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bookmarkStart w:id="0" w:name="_GoBack"/>
      <w:bookmarkEnd w:id="0"/>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1C73049D" w:rsidR="00553D0C" w:rsidRPr="001C6F01" w:rsidRDefault="002E73B4" w:rsidP="001C6F01">
                <w:pPr>
                  <w:rPr>
                    <w:rFonts w:ascii="Arial" w:hAnsi="Arial" w:cs="Arial"/>
                  </w:rPr>
                </w:pPr>
                <w:r>
                  <w:rPr>
                    <w:rFonts w:ascii="Arial" w:hAnsi="Arial" w:cs="Arial"/>
                  </w:rPr>
                  <w:t>Primary EAL Specialist Teacher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486CF1CF" w:rsidR="00553D0C" w:rsidRPr="001C6F01" w:rsidRDefault="002E73B4" w:rsidP="001C6F01">
            <w:pPr>
              <w:rPr>
                <w:rFonts w:ascii="Arial" w:hAnsi="Arial" w:cs="Arial"/>
              </w:rPr>
            </w:pPr>
            <w:r>
              <w:rPr>
                <w:rFonts w:ascii="Arial" w:hAnsi="Arial" w:cs="Arial"/>
              </w:rPr>
              <w:t xml:space="preserve">Ethnic Diversity Service </w:t>
            </w:r>
          </w:p>
        </w:tc>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70C80D7E" w:rsidR="00553D0C" w:rsidRPr="001C6F01" w:rsidRDefault="005C4089" w:rsidP="001C6F01">
                <w:pPr>
                  <w:rPr>
                    <w:rFonts w:ascii="Arial" w:hAnsi="Arial" w:cs="Arial"/>
                  </w:rPr>
                </w:pPr>
                <w:r>
                  <w:rPr>
                    <w:rFonts w:ascii="Arial" w:hAnsi="Arial" w:cs="Arial"/>
                  </w:rPr>
                  <w:t xml:space="preserve">Services to People - </w:t>
                </w:r>
                <w:proofErr w:type="spellStart"/>
                <w:r>
                  <w:rPr>
                    <w:rFonts w:ascii="Arial" w:hAnsi="Arial" w:cs="Arial"/>
                  </w:rPr>
                  <w:t>Childrens</w:t>
                </w:r>
                <w:proofErr w:type="spellEnd"/>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461C2F5F" w:rsidR="00553D0C" w:rsidRPr="001E1EA2" w:rsidRDefault="001E1EA2" w:rsidP="001C6F01">
                <w:pPr>
                  <w:rPr>
                    <w:rFonts w:ascii="Arial" w:hAnsi="Arial" w:cs="Arial"/>
                  </w:rPr>
                </w:pPr>
                <w:r w:rsidRPr="001E1EA2">
                  <w:rPr>
                    <w:rFonts w:ascii="Arial" w:hAnsi="Arial" w:cs="Arial"/>
                  </w:rPr>
                  <w:t xml:space="preserve">Teacher Pay Scale MPS or UPS, </w:t>
                </w:r>
                <w:r w:rsidR="00A00417">
                  <w:rPr>
                    <w:rFonts w:ascii="Arial" w:hAnsi="Arial" w:cs="Arial"/>
                  </w:rPr>
                  <w:t xml:space="preserve">based on </w:t>
                </w:r>
                <w:r w:rsidRPr="001E1EA2">
                  <w:rPr>
                    <w:rFonts w:ascii="Arial" w:hAnsi="Arial" w:cs="Arial"/>
                  </w:rPr>
                  <w:t>experience</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B40C2ED" w:rsidR="00553D0C" w:rsidRPr="00F84B17" w:rsidRDefault="00A95043" w:rsidP="00A95043">
      <w:pPr>
        <w:rPr>
          <w:rFonts w:ascii="Arial" w:hAnsi="Arial" w:cs="Arial"/>
          <w:b/>
          <w:bCs/>
        </w:rPr>
      </w:pPr>
      <w:r w:rsidRPr="00F84B17">
        <w:rPr>
          <w:rFonts w:ascii="Arial" w:hAnsi="Arial" w:cs="Arial"/>
          <w:b/>
          <w:bCs/>
        </w:rPr>
        <w:t>Main Purpose of the Job</w:t>
      </w:r>
    </w:p>
    <w:p w14:paraId="64979D1E" w14:textId="629362D3" w:rsidR="00D23F17" w:rsidRPr="00F84B17" w:rsidRDefault="00D23F17" w:rsidP="00D23F17">
      <w:pPr>
        <w:spacing w:after="240" w:line="240" w:lineRule="auto"/>
        <w:rPr>
          <w:rFonts w:ascii="Arial" w:eastAsia="Times New Roman" w:hAnsi="Arial" w:cs="Arial"/>
          <w:lang w:eastAsia="en-GB"/>
        </w:rPr>
      </w:pPr>
      <w:r w:rsidRPr="00F84B17">
        <w:rPr>
          <w:rFonts w:ascii="Arial" w:eastAsia="Times New Roman" w:hAnsi="Arial" w:cs="Arial"/>
          <w:lang w:eastAsia="en-GB"/>
        </w:rPr>
        <w:t>The Ethnic Diversity Service (EDS) is a specialist education service working in partnership with schools to support pupils who use English as an additional language (EAL).  A vibrant and dynamic service, we offer a range of provision including teaching, direct support, EAL consultancy, advice and guidance for schools; training, practitioner networks; pupil support from bilingual assistants, pastoral support, cultural talks, multicultural markets and a local schools linking programme.</w:t>
      </w:r>
    </w:p>
    <w:p w14:paraId="27737239" w14:textId="464EA6EF" w:rsidR="00D23F17" w:rsidRPr="00F84B17" w:rsidRDefault="00D23F17" w:rsidP="00D23F17">
      <w:pPr>
        <w:spacing w:after="0" w:line="240" w:lineRule="auto"/>
        <w:rPr>
          <w:rFonts w:ascii="Arial" w:eastAsia="Times New Roman" w:hAnsi="Arial" w:cs="Arial"/>
          <w:lang w:eastAsia="en-GB"/>
        </w:rPr>
      </w:pPr>
      <w:r w:rsidRPr="00F84B17">
        <w:rPr>
          <w:rFonts w:ascii="Arial" w:eastAsia="Times New Roman" w:hAnsi="Arial" w:cs="Arial"/>
          <w:lang w:eastAsia="en-GB"/>
        </w:rPr>
        <w:t>We are seeking an experienced teacher to join our highly skilled Ethnic Minority Achievement team. The successful candidate will work with school leaders and teachers in an advisory role to promote best EAL practice across a school, demonstrate effective EAL teaching and learning strategies, deliver training and contribute to the creativity and growth of the service. This peripatetic role is cross-phase, requiring the skills and knowledge to work in a range of settings.  You should be passionate about inclusion, equality and diversity and have excellent interpersonal and communication skills.</w:t>
      </w:r>
    </w:p>
    <w:p w14:paraId="52670720" w14:textId="55892A78" w:rsidR="00471564" w:rsidRPr="00F84B17" w:rsidRDefault="00471564" w:rsidP="00D23F17">
      <w:pPr>
        <w:spacing w:after="0" w:line="240" w:lineRule="auto"/>
        <w:rPr>
          <w:rFonts w:ascii="Arial" w:eastAsia="Times New Roman" w:hAnsi="Arial" w:cs="Arial"/>
          <w:lang w:eastAsia="en-GB"/>
        </w:rPr>
      </w:pPr>
    </w:p>
    <w:p w14:paraId="4D1B5E0E" w14:textId="22A7B734" w:rsidR="00471564" w:rsidRPr="00F84B17" w:rsidRDefault="00F84B17" w:rsidP="00471564">
      <w:pPr>
        <w:pStyle w:val="NormalWeb"/>
        <w:spacing w:before="0" w:beforeAutospacing="0" w:after="0" w:afterAutospacing="0"/>
        <w:rPr>
          <w:rFonts w:ascii="Arial" w:hAnsi="Arial" w:cs="Arial"/>
          <w:sz w:val="22"/>
          <w:szCs w:val="22"/>
        </w:rPr>
      </w:pPr>
      <w:r>
        <w:rPr>
          <w:rFonts w:ascii="Arial" w:hAnsi="Arial" w:cs="Arial"/>
          <w:sz w:val="22"/>
          <w:szCs w:val="22"/>
        </w:rPr>
        <w:t>Dependent on availability, a</w:t>
      </w:r>
      <w:r w:rsidR="00471564" w:rsidRPr="00F84B17">
        <w:rPr>
          <w:rFonts w:ascii="Arial" w:hAnsi="Arial" w:cs="Arial"/>
          <w:sz w:val="22"/>
          <w:szCs w:val="22"/>
        </w:rPr>
        <w:t xml:space="preserve"> specialist qualification for teaching bilingual pupils</w:t>
      </w:r>
      <w:r>
        <w:rPr>
          <w:rFonts w:ascii="Arial" w:hAnsi="Arial" w:cs="Arial"/>
          <w:sz w:val="22"/>
          <w:szCs w:val="22"/>
        </w:rPr>
        <w:t xml:space="preserve"> </w:t>
      </w:r>
      <w:r w:rsidR="00471564" w:rsidRPr="00F84B17">
        <w:rPr>
          <w:rFonts w:ascii="Arial" w:hAnsi="Arial" w:cs="Arial"/>
          <w:sz w:val="22"/>
          <w:szCs w:val="22"/>
        </w:rPr>
        <w:t>is essential</w:t>
      </w:r>
      <w:r w:rsidR="00150A79">
        <w:rPr>
          <w:rFonts w:ascii="Arial" w:hAnsi="Arial" w:cs="Arial"/>
          <w:sz w:val="22"/>
          <w:szCs w:val="22"/>
        </w:rPr>
        <w:t>.</w:t>
      </w:r>
      <w:r w:rsidR="00471564" w:rsidRPr="00F84B17">
        <w:rPr>
          <w:rFonts w:ascii="Arial" w:hAnsi="Arial" w:cs="Arial"/>
          <w:sz w:val="22"/>
          <w:szCs w:val="22"/>
        </w:rPr>
        <w:t xml:space="preserve"> </w:t>
      </w:r>
      <w:r>
        <w:rPr>
          <w:rFonts w:ascii="Arial" w:hAnsi="Arial" w:cs="Arial"/>
          <w:sz w:val="22"/>
          <w:szCs w:val="22"/>
        </w:rPr>
        <w:t>Y</w:t>
      </w:r>
      <w:r w:rsidR="00471564" w:rsidRPr="00F84B17">
        <w:rPr>
          <w:rFonts w:ascii="Arial" w:hAnsi="Arial" w:cs="Arial"/>
          <w:sz w:val="22"/>
          <w:szCs w:val="22"/>
        </w:rPr>
        <w:t>ou are encouraged to apply if you are willing to undertake a distance learning course accredited by the Univer</w:t>
      </w:r>
      <w:r>
        <w:rPr>
          <w:rFonts w:ascii="Arial" w:hAnsi="Arial" w:cs="Arial"/>
          <w:sz w:val="22"/>
          <w:szCs w:val="22"/>
        </w:rPr>
        <w:t>sity of Birmingham</w:t>
      </w:r>
      <w:r w:rsidR="00471564" w:rsidRPr="00F84B17">
        <w:rPr>
          <w:rFonts w:ascii="Arial" w:hAnsi="Arial" w:cs="Arial"/>
          <w:sz w:val="22"/>
          <w:szCs w:val="22"/>
        </w:rPr>
        <w:t xml:space="preserve">, fully supported by the service. </w:t>
      </w:r>
    </w:p>
    <w:p w14:paraId="54E24EA8" w14:textId="0B8287C8" w:rsidR="00471564" w:rsidRPr="00F84B17" w:rsidRDefault="00471564" w:rsidP="00471564">
      <w:pPr>
        <w:pStyle w:val="NormalWeb"/>
        <w:spacing w:before="0" w:beforeAutospacing="0" w:after="0" w:afterAutospacing="0"/>
        <w:rPr>
          <w:rFonts w:ascii="Arial" w:hAnsi="Arial" w:cs="Arial"/>
          <w:sz w:val="22"/>
          <w:szCs w:val="22"/>
        </w:rPr>
      </w:pPr>
      <w:r w:rsidRPr="00F84B17">
        <w:rPr>
          <w:rFonts w:ascii="Arial" w:hAnsi="Arial" w:cs="Arial"/>
          <w:sz w:val="22"/>
          <w:szCs w:val="22"/>
        </w:rPr>
        <w:t>  </w:t>
      </w:r>
    </w:p>
    <w:p w14:paraId="08F06784" w14:textId="64E5DA76" w:rsidR="00471564" w:rsidRPr="00427450" w:rsidRDefault="00471564" w:rsidP="00471564">
      <w:pPr>
        <w:pStyle w:val="NormalWeb"/>
        <w:spacing w:before="0" w:beforeAutospacing="0" w:after="0" w:afterAutospacing="0"/>
        <w:rPr>
          <w:rFonts w:ascii="Arial" w:hAnsi="Arial" w:cs="Arial"/>
          <w:color w:val="002060"/>
          <w:sz w:val="22"/>
          <w:szCs w:val="22"/>
        </w:rPr>
      </w:pPr>
      <w:r w:rsidRPr="00F84B17">
        <w:rPr>
          <w:rFonts w:ascii="Arial" w:hAnsi="Arial" w:cs="Arial"/>
          <w:sz w:val="22"/>
          <w:szCs w:val="22"/>
        </w:rPr>
        <w:t>If you would like any further information, please contact Neala Campling, Acting Head of Service</w:t>
      </w:r>
      <w:r w:rsidR="00F84B17" w:rsidRPr="00F84B17">
        <w:rPr>
          <w:rFonts w:ascii="Arial" w:hAnsi="Arial" w:cs="Arial"/>
          <w:sz w:val="22"/>
          <w:szCs w:val="22"/>
        </w:rPr>
        <w:t xml:space="preserve"> – </w:t>
      </w:r>
      <w:hyperlink r:id="rId14" w:history="1">
        <w:r w:rsidR="00F84B17" w:rsidRPr="0087472F">
          <w:rPr>
            <w:rStyle w:val="Hyperlink"/>
            <w:rFonts w:ascii="Arial" w:hAnsi="Arial" w:cs="Arial"/>
            <w:sz w:val="22"/>
            <w:szCs w:val="22"/>
          </w:rPr>
          <w:t>neala.campling@stockport.gov.uk</w:t>
        </w:r>
      </w:hyperlink>
      <w:r w:rsidR="00F84B17">
        <w:rPr>
          <w:rFonts w:ascii="Arial" w:hAnsi="Arial" w:cs="Arial"/>
          <w:color w:val="002060"/>
          <w:sz w:val="22"/>
          <w:szCs w:val="22"/>
        </w:rPr>
        <w:t xml:space="preserve"> </w:t>
      </w:r>
    </w:p>
    <w:p w14:paraId="09BFD653" w14:textId="77777777" w:rsidR="00471564" w:rsidRPr="00427450" w:rsidRDefault="00471564" w:rsidP="00471564">
      <w:pPr>
        <w:pStyle w:val="NormalWeb"/>
        <w:shd w:val="clear" w:color="auto" w:fill="FFFFFF"/>
        <w:spacing w:before="0" w:beforeAutospacing="0" w:after="0" w:afterAutospacing="0"/>
        <w:rPr>
          <w:rFonts w:ascii="Arial" w:hAnsi="Arial" w:cs="Arial"/>
          <w:color w:val="002060"/>
          <w:sz w:val="22"/>
          <w:szCs w:val="22"/>
        </w:rPr>
      </w:pPr>
      <w:r w:rsidRPr="00427450">
        <w:rPr>
          <w:rFonts w:ascii="Arial" w:hAnsi="Arial" w:cs="Arial"/>
          <w:color w:val="002060"/>
          <w:sz w:val="22"/>
          <w:szCs w:val="22"/>
        </w:rPr>
        <w:t> </w:t>
      </w:r>
    </w:p>
    <w:p w14:paraId="1F8DD771" w14:textId="77777777" w:rsidR="00471564" w:rsidRPr="00F84B17" w:rsidRDefault="00471564" w:rsidP="00471564">
      <w:pPr>
        <w:pStyle w:val="NormalWeb"/>
        <w:spacing w:before="0" w:beforeAutospacing="0" w:after="0" w:afterAutospacing="0"/>
        <w:jc w:val="both"/>
        <w:rPr>
          <w:rFonts w:ascii="Arial" w:hAnsi="Arial" w:cs="Arial"/>
          <w:sz w:val="22"/>
          <w:szCs w:val="22"/>
        </w:rPr>
      </w:pPr>
      <w:r w:rsidRPr="00F84B17">
        <w:rPr>
          <w:rFonts w:ascii="Arial" w:hAnsi="Arial" w:cs="Arial"/>
          <w:sz w:val="22"/>
          <w:szCs w:val="22"/>
        </w:rPr>
        <w:t>The successful applicant's appointment will be subject to satisfactory clearance by the Disclosure and Barring Service.</w:t>
      </w:r>
    </w:p>
    <w:p w14:paraId="1F8EC0C0" w14:textId="77777777" w:rsidR="00471564" w:rsidRPr="00427450" w:rsidRDefault="00471564" w:rsidP="00471564">
      <w:pPr>
        <w:pStyle w:val="NormalWeb"/>
        <w:spacing w:before="0" w:beforeAutospacing="0" w:after="0" w:afterAutospacing="0"/>
        <w:jc w:val="both"/>
        <w:rPr>
          <w:rFonts w:ascii="Arial" w:hAnsi="Arial" w:cs="Arial"/>
          <w:color w:val="002060"/>
          <w:sz w:val="22"/>
          <w:szCs w:val="22"/>
        </w:rPr>
      </w:pPr>
      <w:r w:rsidRPr="00427450">
        <w:rPr>
          <w:rFonts w:ascii="Arial" w:hAnsi="Arial" w:cs="Arial"/>
          <w:color w:val="002060"/>
          <w:sz w:val="22"/>
          <w:szCs w:val="22"/>
        </w:rPr>
        <w:t> </w:t>
      </w:r>
    </w:p>
    <w:p w14:paraId="42855027" w14:textId="2097B2CF" w:rsidR="00471564" w:rsidRPr="00F84B17" w:rsidRDefault="00471564" w:rsidP="00471564">
      <w:pPr>
        <w:pStyle w:val="NormalWeb"/>
        <w:spacing w:before="0" w:beforeAutospacing="0" w:after="0" w:afterAutospacing="0"/>
        <w:jc w:val="both"/>
        <w:rPr>
          <w:rFonts w:ascii="Arial" w:hAnsi="Arial" w:cs="Arial"/>
          <w:sz w:val="22"/>
          <w:szCs w:val="22"/>
        </w:rPr>
      </w:pPr>
      <w:r w:rsidRPr="00F84B17">
        <w:rPr>
          <w:rFonts w:ascii="Arial" w:hAnsi="Arial" w:cs="Arial"/>
          <w:sz w:val="22"/>
          <w:szCs w:val="22"/>
        </w:rPr>
        <w:t xml:space="preserve">Closing date: </w:t>
      </w:r>
      <w:r w:rsidR="001E1EA2">
        <w:rPr>
          <w:rFonts w:ascii="Arial" w:hAnsi="Arial" w:cs="Arial"/>
          <w:sz w:val="22"/>
          <w:szCs w:val="22"/>
        </w:rPr>
        <w:t>12</w:t>
      </w:r>
      <w:r w:rsidR="001E1EA2" w:rsidRPr="001E1EA2">
        <w:rPr>
          <w:rFonts w:ascii="Arial" w:hAnsi="Arial" w:cs="Arial"/>
          <w:sz w:val="22"/>
          <w:szCs w:val="22"/>
          <w:vertAlign w:val="superscript"/>
        </w:rPr>
        <w:t>th</w:t>
      </w:r>
      <w:r w:rsidR="001E1EA2">
        <w:rPr>
          <w:rFonts w:ascii="Arial" w:hAnsi="Arial" w:cs="Arial"/>
          <w:sz w:val="22"/>
          <w:szCs w:val="22"/>
        </w:rPr>
        <w:t xml:space="preserve"> November 2021</w:t>
      </w:r>
    </w:p>
    <w:p w14:paraId="0F60D02C" w14:textId="77777777" w:rsidR="00471564" w:rsidRPr="00427450" w:rsidRDefault="00471564" w:rsidP="00471564">
      <w:pPr>
        <w:pStyle w:val="NormalWeb"/>
        <w:spacing w:before="0" w:beforeAutospacing="0" w:after="0" w:afterAutospacing="0"/>
        <w:jc w:val="both"/>
        <w:rPr>
          <w:rFonts w:ascii="Arial" w:hAnsi="Arial" w:cs="Arial"/>
          <w:color w:val="002060"/>
          <w:sz w:val="22"/>
          <w:szCs w:val="22"/>
        </w:rPr>
      </w:pPr>
      <w:r w:rsidRPr="00427450">
        <w:rPr>
          <w:rFonts w:ascii="Arial" w:hAnsi="Arial" w:cs="Arial"/>
          <w:color w:val="002060"/>
          <w:sz w:val="22"/>
          <w:szCs w:val="22"/>
        </w:rPr>
        <w:t> </w:t>
      </w:r>
    </w:p>
    <w:p w14:paraId="101EDFF6" w14:textId="77777777" w:rsidR="00471564" w:rsidRPr="00F84B17" w:rsidRDefault="00471564" w:rsidP="00471564">
      <w:pPr>
        <w:pStyle w:val="NormalWeb"/>
        <w:spacing w:before="0" w:beforeAutospacing="0" w:after="0" w:afterAutospacing="0"/>
        <w:jc w:val="both"/>
        <w:rPr>
          <w:rFonts w:ascii="Arial" w:hAnsi="Arial" w:cs="Arial"/>
          <w:sz w:val="22"/>
          <w:szCs w:val="22"/>
        </w:rPr>
      </w:pPr>
      <w:r w:rsidRPr="00F84B17">
        <w:rPr>
          <w:rFonts w:ascii="Arial" w:hAnsi="Arial" w:cs="Arial"/>
          <w:sz w:val="22"/>
          <w:szCs w:val="22"/>
        </w:rPr>
        <w:t xml:space="preserve">Stockport Council reserve the right to close this vacancy early if </w:t>
      </w:r>
      <w:proofErr w:type="gramStart"/>
      <w:r w:rsidRPr="00F84B17">
        <w:rPr>
          <w:rFonts w:ascii="Arial" w:hAnsi="Arial" w:cs="Arial"/>
          <w:sz w:val="22"/>
          <w:szCs w:val="22"/>
        </w:rPr>
        <w:t>sufficient</w:t>
      </w:r>
      <w:proofErr w:type="gramEnd"/>
      <w:r w:rsidRPr="00F84B17">
        <w:rPr>
          <w:rFonts w:ascii="Arial" w:hAnsi="Arial" w:cs="Arial"/>
          <w:sz w:val="22"/>
          <w:szCs w:val="22"/>
        </w:rPr>
        <w:t xml:space="preserve"> applications are received.</w:t>
      </w:r>
    </w:p>
    <w:p w14:paraId="0A2F2141" w14:textId="77777777" w:rsidR="00471564" w:rsidRPr="00D23F17" w:rsidRDefault="00471564" w:rsidP="00D23F17">
      <w:pPr>
        <w:spacing w:after="0" w:line="240" w:lineRule="auto"/>
        <w:rPr>
          <w:rFonts w:ascii="Arial" w:eastAsia="Times New Roman" w:hAnsi="Arial" w:cs="Arial"/>
          <w:color w:val="002060"/>
          <w:lang w:eastAsia="en-GB"/>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1C7DDEEC" w14:textId="20A802D8" w:rsidR="00CF599A" w:rsidRPr="00CF599A" w:rsidRDefault="00CF599A" w:rsidP="00CF599A">
      <w:pPr>
        <w:rPr>
          <w:rFonts w:ascii="Arial" w:hAnsi="Arial" w:cs="Arial"/>
          <w:b/>
          <w:bCs/>
        </w:rPr>
      </w:pPr>
      <w:r w:rsidRPr="00CF599A">
        <w:rPr>
          <w:rFonts w:ascii="Arial" w:hAnsi="Arial" w:cs="Arial"/>
        </w:rPr>
        <w:t>Main Purpose of the Job: To work in partnership with school leaders and teachers in an advisory</w:t>
      </w:r>
      <w:r w:rsidR="001E1EA2">
        <w:rPr>
          <w:rFonts w:ascii="Arial" w:hAnsi="Arial" w:cs="Arial"/>
        </w:rPr>
        <w:t xml:space="preserve">, teaching and supportive </w:t>
      </w:r>
      <w:r w:rsidRPr="00CF599A">
        <w:rPr>
          <w:rFonts w:ascii="Arial" w:hAnsi="Arial" w:cs="Arial"/>
        </w:rPr>
        <w:t>role to promote best practice across a school for EAL learners.</w:t>
      </w:r>
    </w:p>
    <w:p w14:paraId="59235BD3" w14:textId="1C1602DB" w:rsidR="00CF599A" w:rsidRPr="00CF599A" w:rsidRDefault="00CF599A" w:rsidP="00412F77">
      <w:pPr>
        <w:pStyle w:val="ListParagraph"/>
        <w:numPr>
          <w:ilvl w:val="0"/>
          <w:numId w:val="14"/>
        </w:numPr>
        <w:rPr>
          <w:rFonts w:ascii="Arial" w:hAnsi="Arial" w:cs="Arial"/>
        </w:rPr>
      </w:pPr>
      <w:r w:rsidRPr="00CF599A">
        <w:rPr>
          <w:rFonts w:ascii="Arial" w:hAnsi="Arial" w:cs="Arial"/>
        </w:rPr>
        <w:t>To work in partnership with school leaders and mainstream teachers to plan and implement effective EAL practice across a school or in a classroom. This will include discussion of needs</w:t>
      </w:r>
      <w:r w:rsidR="001E1EA2">
        <w:rPr>
          <w:rFonts w:ascii="Arial" w:hAnsi="Arial" w:cs="Arial"/>
        </w:rPr>
        <w:t>,</w:t>
      </w:r>
      <w:r w:rsidRPr="00CF599A">
        <w:rPr>
          <w:rFonts w:ascii="Arial" w:hAnsi="Arial" w:cs="Arial"/>
        </w:rPr>
        <w:t xml:space="preserve"> action planning</w:t>
      </w:r>
      <w:r w:rsidR="001E1EA2">
        <w:rPr>
          <w:rFonts w:ascii="Arial" w:hAnsi="Arial" w:cs="Arial"/>
        </w:rPr>
        <w:t>,</w:t>
      </w:r>
      <w:r w:rsidRPr="00CF599A">
        <w:rPr>
          <w:rFonts w:ascii="Arial" w:hAnsi="Arial" w:cs="Arial"/>
        </w:rPr>
        <w:t xml:space="preserve"> peer coaching and/or partnership teaching as </w:t>
      </w:r>
      <w:r w:rsidRPr="00CF599A">
        <w:rPr>
          <w:rFonts w:ascii="Arial" w:hAnsi="Arial" w:cs="Arial"/>
        </w:rPr>
        <w:lastRenderedPageBreak/>
        <w:t>appropriate</w:t>
      </w:r>
      <w:r w:rsidR="001E1EA2">
        <w:rPr>
          <w:rFonts w:ascii="Arial" w:hAnsi="Arial" w:cs="Arial"/>
        </w:rPr>
        <w:t xml:space="preserve">, </w:t>
      </w:r>
      <w:r w:rsidRPr="00CF599A">
        <w:rPr>
          <w:rFonts w:ascii="Arial" w:hAnsi="Arial" w:cs="Arial"/>
        </w:rPr>
        <w:t>co-ordination of bilingual support</w:t>
      </w:r>
      <w:r w:rsidR="001E1EA2">
        <w:rPr>
          <w:rFonts w:ascii="Arial" w:hAnsi="Arial" w:cs="Arial"/>
        </w:rPr>
        <w:t xml:space="preserve">, </w:t>
      </w:r>
      <w:r w:rsidRPr="00CF599A">
        <w:rPr>
          <w:rFonts w:ascii="Arial" w:hAnsi="Arial" w:cs="Arial"/>
        </w:rPr>
        <w:t>monitoring pupil progress</w:t>
      </w:r>
      <w:r w:rsidR="001E1EA2">
        <w:rPr>
          <w:rFonts w:ascii="Arial" w:hAnsi="Arial" w:cs="Arial"/>
        </w:rPr>
        <w:t xml:space="preserve">, </w:t>
      </w:r>
      <w:r w:rsidRPr="00CF599A">
        <w:rPr>
          <w:rFonts w:ascii="Arial" w:hAnsi="Arial" w:cs="Arial"/>
        </w:rPr>
        <w:t xml:space="preserve">evaluation and analysis of impact. </w:t>
      </w:r>
    </w:p>
    <w:p w14:paraId="180B9C94" w14:textId="77777777" w:rsidR="00CF599A" w:rsidRPr="00CF599A" w:rsidRDefault="00CF599A" w:rsidP="00412F77">
      <w:pPr>
        <w:pStyle w:val="ListParagraph"/>
        <w:numPr>
          <w:ilvl w:val="0"/>
          <w:numId w:val="14"/>
        </w:numPr>
        <w:rPr>
          <w:rFonts w:ascii="Arial" w:hAnsi="Arial" w:cs="Arial"/>
        </w:rPr>
      </w:pPr>
      <w:r w:rsidRPr="00CF599A">
        <w:rPr>
          <w:rFonts w:ascii="Arial" w:hAnsi="Arial" w:cs="Arial"/>
        </w:rPr>
        <w:t xml:space="preserve">To conduct English and first language assessments and demonstrate effective use of information and prior attainment to gain well-grounded expectations for pupils. </w:t>
      </w:r>
    </w:p>
    <w:p w14:paraId="3A7B8F85" w14:textId="77777777" w:rsidR="00CF599A" w:rsidRPr="00CF599A" w:rsidRDefault="00CF599A" w:rsidP="00412F77">
      <w:pPr>
        <w:pStyle w:val="ListParagraph"/>
        <w:numPr>
          <w:ilvl w:val="0"/>
          <w:numId w:val="14"/>
        </w:numPr>
        <w:rPr>
          <w:rFonts w:ascii="Arial" w:hAnsi="Arial" w:cs="Arial"/>
        </w:rPr>
      </w:pPr>
      <w:r w:rsidRPr="00CF599A">
        <w:rPr>
          <w:rFonts w:ascii="Arial" w:hAnsi="Arial" w:cs="Arial"/>
        </w:rPr>
        <w:t>To demonstrate effective planning of lessons and sequences of lessons to meet the learning needs of pupils, particularly those learning EAL.</w:t>
      </w:r>
    </w:p>
    <w:p w14:paraId="775A83DC" w14:textId="77777777" w:rsidR="00CF599A" w:rsidRPr="00CF599A" w:rsidRDefault="00CF599A" w:rsidP="00412F77">
      <w:pPr>
        <w:pStyle w:val="ListParagraph"/>
        <w:numPr>
          <w:ilvl w:val="0"/>
          <w:numId w:val="14"/>
        </w:numPr>
        <w:rPr>
          <w:rFonts w:ascii="Arial" w:hAnsi="Arial" w:cs="Arial"/>
        </w:rPr>
      </w:pPr>
      <w:r w:rsidRPr="00CF599A">
        <w:rPr>
          <w:rFonts w:ascii="Arial" w:hAnsi="Arial" w:cs="Arial"/>
        </w:rPr>
        <w:t xml:space="preserve">To demonstrate effective use of a range of appropriate strategies for teaching minority ethnic and EAL learners. </w:t>
      </w:r>
    </w:p>
    <w:p w14:paraId="3FC68069" w14:textId="77777777" w:rsidR="00CF599A" w:rsidRPr="00CF599A" w:rsidRDefault="00CF599A" w:rsidP="00412F77">
      <w:pPr>
        <w:pStyle w:val="ListParagraph"/>
        <w:numPr>
          <w:ilvl w:val="0"/>
          <w:numId w:val="14"/>
        </w:numPr>
        <w:rPr>
          <w:rFonts w:ascii="Arial" w:hAnsi="Arial" w:cs="Arial"/>
        </w:rPr>
      </w:pPr>
      <w:r w:rsidRPr="00CF599A">
        <w:rPr>
          <w:rFonts w:ascii="Arial" w:hAnsi="Arial" w:cs="Arial"/>
        </w:rPr>
        <w:t xml:space="preserve">To develop teaching and learning resources to help EAL learners access the curriculum. </w:t>
      </w:r>
    </w:p>
    <w:p w14:paraId="14A7EB0C" w14:textId="256DABE4" w:rsidR="00CF599A" w:rsidRPr="00CF599A" w:rsidRDefault="00CF599A" w:rsidP="00412F77">
      <w:pPr>
        <w:pStyle w:val="ListParagraph"/>
        <w:numPr>
          <w:ilvl w:val="0"/>
          <w:numId w:val="14"/>
        </w:numPr>
        <w:rPr>
          <w:rFonts w:ascii="Arial" w:hAnsi="Arial" w:cs="Arial"/>
        </w:rPr>
      </w:pPr>
      <w:r w:rsidRPr="00CF599A">
        <w:rPr>
          <w:rFonts w:ascii="Arial" w:hAnsi="Arial" w:cs="Arial"/>
        </w:rPr>
        <w:t>To continuously assess targeted EAL learners and address any concerns regarding progress.</w:t>
      </w:r>
    </w:p>
    <w:p w14:paraId="1CF4BA28" w14:textId="3A859B1A" w:rsidR="00CF599A" w:rsidRPr="00CF599A" w:rsidRDefault="00CF599A" w:rsidP="00412F77">
      <w:pPr>
        <w:pStyle w:val="ListParagraph"/>
        <w:numPr>
          <w:ilvl w:val="0"/>
          <w:numId w:val="14"/>
        </w:numPr>
        <w:rPr>
          <w:rFonts w:ascii="Arial" w:hAnsi="Arial" w:cs="Arial"/>
        </w:rPr>
      </w:pPr>
      <w:r w:rsidRPr="00CF599A">
        <w:rPr>
          <w:rFonts w:ascii="Arial" w:hAnsi="Arial" w:cs="Arial"/>
        </w:rPr>
        <w:t xml:space="preserve">To keep accurate records for supported EAL learners and provide reports for parents. </w:t>
      </w:r>
    </w:p>
    <w:p w14:paraId="740513E4" w14:textId="77777777" w:rsidR="00CF599A" w:rsidRPr="00CF599A" w:rsidRDefault="00CF599A" w:rsidP="00412F77">
      <w:pPr>
        <w:pStyle w:val="ListParagraph"/>
        <w:numPr>
          <w:ilvl w:val="0"/>
          <w:numId w:val="14"/>
        </w:numPr>
        <w:rPr>
          <w:rFonts w:ascii="Arial" w:hAnsi="Arial" w:cs="Arial"/>
        </w:rPr>
      </w:pPr>
      <w:r w:rsidRPr="00CF599A">
        <w:rPr>
          <w:rFonts w:ascii="Arial" w:hAnsi="Arial" w:cs="Arial"/>
        </w:rPr>
        <w:t xml:space="preserve">To lead and contribute to the delivery of training. </w:t>
      </w:r>
    </w:p>
    <w:p w14:paraId="52F393A1" w14:textId="67F4C30D" w:rsidR="00CF599A" w:rsidRPr="00CF599A" w:rsidRDefault="00CF599A" w:rsidP="00412F77">
      <w:pPr>
        <w:pStyle w:val="ListParagraph"/>
        <w:numPr>
          <w:ilvl w:val="0"/>
          <w:numId w:val="14"/>
        </w:numPr>
        <w:rPr>
          <w:rFonts w:ascii="Arial" w:hAnsi="Arial" w:cs="Arial"/>
        </w:rPr>
      </w:pPr>
      <w:r w:rsidRPr="00CF599A">
        <w:rPr>
          <w:rFonts w:ascii="Arial" w:hAnsi="Arial" w:cs="Arial"/>
        </w:rPr>
        <w:t xml:space="preserve">To actively promote cultural diversity, race equality and inclusion at classroom and whole school level, challenging racism and promoting the use of first language, where appropriate, in activities and resources. </w:t>
      </w:r>
    </w:p>
    <w:p w14:paraId="5A988B78" w14:textId="77777777" w:rsidR="00CF599A" w:rsidRPr="00CF599A" w:rsidRDefault="00CF599A" w:rsidP="00412F77">
      <w:pPr>
        <w:pStyle w:val="ListParagraph"/>
        <w:numPr>
          <w:ilvl w:val="0"/>
          <w:numId w:val="14"/>
        </w:numPr>
        <w:rPr>
          <w:rFonts w:ascii="Arial" w:hAnsi="Arial" w:cs="Arial"/>
        </w:rPr>
      </w:pPr>
      <w:r w:rsidRPr="00CF599A">
        <w:rPr>
          <w:rFonts w:ascii="Arial" w:hAnsi="Arial" w:cs="Arial"/>
        </w:rPr>
        <w:t>To produce reports for school leaders and class teachers, describing the range of support provided, the impact and recommendations for the future.</w:t>
      </w:r>
    </w:p>
    <w:p w14:paraId="0144161E" w14:textId="33EBA9A2" w:rsidR="00CF599A" w:rsidRPr="00CF599A" w:rsidRDefault="00CF599A" w:rsidP="00412F77">
      <w:pPr>
        <w:pStyle w:val="ListParagraph"/>
        <w:numPr>
          <w:ilvl w:val="0"/>
          <w:numId w:val="14"/>
        </w:numPr>
        <w:rPr>
          <w:rFonts w:ascii="Arial" w:hAnsi="Arial" w:cs="Arial"/>
        </w:rPr>
      </w:pPr>
      <w:r w:rsidRPr="00CF599A">
        <w:rPr>
          <w:rFonts w:ascii="Arial" w:hAnsi="Arial" w:cs="Arial"/>
        </w:rPr>
        <w:t xml:space="preserve">To work effectively in a team by making contributions, supporting colleagues, identifying areas for improvement and making suggestions to raise the quality of the service. </w:t>
      </w:r>
    </w:p>
    <w:p w14:paraId="15A82837" w14:textId="58EC7864" w:rsidR="00CF599A" w:rsidRPr="00CF599A" w:rsidRDefault="00CF599A" w:rsidP="00412F77">
      <w:pPr>
        <w:pStyle w:val="ListParagraph"/>
        <w:numPr>
          <w:ilvl w:val="0"/>
          <w:numId w:val="14"/>
        </w:numPr>
        <w:rPr>
          <w:rFonts w:ascii="Arial" w:hAnsi="Arial" w:cs="Arial"/>
        </w:rPr>
      </w:pPr>
      <w:r w:rsidRPr="00CF599A">
        <w:rPr>
          <w:rFonts w:ascii="Arial" w:hAnsi="Arial" w:cs="Arial"/>
        </w:rPr>
        <w:t xml:space="preserve">To work flexibly to support EDS provision of high-quality services and its work with partners. </w:t>
      </w:r>
    </w:p>
    <w:p w14:paraId="097DF9A0" w14:textId="0464A5DD" w:rsidR="00412F77" w:rsidRPr="00687680" w:rsidRDefault="00CF599A" w:rsidP="00687680">
      <w:pPr>
        <w:pStyle w:val="ListParagraph"/>
        <w:numPr>
          <w:ilvl w:val="0"/>
          <w:numId w:val="14"/>
        </w:numPr>
        <w:rPr>
          <w:rFonts w:ascii="Arial" w:hAnsi="Arial" w:cs="Arial"/>
        </w:rPr>
      </w:pPr>
      <w:r w:rsidRPr="00CF599A">
        <w:rPr>
          <w:rFonts w:ascii="Arial" w:hAnsi="Arial" w:cs="Arial"/>
        </w:rPr>
        <w:t xml:space="preserve">To demonstrate responsibility for </w:t>
      </w:r>
      <w:r w:rsidR="001E1EA2">
        <w:rPr>
          <w:rFonts w:ascii="Arial" w:hAnsi="Arial" w:cs="Arial"/>
        </w:rPr>
        <w:t xml:space="preserve">continued </w:t>
      </w:r>
      <w:r w:rsidRPr="00CF599A">
        <w:rPr>
          <w:rFonts w:ascii="Arial" w:hAnsi="Arial" w:cs="Arial"/>
        </w:rPr>
        <w:t>professional development, maintaining a thorough and up to date knowledge of the specialism.</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lastRenderedPageBreak/>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599FDBFA" w14:textId="64C6D9BD" w:rsidR="00687680" w:rsidRDefault="00687680" w:rsidP="0085560E">
      <w:pPr>
        <w:pStyle w:val="ListParagraph"/>
        <w:numPr>
          <w:ilvl w:val="0"/>
          <w:numId w:val="16"/>
        </w:numPr>
        <w:rPr>
          <w:rFonts w:ascii="Arial" w:hAnsi="Arial" w:cs="Arial"/>
        </w:rPr>
      </w:pPr>
      <w:r w:rsidRPr="00687680">
        <w:rPr>
          <w:rFonts w:ascii="Arial" w:hAnsi="Arial" w:cs="Arial"/>
        </w:rPr>
        <w:t>Qualified teacher status</w:t>
      </w:r>
      <w:r>
        <w:rPr>
          <w:rFonts w:ascii="Arial" w:hAnsi="Arial" w:cs="Arial"/>
        </w:rPr>
        <w:t>.</w:t>
      </w:r>
      <w:r w:rsidRPr="00687680">
        <w:rPr>
          <w:rFonts w:ascii="Arial" w:hAnsi="Arial" w:cs="Arial"/>
        </w:rPr>
        <w:t xml:space="preserve"> Essential </w:t>
      </w:r>
    </w:p>
    <w:p w14:paraId="655AFD61" w14:textId="3B9C1249" w:rsidR="00687680" w:rsidRDefault="00687680" w:rsidP="0085560E">
      <w:pPr>
        <w:pStyle w:val="ListParagraph"/>
        <w:numPr>
          <w:ilvl w:val="0"/>
          <w:numId w:val="16"/>
        </w:numPr>
        <w:rPr>
          <w:rFonts w:ascii="Arial" w:hAnsi="Arial" w:cs="Arial"/>
        </w:rPr>
      </w:pPr>
      <w:r w:rsidRPr="00687680">
        <w:rPr>
          <w:rFonts w:ascii="Arial" w:hAnsi="Arial" w:cs="Arial"/>
        </w:rPr>
        <w:t>Experience of teaching bilingual children</w:t>
      </w:r>
      <w:r>
        <w:rPr>
          <w:rFonts w:ascii="Arial" w:hAnsi="Arial" w:cs="Arial"/>
        </w:rPr>
        <w:t>.</w:t>
      </w:r>
      <w:r w:rsidRPr="00687680">
        <w:rPr>
          <w:rFonts w:ascii="Arial" w:hAnsi="Arial" w:cs="Arial"/>
        </w:rPr>
        <w:t xml:space="preserve"> Essential</w:t>
      </w:r>
    </w:p>
    <w:p w14:paraId="0A5E5C63" w14:textId="77777777" w:rsidR="00687680" w:rsidRDefault="00687680" w:rsidP="0085560E">
      <w:pPr>
        <w:pStyle w:val="ListParagraph"/>
        <w:numPr>
          <w:ilvl w:val="0"/>
          <w:numId w:val="16"/>
        </w:numPr>
        <w:rPr>
          <w:rFonts w:ascii="Arial" w:hAnsi="Arial" w:cs="Arial"/>
        </w:rPr>
      </w:pPr>
      <w:r w:rsidRPr="00687680">
        <w:rPr>
          <w:rFonts w:ascii="Arial" w:hAnsi="Arial" w:cs="Arial"/>
        </w:rPr>
        <w:t xml:space="preserve">Specialist qualification in teaching bilingual learners OR Willingness to undertake a Bilingualism in Education postgraduate qualification within a year if one is not held (EDS will offer support with this). Essential </w:t>
      </w:r>
    </w:p>
    <w:p w14:paraId="5D0DFA0A" w14:textId="35FA587A" w:rsidR="00687680" w:rsidRDefault="00687680" w:rsidP="0085560E">
      <w:pPr>
        <w:pStyle w:val="ListParagraph"/>
        <w:numPr>
          <w:ilvl w:val="0"/>
          <w:numId w:val="16"/>
        </w:numPr>
        <w:rPr>
          <w:rFonts w:ascii="Arial" w:hAnsi="Arial" w:cs="Arial"/>
        </w:rPr>
      </w:pPr>
      <w:r w:rsidRPr="00687680">
        <w:rPr>
          <w:rFonts w:ascii="Arial" w:hAnsi="Arial" w:cs="Arial"/>
        </w:rPr>
        <w:t>Strong knowledge of EAL theory</w:t>
      </w:r>
      <w:r w:rsidR="003A1922">
        <w:rPr>
          <w:rFonts w:ascii="Arial" w:hAnsi="Arial" w:cs="Arial"/>
        </w:rPr>
        <w:t xml:space="preserve">, </w:t>
      </w:r>
      <w:r w:rsidRPr="00687680">
        <w:rPr>
          <w:rFonts w:ascii="Arial" w:hAnsi="Arial" w:cs="Arial"/>
        </w:rPr>
        <w:t>teaching and learning strategies Essential</w:t>
      </w:r>
    </w:p>
    <w:p w14:paraId="77925893" w14:textId="04D6F990" w:rsidR="00687680" w:rsidRDefault="00687680" w:rsidP="0085560E">
      <w:pPr>
        <w:pStyle w:val="ListParagraph"/>
        <w:numPr>
          <w:ilvl w:val="0"/>
          <w:numId w:val="16"/>
        </w:numPr>
        <w:rPr>
          <w:rFonts w:ascii="Arial" w:hAnsi="Arial" w:cs="Arial"/>
        </w:rPr>
      </w:pPr>
      <w:r w:rsidRPr="00687680">
        <w:rPr>
          <w:rFonts w:ascii="Arial" w:hAnsi="Arial" w:cs="Arial"/>
        </w:rPr>
        <w:t xml:space="preserve">Strong communication skills – </w:t>
      </w:r>
      <w:r w:rsidR="003A1922">
        <w:rPr>
          <w:rFonts w:ascii="Arial" w:hAnsi="Arial" w:cs="Arial"/>
        </w:rPr>
        <w:t xml:space="preserve">to advise </w:t>
      </w:r>
      <w:r w:rsidRPr="00687680">
        <w:rPr>
          <w:rFonts w:ascii="Arial" w:hAnsi="Arial" w:cs="Arial"/>
        </w:rPr>
        <w:t>school leaders and teachers, deliver training, lead</w:t>
      </w:r>
      <w:r w:rsidR="003A1922">
        <w:rPr>
          <w:rFonts w:ascii="Arial" w:hAnsi="Arial" w:cs="Arial"/>
        </w:rPr>
        <w:t xml:space="preserve"> </w:t>
      </w:r>
      <w:r w:rsidRPr="00687680">
        <w:rPr>
          <w:rFonts w:ascii="Arial" w:hAnsi="Arial" w:cs="Arial"/>
        </w:rPr>
        <w:t xml:space="preserve">and </w:t>
      </w:r>
      <w:r w:rsidR="003A1922">
        <w:rPr>
          <w:rFonts w:ascii="Arial" w:hAnsi="Arial" w:cs="Arial"/>
        </w:rPr>
        <w:t>actively participate</w:t>
      </w:r>
      <w:r w:rsidRPr="00687680">
        <w:rPr>
          <w:rFonts w:ascii="Arial" w:hAnsi="Arial" w:cs="Arial"/>
        </w:rPr>
        <w:t xml:space="preserve"> in meetings, listen to others and reflect</w:t>
      </w:r>
      <w:r>
        <w:rPr>
          <w:rFonts w:ascii="Arial" w:hAnsi="Arial" w:cs="Arial"/>
        </w:rPr>
        <w:t>.</w:t>
      </w:r>
      <w:r w:rsidRPr="00687680">
        <w:rPr>
          <w:rFonts w:ascii="Arial" w:hAnsi="Arial" w:cs="Arial"/>
        </w:rPr>
        <w:t xml:space="preserve"> Essential </w:t>
      </w:r>
    </w:p>
    <w:p w14:paraId="3E5F33B6" w14:textId="284ECCE3" w:rsidR="00687680" w:rsidRDefault="00687680" w:rsidP="0085560E">
      <w:pPr>
        <w:pStyle w:val="ListParagraph"/>
        <w:numPr>
          <w:ilvl w:val="0"/>
          <w:numId w:val="16"/>
        </w:numPr>
        <w:rPr>
          <w:rFonts w:ascii="Arial" w:hAnsi="Arial" w:cs="Arial"/>
        </w:rPr>
      </w:pPr>
      <w:r w:rsidRPr="00687680">
        <w:rPr>
          <w:rFonts w:ascii="Arial" w:hAnsi="Arial" w:cs="Arial"/>
        </w:rPr>
        <w:t>Ability to develop, deliver and review a</w:t>
      </w:r>
      <w:r w:rsidR="003A1922">
        <w:rPr>
          <w:rFonts w:ascii="Arial" w:hAnsi="Arial" w:cs="Arial"/>
        </w:rPr>
        <w:t>n EAL</w:t>
      </w:r>
      <w:r w:rsidRPr="00687680">
        <w:rPr>
          <w:rFonts w:ascii="Arial" w:hAnsi="Arial" w:cs="Arial"/>
        </w:rPr>
        <w:t xml:space="preserve"> school action plan around based on </w:t>
      </w:r>
      <w:r w:rsidR="003A1922">
        <w:rPr>
          <w:rFonts w:ascii="Arial" w:hAnsi="Arial" w:cs="Arial"/>
        </w:rPr>
        <w:t xml:space="preserve">identified </w:t>
      </w:r>
      <w:r w:rsidRPr="00687680">
        <w:rPr>
          <w:rFonts w:ascii="Arial" w:hAnsi="Arial" w:cs="Arial"/>
        </w:rPr>
        <w:t xml:space="preserve">school priorities and needs. Essential </w:t>
      </w:r>
    </w:p>
    <w:p w14:paraId="3BFB7438" w14:textId="730F1E24" w:rsidR="00687680" w:rsidRDefault="00687680" w:rsidP="0085560E">
      <w:pPr>
        <w:pStyle w:val="ListParagraph"/>
        <w:numPr>
          <w:ilvl w:val="0"/>
          <w:numId w:val="16"/>
        </w:numPr>
        <w:rPr>
          <w:rFonts w:ascii="Arial" w:hAnsi="Arial" w:cs="Arial"/>
        </w:rPr>
      </w:pPr>
      <w:r w:rsidRPr="00687680">
        <w:rPr>
          <w:rFonts w:ascii="Arial" w:hAnsi="Arial" w:cs="Arial"/>
        </w:rPr>
        <w:t>Ability to conduct English and first language assessments,</w:t>
      </w:r>
      <w:r w:rsidR="003A1922">
        <w:rPr>
          <w:rFonts w:ascii="Arial" w:hAnsi="Arial" w:cs="Arial"/>
        </w:rPr>
        <w:t xml:space="preserve"> provide</w:t>
      </w:r>
      <w:r w:rsidRPr="00687680">
        <w:rPr>
          <w:rFonts w:ascii="Arial" w:hAnsi="Arial" w:cs="Arial"/>
        </w:rPr>
        <w:t xml:space="preserve"> practical and realistic recommendations. Desirable </w:t>
      </w:r>
    </w:p>
    <w:p w14:paraId="61C3DA3C" w14:textId="34365A64" w:rsidR="00687680" w:rsidRDefault="00687680" w:rsidP="0085560E">
      <w:pPr>
        <w:pStyle w:val="ListParagraph"/>
        <w:numPr>
          <w:ilvl w:val="0"/>
          <w:numId w:val="16"/>
        </w:numPr>
        <w:rPr>
          <w:rFonts w:ascii="Arial" w:hAnsi="Arial" w:cs="Arial"/>
        </w:rPr>
      </w:pPr>
      <w:r w:rsidRPr="00687680">
        <w:rPr>
          <w:rFonts w:ascii="Arial" w:hAnsi="Arial" w:cs="Arial"/>
        </w:rPr>
        <w:t xml:space="preserve">Ability to plan and deliver a programme of work for EAL learners and evaluate its impact. Essential </w:t>
      </w:r>
    </w:p>
    <w:p w14:paraId="35D2690B" w14:textId="3029C360" w:rsidR="00687680" w:rsidRDefault="00687680" w:rsidP="0085560E">
      <w:pPr>
        <w:pStyle w:val="ListParagraph"/>
        <w:numPr>
          <w:ilvl w:val="0"/>
          <w:numId w:val="16"/>
        </w:numPr>
        <w:rPr>
          <w:rFonts w:ascii="Arial" w:hAnsi="Arial" w:cs="Arial"/>
        </w:rPr>
      </w:pPr>
      <w:r w:rsidRPr="00687680">
        <w:rPr>
          <w:rFonts w:ascii="Arial" w:hAnsi="Arial" w:cs="Arial"/>
        </w:rPr>
        <w:t>Ability to carry out continuous assessment of a learner’s language development</w:t>
      </w:r>
      <w:r>
        <w:rPr>
          <w:rFonts w:ascii="Arial" w:hAnsi="Arial" w:cs="Arial"/>
        </w:rPr>
        <w:t>.</w:t>
      </w:r>
      <w:r w:rsidRPr="00687680">
        <w:rPr>
          <w:rFonts w:ascii="Arial" w:hAnsi="Arial" w:cs="Arial"/>
        </w:rPr>
        <w:t xml:space="preserve"> </w:t>
      </w:r>
      <w:r>
        <w:rPr>
          <w:rFonts w:ascii="Arial" w:hAnsi="Arial" w:cs="Arial"/>
        </w:rPr>
        <w:t>Desirable</w:t>
      </w:r>
      <w:r w:rsidRPr="00687680">
        <w:rPr>
          <w:rFonts w:ascii="Arial" w:hAnsi="Arial" w:cs="Arial"/>
        </w:rPr>
        <w:t xml:space="preserve"> </w:t>
      </w:r>
    </w:p>
    <w:p w14:paraId="5F138AAA" w14:textId="77777777" w:rsidR="00687680" w:rsidRDefault="00687680" w:rsidP="0085560E">
      <w:pPr>
        <w:pStyle w:val="ListParagraph"/>
        <w:numPr>
          <w:ilvl w:val="0"/>
          <w:numId w:val="16"/>
        </w:numPr>
        <w:rPr>
          <w:rFonts w:ascii="Arial" w:hAnsi="Arial" w:cs="Arial"/>
        </w:rPr>
      </w:pPr>
      <w:r w:rsidRPr="00687680">
        <w:rPr>
          <w:rFonts w:ascii="Arial" w:hAnsi="Arial" w:cs="Arial"/>
        </w:rPr>
        <w:t>Ability to develop resources to help EAL learners access the curriculum. Essential</w:t>
      </w:r>
    </w:p>
    <w:p w14:paraId="3310EF71" w14:textId="3E388E84" w:rsidR="00687680" w:rsidRDefault="00687680" w:rsidP="0085560E">
      <w:pPr>
        <w:pStyle w:val="ListParagraph"/>
        <w:numPr>
          <w:ilvl w:val="0"/>
          <w:numId w:val="16"/>
        </w:numPr>
        <w:rPr>
          <w:rFonts w:ascii="Arial" w:hAnsi="Arial" w:cs="Arial"/>
        </w:rPr>
      </w:pPr>
      <w:r w:rsidRPr="00687680">
        <w:rPr>
          <w:rFonts w:ascii="Arial" w:hAnsi="Arial" w:cs="Arial"/>
        </w:rPr>
        <w:t xml:space="preserve">Ability to plan and deliver </w:t>
      </w:r>
      <w:r w:rsidR="003A1922">
        <w:rPr>
          <w:rFonts w:ascii="Arial" w:hAnsi="Arial" w:cs="Arial"/>
        </w:rPr>
        <w:t xml:space="preserve">engaging </w:t>
      </w:r>
      <w:r w:rsidRPr="00687680">
        <w:rPr>
          <w:rFonts w:ascii="Arial" w:hAnsi="Arial" w:cs="Arial"/>
        </w:rPr>
        <w:t xml:space="preserve">training sessions which deepen participants’ </w:t>
      </w:r>
      <w:r w:rsidR="003A1922">
        <w:rPr>
          <w:rFonts w:ascii="Arial" w:hAnsi="Arial" w:cs="Arial"/>
        </w:rPr>
        <w:t xml:space="preserve">knowledge, raises awareness, and </w:t>
      </w:r>
      <w:r w:rsidRPr="00687680">
        <w:rPr>
          <w:rFonts w:ascii="Arial" w:hAnsi="Arial" w:cs="Arial"/>
        </w:rPr>
        <w:t>strengthen</w:t>
      </w:r>
      <w:r w:rsidR="003A1922">
        <w:rPr>
          <w:rFonts w:ascii="Arial" w:hAnsi="Arial" w:cs="Arial"/>
        </w:rPr>
        <w:t>s</w:t>
      </w:r>
      <w:r w:rsidRPr="00687680">
        <w:rPr>
          <w:rFonts w:ascii="Arial" w:hAnsi="Arial" w:cs="Arial"/>
        </w:rPr>
        <w:t xml:space="preserve"> skills. Essential </w:t>
      </w:r>
    </w:p>
    <w:p w14:paraId="4A91C9F3" w14:textId="3001D32D" w:rsidR="00687680" w:rsidRDefault="00687680" w:rsidP="0085560E">
      <w:pPr>
        <w:pStyle w:val="ListParagraph"/>
        <w:numPr>
          <w:ilvl w:val="0"/>
          <w:numId w:val="16"/>
        </w:numPr>
        <w:rPr>
          <w:rFonts w:ascii="Arial" w:hAnsi="Arial" w:cs="Arial"/>
        </w:rPr>
      </w:pPr>
      <w:r w:rsidRPr="00687680">
        <w:rPr>
          <w:rFonts w:ascii="Arial" w:hAnsi="Arial" w:cs="Arial"/>
        </w:rPr>
        <w:t>Strong interpersonal skills for building relationships with practitioners in schools, team members and colleagues in other agencies</w:t>
      </w:r>
      <w:r>
        <w:rPr>
          <w:rFonts w:ascii="Arial" w:hAnsi="Arial" w:cs="Arial"/>
        </w:rPr>
        <w:t>.</w:t>
      </w:r>
      <w:r w:rsidRPr="00687680">
        <w:rPr>
          <w:rFonts w:ascii="Arial" w:hAnsi="Arial" w:cs="Arial"/>
        </w:rPr>
        <w:t xml:space="preserve"> Essential </w:t>
      </w:r>
    </w:p>
    <w:p w14:paraId="6F30297C" w14:textId="7FCA068C" w:rsidR="00687680" w:rsidRDefault="00687680" w:rsidP="0085560E">
      <w:pPr>
        <w:pStyle w:val="ListParagraph"/>
        <w:numPr>
          <w:ilvl w:val="0"/>
          <w:numId w:val="16"/>
        </w:numPr>
        <w:rPr>
          <w:rFonts w:ascii="Arial" w:hAnsi="Arial" w:cs="Arial"/>
        </w:rPr>
      </w:pPr>
      <w:r w:rsidRPr="00687680">
        <w:rPr>
          <w:rFonts w:ascii="Arial" w:hAnsi="Arial" w:cs="Arial"/>
        </w:rPr>
        <w:t>Strong writing skills for assessments</w:t>
      </w:r>
      <w:r w:rsidR="003A1922">
        <w:rPr>
          <w:rFonts w:ascii="Arial" w:hAnsi="Arial" w:cs="Arial"/>
        </w:rPr>
        <w:t xml:space="preserve">, </w:t>
      </w:r>
      <w:r w:rsidRPr="00687680">
        <w:rPr>
          <w:rFonts w:ascii="Arial" w:hAnsi="Arial" w:cs="Arial"/>
        </w:rPr>
        <w:t xml:space="preserve">reports. Essential </w:t>
      </w:r>
    </w:p>
    <w:p w14:paraId="1510DA0A" w14:textId="2452266A" w:rsidR="00687680" w:rsidRDefault="00687680" w:rsidP="0085560E">
      <w:pPr>
        <w:pStyle w:val="ListParagraph"/>
        <w:numPr>
          <w:ilvl w:val="0"/>
          <w:numId w:val="16"/>
        </w:numPr>
        <w:rPr>
          <w:rFonts w:ascii="Arial" w:hAnsi="Arial" w:cs="Arial"/>
        </w:rPr>
      </w:pPr>
      <w:r w:rsidRPr="00687680">
        <w:rPr>
          <w:rFonts w:ascii="Arial" w:hAnsi="Arial" w:cs="Arial"/>
        </w:rPr>
        <w:t>Strong presentation skills for trainin</w:t>
      </w:r>
      <w:r w:rsidR="003A1922">
        <w:rPr>
          <w:rFonts w:ascii="Arial" w:hAnsi="Arial" w:cs="Arial"/>
        </w:rPr>
        <w:t>g</w:t>
      </w:r>
      <w:r w:rsidRPr="00687680">
        <w:rPr>
          <w:rFonts w:ascii="Arial" w:hAnsi="Arial" w:cs="Arial"/>
        </w:rPr>
        <w:t xml:space="preserve">. Essential </w:t>
      </w:r>
    </w:p>
    <w:p w14:paraId="2BB0D814" w14:textId="4F512842" w:rsidR="00687680" w:rsidRDefault="00687680" w:rsidP="0085560E">
      <w:pPr>
        <w:pStyle w:val="ListParagraph"/>
        <w:numPr>
          <w:ilvl w:val="0"/>
          <w:numId w:val="16"/>
        </w:numPr>
        <w:rPr>
          <w:rFonts w:ascii="Arial" w:hAnsi="Arial" w:cs="Arial"/>
        </w:rPr>
      </w:pPr>
      <w:r w:rsidRPr="00687680">
        <w:rPr>
          <w:rFonts w:ascii="Arial" w:hAnsi="Arial" w:cs="Arial"/>
        </w:rPr>
        <w:t xml:space="preserve">Strong ICT skills for delivering training, making resources, creating forms, keeping records and communicating with </w:t>
      </w:r>
      <w:r>
        <w:rPr>
          <w:rFonts w:ascii="Arial" w:hAnsi="Arial" w:cs="Arial"/>
        </w:rPr>
        <w:t xml:space="preserve">colleagues, schools, parents, agencies. </w:t>
      </w:r>
      <w:r w:rsidRPr="00687680">
        <w:rPr>
          <w:rFonts w:ascii="Arial" w:hAnsi="Arial" w:cs="Arial"/>
        </w:rPr>
        <w:t xml:space="preserve">Essential  </w:t>
      </w:r>
    </w:p>
    <w:p w14:paraId="4D7A4014" w14:textId="778256BF" w:rsidR="00687680" w:rsidRDefault="00687680" w:rsidP="0085560E">
      <w:pPr>
        <w:pStyle w:val="ListParagraph"/>
        <w:numPr>
          <w:ilvl w:val="0"/>
          <w:numId w:val="16"/>
        </w:numPr>
        <w:rPr>
          <w:rFonts w:ascii="Arial" w:hAnsi="Arial" w:cs="Arial"/>
        </w:rPr>
      </w:pPr>
      <w:r w:rsidRPr="00687680">
        <w:rPr>
          <w:rFonts w:ascii="Arial" w:hAnsi="Arial" w:cs="Arial"/>
        </w:rPr>
        <w:t xml:space="preserve">Ability to </w:t>
      </w:r>
      <w:r>
        <w:rPr>
          <w:rFonts w:ascii="Arial" w:hAnsi="Arial" w:cs="Arial"/>
        </w:rPr>
        <w:t>use</w:t>
      </w:r>
      <w:r w:rsidRPr="00687680">
        <w:rPr>
          <w:rFonts w:ascii="Arial" w:hAnsi="Arial" w:cs="Arial"/>
        </w:rPr>
        <w:t xml:space="preserve"> initiative and work independently</w:t>
      </w:r>
      <w:r>
        <w:rPr>
          <w:rFonts w:ascii="Arial" w:hAnsi="Arial" w:cs="Arial"/>
        </w:rPr>
        <w:t>.</w:t>
      </w:r>
      <w:r w:rsidRPr="00687680">
        <w:rPr>
          <w:rFonts w:ascii="Arial" w:hAnsi="Arial" w:cs="Arial"/>
        </w:rPr>
        <w:t xml:space="preserve"> Essential </w:t>
      </w:r>
    </w:p>
    <w:p w14:paraId="1FDA9745" w14:textId="5E46D75E" w:rsidR="00687680" w:rsidRDefault="00687680" w:rsidP="0085560E">
      <w:pPr>
        <w:pStyle w:val="ListParagraph"/>
        <w:numPr>
          <w:ilvl w:val="0"/>
          <w:numId w:val="16"/>
        </w:numPr>
        <w:rPr>
          <w:rFonts w:ascii="Arial" w:hAnsi="Arial" w:cs="Arial"/>
        </w:rPr>
      </w:pPr>
      <w:r w:rsidRPr="00687680">
        <w:rPr>
          <w:rFonts w:ascii="Arial" w:hAnsi="Arial" w:cs="Arial"/>
        </w:rPr>
        <w:t>Ability to work in a team</w:t>
      </w:r>
      <w:r>
        <w:rPr>
          <w:rFonts w:ascii="Arial" w:hAnsi="Arial" w:cs="Arial"/>
        </w:rPr>
        <w:t>.</w:t>
      </w:r>
      <w:r w:rsidRPr="00687680">
        <w:rPr>
          <w:rFonts w:ascii="Arial" w:hAnsi="Arial" w:cs="Arial"/>
        </w:rPr>
        <w:t xml:space="preserve"> </w:t>
      </w:r>
      <w:r>
        <w:rPr>
          <w:rFonts w:ascii="Arial" w:hAnsi="Arial" w:cs="Arial"/>
        </w:rPr>
        <w:t>Essential</w:t>
      </w:r>
    </w:p>
    <w:p w14:paraId="379A8E13" w14:textId="3E305C02" w:rsidR="0085560E" w:rsidRPr="00687680" w:rsidRDefault="00687680" w:rsidP="00687680">
      <w:pPr>
        <w:pStyle w:val="ListParagraph"/>
        <w:numPr>
          <w:ilvl w:val="0"/>
          <w:numId w:val="16"/>
        </w:numPr>
        <w:rPr>
          <w:rFonts w:ascii="Arial" w:hAnsi="Arial" w:cs="Arial"/>
        </w:rPr>
      </w:pPr>
      <w:r w:rsidRPr="00687680">
        <w:rPr>
          <w:rFonts w:ascii="Arial" w:hAnsi="Arial" w:cs="Arial"/>
        </w:rPr>
        <w:t>Full driving license and own vehicle</w:t>
      </w:r>
      <w:r w:rsidR="00062467">
        <w:rPr>
          <w:rFonts w:ascii="Arial" w:hAnsi="Arial" w:cs="Arial"/>
        </w:rPr>
        <w:t>.</w:t>
      </w:r>
      <w:r w:rsidRPr="00687680">
        <w:rPr>
          <w:rFonts w:ascii="Arial" w:hAnsi="Arial" w:cs="Arial"/>
        </w:rPr>
        <w:t xml:space="preserve"> </w:t>
      </w:r>
      <w:r>
        <w:rPr>
          <w:rFonts w:ascii="Arial" w:hAnsi="Arial" w:cs="Arial"/>
        </w:rPr>
        <w:t>Essential.</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lastRenderedPageBreak/>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6E1D" w14:textId="77777777" w:rsidR="00F754F7" w:rsidRDefault="00F754F7" w:rsidP="005034D4">
      <w:pPr>
        <w:spacing w:after="0" w:line="240" w:lineRule="auto"/>
      </w:pPr>
      <w:r>
        <w:separator/>
      </w:r>
    </w:p>
  </w:endnote>
  <w:endnote w:type="continuationSeparator" w:id="0">
    <w:p w14:paraId="70EB8482" w14:textId="77777777" w:rsidR="00F754F7" w:rsidRDefault="00F754F7"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BFA0" w14:textId="77777777" w:rsidR="00F754F7" w:rsidRDefault="00F754F7" w:rsidP="005034D4">
      <w:pPr>
        <w:spacing w:after="0" w:line="240" w:lineRule="auto"/>
      </w:pPr>
      <w:r>
        <w:separator/>
      </w:r>
    </w:p>
  </w:footnote>
  <w:footnote w:type="continuationSeparator" w:id="0">
    <w:p w14:paraId="08F198B5" w14:textId="77777777" w:rsidR="00F754F7" w:rsidRDefault="00F754F7"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2"/>
  </w:num>
  <w:num w:numId="6">
    <w:abstractNumId w:val="15"/>
  </w:num>
  <w:num w:numId="7">
    <w:abstractNumId w:val="10"/>
  </w:num>
  <w:num w:numId="8">
    <w:abstractNumId w:val="14"/>
  </w:num>
  <w:num w:numId="9">
    <w:abstractNumId w:val="0"/>
  </w:num>
  <w:num w:numId="10">
    <w:abstractNumId w:val="4"/>
  </w:num>
  <w:num w:numId="11">
    <w:abstractNumId w:val="5"/>
  </w:num>
  <w:num w:numId="12">
    <w:abstractNumId w:val="1"/>
  </w:num>
  <w:num w:numId="13">
    <w:abstractNumId w:val="3"/>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62467"/>
    <w:rsid w:val="00080091"/>
    <w:rsid w:val="00084B19"/>
    <w:rsid w:val="000C45C1"/>
    <w:rsid w:val="0012538C"/>
    <w:rsid w:val="00127B6A"/>
    <w:rsid w:val="00133013"/>
    <w:rsid w:val="00150A79"/>
    <w:rsid w:val="0017376F"/>
    <w:rsid w:val="00194980"/>
    <w:rsid w:val="001A5603"/>
    <w:rsid w:val="001C6F01"/>
    <w:rsid w:val="001E1EA2"/>
    <w:rsid w:val="002172A2"/>
    <w:rsid w:val="00230896"/>
    <w:rsid w:val="002354E0"/>
    <w:rsid w:val="00244081"/>
    <w:rsid w:val="002442E8"/>
    <w:rsid w:val="0024785E"/>
    <w:rsid w:val="00255CFF"/>
    <w:rsid w:val="00267048"/>
    <w:rsid w:val="002B6ED7"/>
    <w:rsid w:val="002C0A31"/>
    <w:rsid w:val="002E73B4"/>
    <w:rsid w:val="002E7EAA"/>
    <w:rsid w:val="00374EE3"/>
    <w:rsid w:val="003A1922"/>
    <w:rsid w:val="003C6AA1"/>
    <w:rsid w:val="003D54AB"/>
    <w:rsid w:val="003E4CA3"/>
    <w:rsid w:val="00406E63"/>
    <w:rsid w:val="00412F77"/>
    <w:rsid w:val="00452E4C"/>
    <w:rsid w:val="00471564"/>
    <w:rsid w:val="004908B9"/>
    <w:rsid w:val="004B2B6E"/>
    <w:rsid w:val="005034D4"/>
    <w:rsid w:val="00547590"/>
    <w:rsid w:val="00553D0C"/>
    <w:rsid w:val="005665CF"/>
    <w:rsid w:val="00571A40"/>
    <w:rsid w:val="005C4089"/>
    <w:rsid w:val="00610F45"/>
    <w:rsid w:val="00620468"/>
    <w:rsid w:val="00621295"/>
    <w:rsid w:val="006565D7"/>
    <w:rsid w:val="006618EE"/>
    <w:rsid w:val="00673AFE"/>
    <w:rsid w:val="00684243"/>
    <w:rsid w:val="00687680"/>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9D0AF2"/>
    <w:rsid w:val="00A00417"/>
    <w:rsid w:val="00A85B27"/>
    <w:rsid w:val="00A95043"/>
    <w:rsid w:val="00AB1D19"/>
    <w:rsid w:val="00AD60E5"/>
    <w:rsid w:val="00B65EC5"/>
    <w:rsid w:val="00BB61B0"/>
    <w:rsid w:val="00BC091F"/>
    <w:rsid w:val="00BE5C38"/>
    <w:rsid w:val="00BF44C2"/>
    <w:rsid w:val="00C62784"/>
    <w:rsid w:val="00C817B5"/>
    <w:rsid w:val="00C91D0F"/>
    <w:rsid w:val="00C930D1"/>
    <w:rsid w:val="00CB28BB"/>
    <w:rsid w:val="00CF599A"/>
    <w:rsid w:val="00D223B8"/>
    <w:rsid w:val="00D23F17"/>
    <w:rsid w:val="00D332C0"/>
    <w:rsid w:val="00D96B24"/>
    <w:rsid w:val="00DE3C59"/>
    <w:rsid w:val="00E11AA2"/>
    <w:rsid w:val="00E27DA2"/>
    <w:rsid w:val="00E36802"/>
    <w:rsid w:val="00E43A8A"/>
    <w:rsid w:val="00E734DB"/>
    <w:rsid w:val="00E9259B"/>
    <w:rsid w:val="00F10950"/>
    <w:rsid w:val="00F1103A"/>
    <w:rsid w:val="00F754F7"/>
    <w:rsid w:val="00F82A44"/>
    <w:rsid w:val="00F84B17"/>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rmalWeb">
    <w:name w:val="Normal (Web)"/>
    <w:basedOn w:val="Normal"/>
    <w:uiPriority w:val="99"/>
    <w:semiHidden/>
    <w:unhideWhenUsed/>
    <w:rsid w:val="004715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eater.jobs/locations/stock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yperlink" Target="mailto:neala.campling@stockport.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55D01"/>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2130-C156-4F80-9834-536A81B3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2021-10-20T12:58:00Z</dcterms:created>
  <dcterms:modified xsi:type="dcterms:W3CDTF">2021-10-20T12:58:00Z</dcterms:modified>
</cp:coreProperties>
</file>