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741C" w14:textId="5C210C14" w:rsidR="008B199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04CC8EA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5AD32992" w:rsidR="00243DBF" w:rsidRDefault="00243DBF" w:rsidP="00243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5AD32992" w:rsidR="00243DBF" w:rsidRDefault="00243DBF" w:rsidP="00243DBF"/>
                  </w:txbxContent>
                </v:textbox>
              </v:shape>
            </w:pict>
          </mc:Fallback>
        </mc:AlternateContent>
      </w:r>
    </w:p>
    <w:p w14:paraId="0D3FD586" w14:textId="6DF52DCD" w:rsidR="008B199F" w:rsidRDefault="004F326C"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0332826D">
            <wp:simplePos x="0" y="0"/>
            <wp:positionH relativeFrom="column">
              <wp:posOffset>4299585</wp:posOffset>
            </wp:positionH>
            <wp:positionV relativeFrom="paragraph">
              <wp:posOffset>254635</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CB518A4" w14:textId="5D770485" w:rsidR="00243DBF" w:rsidRDefault="004F326C" w:rsidP="00243DBF">
      <w:r>
        <w:rPr>
          <w:rFonts w:cs="Arial"/>
          <w:noProof/>
          <w:lang w:eastAsia="en-GB"/>
        </w:rPr>
        <w:drawing>
          <wp:inline distT="0" distB="0" distL="0" distR="0" wp14:anchorId="39F55422" wp14:editId="13A972D2">
            <wp:extent cx="2667000" cy="509905"/>
            <wp:effectExtent l="0" t="0" r="0" b="4445"/>
            <wp:docPr id="1" name="Picture 1"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p w14:paraId="09A32425" w14:textId="046542AE" w:rsidR="00243DBF" w:rsidRDefault="00243DBF"/>
    <w:p w14:paraId="3BBBC8A1" w14:textId="1E0AB489" w:rsidR="004F326C" w:rsidRDefault="004F326C"/>
    <w:p w14:paraId="1BBC9B80" w14:textId="77777777" w:rsidR="004F326C" w:rsidRDefault="004F326C">
      <w:bookmarkStart w:id="0" w:name="_GoBack"/>
      <w:bookmarkEnd w:id="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9996FEE" w:rsidR="00243DBF" w:rsidRPr="008C5818" w:rsidRDefault="001E4857" w:rsidP="00243DBF">
            <w:pPr>
              <w:spacing w:after="0"/>
              <w:rPr>
                <w:rFonts w:ascii="Arial" w:hAnsi="Arial" w:cs="Arial"/>
                <w:b/>
              </w:rPr>
            </w:pPr>
            <w:r>
              <w:rPr>
                <w:rFonts w:ascii="Arial" w:hAnsi="Arial" w:cs="Arial"/>
                <w:b/>
              </w:rPr>
              <w:t>Place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EF85668" w:rsidR="00243DBF" w:rsidRPr="001E4857" w:rsidRDefault="001E4857" w:rsidP="00243DBF">
            <w:pPr>
              <w:spacing w:after="0"/>
              <w:rPr>
                <w:rFonts w:ascii="Arial" w:hAnsi="Arial" w:cs="Arial"/>
                <w:b/>
                <w:bCs/>
              </w:rPr>
            </w:pPr>
            <w:r w:rsidRPr="001E4857">
              <w:rPr>
                <w:rFonts w:ascii="Arial" w:hAnsi="Arial" w:cs="Arial"/>
                <w:b/>
                <w:bCs/>
              </w:rPr>
              <w:t>Housing Options Team Leader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A9304CA" w:rsidR="00243DBF" w:rsidRPr="008C5818" w:rsidRDefault="001E4857" w:rsidP="00243DBF">
            <w:pPr>
              <w:spacing w:after="0"/>
              <w:rPr>
                <w:rFonts w:ascii="Arial" w:hAnsi="Arial" w:cs="Arial"/>
              </w:rPr>
            </w:pPr>
            <w:r>
              <w:rPr>
                <w:rFonts w:ascii="Arial" w:hAnsi="Arial" w:cs="Arial"/>
              </w:rPr>
              <w:t>Grade 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7D51BDFD" w14:textId="77777777" w:rsidR="001E4857" w:rsidRPr="001E4857" w:rsidRDefault="001E4857" w:rsidP="001E4857">
            <w:pPr>
              <w:spacing w:before="120" w:after="120" w:line="264" w:lineRule="auto"/>
              <w:rPr>
                <w:rFonts w:ascii="Arial" w:eastAsia="Times New Roman" w:hAnsi="Arial" w:cs="Arial"/>
                <w:color w:val="000000"/>
              </w:rPr>
            </w:pPr>
            <w:r w:rsidRPr="001E4857">
              <w:rPr>
                <w:rFonts w:ascii="Arial" w:eastAsia="Times New Roman" w:hAnsi="Arial" w:cs="Arial"/>
                <w:color w:val="000000"/>
              </w:rPr>
              <w:t>To assist and support the Housing Options Principal Officer (HOPO) &amp; Housing Options &amp; Advice Services Group Manager (HOASGM):</w:t>
            </w:r>
          </w:p>
          <w:p w14:paraId="43F28912" w14:textId="32180F63" w:rsidR="001E4857" w:rsidRPr="001E4857" w:rsidRDefault="001E4857" w:rsidP="001E4857">
            <w:pPr>
              <w:spacing w:before="120" w:after="120" w:line="264" w:lineRule="auto"/>
              <w:rPr>
                <w:rFonts w:ascii="Arial" w:eastAsia="Times New Roman" w:hAnsi="Arial" w:cs="Arial"/>
                <w:color w:val="000000"/>
              </w:rPr>
            </w:pPr>
            <w:r w:rsidRPr="001E4857">
              <w:rPr>
                <w:rFonts w:ascii="Arial" w:eastAsia="Times New Roman" w:hAnsi="Arial" w:cs="Arial"/>
                <w:color w:val="000000"/>
              </w:rPr>
              <w:t>with all aspects of the delivery and development of a high</w:t>
            </w:r>
            <w:r w:rsidR="00956873">
              <w:rPr>
                <w:rFonts w:ascii="Arial" w:eastAsia="Times New Roman" w:hAnsi="Arial" w:cs="Arial"/>
                <w:color w:val="000000"/>
              </w:rPr>
              <w:t xml:space="preserve"> </w:t>
            </w:r>
            <w:r w:rsidRPr="001E4857">
              <w:rPr>
                <w:rFonts w:ascii="Arial" w:eastAsia="Times New Roman" w:hAnsi="Arial" w:cs="Arial"/>
                <w:color w:val="000000"/>
              </w:rPr>
              <w:t>quality borough wide Housing Options &amp; Advice Service to customers seeking assistance with their housing circumstances including homeless &amp; vulnerable households and others in high or urgent housing need including those requiring assistance with temporary accommodation.</w:t>
            </w:r>
          </w:p>
          <w:p w14:paraId="4A81629C" w14:textId="77777777" w:rsidR="001E4857" w:rsidRPr="001E4857" w:rsidRDefault="001E4857" w:rsidP="001E4857">
            <w:pPr>
              <w:spacing w:before="120" w:after="120" w:line="264" w:lineRule="auto"/>
              <w:rPr>
                <w:rFonts w:ascii="Arial" w:eastAsia="Times New Roman" w:hAnsi="Arial" w:cs="Arial"/>
                <w:color w:val="000000"/>
              </w:rPr>
            </w:pPr>
            <w:r w:rsidRPr="001E4857">
              <w:rPr>
                <w:rFonts w:ascii="Arial" w:eastAsia="Times New Roman" w:hAnsi="Arial" w:cs="Arial"/>
                <w:color w:val="000000"/>
              </w:rPr>
              <w:t xml:space="preserve">with all aspects of the Council’s legal duties &amp; responsibilities under homelessness, prevention, allocations and related legislation, policies and practice. </w:t>
            </w:r>
          </w:p>
          <w:p w14:paraId="29E6F163" w14:textId="60B0EA2A" w:rsidR="00243DBF" w:rsidRPr="008C5818" w:rsidRDefault="001E4857" w:rsidP="001E4857">
            <w:pPr>
              <w:spacing w:after="0"/>
              <w:rPr>
                <w:rFonts w:ascii="Arial" w:hAnsi="Arial" w:cs="Arial"/>
              </w:rPr>
            </w:pPr>
            <w:r w:rsidRPr="001E4857">
              <w:rPr>
                <w:rFonts w:ascii="Arial" w:eastAsia="Times New Roman" w:hAnsi="Arial" w:cs="Arial"/>
                <w:color w:val="000000"/>
              </w:rPr>
              <w:t>To work in conjunction with &amp; support other Homes for Bolton (HfB) team leaders in delivery of HfB services as a whole and to offer appropriate supervision and support in the absence of other team leaders.</w:t>
            </w:r>
          </w:p>
        </w:tc>
      </w:tr>
      <w:tr w:rsidR="001E4857" w:rsidRPr="008C5818" w14:paraId="7628ED0E" w14:textId="77777777" w:rsidTr="00243DBF">
        <w:trPr>
          <w:trHeight w:val="506"/>
        </w:trPr>
        <w:tc>
          <w:tcPr>
            <w:tcW w:w="2638" w:type="dxa"/>
          </w:tcPr>
          <w:p w14:paraId="44E1E31A" w14:textId="77777777" w:rsidR="001E4857" w:rsidRDefault="001E4857" w:rsidP="001E4857">
            <w:pPr>
              <w:spacing w:after="0"/>
              <w:rPr>
                <w:rFonts w:ascii="Arial" w:hAnsi="Arial" w:cs="Arial"/>
                <w:b/>
              </w:rPr>
            </w:pPr>
          </w:p>
          <w:p w14:paraId="28D24832" w14:textId="77777777" w:rsidR="001E4857" w:rsidRPr="008C5818" w:rsidRDefault="001E4857" w:rsidP="001E4857">
            <w:pPr>
              <w:spacing w:after="0"/>
              <w:rPr>
                <w:rFonts w:ascii="Arial" w:hAnsi="Arial" w:cs="Arial"/>
                <w:b/>
              </w:rPr>
            </w:pPr>
            <w:r w:rsidRPr="008C5818">
              <w:rPr>
                <w:rFonts w:ascii="Arial" w:hAnsi="Arial" w:cs="Arial"/>
                <w:b/>
              </w:rPr>
              <w:t>Reporting To</w:t>
            </w:r>
          </w:p>
        </w:tc>
        <w:tc>
          <w:tcPr>
            <w:tcW w:w="6990" w:type="dxa"/>
          </w:tcPr>
          <w:p w14:paraId="26286149" w14:textId="08C1A231" w:rsidR="001E4857" w:rsidRPr="008C5818" w:rsidRDefault="001E4857" w:rsidP="001E4857">
            <w:pPr>
              <w:spacing w:after="0"/>
              <w:rPr>
                <w:rFonts w:ascii="Arial" w:hAnsi="Arial" w:cs="Arial"/>
              </w:rPr>
            </w:pPr>
            <w:r w:rsidRPr="00604AC6">
              <w:rPr>
                <w:rFonts w:cs="Arial"/>
                <w:color w:val="000000"/>
              </w:rPr>
              <w:t xml:space="preserve">Housing Options Principal Officer (HOPO) </w:t>
            </w:r>
            <w:r w:rsidRPr="008B047E">
              <w:rPr>
                <w:rFonts w:cs="Arial"/>
                <w:color w:val="000000"/>
              </w:rPr>
              <w:t>and Housing Options &amp; Advice Services Group Manager (HOASGM)</w:t>
            </w:r>
          </w:p>
        </w:tc>
      </w:tr>
      <w:tr w:rsidR="001E4857" w:rsidRPr="008C5818" w14:paraId="7E63A8F5" w14:textId="77777777" w:rsidTr="00243DBF">
        <w:trPr>
          <w:trHeight w:val="506"/>
        </w:trPr>
        <w:tc>
          <w:tcPr>
            <w:tcW w:w="2638" w:type="dxa"/>
          </w:tcPr>
          <w:p w14:paraId="7D93108F" w14:textId="77777777" w:rsidR="001E4857" w:rsidRDefault="001E4857" w:rsidP="001E4857">
            <w:pPr>
              <w:spacing w:after="0"/>
              <w:rPr>
                <w:rFonts w:ascii="Arial" w:hAnsi="Arial" w:cs="Arial"/>
                <w:b/>
              </w:rPr>
            </w:pPr>
            <w:r w:rsidRPr="008C5818">
              <w:rPr>
                <w:rFonts w:ascii="Arial" w:hAnsi="Arial" w:cs="Arial"/>
                <w:b/>
              </w:rPr>
              <w:t xml:space="preserve">Staffing </w:t>
            </w:r>
          </w:p>
          <w:p w14:paraId="0DEF291A" w14:textId="77777777" w:rsidR="001E4857" w:rsidRPr="008C5818" w:rsidRDefault="001E4857" w:rsidP="001E4857">
            <w:pPr>
              <w:spacing w:after="0"/>
              <w:rPr>
                <w:rFonts w:ascii="Arial" w:hAnsi="Arial" w:cs="Arial"/>
                <w:b/>
              </w:rPr>
            </w:pPr>
            <w:r w:rsidRPr="008C5818">
              <w:rPr>
                <w:rFonts w:ascii="Arial" w:hAnsi="Arial" w:cs="Arial"/>
                <w:b/>
              </w:rPr>
              <w:t>Responsibilities</w:t>
            </w:r>
          </w:p>
        </w:tc>
        <w:tc>
          <w:tcPr>
            <w:tcW w:w="6990" w:type="dxa"/>
          </w:tcPr>
          <w:p w14:paraId="5CC2D7BF" w14:textId="77777777" w:rsidR="001E4857" w:rsidRPr="001E4857" w:rsidRDefault="001E4857" w:rsidP="001E4857">
            <w:pPr>
              <w:spacing w:before="120" w:after="120" w:line="264" w:lineRule="auto"/>
              <w:rPr>
                <w:rFonts w:ascii="Arial" w:eastAsia="Times New Roman" w:hAnsi="Arial" w:cs="Arial"/>
                <w:color w:val="000000"/>
              </w:rPr>
            </w:pPr>
            <w:r w:rsidRPr="001E4857">
              <w:rPr>
                <w:rFonts w:ascii="Arial" w:eastAsia="Times New Roman" w:hAnsi="Arial" w:cs="Arial"/>
                <w:color w:val="000000"/>
              </w:rPr>
              <w:t>Staff teams across Homes for Bolton services and specifically (including: housing advice &amp; options, homelessness, choice based lettings and temporary accommodation) as directed by the HOPO &amp; HOASGM and subject to the exigencies of the service:</w:t>
            </w:r>
          </w:p>
          <w:p w14:paraId="39DBAE3A" w14:textId="6013237A" w:rsidR="001E4857" w:rsidRPr="001E4857" w:rsidRDefault="001E4857" w:rsidP="001E4857">
            <w:pPr>
              <w:spacing w:before="120" w:after="120" w:line="264" w:lineRule="auto"/>
              <w:rPr>
                <w:rFonts w:ascii="Arial" w:eastAsia="Times New Roman" w:hAnsi="Arial" w:cs="Arial"/>
                <w:color w:val="000000"/>
              </w:rPr>
            </w:pPr>
            <w:r w:rsidRPr="001E4857">
              <w:rPr>
                <w:rFonts w:ascii="Arial" w:eastAsia="Times New Roman" w:hAnsi="Arial" w:cs="Arial"/>
                <w:color w:val="000000"/>
              </w:rPr>
              <w:t xml:space="preserve">Housing Options Officers (Advice, Homelessness and Choice Based Lettings), Housing Options Support Officers, Choice Based Lettings </w:t>
            </w:r>
            <w:r w:rsidR="00D32FF6">
              <w:rPr>
                <w:rFonts w:ascii="Arial" w:eastAsia="Times New Roman" w:hAnsi="Arial" w:cs="Arial"/>
                <w:color w:val="000000"/>
              </w:rPr>
              <w:t xml:space="preserve">Services Access &amp; </w:t>
            </w:r>
            <w:r w:rsidRPr="001E4857">
              <w:rPr>
                <w:rFonts w:ascii="Arial" w:eastAsia="Times New Roman" w:hAnsi="Arial" w:cs="Arial"/>
                <w:color w:val="000000"/>
              </w:rPr>
              <w:t xml:space="preserve">Support Officer (Homes for Bolton), Accommodation Support Officers </w:t>
            </w:r>
          </w:p>
          <w:p w14:paraId="2B087455" w14:textId="77777777" w:rsidR="001E4857" w:rsidRPr="008C5818" w:rsidRDefault="001E4857" w:rsidP="001E4857">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3ECBB96F" w14:textId="77777777" w:rsidR="004F326C" w:rsidRDefault="004F326C" w:rsidP="00243DBF">
      <w:pPr>
        <w:spacing w:after="120" w:line="240" w:lineRule="auto"/>
        <w:rPr>
          <w:rFonts w:ascii="Arial" w:hAnsi="Arial" w:cs="Arial"/>
          <w:b/>
        </w:rPr>
      </w:pPr>
    </w:p>
    <w:p w14:paraId="105E9995" w14:textId="77777777" w:rsidR="004F326C" w:rsidRDefault="004F326C" w:rsidP="00243DBF">
      <w:pPr>
        <w:spacing w:after="120" w:line="240" w:lineRule="auto"/>
        <w:rPr>
          <w:rFonts w:ascii="Arial" w:hAnsi="Arial" w:cs="Arial"/>
          <w:b/>
        </w:rPr>
      </w:pPr>
    </w:p>
    <w:p w14:paraId="020E98E4" w14:textId="77777777" w:rsidR="004F326C" w:rsidRDefault="004F326C" w:rsidP="00243DBF">
      <w:pPr>
        <w:spacing w:after="120" w:line="240" w:lineRule="auto"/>
        <w:rPr>
          <w:rFonts w:ascii="Arial" w:hAnsi="Arial" w:cs="Arial"/>
          <w:b/>
        </w:rPr>
      </w:pPr>
    </w:p>
    <w:p w14:paraId="3A423136" w14:textId="77777777" w:rsidR="004F326C" w:rsidRDefault="004F326C" w:rsidP="00243DBF">
      <w:pPr>
        <w:spacing w:after="120" w:line="240" w:lineRule="auto"/>
        <w:rPr>
          <w:rFonts w:ascii="Arial" w:hAnsi="Arial" w:cs="Arial"/>
          <w:b/>
        </w:rPr>
      </w:pPr>
    </w:p>
    <w:p w14:paraId="37ED0C71" w14:textId="77777777" w:rsidR="004F326C" w:rsidRDefault="004F326C" w:rsidP="00243DBF">
      <w:pPr>
        <w:spacing w:after="120" w:line="240" w:lineRule="auto"/>
        <w:rPr>
          <w:rFonts w:ascii="Arial" w:hAnsi="Arial" w:cs="Arial"/>
          <w:b/>
        </w:rPr>
      </w:pPr>
    </w:p>
    <w:p w14:paraId="3E915D2D" w14:textId="77777777" w:rsidR="004F326C" w:rsidRDefault="004F326C" w:rsidP="00243DBF">
      <w:pPr>
        <w:spacing w:after="120" w:line="240" w:lineRule="auto"/>
        <w:rPr>
          <w:rFonts w:ascii="Arial" w:hAnsi="Arial" w:cs="Arial"/>
          <w:b/>
        </w:rPr>
      </w:pPr>
    </w:p>
    <w:p w14:paraId="19DE0A95" w14:textId="1C031D8D"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1E4857" w:rsidRPr="008C5818" w14:paraId="755FB812" w14:textId="77777777" w:rsidTr="00243DBF">
        <w:trPr>
          <w:trHeight w:val="506"/>
        </w:trPr>
        <w:tc>
          <w:tcPr>
            <w:tcW w:w="809" w:type="dxa"/>
          </w:tcPr>
          <w:p w14:paraId="7648B238" w14:textId="77777777" w:rsidR="001E4857" w:rsidRPr="008C5818" w:rsidRDefault="001E4857" w:rsidP="001E4857">
            <w:pPr>
              <w:rPr>
                <w:rFonts w:ascii="Arial" w:hAnsi="Arial" w:cs="Arial"/>
                <w:b/>
              </w:rPr>
            </w:pPr>
            <w:r>
              <w:rPr>
                <w:rFonts w:ascii="Arial" w:hAnsi="Arial" w:cs="Arial"/>
                <w:b/>
              </w:rPr>
              <w:t>1</w:t>
            </w:r>
          </w:p>
        </w:tc>
        <w:tc>
          <w:tcPr>
            <w:tcW w:w="8829" w:type="dxa"/>
            <w:gridSpan w:val="2"/>
          </w:tcPr>
          <w:p w14:paraId="73B0BE26" w14:textId="77777777" w:rsidR="001E4857" w:rsidRPr="00F14926" w:rsidRDefault="001E4857" w:rsidP="00F14926">
            <w:pPr>
              <w:spacing w:before="120" w:after="0"/>
              <w:rPr>
                <w:rFonts w:ascii="Arial" w:hAnsi="Arial" w:cs="Arial"/>
                <w:color w:val="000000"/>
              </w:rPr>
            </w:pPr>
            <w:r w:rsidRPr="00F14926">
              <w:rPr>
                <w:rFonts w:ascii="Arial" w:hAnsi="Arial" w:cs="Arial"/>
                <w:color w:val="000000"/>
              </w:rPr>
              <w:t xml:space="preserve">To work together with the other Housing Options Team leaders to co-ordinate, supervise &amp; deal directly with all aspects of the Homes for Bolton including the direct supervision of teams and specific areas of activity in relation to one of the four areas: </w:t>
            </w:r>
          </w:p>
          <w:p w14:paraId="1BD4F336" w14:textId="40644093" w:rsidR="008B199F" w:rsidRPr="008B199F" w:rsidRDefault="001E4857" w:rsidP="008B199F">
            <w:pPr>
              <w:numPr>
                <w:ilvl w:val="0"/>
                <w:numId w:val="2"/>
              </w:numPr>
              <w:spacing w:before="120" w:after="0" w:line="264" w:lineRule="auto"/>
              <w:rPr>
                <w:rFonts w:ascii="Arial" w:hAnsi="Arial" w:cs="Arial"/>
                <w:color w:val="000000"/>
              </w:rPr>
            </w:pPr>
            <w:r w:rsidRPr="00F14926">
              <w:rPr>
                <w:rFonts w:ascii="Arial" w:hAnsi="Arial" w:cs="Arial"/>
                <w:color w:val="000000"/>
              </w:rPr>
              <w:t xml:space="preserve">housing advice &amp; options: providing a comprehensive housing advice &amp; options service, including advice &amp; assistance to non-priority homeless and other households, help with temporary accommodation &amp; re-housing;  </w:t>
            </w:r>
          </w:p>
          <w:p w14:paraId="47A020E4" w14:textId="40644093" w:rsidR="001E4857" w:rsidRPr="00F14926" w:rsidRDefault="001E4857" w:rsidP="00F14926">
            <w:pPr>
              <w:numPr>
                <w:ilvl w:val="0"/>
                <w:numId w:val="2"/>
              </w:numPr>
              <w:spacing w:before="120" w:after="0" w:line="264" w:lineRule="auto"/>
              <w:rPr>
                <w:rFonts w:ascii="Arial" w:hAnsi="Arial" w:cs="Arial"/>
                <w:color w:val="000000"/>
              </w:rPr>
            </w:pPr>
            <w:r w:rsidRPr="00F14926">
              <w:rPr>
                <w:rFonts w:ascii="Arial" w:hAnsi="Arial" w:cs="Arial"/>
                <w:color w:val="000000"/>
              </w:rPr>
              <w:t xml:space="preserve">homelessness: implementation of statutory homelessness provisions, related policies and practices, and responding to complex high/urgent need casework; </w:t>
            </w:r>
          </w:p>
          <w:p w14:paraId="651AB42D" w14:textId="77777777" w:rsidR="001E4857" w:rsidRPr="00F14926" w:rsidRDefault="001E4857" w:rsidP="00F14926">
            <w:pPr>
              <w:numPr>
                <w:ilvl w:val="0"/>
                <w:numId w:val="2"/>
              </w:numPr>
              <w:spacing w:before="120" w:after="0" w:line="264" w:lineRule="auto"/>
              <w:rPr>
                <w:rFonts w:ascii="Arial" w:hAnsi="Arial" w:cs="Arial"/>
                <w:color w:val="000000"/>
              </w:rPr>
            </w:pPr>
            <w:r w:rsidRPr="00F14926">
              <w:rPr>
                <w:rFonts w:ascii="Arial" w:hAnsi="Arial" w:cs="Arial"/>
                <w:color w:val="000000"/>
              </w:rPr>
              <w:t xml:space="preserve">choice based lettings: all aspects of delivery of the housing register, property advertising, shortlisting and lettings processes, disability/adapted housing access and implementation of the Council’s allocations and related policies; and </w:t>
            </w:r>
          </w:p>
          <w:p w14:paraId="4C7F0B06" w14:textId="77777777" w:rsidR="001E4857" w:rsidRPr="00F14926" w:rsidRDefault="001E4857" w:rsidP="00F14926">
            <w:pPr>
              <w:numPr>
                <w:ilvl w:val="0"/>
                <w:numId w:val="2"/>
              </w:numPr>
              <w:spacing w:before="120" w:after="0" w:line="264" w:lineRule="auto"/>
              <w:rPr>
                <w:rFonts w:ascii="Arial" w:hAnsi="Arial" w:cs="Arial"/>
                <w:color w:val="000000"/>
              </w:rPr>
            </w:pPr>
            <w:r w:rsidRPr="00F14926">
              <w:rPr>
                <w:rFonts w:ascii="Arial" w:hAnsi="Arial" w:cs="Arial"/>
                <w:color w:val="000000"/>
              </w:rPr>
              <w:t>temporary accommodation: all aspects of arrangement, placement and intensive management including providing support services to customers and collection and handling of charges relating to temporary accommodation including housing benefit;</w:t>
            </w:r>
          </w:p>
          <w:p w14:paraId="40D6B581" w14:textId="5B9610A1" w:rsidR="001E4857" w:rsidRPr="00F14926" w:rsidRDefault="001E4857" w:rsidP="00F14926">
            <w:pPr>
              <w:spacing w:before="120" w:after="0"/>
              <w:rPr>
                <w:rFonts w:ascii="Arial" w:hAnsi="Arial" w:cs="Arial"/>
                <w:color w:val="000000"/>
              </w:rPr>
            </w:pPr>
            <w:r w:rsidRPr="00F14926">
              <w:rPr>
                <w:rFonts w:ascii="Arial" w:hAnsi="Arial" w:cs="Arial"/>
                <w:color w:val="000000"/>
              </w:rPr>
              <w:t xml:space="preserve">and work closely with other agencies externally &amp; internally in order to provide options, prevent homelessness and to provide for the needs of homeless and other households in housing need.  </w:t>
            </w:r>
          </w:p>
          <w:p w14:paraId="07FDE4EB" w14:textId="1A09EA60" w:rsidR="001E4857" w:rsidRPr="00F14926" w:rsidRDefault="001E4857" w:rsidP="00F14926">
            <w:pPr>
              <w:spacing w:before="120" w:after="0"/>
              <w:rPr>
                <w:rFonts w:ascii="Arial" w:hAnsi="Arial" w:cs="Arial"/>
                <w:color w:val="000000"/>
              </w:rPr>
            </w:pPr>
            <w:r w:rsidRPr="00F14926">
              <w:rPr>
                <w:rFonts w:ascii="Arial" w:hAnsi="Arial" w:cs="Arial"/>
                <w:color w:val="000000"/>
              </w:rPr>
              <w:t>To prevent homelessness wherever possible and work closely with other agencies externally &amp; internally to improve services, options and outcomes for customers</w:t>
            </w:r>
          </w:p>
          <w:p w14:paraId="3243B0B0" w14:textId="3056D2C0" w:rsidR="001E4857" w:rsidRDefault="001E4857" w:rsidP="00F14926">
            <w:pPr>
              <w:spacing w:before="120" w:after="0"/>
              <w:rPr>
                <w:rFonts w:ascii="Arial" w:hAnsi="Arial" w:cs="Arial"/>
                <w:color w:val="000000"/>
              </w:rPr>
            </w:pPr>
            <w:r w:rsidRPr="00F14926">
              <w:rPr>
                <w:rFonts w:ascii="Arial" w:hAnsi="Arial" w:cs="Arial"/>
                <w:color w:val="000000"/>
              </w:rPr>
              <w:t>Liaise directly with BCH (Bolton Community Homes</w:t>
            </w:r>
            <w:r w:rsidR="0098330C">
              <w:rPr>
                <w:rFonts w:ascii="Arial" w:hAnsi="Arial" w:cs="Arial"/>
                <w:color w:val="000000"/>
              </w:rPr>
              <w:t>)</w:t>
            </w:r>
            <w:r w:rsidRPr="00F14926">
              <w:rPr>
                <w:rFonts w:ascii="Arial" w:hAnsi="Arial" w:cs="Arial"/>
                <w:color w:val="000000"/>
              </w:rPr>
              <w:t xml:space="preserve"> and other partner organisations as appropriate on day to day process &amp; procedural issues ensuring appropriate training and service awareness.</w:t>
            </w:r>
          </w:p>
          <w:p w14:paraId="77363A6C" w14:textId="77777777" w:rsidR="00F14926" w:rsidRDefault="00F14926" w:rsidP="00F14926">
            <w:pPr>
              <w:spacing w:after="0"/>
              <w:rPr>
                <w:rFonts w:ascii="Arial" w:hAnsi="Arial" w:cs="Arial"/>
                <w:color w:val="000000"/>
              </w:rPr>
            </w:pPr>
          </w:p>
          <w:p w14:paraId="22143AF8" w14:textId="77777777" w:rsidR="001E4857" w:rsidRDefault="001E4857" w:rsidP="00F14926">
            <w:pPr>
              <w:spacing w:after="0"/>
              <w:rPr>
                <w:rFonts w:ascii="Arial" w:hAnsi="Arial" w:cs="Arial"/>
                <w:color w:val="000000"/>
              </w:rPr>
            </w:pPr>
            <w:r w:rsidRPr="00F14926">
              <w:rPr>
                <w:rFonts w:ascii="Arial" w:hAnsi="Arial" w:cs="Arial"/>
                <w:color w:val="000000"/>
              </w:rPr>
              <w:t>To deputise in the absence of the HOPO and HOASGM as directed</w:t>
            </w:r>
            <w:r w:rsidR="00F14926">
              <w:rPr>
                <w:rFonts w:ascii="Arial" w:hAnsi="Arial" w:cs="Arial"/>
                <w:color w:val="000000"/>
              </w:rPr>
              <w:t>.</w:t>
            </w:r>
          </w:p>
          <w:p w14:paraId="5DEA021B" w14:textId="3298918A" w:rsidR="00F14926" w:rsidRPr="00F14926" w:rsidRDefault="00F14926" w:rsidP="00F14926">
            <w:pPr>
              <w:spacing w:after="0"/>
              <w:rPr>
                <w:rFonts w:ascii="Arial" w:hAnsi="Arial" w:cs="Arial"/>
                <w:b/>
              </w:rPr>
            </w:pPr>
          </w:p>
        </w:tc>
      </w:tr>
      <w:tr w:rsidR="001E4857" w:rsidRPr="008C5818" w14:paraId="66C52C04" w14:textId="77777777" w:rsidTr="00243DBF">
        <w:trPr>
          <w:trHeight w:val="506"/>
        </w:trPr>
        <w:tc>
          <w:tcPr>
            <w:tcW w:w="809" w:type="dxa"/>
          </w:tcPr>
          <w:p w14:paraId="74258AD0" w14:textId="77777777" w:rsidR="001E4857" w:rsidRPr="008C5818" w:rsidRDefault="001E4857" w:rsidP="001E4857">
            <w:pPr>
              <w:rPr>
                <w:rFonts w:ascii="Arial" w:hAnsi="Arial" w:cs="Arial"/>
                <w:b/>
              </w:rPr>
            </w:pPr>
            <w:r>
              <w:rPr>
                <w:rFonts w:ascii="Arial" w:hAnsi="Arial" w:cs="Arial"/>
                <w:b/>
              </w:rPr>
              <w:t>2</w:t>
            </w:r>
          </w:p>
        </w:tc>
        <w:tc>
          <w:tcPr>
            <w:tcW w:w="8829" w:type="dxa"/>
            <w:gridSpan w:val="2"/>
          </w:tcPr>
          <w:p w14:paraId="6409029C" w14:textId="55FBE11F"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 xml:space="preserve">Provide day to day management, supervision and support of the service(s) functions and activities including personnel related matters; ensuring efficient and effective organisation and delivery of work providing direction, appropriate decisions and lead on more complex cases &amp; issues as appropriate. </w:t>
            </w:r>
          </w:p>
          <w:p w14:paraId="5F4B4C90" w14:textId="2A08048D" w:rsidR="001E4857" w:rsidRPr="00F14926" w:rsidRDefault="001E4857" w:rsidP="00F14926">
            <w:pPr>
              <w:spacing w:after="0"/>
              <w:rPr>
                <w:rFonts w:ascii="Arial" w:hAnsi="Arial" w:cs="Arial"/>
              </w:rPr>
            </w:pPr>
          </w:p>
        </w:tc>
      </w:tr>
      <w:tr w:rsidR="001E4857" w:rsidRPr="008C5818" w14:paraId="4CD78203" w14:textId="77777777" w:rsidTr="00243DBF">
        <w:trPr>
          <w:trHeight w:val="506"/>
        </w:trPr>
        <w:tc>
          <w:tcPr>
            <w:tcW w:w="809" w:type="dxa"/>
          </w:tcPr>
          <w:p w14:paraId="35369163" w14:textId="77777777" w:rsidR="001E4857" w:rsidRPr="008C5818" w:rsidRDefault="001E4857" w:rsidP="001E4857">
            <w:pPr>
              <w:rPr>
                <w:rFonts w:ascii="Arial" w:hAnsi="Arial" w:cs="Arial"/>
                <w:b/>
              </w:rPr>
            </w:pPr>
            <w:r>
              <w:rPr>
                <w:rFonts w:ascii="Arial" w:hAnsi="Arial" w:cs="Arial"/>
                <w:b/>
              </w:rPr>
              <w:t>3</w:t>
            </w:r>
          </w:p>
        </w:tc>
        <w:tc>
          <w:tcPr>
            <w:tcW w:w="8829" w:type="dxa"/>
            <w:gridSpan w:val="2"/>
          </w:tcPr>
          <w:p w14:paraId="0AF2EEEA"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Maintain a thorough working knowledge of relevant legislation, guidance, policies &amp; procedures, and understanding of related service provision.</w:t>
            </w:r>
          </w:p>
          <w:p w14:paraId="09744714" w14:textId="77777777" w:rsidR="001E4857" w:rsidRPr="00F14926" w:rsidRDefault="001E4857" w:rsidP="00F14926">
            <w:pPr>
              <w:spacing w:after="0"/>
              <w:rPr>
                <w:rFonts w:ascii="Arial" w:hAnsi="Arial" w:cs="Arial"/>
              </w:rPr>
            </w:pPr>
          </w:p>
        </w:tc>
      </w:tr>
      <w:tr w:rsidR="001E4857" w:rsidRPr="008C5818" w14:paraId="7836FBDE" w14:textId="77777777" w:rsidTr="00243DBF">
        <w:trPr>
          <w:trHeight w:val="506"/>
        </w:trPr>
        <w:tc>
          <w:tcPr>
            <w:tcW w:w="809" w:type="dxa"/>
          </w:tcPr>
          <w:p w14:paraId="02A38C54" w14:textId="77777777" w:rsidR="001E4857" w:rsidRPr="008C5818" w:rsidRDefault="001E4857" w:rsidP="001E4857">
            <w:pPr>
              <w:rPr>
                <w:rFonts w:ascii="Arial" w:hAnsi="Arial" w:cs="Arial"/>
                <w:b/>
              </w:rPr>
            </w:pPr>
            <w:r>
              <w:rPr>
                <w:rFonts w:ascii="Arial" w:hAnsi="Arial" w:cs="Arial"/>
                <w:b/>
              </w:rPr>
              <w:t>4</w:t>
            </w:r>
          </w:p>
        </w:tc>
        <w:tc>
          <w:tcPr>
            <w:tcW w:w="8829" w:type="dxa"/>
            <w:gridSpan w:val="2"/>
          </w:tcPr>
          <w:p w14:paraId="19BC196D" w14:textId="5944E958"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Provide good quality advice and information to internal and external customers regarding Homes for Bolton housing options services and detailed advice &amp; guidance relating to the postholders areas of responsibility; ensuring such advice &amp; guidance delivered by the individual teams is consistent &amp; accurate</w:t>
            </w:r>
            <w:r w:rsidR="00D32FF6">
              <w:rPr>
                <w:rFonts w:ascii="Arial" w:eastAsia="Times New Roman" w:hAnsi="Arial" w:cs="Arial"/>
              </w:rPr>
              <w:t xml:space="preserve">; </w:t>
            </w:r>
            <w:r w:rsidRPr="001C235A">
              <w:rPr>
                <w:rFonts w:ascii="Arial" w:eastAsia="Times New Roman" w:hAnsi="Arial" w:cs="Arial"/>
              </w:rPr>
              <w:t>and provided in appropriate formats.</w:t>
            </w:r>
          </w:p>
          <w:p w14:paraId="2BC4602F" w14:textId="77777777" w:rsidR="001E4857" w:rsidRDefault="001E4857" w:rsidP="00F14926">
            <w:pPr>
              <w:spacing w:after="0"/>
              <w:rPr>
                <w:rFonts w:ascii="Arial" w:hAnsi="Arial" w:cs="Arial"/>
              </w:rPr>
            </w:pPr>
          </w:p>
          <w:p w14:paraId="58945DA5" w14:textId="77777777" w:rsidR="004F326C" w:rsidRDefault="004F326C" w:rsidP="00F14926">
            <w:pPr>
              <w:spacing w:after="0"/>
              <w:rPr>
                <w:rFonts w:ascii="Arial" w:hAnsi="Arial" w:cs="Arial"/>
              </w:rPr>
            </w:pPr>
          </w:p>
          <w:p w14:paraId="0436716B" w14:textId="77777777" w:rsidR="004F326C" w:rsidRDefault="004F326C" w:rsidP="00F14926">
            <w:pPr>
              <w:spacing w:after="0"/>
              <w:rPr>
                <w:rFonts w:ascii="Arial" w:hAnsi="Arial" w:cs="Arial"/>
              </w:rPr>
            </w:pPr>
          </w:p>
          <w:p w14:paraId="07143337" w14:textId="77777777" w:rsidR="004F326C" w:rsidRDefault="004F326C" w:rsidP="00F14926">
            <w:pPr>
              <w:spacing w:after="0"/>
              <w:rPr>
                <w:rFonts w:ascii="Arial" w:hAnsi="Arial" w:cs="Arial"/>
              </w:rPr>
            </w:pPr>
          </w:p>
          <w:p w14:paraId="13D7A89C" w14:textId="77777777" w:rsidR="004F326C" w:rsidRDefault="004F326C" w:rsidP="00F14926">
            <w:pPr>
              <w:spacing w:after="0"/>
              <w:rPr>
                <w:rFonts w:ascii="Arial" w:hAnsi="Arial" w:cs="Arial"/>
              </w:rPr>
            </w:pPr>
          </w:p>
          <w:p w14:paraId="4D7F801F" w14:textId="77777777" w:rsidR="004F326C" w:rsidRDefault="004F326C" w:rsidP="00F14926">
            <w:pPr>
              <w:spacing w:after="0"/>
              <w:rPr>
                <w:rFonts w:ascii="Arial" w:hAnsi="Arial" w:cs="Arial"/>
              </w:rPr>
            </w:pPr>
          </w:p>
          <w:p w14:paraId="041DB768" w14:textId="77777777" w:rsidR="004F326C" w:rsidRDefault="004F326C" w:rsidP="00F14926">
            <w:pPr>
              <w:spacing w:after="0"/>
              <w:rPr>
                <w:rFonts w:ascii="Arial" w:hAnsi="Arial" w:cs="Arial"/>
              </w:rPr>
            </w:pPr>
          </w:p>
          <w:p w14:paraId="574B20D2" w14:textId="2F6300AD" w:rsidR="004F326C" w:rsidRPr="00F14926" w:rsidRDefault="004F326C" w:rsidP="00F14926">
            <w:pPr>
              <w:spacing w:after="0"/>
              <w:rPr>
                <w:rFonts w:ascii="Arial" w:hAnsi="Arial" w:cs="Arial"/>
              </w:rPr>
            </w:pPr>
          </w:p>
        </w:tc>
      </w:tr>
      <w:tr w:rsidR="001E4857" w:rsidRPr="008C5818" w14:paraId="24D154FC" w14:textId="77777777" w:rsidTr="00243DBF">
        <w:trPr>
          <w:trHeight w:val="506"/>
        </w:trPr>
        <w:tc>
          <w:tcPr>
            <w:tcW w:w="809" w:type="dxa"/>
          </w:tcPr>
          <w:p w14:paraId="706973D9" w14:textId="77777777" w:rsidR="001E4857" w:rsidRPr="008C5818" w:rsidRDefault="001E4857" w:rsidP="001E4857">
            <w:pPr>
              <w:rPr>
                <w:rFonts w:ascii="Arial" w:hAnsi="Arial" w:cs="Arial"/>
                <w:b/>
              </w:rPr>
            </w:pPr>
            <w:r>
              <w:rPr>
                <w:rFonts w:ascii="Arial" w:hAnsi="Arial" w:cs="Arial"/>
                <w:b/>
              </w:rPr>
              <w:lastRenderedPageBreak/>
              <w:t>5</w:t>
            </w:r>
          </w:p>
        </w:tc>
        <w:tc>
          <w:tcPr>
            <w:tcW w:w="8829" w:type="dxa"/>
            <w:gridSpan w:val="2"/>
          </w:tcPr>
          <w:p w14:paraId="2EEC693D"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Deal with enquiries to and from internal / external customers, including other departments, agencies, local authorities, customers, Elected members and MPs concerning all aspects of the work, providing high quality advice, information and assistance as appropriate.</w:t>
            </w:r>
          </w:p>
          <w:p w14:paraId="188E43F2" w14:textId="77777777" w:rsidR="001E4857" w:rsidRPr="00F14926" w:rsidRDefault="001E4857" w:rsidP="00F14926">
            <w:pPr>
              <w:spacing w:after="0"/>
              <w:rPr>
                <w:rFonts w:ascii="Arial" w:hAnsi="Arial" w:cs="Arial"/>
              </w:rPr>
            </w:pPr>
          </w:p>
        </w:tc>
      </w:tr>
      <w:tr w:rsidR="001E4857" w:rsidRPr="008C5818" w14:paraId="02297567" w14:textId="77777777" w:rsidTr="00243DBF">
        <w:trPr>
          <w:trHeight w:val="506"/>
        </w:trPr>
        <w:tc>
          <w:tcPr>
            <w:tcW w:w="809" w:type="dxa"/>
          </w:tcPr>
          <w:p w14:paraId="0DB6189F" w14:textId="77777777" w:rsidR="001E4857" w:rsidRPr="008C5818" w:rsidRDefault="001E4857" w:rsidP="001E4857">
            <w:pPr>
              <w:rPr>
                <w:rFonts w:ascii="Arial" w:hAnsi="Arial" w:cs="Arial"/>
                <w:b/>
              </w:rPr>
            </w:pPr>
            <w:r>
              <w:rPr>
                <w:rFonts w:ascii="Arial" w:hAnsi="Arial" w:cs="Arial"/>
                <w:b/>
              </w:rPr>
              <w:t>6</w:t>
            </w:r>
          </w:p>
        </w:tc>
        <w:tc>
          <w:tcPr>
            <w:tcW w:w="8829" w:type="dxa"/>
            <w:gridSpan w:val="2"/>
          </w:tcPr>
          <w:p w14:paraId="0D64A5A5"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To deal with and respond to complaints and appeals in relation to the Homes for Bolton services and to represent the Council in legal processes relating to areas of responsibility as appropriate &amp; required.</w:t>
            </w:r>
          </w:p>
          <w:p w14:paraId="1DDB53C5" w14:textId="77777777" w:rsidR="001E4857" w:rsidRPr="00F14926" w:rsidRDefault="001E4857" w:rsidP="00F14926">
            <w:pPr>
              <w:spacing w:after="0"/>
              <w:rPr>
                <w:rFonts w:ascii="Arial" w:hAnsi="Arial" w:cs="Arial"/>
              </w:rPr>
            </w:pPr>
          </w:p>
        </w:tc>
      </w:tr>
      <w:tr w:rsidR="001E4857" w:rsidRPr="008C5818" w14:paraId="0D0B149A" w14:textId="77777777" w:rsidTr="00243DBF">
        <w:trPr>
          <w:trHeight w:val="506"/>
        </w:trPr>
        <w:tc>
          <w:tcPr>
            <w:tcW w:w="809" w:type="dxa"/>
          </w:tcPr>
          <w:p w14:paraId="0B8992D0" w14:textId="77777777" w:rsidR="001E4857" w:rsidRDefault="001E4857" w:rsidP="001E4857">
            <w:pPr>
              <w:rPr>
                <w:rFonts w:ascii="Arial" w:hAnsi="Arial" w:cs="Arial"/>
                <w:b/>
              </w:rPr>
            </w:pPr>
            <w:r>
              <w:rPr>
                <w:rFonts w:ascii="Arial" w:hAnsi="Arial" w:cs="Arial"/>
                <w:b/>
              </w:rPr>
              <w:t>7</w:t>
            </w:r>
          </w:p>
        </w:tc>
        <w:tc>
          <w:tcPr>
            <w:tcW w:w="8829" w:type="dxa"/>
            <w:gridSpan w:val="2"/>
          </w:tcPr>
          <w:p w14:paraId="7346F135" w14:textId="77777777" w:rsidR="001C235A" w:rsidRPr="001C235A" w:rsidRDefault="001C235A" w:rsidP="00F14926">
            <w:pPr>
              <w:tabs>
                <w:tab w:val="left" w:pos="720"/>
                <w:tab w:val="left" w:pos="3600"/>
              </w:tabs>
              <w:spacing w:after="0" w:line="264" w:lineRule="auto"/>
              <w:rPr>
                <w:rFonts w:ascii="Arial" w:eastAsia="Times New Roman" w:hAnsi="Arial" w:cs="Arial"/>
                <w:color w:val="000000"/>
              </w:rPr>
            </w:pPr>
            <w:r w:rsidRPr="001C235A">
              <w:rPr>
                <w:rFonts w:ascii="Arial" w:eastAsia="Times New Roman" w:hAnsi="Arial" w:cs="Arial"/>
              </w:rPr>
              <w:t xml:space="preserve">To actively work in partnership and network with other services, departments and agencies; representing Homes for Bolton and ensuring collaborative working in relation to the provision, promotion and development of an effective and efficient service, negotiating with other agencies as appropriate and providing advice and support to the </w:t>
            </w:r>
            <w:r w:rsidRPr="001C235A">
              <w:rPr>
                <w:rFonts w:ascii="Arial" w:eastAsia="Times New Roman" w:hAnsi="Arial" w:cs="Arial"/>
                <w:color w:val="000000"/>
              </w:rPr>
              <w:t xml:space="preserve">HOPO and HOASGM on matters affecting the service. </w:t>
            </w:r>
          </w:p>
          <w:p w14:paraId="37D1F75A" w14:textId="77777777" w:rsidR="001E4857" w:rsidRPr="00F14926" w:rsidRDefault="001E4857" w:rsidP="00F14926">
            <w:pPr>
              <w:spacing w:after="0"/>
              <w:rPr>
                <w:rFonts w:ascii="Arial" w:hAnsi="Arial" w:cs="Arial"/>
              </w:rPr>
            </w:pPr>
          </w:p>
        </w:tc>
      </w:tr>
      <w:tr w:rsidR="001E4857" w:rsidRPr="008C5818" w14:paraId="2A778202" w14:textId="77777777" w:rsidTr="00243DBF">
        <w:trPr>
          <w:trHeight w:val="506"/>
        </w:trPr>
        <w:tc>
          <w:tcPr>
            <w:tcW w:w="809" w:type="dxa"/>
          </w:tcPr>
          <w:p w14:paraId="7D220520" w14:textId="77777777" w:rsidR="001E4857" w:rsidRDefault="001E4857" w:rsidP="001E4857">
            <w:pPr>
              <w:rPr>
                <w:rFonts w:ascii="Arial" w:hAnsi="Arial" w:cs="Arial"/>
                <w:b/>
              </w:rPr>
            </w:pPr>
            <w:r>
              <w:rPr>
                <w:rFonts w:ascii="Arial" w:hAnsi="Arial" w:cs="Arial"/>
                <w:b/>
              </w:rPr>
              <w:t>8</w:t>
            </w:r>
          </w:p>
        </w:tc>
        <w:tc>
          <w:tcPr>
            <w:tcW w:w="8829" w:type="dxa"/>
            <w:gridSpan w:val="2"/>
          </w:tcPr>
          <w:p w14:paraId="0FB670A8" w14:textId="77777777" w:rsidR="001C235A" w:rsidRPr="001C235A" w:rsidRDefault="001C235A" w:rsidP="00F14926">
            <w:pPr>
              <w:tabs>
                <w:tab w:val="left" w:pos="720"/>
                <w:tab w:val="left" w:pos="3600"/>
              </w:tabs>
              <w:spacing w:after="0" w:line="264" w:lineRule="auto"/>
              <w:rPr>
                <w:rFonts w:ascii="Arial" w:eastAsia="Times New Roman" w:hAnsi="Arial" w:cs="Arial"/>
                <w:color w:val="000000"/>
              </w:rPr>
            </w:pPr>
            <w:r w:rsidRPr="001C235A">
              <w:rPr>
                <w:rFonts w:ascii="Arial" w:eastAsia="Times New Roman" w:hAnsi="Arial" w:cs="Arial"/>
                <w:color w:val="000000"/>
              </w:rPr>
              <w:t>To be responsible for the appropriate sharing of sensitive information (with reference to &amp; under guidance as appropriate from the HOPO and HOASGM &amp; in line with any agreed protocols or procedures).</w:t>
            </w:r>
          </w:p>
          <w:p w14:paraId="1D2B8AC6" w14:textId="77777777" w:rsidR="001E4857" w:rsidRPr="00F14926" w:rsidRDefault="001E4857" w:rsidP="00F14926">
            <w:pPr>
              <w:spacing w:after="0"/>
              <w:rPr>
                <w:rFonts w:ascii="Arial" w:hAnsi="Arial" w:cs="Arial"/>
              </w:rPr>
            </w:pPr>
          </w:p>
        </w:tc>
      </w:tr>
      <w:tr w:rsidR="001E4857" w:rsidRPr="008C5818" w14:paraId="2AB68441" w14:textId="77777777" w:rsidTr="00243DBF">
        <w:trPr>
          <w:trHeight w:val="506"/>
        </w:trPr>
        <w:tc>
          <w:tcPr>
            <w:tcW w:w="809" w:type="dxa"/>
          </w:tcPr>
          <w:p w14:paraId="45C3436B" w14:textId="77777777" w:rsidR="001E4857" w:rsidRDefault="001E4857" w:rsidP="001E4857">
            <w:pPr>
              <w:rPr>
                <w:rFonts w:ascii="Arial" w:hAnsi="Arial" w:cs="Arial"/>
                <w:b/>
              </w:rPr>
            </w:pPr>
            <w:r>
              <w:rPr>
                <w:rFonts w:ascii="Arial" w:hAnsi="Arial" w:cs="Arial"/>
                <w:b/>
              </w:rPr>
              <w:t>9</w:t>
            </w:r>
          </w:p>
        </w:tc>
        <w:tc>
          <w:tcPr>
            <w:tcW w:w="8829" w:type="dxa"/>
            <w:gridSpan w:val="2"/>
          </w:tcPr>
          <w:p w14:paraId="2C503113"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To assist the HO&amp;ASGM in highlighting possible areas of policy change and help develop procedures, practice and services to better meet customer and policy needs as appropriate.</w:t>
            </w:r>
          </w:p>
          <w:p w14:paraId="6EFE3EA7" w14:textId="77777777" w:rsidR="001E4857" w:rsidRPr="00F14926" w:rsidRDefault="001E4857" w:rsidP="00F14926">
            <w:pPr>
              <w:spacing w:after="0"/>
              <w:rPr>
                <w:rFonts w:ascii="Arial" w:hAnsi="Arial" w:cs="Arial"/>
              </w:rPr>
            </w:pPr>
          </w:p>
        </w:tc>
      </w:tr>
      <w:tr w:rsidR="001E4857" w:rsidRPr="008C5818" w14:paraId="5E512CA3" w14:textId="77777777" w:rsidTr="00F14926">
        <w:trPr>
          <w:trHeight w:val="1147"/>
        </w:trPr>
        <w:tc>
          <w:tcPr>
            <w:tcW w:w="809" w:type="dxa"/>
          </w:tcPr>
          <w:p w14:paraId="201BD9B2" w14:textId="77777777" w:rsidR="001E4857" w:rsidRDefault="001E4857" w:rsidP="001E4857">
            <w:pPr>
              <w:rPr>
                <w:rFonts w:ascii="Arial" w:hAnsi="Arial" w:cs="Arial"/>
                <w:b/>
              </w:rPr>
            </w:pPr>
            <w:r>
              <w:rPr>
                <w:rFonts w:ascii="Arial" w:hAnsi="Arial" w:cs="Arial"/>
                <w:b/>
              </w:rPr>
              <w:t>10</w:t>
            </w:r>
          </w:p>
          <w:p w14:paraId="00E2A784" w14:textId="77777777" w:rsidR="001C235A" w:rsidRDefault="001C235A" w:rsidP="001E4857">
            <w:pPr>
              <w:rPr>
                <w:rFonts w:ascii="Arial" w:hAnsi="Arial" w:cs="Arial"/>
                <w:b/>
              </w:rPr>
            </w:pPr>
          </w:p>
          <w:p w14:paraId="36FC878F" w14:textId="4E577809" w:rsidR="001C235A" w:rsidRPr="001C235A" w:rsidRDefault="001C235A" w:rsidP="001C235A">
            <w:pPr>
              <w:rPr>
                <w:rFonts w:cs="Arial"/>
                <w:b/>
              </w:rPr>
            </w:pPr>
          </w:p>
        </w:tc>
        <w:tc>
          <w:tcPr>
            <w:tcW w:w="8829" w:type="dxa"/>
            <w:gridSpan w:val="2"/>
          </w:tcPr>
          <w:p w14:paraId="51A4D6F8" w14:textId="7DA65942"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 xml:space="preserve">To produce statistical &amp; qualitative management, monitoring &amp; performance information / reports as required and identify trends and issues on demand for and delivery of services, raising these with the </w:t>
            </w:r>
            <w:r w:rsidRPr="001C235A">
              <w:rPr>
                <w:rFonts w:ascii="Arial" w:eastAsia="Times New Roman" w:hAnsi="Arial" w:cs="Arial"/>
                <w:color w:val="000000"/>
              </w:rPr>
              <w:t xml:space="preserve">HOPO </w:t>
            </w:r>
            <w:r w:rsidRPr="001C235A">
              <w:rPr>
                <w:rFonts w:ascii="Arial" w:eastAsia="Times New Roman" w:hAnsi="Arial" w:cs="Arial"/>
              </w:rPr>
              <w:t>&amp; HO&amp;ASGM and assist in developing solutions to address problems or issues highlighted.</w:t>
            </w:r>
          </w:p>
          <w:p w14:paraId="10E9398A" w14:textId="43CB448D" w:rsidR="001C235A" w:rsidRPr="00F14926" w:rsidRDefault="001C235A" w:rsidP="00F14926">
            <w:pPr>
              <w:spacing w:after="0"/>
              <w:rPr>
                <w:rFonts w:ascii="Arial" w:hAnsi="Arial" w:cs="Arial"/>
              </w:rPr>
            </w:pPr>
          </w:p>
        </w:tc>
      </w:tr>
      <w:tr w:rsidR="001C235A" w:rsidRPr="008C5818" w14:paraId="45B64C9F" w14:textId="77777777" w:rsidTr="00243DBF">
        <w:trPr>
          <w:trHeight w:val="506"/>
        </w:trPr>
        <w:tc>
          <w:tcPr>
            <w:tcW w:w="809" w:type="dxa"/>
          </w:tcPr>
          <w:p w14:paraId="1E6AD965" w14:textId="648C794E" w:rsidR="001C235A" w:rsidRDefault="001C235A" w:rsidP="001E4857">
            <w:pPr>
              <w:rPr>
                <w:rFonts w:ascii="Arial" w:hAnsi="Arial" w:cs="Arial"/>
                <w:b/>
              </w:rPr>
            </w:pPr>
            <w:r>
              <w:rPr>
                <w:rFonts w:ascii="Arial" w:hAnsi="Arial" w:cs="Arial"/>
                <w:b/>
              </w:rPr>
              <w:t xml:space="preserve">11. </w:t>
            </w:r>
          </w:p>
        </w:tc>
        <w:tc>
          <w:tcPr>
            <w:tcW w:w="8829" w:type="dxa"/>
            <w:gridSpan w:val="2"/>
          </w:tcPr>
          <w:p w14:paraId="07BD6024"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 xml:space="preserve">To assist </w:t>
            </w:r>
            <w:r w:rsidRPr="001C235A">
              <w:rPr>
                <w:rFonts w:ascii="Arial" w:eastAsia="Times New Roman" w:hAnsi="Arial" w:cs="Arial"/>
                <w:color w:val="000000"/>
              </w:rPr>
              <w:t>the HOPO and</w:t>
            </w:r>
            <w:r w:rsidRPr="001C235A">
              <w:rPr>
                <w:rFonts w:ascii="Arial" w:eastAsia="Times New Roman" w:hAnsi="Arial" w:cs="Arial"/>
              </w:rPr>
              <w:t xml:space="preserve"> HOASGM in the recruitment of Homes for Bolton staff</w:t>
            </w:r>
          </w:p>
          <w:p w14:paraId="0422CA44" w14:textId="77777777" w:rsidR="001C235A" w:rsidRPr="00F14926" w:rsidRDefault="001C235A" w:rsidP="00F14926">
            <w:pPr>
              <w:tabs>
                <w:tab w:val="left" w:pos="720"/>
                <w:tab w:val="left" w:pos="3600"/>
              </w:tabs>
              <w:spacing w:after="0" w:line="264" w:lineRule="auto"/>
              <w:rPr>
                <w:rFonts w:ascii="Arial" w:eastAsia="Times New Roman" w:hAnsi="Arial" w:cs="Arial"/>
              </w:rPr>
            </w:pPr>
          </w:p>
        </w:tc>
      </w:tr>
      <w:tr w:rsidR="001C235A" w:rsidRPr="008C5818" w14:paraId="31909A31" w14:textId="77777777" w:rsidTr="00243DBF">
        <w:trPr>
          <w:trHeight w:val="506"/>
        </w:trPr>
        <w:tc>
          <w:tcPr>
            <w:tcW w:w="809" w:type="dxa"/>
          </w:tcPr>
          <w:p w14:paraId="77B8114E" w14:textId="0B24C6A7" w:rsidR="001C235A" w:rsidRDefault="001C235A" w:rsidP="001E4857">
            <w:pPr>
              <w:rPr>
                <w:rFonts w:ascii="Arial" w:hAnsi="Arial" w:cs="Arial"/>
                <w:b/>
              </w:rPr>
            </w:pPr>
            <w:r>
              <w:rPr>
                <w:rFonts w:ascii="Arial" w:hAnsi="Arial" w:cs="Arial"/>
                <w:b/>
              </w:rPr>
              <w:t>12.</w:t>
            </w:r>
          </w:p>
        </w:tc>
        <w:tc>
          <w:tcPr>
            <w:tcW w:w="8829" w:type="dxa"/>
            <w:gridSpan w:val="2"/>
          </w:tcPr>
          <w:p w14:paraId="2FCCB7FF"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To be actively responsible for and regularly review the training and development needs of staff within your area of responsibility and to ensure that staff maintain their own training record.</w:t>
            </w:r>
          </w:p>
          <w:p w14:paraId="6B7CE601" w14:textId="77777777" w:rsidR="001C235A" w:rsidRPr="00F14926" w:rsidRDefault="001C235A" w:rsidP="00F14926">
            <w:pPr>
              <w:tabs>
                <w:tab w:val="left" w:pos="720"/>
                <w:tab w:val="left" w:pos="3600"/>
              </w:tabs>
              <w:spacing w:after="0" w:line="264" w:lineRule="auto"/>
              <w:rPr>
                <w:rFonts w:ascii="Arial" w:eastAsia="Times New Roman" w:hAnsi="Arial" w:cs="Arial"/>
              </w:rPr>
            </w:pPr>
          </w:p>
        </w:tc>
      </w:tr>
      <w:tr w:rsidR="001C235A" w:rsidRPr="008C5818" w14:paraId="0A808A8D" w14:textId="77777777" w:rsidTr="00243DBF">
        <w:trPr>
          <w:trHeight w:val="506"/>
        </w:trPr>
        <w:tc>
          <w:tcPr>
            <w:tcW w:w="809" w:type="dxa"/>
          </w:tcPr>
          <w:p w14:paraId="5FED2CF3" w14:textId="65DEA408" w:rsidR="001C235A" w:rsidRDefault="001C235A" w:rsidP="001E4857">
            <w:pPr>
              <w:rPr>
                <w:rFonts w:ascii="Arial" w:hAnsi="Arial" w:cs="Arial"/>
                <w:b/>
              </w:rPr>
            </w:pPr>
            <w:r>
              <w:rPr>
                <w:rFonts w:ascii="Arial" w:hAnsi="Arial" w:cs="Arial"/>
                <w:b/>
              </w:rPr>
              <w:t>13.</w:t>
            </w:r>
          </w:p>
        </w:tc>
        <w:tc>
          <w:tcPr>
            <w:tcW w:w="8829" w:type="dxa"/>
            <w:gridSpan w:val="2"/>
          </w:tcPr>
          <w:p w14:paraId="4EB1E4D8" w14:textId="77777777" w:rsidR="001C235A" w:rsidRPr="00F14926" w:rsidRDefault="001C235A" w:rsidP="00F14926">
            <w:pPr>
              <w:tabs>
                <w:tab w:val="left" w:pos="720"/>
                <w:tab w:val="left" w:pos="3600"/>
              </w:tabs>
              <w:spacing w:after="0" w:line="264" w:lineRule="auto"/>
              <w:rPr>
                <w:rFonts w:ascii="Arial" w:hAnsi="Arial" w:cs="Arial"/>
              </w:rPr>
            </w:pPr>
            <w:r w:rsidRPr="00F14926">
              <w:rPr>
                <w:rFonts w:ascii="Arial" w:hAnsi="Arial" w:cs="Arial"/>
              </w:rPr>
              <w:t>To be responsible for the preparation and delivery of training, talks and other information media on services and other related subjects to internal &amp; external customers, organisations and groups as appropriate.</w:t>
            </w:r>
          </w:p>
          <w:p w14:paraId="28E23E66" w14:textId="0F01AF61" w:rsidR="001C235A" w:rsidRPr="00F14926" w:rsidRDefault="001C235A" w:rsidP="00F14926">
            <w:pPr>
              <w:tabs>
                <w:tab w:val="left" w:pos="720"/>
                <w:tab w:val="left" w:pos="3600"/>
              </w:tabs>
              <w:spacing w:after="0" w:line="264" w:lineRule="auto"/>
              <w:rPr>
                <w:rFonts w:ascii="Arial" w:eastAsia="Times New Roman" w:hAnsi="Arial" w:cs="Arial"/>
              </w:rPr>
            </w:pPr>
          </w:p>
        </w:tc>
      </w:tr>
      <w:tr w:rsidR="001C235A" w:rsidRPr="008C5818" w14:paraId="7B85D31E" w14:textId="77777777" w:rsidTr="00243DBF">
        <w:trPr>
          <w:trHeight w:val="506"/>
        </w:trPr>
        <w:tc>
          <w:tcPr>
            <w:tcW w:w="809" w:type="dxa"/>
          </w:tcPr>
          <w:p w14:paraId="47A78DF4" w14:textId="231F9E1E" w:rsidR="001C235A" w:rsidRDefault="001C235A" w:rsidP="001E4857">
            <w:pPr>
              <w:rPr>
                <w:rFonts w:ascii="Arial" w:hAnsi="Arial" w:cs="Arial"/>
                <w:b/>
              </w:rPr>
            </w:pPr>
            <w:r>
              <w:rPr>
                <w:rFonts w:ascii="Arial" w:hAnsi="Arial" w:cs="Arial"/>
                <w:b/>
              </w:rPr>
              <w:t xml:space="preserve">14. </w:t>
            </w:r>
          </w:p>
        </w:tc>
        <w:tc>
          <w:tcPr>
            <w:tcW w:w="8829" w:type="dxa"/>
            <w:gridSpan w:val="2"/>
          </w:tcPr>
          <w:p w14:paraId="33D29B5B"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To ensure and maintain appropriate administrative facilities, processes and accurate records in relation to all aspects of the post holder’s areas of responsibility as appropriate, including: case management; collection and accounting of income; procurement of goods &amp; services as required; correspondence and other workflow records including ICT/data-base as well as hard copy.</w:t>
            </w:r>
          </w:p>
          <w:p w14:paraId="5A191B5D" w14:textId="77777777" w:rsidR="004F326C" w:rsidRDefault="004F326C" w:rsidP="00F14926">
            <w:pPr>
              <w:tabs>
                <w:tab w:val="left" w:pos="720"/>
                <w:tab w:val="left" w:pos="3600"/>
              </w:tabs>
              <w:spacing w:after="0" w:line="264" w:lineRule="auto"/>
              <w:rPr>
                <w:rFonts w:ascii="Arial" w:eastAsia="Times New Roman" w:hAnsi="Arial" w:cs="Arial"/>
              </w:rPr>
            </w:pPr>
          </w:p>
          <w:p w14:paraId="5D68CC1D" w14:textId="77777777" w:rsidR="004F326C" w:rsidRDefault="004F326C" w:rsidP="00F14926">
            <w:pPr>
              <w:tabs>
                <w:tab w:val="left" w:pos="720"/>
                <w:tab w:val="left" w:pos="3600"/>
              </w:tabs>
              <w:spacing w:after="0" w:line="264" w:lineRule="auto"/>
              <w:rPr>
                <w:rFonts w:ascii="Arial" w:eastAsia="Times New Roman" w:hAnsi="Arial" w:cs="Arial"/>
              </w:rPr>
            </w:pPr>
          </w:p>
          <w:p w14:paraId="67824C5B" w14:textId="77777777" w:rsidR="004F326C" w:rsidRDefault="004F326C" w:rsidP="00F14926">
            <w:pPr>
              <w:tabs>
                <w:tab w:val="left" w:pos="720"/>
                <w:tab w:val="left" w:pos="3600"/>
              </w:tabs>
              <w:spacing w:after="0" w:line="264" w:lineRule="auto"/>
              <w:rPr>
                <w:rFonts w:ascii="Arial" w:eastAsia="Times New Roman" w:hAnsi="Arial" w:cs="Arial"/>
              </w:rPr>
            </w:pPr>
          </w:p>
          <w:p w14:paraId="107460A4" w14:textId="77777777" w:rsidR="004F326C" w:rsidRDefault="004F326C" w:rsidP="00F14926">
            <w:pPr>
              <w:tabs>
                <w:tab w:val="left" w:pos="720"/>
                <w:tab w:val="left" w:pos="3600"/>
              </w:tabs>
              <w:spacing w:after="0" w:line="264" w:lineRule="auto"/>
              <w:rPr>
                <w:rFonts w:ascii="Arial" w:eastAsia="Times New Roman" w:hAnsi="Arial" w:cs="Arial"/>
              </w:rPr>
            </w:pPr>
          </w:p>
          <w:p w14:paraId="75EA5B30" w14:textId="77777777" w:rsidR="004F326C" w:rsidRDefault="004F326C" w:rsidP="00F14926">
            <w:pPr>
              <w:tabs>
                <w:tab w:val="left" w:pos="720"/>
                <w:tab w:val="left" w:pos="3600"/>
              </w:tabs>
              <w:spacing w:after="0" w:line="264" w:lineRule="auto"/>
              <w:rPr>
                <w:rFonts w:ascii="Arial" w:eastAsia="Times New Roman" w:hAnsi="Arial" w:cs="Arial"/>
              </w:rPr>
            </w:pPr>
          </w:p>
          <w:p w14:paraId="6D11C66E" w14:textId="77777777" w:rsidR="004F326C" w:rsidRDefault="004F326C" w:rsidP="00F14926">
            <w:pPr>
              <w:tabs>
                <w:tab w:val="left" w:pos="720"/>
                <w:tab w:val="left" w:pos="3600"/>
              </w:tabs>
              <w:spacing w:after="0" w:line="264" w:lineRule="auto"/>
              <w:rPr>
                <w:rFonts w:ascii="Arial" w:eastAsia="Times New Roman" w:hAnsi="Arial" w:cs="Arial"/>
              </w:rPr>
            </w:pPr>
          </w:p>
          <w:p w14:paraId="4F6DD4EF" w14:textId="77777777" w:rsidR="004F326C" w:rsidRDefault="004F326C" w:rsidP="00F14926">
            <w:pPr>
              <w:tabs>
                <w:tab w:val="left" w:pos="720"/>
                <w:tab w:val="left" w:pos="3600"/>
              </w:tabs>
              <w:spacing w:after="0" w:line="264" w:lineRule="auto"/>
              <w:rPr>
                <w:rFonts w:ascii="Arial" w:eastAsia="Times New Roman" w:hAnsi="Arial" w:cs="Arial"/>
              </w:rPr>
            </w:pPr>
          </w:p>
          <w:p w14:paraId="01FDAA95" w14:textId="5DF65D80" w:rsidR="004F326C" w:rsidRPr="00F14926" w:rsidRDefault="004F326C" w:rsidP="00F14926">
            <w:pPr>
              <w:tabs>
                <w:tab w:val="left" w:pos="720"/>
                <w:tab w:val="left" w:pos="3600"/>
              </w:tabs>
              <w:spacing w:after="0" w:line="264" w:lineRule="auto"/>
              <w:rPr>
                <w:rFonts w:ascii="Arial" w:eastAsia="Times New Roman" w:hAnsi="Arial" w:cs="Arial"/>
              </w:rPr>
            </w:pPr>
          </w:p>
        </w:tc>
      </w:tr>
      <w:tr w:rsidR="001C235A" w:rsidRPr="008C5818" w14:paraId="39DECCDE" w14:textId="77777777" w:rsidTr="00243DBF">
        <w:trPr>
          <w:trHeight w:val="506"/>
        </w:trPr>
        <w:tc>
          <w:tcPr>
            <w:tcW w:w="809" w:type="dxa"/>
          </w:tcPr>
          <w:p w14:paraId="5A5A85AD" w14:textId="0DFCCD24" w:rsidR="001C235A" w:rsidRDefault="001C235A" w:rsidP="001E4857">
            <w:pPr>
              <w:rPr>
                <w:rFonts w:ascii="Arial" w:hAnsi="Arial" w:cs="Arial"/>
                <w:b/>
              </w:rPr>
            </w:pPr>
            <w:r>
              <w:rPr>
                <w:rFonts w:ascii="Arial" w:hAnsi="Arial" w:cs="Arial"/>
                <w:b/>
              </w:rPr>
              <w:lastRenderedPageBreak/>
              <w:t>15.</w:t>
            </w:r>
          </w:p>
        </w:tc>
        <w:tc>
          <w:tcPr>
            <w:tcW w:w="8829" w:type="dxa"/>
            <w:gridSpan w:val="2"/>
          </w:tcPr>
          <w:p w14:paraId="361DBDF0" w14:textId="77777777" w:rsidR="001C235A" w:rsidRPr="001C235A" w:rsidRDefault="001C235A" w:rsidP="00F14926">
            <w:pPr>
              <w:tabs>
                <w:tab w:val="left" w:pos="720"/>
                <w:tab w:val="left" w:pos="3600"/>
              </w:tabs>
              <w:spacing w:after="0" w:line="264" w:lineRule="auto"/>
              <w:rPr>
                <w:rFonts w:ascii="Arial" w:eastAsia="Times New Roman" w:hAnsi="Arial" w:cs="Arial"/>
              </w:rPr>
            </w:pPr>
            <w:r w:rsidRPr="001C235A">
              <w:rPr>
                <w:rFonts w:ascii="Arial" w:eastAsia="Times New Roman" w:hAnsi="Arial" w:cs="Arial"/>
              </w:rPr>
              <w:t>Such other duties as are consistent with the objectives of the post and as may be required from time to time by the Chief Housing Officer</w:t>
            </w:r>
          </w:p>
          <w:p w14:paraId="5DC71789" w14:textId="77777777" w:rsidR="001C235A" w:rsidRPr="00F14926" w:rsidRDefault="001C235A" w:rsidP="00F14926">
            <w:pPr>
              <w:tabs>
                <w:tab w:val="left" w:pos="720"/>
                <w:tab w:val="left" w:pos="3600"/>
              </w:tabs>
              <w:spacing w:after="0" w:line="264" w:lineRule="auto"/>
              <w:rPr>
                <w:rFonts w:ascii="Arial" w:eastAsia="Times New Roman" w:hAnsi="Arial" w:cs="Arial"/>
              </w:rPr>
            </w:pPr>
          </w:p>
        </w:tc>
      </w:tr>
      <w:tr w:rsidR="001E4857" w:rsidRPr="0018028D" w14:paraId="2131F19F" w14:textId="77777777" w:rsidTr="00243DBF">
        <w:tblPrEx>
          <w:tblCellMar>
            <w:top w:w="57" w:type="dxa"/>
            <w:bottom w:w="57" w:type="dxa"/>
          </w:tblCellMar>
        </w:tblPrEx>
        <w:tc>
          <w:tcPr>
            <w:tcW w:w="4572" w:type="dxa"/>
            <w:gridSpan w:val="2"/>
          </w:tcPr>
          <w:p w14:paraId="33C0B4F9" w14:textId="77777777" w:rsidR="001E4857" w:rsidRPr="0018028D" w:rsidRDefault="001E4857" w:rsidP="001E4857">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3FBFDF50" w:rsidR="001E4857" w:rsidRPr="00F623EA" w:rsidRDefault="00660542" w:rsidP="001E4857">
            <w:pPr>
              <w:spacing w:after="0"/>
              <w:rPr>
                <w:rFonts w:ascii="Arial" w:hAnsi="Arial" w:cs="Arial"/>
                <w:bCs/>
              </w:rPr>
            </w:pPr>
            <w:r w:rsidRPr="00F623EA">
              <w:rPr>
                <w:rFonts w:ascii="Arial" w:hAnsi="Arial" w:cs="Arial"/>
                <w:bCs/>
              </w:rPr>
              <w:t>4</w:t>
            </w:r>
            <w:r w:rsidRPr="00F623EA">
              <w:rPr>
                <w:rFonts w:ascii="Arial" w:hAnsi="Arial" w:cs="Arial"/>
                <w:bCs/>
                <w:vertAlign w:val="superscript"/>
              </w:rPr>
              <w:t>th</w:t>
            </w:r>
            <w:r w:rsidRPr="00F623EA">
              <w:rPr>
                <w:rFonts w:ascii="Arial" w:hAnsi="Arial" w:cs="Arial"/>
                <w:bCs/>
              </w:rPr>
              <w:t xml:space="preserve"> November 2019</w:t>
            </w:r>
          </w:p>
        </w:tc>
      </w:tr>
      <w:tr w:rsidR="001E4857" w:rsidRPr="0018028D" w14:paraId="170D4DF7" w14:textId="77777777" w:rsidTr="00243DBF">
        <w:tblPrEx>
          <w:tblCellMar>
            <w:top w:w="57" w:type="dxa"/>
            <w:bottom w:w="57" w:type="dxa"/>
          </w:tblCellMar>
        </w:tblPrEx>
        <w:tc>
          <w:tcPr>
            <w:tcW w:w="4572" w:type="dxa"/>
            <w:gridSpan w:val="2"/>
          </w:tcPr>
          <w:p w14:paraId="140F1DE9" w14:textId="77777777" w:rsidR="001E4857" w:rsidRPr="0018028D" w:rsidRDefault="001E4857" w:rsidP="001E4857">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10DB722" w:rsidR="001E4857" w:rsidRPr="00F623EA" w:rsidRDefault="00660542" w:rsidP="001E4857">
            <w:pPr>
              <w:spacing w:after="0"/>
              <w:rPr>
                <w:rFonts w:ascii="Arial" w:hAnsi="Arial" w:cs="Arial"/>
                <w:bCs/>
              </w:rPr>
            </w:pPr>
            <w:r w:rsidRPr="00F623EA">
              <w:rPr>
                <w:rFonts w:ascii="Arial" w:hAnsi="Arial" w:cs="Arial"/>
                <w:bCs/>
              </w:rPr>
              <w:t>Jon Powell (Housing Options Advice Services Group Manager)</w:t>
            </w:r>
          </w:p>
        </w:tc>
      </w:tr>
    </w:tbl>
    <w:p w14:paraId="101CD195" w14:textId="2D57E987" w:rsidR="00796EB1" w:rsidRDefault="00796EB1"/>
    <w:p w14:paraId="20A6A880" w14:textId="77777777" w:rsidR="00796EB1" w:rsidRDefault="00796EB1">
      <w:pPr>
        <w:spacing w:after="160" w:line="259" w:lineRule="auto"/>
      </w:pPr>
      <w:r>
        <w:br w:type="page"/>
      </w:r>
    </w:p>
    <w:p w14:paraId="74745118" w14:textId="07B996DC" w:rsidR="00243DBF" w:rsidRDefault="00243DBF"/>
    <w:p w14:paraId="4FB4BF42" w14:textId="75DD37C8" w:rsidR="004C4E03" w:rsidRDefault="004F326C"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220FEE0">
            <wp:simplePos x="0" y="0"/>
            <wp:positionH relativeFrom="column">
              <wp:posOffset>4547235</wp:posOffset>
            </wp:positionH>
            <wp:positionV relativeFrom="paragraph">
              <wp:posOffset>67945</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4FF5E9C8" w:rsidR="004C4E03" w:rsidRDefault="004C4E03" w:rsidP="004C4E03">
      <w:r>
        <w:rPr>
          <w:rFonts w:cs="Arial"/>
          <w:b/>
          <w:noProof/>
          <w:lang w:eastAsia="en-GB"/>
        </w:rPr>
        <w:drawing>
          <wp:inline distT="0" distB="0" distL="0" distR="0" wp14:anchorId="1DD6FDFB" wp14:editId="2816837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AF1226A" w14:textId="4FC21F6A" w:rsidR="00243DBF" w:rsidRDefault="00243DBF"/>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40F6A6F4" w:rsidR="004C4E03" w:rsidRPr="0066265F" w:rsidRDefault="00660542" w:rsidP="002317D1">
            <w:pPr>
              <w:spacing w:before="60" w:after="60"/>
              <w:rPr>
                <w:rFonts w:ascii="Arial" w:hAnsi="Arial" w:cs="Arial"/>
                <w:b/>
                <w:caps/>
              </w:rPr>
            </w:pPr>
            <w:r>
              <w:rPr>
                <w:rFonts w:ascii="Arial" w:hAnsi="Arial" w:cs="Arial"/>
                <w:b/>
                <w:caps/>
              </w:rPr>
              <w:t xml:space="preserve">Place </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C9BDC01" w:rsidR="004C4E03" w:rsidRPr="0066265F" w:rsidRDefault="00660542" w:rsidP="002317D1">
            <w:pPr>
              <w:spacing w:before="60" w:after="60"/>
              <w:rPr>
                <w:rFonts w:ascii="Arial" w:hAnsi="Arial" w:cs="Arial"/>
                <w:b/>
                <w:caps/>
              </w:rPr>
            </w:pPr>
            <w:r w:rsidRPr="00660542">
              <w:rPr>
                <w:rFonts w:ascii="Arial" w:hAnsi="Arial" w:cs="Arial"/>
                <w:b/>
                <w:bCs/>
                <w:caps/>
              </w:rPr>
              <w:t>Housing Options Team Leader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C235A" w:rsidRPr="0066265F" w14:paraId="7DA6BB8B"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C235A" w:rsidRPr="0066265F" w:rsidRDefault="001C235A" w:rsidP="001C235A">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2B4864B8" w:rsidR="001C235A" w:rsidRPr="0066265F" w:rsidRDefault="001C235A" w:rsidP="001C235A">
            <w:pPr>
              <w:spacing w:before="120" w:after="120"/>
              <w:ind w:right="175"/>
              <w:rPr>
                <w:rFonts w:ascii="Arial" w:hAnsi="Arial" w:cs="Arial"/>
              </w:rPr>
            </w:pPr>
            <w:r w:rsidRPr="007059BB">
              <w:t>Knowledge and understanding of issues associated with housing need and awareness of associated services providing advice, support &amp; assistance to those seeking help enabling a holistic housing options approach to be provided</w:t>
            </w:r>
          </w:p>
        </w:tc>
        <w:tc>
          <w:tcPr>
            <w:tcW w:w="3578" w:type="dxa"/>
            <w:tcBorders>
              <w:top w:val="single" w:sz="4" w:space="0" w:color="auto"/>
              <w:bottom w:val="single" w:sz="4" w:space="0" w:color="auto"/>
            </w:tcBorders>
          </w:tcPr>
          <w:p w14:paraId="27FF0670" w14:textId="43B8AFA2" w:rsidR="001C235A" w:rsidRPr="0066265F" w:rsidRDefault="001C235A" w:rsidP="001C235A">
            <w:pPr>
              <w:spacing w:before="120" w:after="120"/>
              <w:rPr>
                <w:rFonts w:ascii="Arial" w:hAnsi="Arial" w:cs="Arial"/>
              </w:rPr>
            </w:pPr>
            <w:r w:rsidRPr="00866B25">
              <w:t xml:space="preserve">Interview </w:t>
            </w:r>
          </w:p>
        </w:tc>
      </w:tr>
      <w:tr w:rsidR="001C235A" w:rsidRPr="0066265F" w14:paraId="6C6C2DD6"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C235A" w:rsidRPr="0066265F" w:rsidRDefault="001C235A" w:rsidP="001C235A">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34CBFDD" w:rsidR="001C235A" w:rsidRPr="0066265F" w:rsidRDefault="001C235A" w:rsidP="001C235A">
            <w:pPr>
              <w:spacing w:before="120" w:after="120"/>
              <w:ind w:right="175"/>
              <w:rPr>
                <w:rFonts w:ascii="Arial" w:hAnsi="Arial" w:cs="Arial"/>
              </w:rPr>
            </w:pPr>
            <w:r w:rsidRPr="007059BB">
              <w:t>Knowledge of relevant legislation, guidance and practical expertise in relation the management of a housing options, advice, homelessness prevention related services..</w:t>
            </w:r>
          </w:p>
        </w:tc>
        <w:tc>
          <w:tcPr>
            <w:tcW w:w="3578" w:type="dxa"/>
            <w:tcBorders>
              <w:top w:val="single" w:sz="4" w:space="0" w:color="auto"/>
              <w:bottom w:val="single" w:sz="4" w:space="0" w:color="auto"/>
            </w:tcBorders>
          </w:tcPr>
          <w:p w14:paraId="352BCD35" w14:textId="126FBD21"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40CA1B97"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C235A" w:rsidRPr="0066265F" w:rsidRDefault="001C235A" w:rsidP="001C235A">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02692CAC" w:rsidR="001C235A" w:rsidRPr="0066265F" w:rsidRDefault="001C235A" w:rsidP="001C235A">
            <w:pPr>
              <w:spacing w:before="120" w:after="120"/>
              <w:ind w:right="175"/>
              <w:rPr>
                <w:rFonts w:ascii="Arial" w:hAnsi="Arial" w:cs="Arial"/>
              </w:rPr>
            </w:pPr>
            <w:r w:rsidRPr="007059BB">
              <w:t xml:space="preserve">Ability to interpret &amp; apply legislation / guidance and to make decisions / recommend appropriate action on cases where households with complex circumstances as well as in relation to day to day operational &amp; administrative matters.  </w:t>
            </w:r>
          </w:p>
        </w:tc>
        <w:tc>
          <w:tcPr>
            <w:tcW w:w="3578" w:type="dxa"/>
            <w:tcBorders>
              <w:top w:val="single" w:sz="4" w:space="0" w:color="auto"/>
              <w:bottom w:val="single" w:sz="4" w:space="0" w:color="auto"/>
            </w:tcBorders>
          </w:tcPr>
          <w:p w14:paraId="75BF23B7" w14:textId="1F36AB73" w:rsidR="001C235A" w:rsidRPr="0066265F" w:rsidRDefault="001C235A" w:rsidP="001C235A">
            <w:pPr>
              <w:spacing w:before="120" w:after="120"/>
              <w:rPr>
                <w:rFonts w:ascii="Arial" w:hAnsi="Arial" w:cs="Arial"/>
              </w:rPr>
            </w:pPr>
            <w:r w:rsidRPr="00866B25">
              <w:t xml:space="preserve">Interview </w:t>
            </w:r>
          </w:p>
        </w:tc>
      </w:tr>
      <w:tr w:rsidR="001C235A" w:rsidRPr="0066265F" w14:paraId="46884DFF"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C235A" w:rsidRPr="0066265F" w:rsidRDefault="001C235A" w:rsidP="001C235A">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17E37C7B" w:rsidR="001C235A" w:rsidRPr="0066265F" w:rsidRDefault="001C235A" w:rsidP="001C235A">
            <w:pPr>
              <w:spacing w:before="120" w:after="120"/>
              <w:ind w:right="175"/>
              <w:rPr>
                <w:rFonts w:ascii="Arial" w:hAnsi="Arial" w:cs="Arial"/>
              </w:rPr>
            </w:pPr>
            <w:r w:rsidRPr="007059BB">
              <w:t>Excellent verbal and written communication skills</w:t>
            </w:r>
          </w:p>
        </w:tc>
        <w:tc>
          <w:tcPr>
            <w:tcW w:w="3578" w:type="dxa"/>
            <w:tcBorders>
              <w:top w:val="nil"/>
              <w:bottom w:val="single" w:sz="4" w:space="0" w:color="auto"/>
            </w:tcBorders>
          </w:tcPr>
          <w:p w14:paraId="2D523A03" w14:textId="0ADF762E"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5EA04F7B"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C235A" w:rsidRPr="0066265F" w:rsidRDefault="001C235A" w:rsidP="001C235A">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0D2B44CB" w:rsidR="001C235A" w:rsidRPr="0066265F" w:rsidRDefault="001C235A" w:rsidP="001C235A">
            <w:pPr>
              <w:spacing w:before="120" w:after="120"/>
              <w:ind w:right="175"/>
              <w:rPr>
                <w:rFonts w:ascii="Arial" w:hAnsi="Arial" w:cs="Arial"/>
              </w:rPr>
            </w:pPr>
            <w:r w:rsidRPr="007059BB">
              <w:t>Excellent customer contact &amp; interviewing skills</w:t>
            </w:r>
          </w:p>
        </w:tc>
        <w:tc>
          <w:tcPr>
            <w:tcW w:w="3578" w:type="dxa"/>
            <w:tcBorders>
              <w:top w:val="nil"/>
              <w:bottom w:val="single" w:sz="4" w:space="0" w:color="auto"/>
            </w:tcBorders>
          </w:tcPr>
          <w:p w14:paraId="3DCC3880" w14:textId="39C5859F"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7308ACB3"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1C235A" w:rsidRPr="0066265F" w:rsidRDefault="001C235A" w:rsidP="001C235A">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4FFADC83" w:rsidR="001C235A" w:rsidRPr="0066265F" w:rsidRDefault="001C235A" w:rsidP="001C235A">
            <w:pPr>
              <w:spacing w:before="120" w:after="120"/>
              <w:ind w:right="175"/>
              <w:rPr>
                <w:rFonts w:ascii="Arial" w:hAnsi="Arial" w:cs="Arial"/>
              </w:rPr>
            </w:pPr>
            <w:r w:rsidRPr="007059BB">
              <w:t>Ability to organise, prioritise and evaluate workload of self and others and to delegate appropriately and forward plan for self &amp; a team with conflicting demands.</w:t>
            </w:r>
          </w:p>
        </w:tc>
        <w:tc>
          <w:tcPr>
            <w:tcW w:w="3578" w:type="dxa"/>
            <w:tcBorders>
              <w:top w:val="nil"/>
              <w:bottom w:val="single" w:sz="4" w:space="0" w:color="auto"/>
            </w:tcBorders>
          </w:tcPr>
          <w:p w14:paraId="103597AE" w14:textId="0F5C2D34" w:rsidR="001C235A" w:rsidRPr="0066265F" w:rsidRDefault="001C235A" w:rsidP="001C235A">
            <w:pPr>
              <w:spacing w:before="120" w:after="120"/>
              <w:rPr>
                <w:rFonts w:ascii="Arial" w:hAnsi="Arial" w:cs="Arial"/>
              </w:rPr>
            </w:pPr>
            <w:r w:rsidRPr="00866B25">
              <w:t xml:space="preserve">Interview </w:t>
            </w:r>
          </w:p>
        </w:tc>
      </w:tr>
      <w:tr w:rsidR="001C235A" w:rsidRPr="0066265F" w14:paraId="4E103485"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1C235A" w:rsidRPr="0066265F" w:rsidRDefault="001C235A" w:rsidP="001C235A">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65EA7357" w:rsidR="001C235A" w:rsidRPr="0066265F" w:rsidRDefault="001C235A" w:rsidP="001C235A">
            <w:pPr>
              <w:spacing w:before="120" w:after="120"/>
              <w:ind w:right="175"/>
              <w:rPr>
                <w:rFonts w:ascii="Arial" w:hAnsi="Arial" w:cs="Arial"/>
              </w:rPr>
            </w:pPr>
            <w:r w:rsidRPr="007059BB">
              <w:t>Ability to work as part of a team</w:t>
            </w:r>
          </w:p>
        </w:tc>
        <w:tc>
          <w:tcPr>
            <w:tcW w:w="3578" w:type="dxa"/>
            <w:tcBorders>
              <w:top w:val="nil"/>
              <w:bottom w:val="single" w:sz="4" w:space="0" w:color="auto"/>
            </w:tcBorders>
          </w:tcPr>
          <w:p w14:paraId="3C8ED1B7" w14:textId="5498FE09"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0D81A88D"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1C235A" w:rsidRPr="0066265F" w:rsidRDefault="001C235A" w:rsidP="001C235A">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5F050081" w14:textId="6E57C411" w:rsidR="001C235A" w:rsidRPr="0066265F" w:rsidRDefault="001C235A" w:rsidP="001C235A">
            <w:pPr>
              <w:spacing w:before="120" w:after="120"/>
              <w:ind w:right="175"/>
              <w:rPr>
                <w:rFonts w:ascii="Arial" w:hAnsi="Arial" w:cs="Arial"/>
              </w:rPr>
            </w:pPr>
            <w:r w:rsidRPr="007059BB">
              <w:t>Ability to supervise, support &amp; motivate staff</w:t>
            </w:r>
          </w:p>
        </w:tc>
        <w:tc>
          <w:tcPr>
            <w:tcW w:w="3578" w:type="dxa"/>
            <w:tcBorders>
              <w:top w:val="nil"/>
              <w:bottom w:val="single" w:sz="4" w:space="0" w:color="auto"/>
            </w:tcBorders>
          </w:tcPr>
          <w:p w14:paraId="5DF14F72" w14:textId="0C569450"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7CD897C2"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7777777" w:rsidR="001C235A" w:rsidRPr="0066265F" w:rsidRDefault="001C235A" w:rsidP="001C235A">
            <w:pPr>
              <w:spacing w:before="120" w:after="120"/>
              <w:rPr>
                <w:rFonts w:ascii="Arial" w:hAnsi="Arial" w:cs="Arial"/>
              </w:rPr>
            </w:pPr>
            <w:r w:rsidRPr="0066265F">
              <w:rPr>
                <w:rFonts w:ascii="Arial" w:hAnsi="Arial" w:cs="Arial"/>
              </w:rPr>
              <w:t>9.</w:t>
            </w:r>
          </w:p>
        </w:tc>
        <w:tc>
          <w:tcPr>
            <w:tcW w:w="5812" w:type="dxa"/>
            <w:gridSpan w:val="2"/>
            <w:tcBorders>
              <w:top w:val="nil"/>
              <w:left w:val="nil"/>
              <w:bottom w:val="single" w:sz="4" w:space="0" w:color="auto"/>
            </w:tcBorders>
          </w:tcPr>
          <w:p w14:paraId="2800ADBA" w14:textId="3809BCDB" w:rsidR="001C235A" w:rsidRPr="0066265F" w:rsidRDefault="001C235A" w:rsidP="001C235A">
            <w:pPr>
              <w:spacing w:before="120" w:after="120"/>
              <w:ind w:right="175"/>
              <w:rPr>
                <w:rFonts w:ascii="Arial" w:hAnsi="Arial" w:cs="Arial"/>
              </w:rPr>
            </w:pPr>
            <w:r w:rsidRPr="007059BB">
              <w:t>Excellent networking, negotiating and influencing skills</w:t>
            </w:r>
          </w:p>
        </w:tc>
        <w:tc>
          <w:tcPr>
            <w:tcW w:w="3578" w:type="dxa"/>
            <w:tcBorders>
              <w:top w:val="nil"/>
              <w:bottom w:val="single" w:sz="4" w:space="0" w:color="auto"/>
            </w:tcBorders>
          </w:tcPr>
          <w:p w14:paraId="3D157FE7" w14:textId="708469E5" w:rsidR="001C235A" w:rsidRPr="0066265F" w:rsidRDefault="001C235A" w:rsidP="001C235A">
            <w:pPr>
              <w:spacing w:before="120" w:after="120"/>
              <w:rPr>
                <w:rFonts w:ascii="Arial" w:hAnsi="Arial" w:cs="Arial"/>
              </w:rPr>
            </w:pPr>
            <w:r w:rsidRPr="00866B25">
              <w:t xml:space="preserve">Application/Interview </w:t>
            </w:r>
          </w:p>
        </w:tc>
      </w:tr>
      <w:tr w:rsidR="001C235A" w:rsidRPr="0066265F" w14:paraId="1AB24432"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33BD63" w14:textId="19538433" w:rsidR="001C235A" w:rsidRPr="0066265F" w:rsidRDefault="001C235A" w:rsidP="001C235A">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02F554FD" w14:textId="689F00FC" w:rsidR="001C235A" w:rsidRPr="0066265F" w:rsidRDefault="001C235A" w:rsidP="001C235A">
            <w:pPr>
              <w:spacing w:before="120" w:after="120"/>
              <w:ind w:right="175"/>
              <w:rPr>
                <w:rFonts w:ascii="Arial" w:hAnsi="Arial" w:cs="Arial"/>
              </w:rPr>
            </w:pPr>
            <w:r w:rsidRPr="007059BB">
              <w:t>Ability to work with minimal supervision and own initiative</w:t>
            </w:r>
          </w:p>
        </w:tc>
        <w:tc>
          <w:tcPr>
            <w:tcW w:w="3578" w:type="dxa"/>
            <w:tcBorders>
              <w:top w:val="nil"/>
              <w:bottom w:val="single" w:sz="4" w:space="0" w:color="auto"/>
            </w:tcBorders>
          </w:tcPr>
          <w:p w14:paraId="18CA0F1B" w14:textId="5E3ECFDF" w:rsidR="001C235A" w:rsidRPr="0066265F" w:rsidRDefault="001C235A" w:rsidP="001C235A">
            <w:pPr>
              <w:spacing w:before="120" w:after="120"/>
              <w:rPr>
                <w:rFonts w:ascii="Arial" w:hAnsi="Arial" w:cs="Arial"/>
              </w:rPr>
            </w:pPr>
            <w:r w:rsidRPr="00866B25">
              <w:t xml:space="preserve">Interview </w:t>
            </w:r>
          </w:p>
        </w:tc>
      </w:tr>
      <w:tr w:rsidR="001C235A" w:rsidRPr="0066265F" w14:paraId="0B17B470"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857FABD" w14:textId="54E99F56" w:rsidR="001C235A" w:rsidRPr="0066265F" w:rsidRDefault="001C235A" w:rsidP="001C235A">
            <w:pPr>
              <w:spacing w:before="120" w:after="120"/>
              <w:rPr>
                <w:rFonts w:ascii="Arial" w:hAnsi="Arial" w:cs="Arial"/>
              </w:rPr>
            </w:pPr>
            <w:r>
              <w:rPr>
                <w:rFonts w:ascii="Arial" w:hAnsi="Arial" w:cs="Arial"/>
              </w:rPr>
              <w:lastRenderedPageBreak/>
              <w:t>11.</w:t>
            </w:r>
          </w:p>
        </w:tc>
        <w:tc>
          <w:tcPr>
            <w:tcW w:w="5812" w:type="dxa"/>
            <w:gridSpan w:val="2"/>
            <w:tcBorders>
              <w:top w:val="nil"/>
              <w:left w:val="nil"/>
              <w:bottom w:val="single" w:sz="4" w:space="0" w:color="auto"/>
            </w:tcBorders>
          </w:tcPr>
          <w:p w14:paraId="323ADB82" w14:textId="36F5C52C" w:rsidR="001C235A" w:rsidRPr="0066265F" w:rsidRDefault="001C235A" w:rsidP="001C235A">
            <w:pPr>
              <w:spacing w:before="120" w:after="120"/>
              <w:ind w:right="175"/>
              <w:rPr>
                <w:rFonts w:ascii="Arial" w:hAnsi="Arial" w:cs="Arial"/>
              </w:rPr>
            </w:pPr>
            <w:r w:rsidRPr="007059BB">
              <w:t>Knowledge, understanding &amp; practical awareness of Safeguarding children &amp; vulnerable adults</w:t>
            </w:r>
          </w:p>
        </w:tc>
        <w:tc>
          <w:tcPr>
            <w:tcW w:w="3578" w:type="dxa"/>
            <w:tcBorders>
              <w:top w:val="nil"/>
              <w:bottom w:val="single" w:sz="4" w:space="0" w:color="auto"/>
            </w:tcBorders>
          </w:tcPr>
          <w:p w14:paraId="1703E292" w14:textId="2AB98FC1" w:rsidR="001C235A" w:rsidRPr="0066265F" w:rsidRDefault="001C235A" w:rsidP="001C235A">
            <w:pPr>
              <w:spacing w:before="120" w:after="120"/>
              <w:rPr>
                <w:rFonts w:ascii="Arial" w:hAnsi="Arial" w:cs="Arial"/>
              </w:rPr>
            </w:pPr>
            <w:r w:rsidRPr="00866B25">
              <w:t xml:space="preserve">Application </w:t>
            </w:r>
          </w:p>
        </w:tc>
      </w:tr>
      <w:tr w:rsidR="00DF1E85" w:rsidRPr="0066265F" w14:paraId="7019E219" w14:textId="77777777" w:rsidTr="001C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0FBDCF79" w:rsidR="00DF1E85" w:rsidRPr="0066265F" w:rsidRDefault="00DF1E85" w:rsidP="002317D1">
            <w:pPr>
              <w:spacing w:before="120" w:after="120"/>
              <w:rPr>
                <w:rFonts w:ascii="Arial" w:hAnsi="Arial" w:cs="Arial"/>
              </w:rPr>
            </w:pPr>
            <w:r w:rsidRPr="0066265F">
              <w:rPr>
                <w:rFonts w:ascii="Arial" w:hAnsi="Arial" w:cs="Arial"/>
              </w:rPr>
              <w:t>1</w:t>
            </w:r>
            <w:r w:rsidR="001C235A">
              <w:rPr>
                <w:rFonts w:ascii="Arial" w:hAnsi="Arial" w:cs="Arial"/>
              </w:rPr>
              <w:t>2</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C235A"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1C235A" w:rsidRPr="0066265F" w:rsidRDefault="001C235A" w:rsidP="001C235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4C7DA5FB" w:rsidR="001C235A" w:rsidRPr="0066265F" w:rsidRDefault="001C235A" w:rsidP="001C235A">
            <w:pPr>
              <w:spacing w:before="120" w:after="120"/>
              <w:rPr>
                <w:rFonts w:ascii="Arial" w:hAnsi="Arial" w:cs="Arial"/>
              </w:rPr>
            </w:pPr>
            <w:r w:rsidRPr="00802683">
              <w:t>Experience of working in a service organisation in a ‘front line’ capacity with a strong customer focus.</w:t>
            </w:r>
          </w:p>
        </w:tc>
        <w:tc>
          <w:tcPr>
            <w:tcW w:w="3592" w:type="dxa"/>
            <w:tcBorders>
              <w:top w:val="single" w:sz="4" w:space="0" w:color="auto"/>
              <w:bottom w:val="single" w:sz="4" w:space="0" w:color="auto"/>
            </w:tcBorders>
          </w:tcPr>
          <w:p w14:paraId="2AC4144E" w14:textId="2BCCAE9D" w:rsidR="001C235A" w:rsidRPr="0066265F" w:rsidRDefault="001C235A" w:rsidP="001C235A">
            <w:pPr>
              <w:spacing w:before="120" w:after="120"/>
              <w:rPr>
                <w:rFonts w:ascii="Arial" w:hAnsi="Arial" w:cs="Arial"/>
              </w:rPr>
            </w:pPr>
            <w:r w:rsidRPr="00AE0C2F">
              <w:t xml:space="preserve">Application </w:t>
            </w:r>
          </w:p>
        </w:tc>
      </w:tr>
      <w:tr w:rsidR="001C235A"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1C235A" w:rsidRPr="0066265F" w:rsidRDefault="001C235A" w:rsidP="001C235A">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0B556780" w:rsidR="001C235A" w:rsidRPr="0066265F" w:rsidRDefault="001C235A" w:rsidP="001C235A">
            <w:pPr>
              <w:spacing w:before="120" w:after="120"/>
              <w:rPr>
                <w:rFonts w:ascii="Arial" w:hAnsi="Arial" w:cs="Arial"/>
              </w:rPr>
            </w:pPr>
            <w:r w:rsidRPr="00802683">
              <w:t>Minimum of 6 months front-line experience of handling a complex &amp; varied case load in a closely related service area</w:t>
            </w:r>
          </w:p>
        </w:tc>
        <w:tc>
          <w:tcPr>
            <w:tcW w:w="3592" w:type="dxa"/>
            <w:tcBorders>
              <w:top w:val="single" w:sz="4" w:space="0" w:color="auto"/>
              <w:bottom w:val="single" w:sz="4" w:space="0" w:color="auto"/>
            </w:tcBorders>
          </w:tcPr>
          <w:p w14:paraId="43A8C12C" w14:textId="7122BC72" w:rsidR="001C235A" w:rsidRPr="0066265F" w:rsidRDefault="00CE719F" w:rsidP="001C235A">
            <w:pPr>
              <w:spacing w:before="120" w:after="120"/>
              <w:rPr>
                <w:rFonts w:ascii="Arial" w:hAnsi="Arial" w:cs="Arial"/>
              </w:rPr>
            </w:pPr>
            <w:r>
              <w:rPr>
                <w:rFonts w:ascii="Arial" w:hAnsi="Arial" w:cs="Arial"/>
              </w:rPr>
              <w:t>Interview</w:t>
            </w:r>
          </w:p>
        </w:tc>
      </w:tr>
      <w:tr w:rsidR="001C235A" w:rsidRPr="0066265F" w14:paraId="7DECDD6B" w14:textId="77777777" w:rsidTr="00DF1E85">
        <w:trPr>
          <w:cantSplit/>
        </w:trPr>
        <w:tc>
          <w:tcPr>
            <w:tcW w:w="708" w:type="dxa"/>
            <w:tcBorders>
              <w:top w:val="single" w:sz="4" w:space="0" w:color="auto"/>
              <w:bottom w:val="single" w:sz="4" w:space="0" w:color="auto"/>
              <w:right w:val="nil"/>
            </w:tcBorders>
          </w:tcPr>
          <w:p w14:paraId="06BA6074" w14:textId="77777777" w:rsidR="001C235A" w:rsidRPr="0066265F" w:rsidRDefault="001C235A" w:rsidP="001C235A">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3712E9A1" w14:textId="667060C1" w:rsidR="001C235A" w:rsidRPr="0066265F" w:rsidRDefault="001C235A" w:rsidP="001C235A">
            <w:pPr>
              <w:spacing w:before="120" w:after="120"/>
              <w:rPr>
                <w:rFonts w:ascii="Arial" w:hAnsi="Arial" w:cs="Arial"/>
              </w:rPr>
            </w:pPr>
            <w:r w:rsidRPr="00802683">
              <w:t>Experience of working in a multi agency partnership</w:t>
            </w:r>
          </w:p>
        </w:tc>
        <w:tc>
          <w:tcPr>
            <w:tcW w:w="3592" w:type="dxa"/>
            <w:tcBorders>
              <w:top w:val="single" w:sz="4" w:space="0" w:color="auto"/>
              <w:bottom w:val="single" w:sz="4" w:space="0" w:color="auto"/>
            </w:tcBorders>
          </w:tcPr>
          <w:p w14:paraId="6B9994C3" w14:textId="5C463985" w:rsidR="001C235A" w:rsidRPr="0066265F" w:rsidRDefault="00CE719F" w:rsidP="001C235A">
            <w:pPr>
              <w:spacing w:before="120" w:after="120"/>
              <w:rPr>
                <w:rFonts w:ascii="Arial" w:hAnsi="Arial" w:cs="Arial"/>
              </w:rPr>
            </w:pPr>
            <w:r>
              <w:rPr>
                <w:rFonts w:ascii="Arial" w:hAnsi="Arial" w:cs="Arial"/>
              </w:rPr>
              <w:t>Interview</w:t>
            </w:r>
          </w:p>
        </w:tc>
      </w:tr>
      <w:tr w:rsidR="001C235A" w:rsidRPr="0066265F" w14:paraId="7BEE1D0E" w14:textId="77777777" w:rsidTr="00DF1E85">
        <w:trPr>
          <w:cantSplit/>
        </w:trPr>
        <w:tc>
          <w:tcPr>
            <w:tcW w:w="708" w:type="dxa"/>
            <w:tcBorders>
              <w:top w:val="single" w:sz="4" w:space="0" w:color="auto"/>
              <w:bottom w:val="single" w:sz="4" w:space="0" w:color="auto"/>
              <w:right w:val="nil"/>
            </w:tcBorders>
          </w:tcPr>
          <w:p w14:paraId="02F75753" w14:textId="77777777" w:rsidR="001C235A" w:rsidRPr="0066265F" w:rsidRDefault="001C235A" w:rsidP="001C235A">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65DDAB98" w14:textId="003CC25B" w:rsidR="001C235A" w:rsidRPr="0066265F" w:rsidRDefault="001C235A" w:rsidP="001C235A">
            <w:pPr>
              <w:spacing w:before="120" w:after="120"/>
              <w:rPr>
                <w:rFonts w:ascii="Arial" w:hAnsi="Arial" w:cs="Arial"/>
              </w:rPr>
            </w:pPr>
            <w:r w:rsidRPr="00802683">
              <w:t>Minimum of 2 years experience in a closely related service area in a front-line / and or supervisory capacity</w:t>
            </w:r>
          </w:p>
        </w:tc>
        <w:tc>
          <w:tcPr>
            <w:tcW w:w="3592" w:type="dxa"/>
            <w:tcBorders>
              <w:top w:val="single" w:sz="4" w:space="0" w:color="auto"/>
              <w:bottom w:val="single" w:sz="4" w:space="0" w:color="auto"/>
            </w:tcBorders>
          </w:tcPr>
          <w:p w14:paraId="040CD904" w14:textId="5A409B0E" w:rsidR="001C235A" w:rsidRPr="0066265F" w:rsidRDefault="00CE719F" w:rsidP="001C235A">
            <w:pPr>
              <w:spacing w:before="120" w:after="120"/>
              <w:rPr>
                <w:rFonts w:ascii="Arial" w:hAnsi="Arial" w:cs="Arial"/>
              </w:rPr>
            </w:pPr>
            <w:r>
              <w:rPr>
                <w:rFonts w:ascii="Arial" w:hAnsi="Arial" w:cs="Arial"/>
              </w:rPr>
              <w:t>Application</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8770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687704" w:rsidRPr="0066265F" w:rsidRDefault="00687704" w:rsidP="0068770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7749CD4E" w:rsidR="00687704" w:rsidRPr="0066265F" w:rsidRDefault="00687704" w:rsidP="00687704">
            <w:pPr>
              <w:spacing w:before="120" w:after="120"/>
              <w:rPr>
                <w:rFonts w:ascii="Arial" w:hAnsi="Arial" w:cs="Arial"/>
              </w:rPr>
            </w:pPr>
            <w:r w:rsidRPr="00AE3EC5">
              <w:t>Occasional out-of-hours working.</w:t>
            </w:r>
          </w:p>
        </w:tc>
        <w:tc>
          <w:tcPr>
            <w:tcW w:w="3592" w:type="dxa"/>
            <w:tcBorders>
              <w:top w:val="single" w:sz="4" w:space="0" w:color="auto"/>
              <w:bottom w:val="single" w:sz="4" w:space="0" w:color="auto"/>
            </w:tcBorders>
          </w:tcPr>
          <w:p w14:paraId="32BAFBDE" w14:textId="66538C28" w:rsidR="00687704" w:rsidRPr="0066265F" w:rsidRDefault="00687704" w:rsidP="00687704">
            <w:pPr>
              <w:spacing w:before="120" w:after="120"/>
              <w:rPr>
                <w:rFonts w:ascii="Arial" w:hAnsi="Arial" w:cs="Arial"/>
              </w:rPr>
            </w:pPr>
            <w:r w:rsidRPr="00AE3EC5">
              <w:t xml:space="preserve">Application </w:t>
            </w:r>
          </w:p>
        </w:tc>
      </w:tr>
      <w:tr w:rsidR="0068770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687704" w:rsidRPr="0066265F" w:rsidRDefault="00687704" w:rsidP="0068770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31909267" w:rsidR="00687704" w:rsidRPr="0066265F" w:rsidRDefault="00687704" w:rsidP="00687704">
            <w:pPr>
              <w:spacing w:before="120" w:after="120"/>
              <w:rPr>
                <w:rFonts w:ascii="Arial" w:hAnsi="Arial" w:cs="Arial"/>
              </w:rPr>
            </w:pPr>
            <w:r w:rsidRPr="00AE3EC5">
              <w:t>Must satisfactorily undertake any vetting or other background checks as my be appropriate and required (eg Criminal Records Bureau or enhanced Police vetting)</w:t>
            </w:r>
          </w:p>
        </w:tc>
        <w:tc>
          <w:tcPr>
            <w:tcW w:w="3592" w:type="dxa"/>
            <w:tcBorders>
              <w:top w:val="single" w:sz="4" w:space="0" w:color="auto"/>
              <w:bottom w:val="single" w:sz="4" w:space="0" w:color="auto"/>
            </w:tcBorders>
          </w:tcPr>
          <w:p w14:paraId="54C685E6" w14:textId="2E34D38B" w:rsidR="00687704" w:rsidRPr="0066265F" w:rsidRDefault="00687704" w:rsidP="00687704">
            <w:pPr>
              <w:spacing w:before="120" w:after="120"/>
              <w:rPr>
                <w:rFonts w:ascii="Arial" w:hAnsi="Arial" w:cs="Arial"/>
              </w:rPr>
            </w:pPr>
            <w:r w:rsidRPr="00AE3EC5">
              <w:t xml:space="preserve">Application </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3CA5F8BB" w14:textId="77777777" w:rsidR="00DF1E85" w:rsidRPr="0066265F" w:rsidRDefault="00DF1E85" w:rsidP="002317D1">
            <w:pPr>
              <w:spacing w:before="120" w:after="120"/>
              <w:rPr>
                <w:rFonts w:ascii="Arial" w:hAnsi="Arial" w:cs="Arial"/>
                <w:b/>
              </w:rPr>
            </w:pPr>
            <w:r w:rsidRPr="0066265F">
              <w:rPr>
                <w:rFonts w:ascii="Arial" w:hAnsi="Arial" w:cs="Arial"/>
                <w:b/>
              </w:rPr>
              <w:t>Delete if not applicable:</w:t>
            </w:r>
          </w:p>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77777777" w:rsidR="00DF1E85" w:rsidRPr="0066265F" w:rsidRDefault="00DF1E85" w:rsidP="002317D1">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592" w:type="dxa"/>
            <w:tcBorders>
              <w:top w:val="single" w:sz="4" w:space="0" w:color="auto"/>
              <w:bottom w:val="single" w:sz="4" w:space="0" w:color="auto"/>
            </w:tcBorders>
          </w:tcPr>
          <w:p w14:paraId="250E89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4F326C" w:rsidRPr="0066265F" w14:paraId="235BB71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2A6943D3" w14:textId="7ABE96F5" w:rsidR="004F326C" w:rsidRPr="0066265F" w:rsidRDefault="004F326C" w:rsidP="002317D1">
            <w:pPr>
              <w:spacing w:before="60" w:after="60"/>
              <w:rPr>
                <w:rFonts w:ascii="Arial" w:hAnsi="Arial" w:cs="Arial"/>
                <w:b/>
              </w:rPr>
            </w:pPr>
          </w:p>
        </w:tc>
      </w:tr>
      <w:tr w:rsidR="00687704"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687704" w:rsidRPr="0066265F" w:rsidRDefault="00687704" w:rsidP="00687704">
            <w:pPr>
              <w:spacing w:before="120" w:after="120"/>
              <w:rPr>
                <w:rFonts w:ascii="Arial" w:hAnsi="Arial" w:cs="Arial"/>
              </w:rPr>
            </w:pPr>
            <w:r w:rsidRPr="0066265F">
              <w:rPr>
                <w:rFonts w:ascii="Arial" w:hAnsi="Arial" w:cs="Arial"/>
              </w:rPr>
              <w:lastRenderedPageBreak/>
              <w:t>1.</w:t>
            </w:r>
          </w:p>
        </w:tc>
        <w:tc>
          <w:tcPr>
            <w:tcW w:w="5812" w:type="dxa"/>
            <w:gridSpan w:val="2"/>
            <w:tcBorders>
              <w:top w:val="single" w:sz="4" w:space="0" w:color="auto"/>
              <w:left w:val="nil"/>
              <w:bottom w:val="single" w:sz="4" w:space="0" w:color="auto"/>
              <w:right w:val="single" w:sz="4" w:space="0" w:color="auto"/>
            </w:tcBorders>
          </w:tcPr>
          <w:p w14:paraId="2E691DF5" w14:textId="60713FC1" w:rsidR="00687704" w:rsidRPr="0066265F" w:rsidRDefault="00687704" w:rsidP="00687704">
            <w:pPr>
              <w:spacing w:before="120" w:after="120"/>
              <w:rPr>
                <w:rFonts w:ascii="Arial" w:hAnsi="Arial" w:cs="Arial"/>
              </w:rPr>
            </w:pPr>
            <w:r w:rsidRPr="00D40E01">
              <w:t xml:space="preserve"> Experience of supervising a customer facing service</w:t>
            </w:r>
          </w:p>
        </w:tc>
        <w:tc>
          <w:tcPr>
            <w:tcW w:w="3573" w:type="dxa"/>
            <w:tcBorders>
              <w:top w:val="single" w:sz="4" w:space="0" w:color="auto"/>
              <w:left w:val="single" w:sz="4" w:space="0" w:color="auto"/>
              <w:bottom w:val="single" w:sz="4" w:space="0" w:color="auto"/>
            </w:tcBorders>
          </w:tcPr>
          <w:p w14:paraId="11AF1653" w14:textId="349B02C7" w:rsidR="00687704" w:rsidRPr="0066265F" w:rsidRDefault="00687704" w:rsidP="00687704">
            <w:pPr>
              <w:spacing w:before="120" w:after="120"/>
              <w:rPr>
                <w:rFonts w:ascii="Arial" w:hAnsi="Arial" w:cs="Arial"/>
              </w:rPr>
            </w:pPr>
            <w:r w:rsidRPr="00D40E01">
              <w:t>Interview</w:t>
            </w:r>
          </w:p>
        </w:tc>
      </w:tr>
      <w:tr w:rsidR="00687704"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687704" w:rsidRPr="0066265F" w:rsidRDefault="00687704" w:rsidP="0068770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59EE86C9" w:rsidR="00687704" w:rsidRPr="0066265F" w:rsidRDefault="00687704" w:rsidP="00687704">
            <w:pPr>
              <w:spacing w:before="120" w:after="120"/>
              <w:rPr>
                <w:rFonts w:ascii="Arial" w:hAnsi="Arial" w:cs="Arial"/>
              </w:rPr>
            </w:pPr>
            <w:r w:rsidRPr="00D40E01">
              <w:t>An understanding of the complex issues experienced by customers accessing housing assistance</w:t>
            </w:r>
          </w:p>
        </w:tc>
        <w:tc>
          <w:tcPr>
            <w:tcW w:w="3573" w:type="dxa"/>
            <w:tcBorders>
              <w:top w:val="single" w:sz="4" w:space="0" w:color="auto"/>
              <w:left w:val="single" w:sz="4" w:space="0" w:color="auto"/>
              <w:bottom w:val="single" w:sz="4" w:space="0" w:color="auto"/>
            </w:tcBorders>
          </w:tcPr>
          <w:p w14:paraId="3326C5B3" w14:textId="39C662B0" w:rsidR="00687704" w:rsidRPr="0066265F" w:rsidRDefault="00687704" w:rsidP="00687704">
            <w:pPr>
              <w:spacing w:before="120" w:after="120"/>
              <w:rPr>
                <w:rFonts w:ascii="Arial" w:hAnsi="Arial" w:cs="Arial"/>
              </w:rPr>
            </w:pPr>
            <w:r w:rsidRPr="00D40E01">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p w14:paraId="6827FC0D" w14:textId="3BEE6BA4" w:rsidR="00660542" w:rsidRDefault="00660542">
      <w:pPr>
        <w:rPr>
          <w:u w:val="single"/>
        </w:rPr>
      </w:pPr>
    </w:p>
    <w:tbl>
      <w:tblPr>
        <w:tblStyle w:val="TableGrid"/>
        <w:tblpPr w:leftFromText="180" w:rightFromText="180" w:vertAnchor="page" w:horzAnchor="margin" w:tblpY="13066"/>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F623EA" w:rsidRPr="0018028D" w14:paraId="4A11759C" w14:textId="77777777" w:rsidTr="00F623EA">
        <w:tc>
          <w:tcPr>
            <w:tcW w:w="5098" w:type="dxa"/>
          </w:tcPr>
          <w:p w14:paraId="2D34130F" w14:textId="77777777" w:rsidR="00F623EA" w:rsidRPr="0018028D" w:rsidRDefault="00F623EA" w:rsidP="00F623EA">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41CBFF64" w14:textId="77777777" w:rsidR="00F623EA" w:rsidRPr="00F623EA" w:rsidRDefault="00F623EA" w:rsidP="00F623EA">
            <w:pPr>
              <w:spacing w:after="0"/>
              <w:rPr>
                <w:rFonts w:ascii="Arial" w:hAnsi="Arial" w:cs="Arial"/>
                <w:bCs/>
              </w:rPr>
            </w:pPr>
            <w:r w:rsidRPr="00F623EA">
              <w:rPr>
                <w:rFonts w:ascii="Arial" w:hAnsi="Arial" w:cs="Arial"/>
                <w:bCs/>
              </w:rPr>
              <w:t>4</w:t>
            </w:r>
            <w:r w:rsidRPr="00F623EA">
              <w:rPr>
                <w:rFonts w:ascii="Arial" w:hAnsi="Arial" w:cs="Arial"/>
                <w:bCs/>
                <w:vertAlign w:val="superscript"/>
              </w:rPr>
              <w:t>th</w:t>
            </w:r>
            <w:r w:rsidRPr="00F623EA">
              <w:rPr>
                <w:rFonts w:ascii="Arial" w:hAnsi="Arial" w:cs="Arial"/>
                <w:bCs/>
              </w:rPr>
              <w:t xml:space="preserve"> November 2019</w:t>
            </w:r>
          </w:p>
        </w:tc>
      </w:tr>
      <w:tr w:rsidR="00F623EA" w:rsidRPr="00DF1E85" w14:paraId="3DD31ADD" w14:textId="77777777" w:rsidTr="00F623EA">
        <w:tc>
          <w:tcPr>
            <w:tcW w:w="5098" w:type="dxa"/>
          </w:tcPr>
          <w:p w14:paraId="1AD9AE67" w14:textId="77777777" w:rsidR="00F623EA" w:rsidRPr="00DF1E85" w:rsidRDefault="00F623EA" w:rsidP="00F623EA">
            <w:pPr>
              <w:spacing w:after="0"/>
              <w:rPr>
                <w:rFonts w:ascii="Arial" w:hAnsi="Arial" w:cs="Arial"/>
                <w:b/>
              </w:rPr>
            </w:pPr>
            <w:r w:rsidRPr="00DF1E85">
              <w:rPr>
                <w:rFonts w:ascii="Arial" w:hAnsi="Arial" w:cs="Arial"/>
                <w:b/>
              </w:rPr>
              <w:t>Person Specification prepared by:</w:t>
            </w:r>
          </w:p>
        </w:tc>
        <w:tc>
          <w:tcPr>
            <w:tcW w:w="4962" w:type="dxa"/>
          </w:tcPr>
          <w:p w14:paraId="2C0458E5" w14:textId="77777777" w:rsidR="00F623EA" w:rsidRPr="00F623EA" w:rsidRDefault="00F623EA" w:rsidP="00F623EA">
            <w:pPr>
              <w:spacing w:after="0"/>
              <w:rPr>
                <w:rFonts w:ascii="Arial" w:hAnsi="Arial" w:cs="Arial"/>
                <w:bCs/>
              </w:rPr>
            </w:pPr>
            <w:r w:rsidRPr="00F623EA">
              <w:rPr>
                <w:rFonts w:ascii="Arial" w:hAnsi="Arial" w:cs="Arial"/>
                <w:bCs/>
              </w:rPr>
              <w:t>Jon Powell (Housing Options Advice Services Group Manager)</w:t>
            </w:r>
          </w:p>
        </w:tc>
      </w:tr>
    </w:tbl>
    <w:p w14:paraId="44A440E1" w14:textId="77777777" w:rsidR="00660542" w:rsidRDefault="00660542">
      <w:pPr>
        <w:spacing w:after="160" w:line="259" w:lineRule="auto"/>
        <w:rPr>
          <w:u w:val="single"/>
        </w:rPr>
      </w:pPr>
      <w:r>
        <w:rPr>
          <w:u w:val="single"/>
        </w:rPr>
        <w:br w:type="page"/>
      </w:r>
    </w:p>
    <w:p w14:paraId="7D62373F" w14:textId="63F87687" w:rsidR="00243DBF" w:rsidRPr="00DF1E85" w:rsidRDefault="008B199F">
      <w:pPr>
        <w:rPr>
          <w:u w:val="single"/>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4F9B5E38">
            <wp:simplePos x="0" y="0"/>
            <wp:positionH relativeFrom="column">
              <wp:posOffset>4610100</wp:posOffset>
            </wp:positionH>
            <wp:positionV relativeFrom="paragraph">
              <wp:posOffset>-635</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590D341B" w14:textId="4BADC201" w:rsidR="009E0BD0" w:rsidRDefault="009E0BD0" w:rsidP="009E0BD0">
      <w:pPr>
        <w:spacing w:after="0" w:line="240" w:lineRule="auto"/>
        <w:jc w:val="center"/>
        <w:rPr>
          <w:b/>
        </w:rPr>
      </w:pPr>
    </w:p>
    <w:p w14:paraId="6A94DF3A" w14:textId="5926613A" w:rsidR="009E0BD0" w:rsidRDefault="009E0BD0" w:rsidP="009E0BD0">
      <w:pPr>
        <w:spacing w:after="0" w:line="240" w:lineRule="auto"/>
        <w:jc w:val="center"/>
        <w:rPr>
          <w:b/>
        </w:rPr>
      </w:pPr>
    </w:p>
    <w:p w14:paraId="306CD925" w14:textId="77777777" w:rsidR="004F326C" w:rsidRDefault="004F326C" w:rsidP="009E0BD0">
      <w:pPr>
        <w:spacing w:after="0" w:line="240" w:lineRule="auto"/>
        <w:jc w:val="center"/>
        <w:rPr>
          <w:b/>
        </w:rPr>
      </w:pPr>
    </w:p>
    <w:p w14:paraId="6C4491B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4075BB">
      <w:pgSz w:w="11906" w:h="16838" w:code="9"/>
      <w:pgMar w:top="136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A00BBA"/>
    <w:multiLevelType w:val="hybridMultilevel"/>
    <w:tmpl w:val="3EC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566A2"/>
    <w:multiLevelType w:val="hybridMultilevel"/>
    <w:tmpl w:val="445E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479D5"/>
    <w:rsid w:val="00162C95"/>
    <w:rsid w:val="00170F24"/>
    <w:rsid w:val="001C235A"/>
    <w:rsid w:val="001E4857"/>
    <w:rsid w:val="00243DBF"/>
    <w:rsid w:val="00317D8F"/>
    <w:rsid w:val="0034390A"/>
    <w:rsid w:val="0035521F"/>
    <w:rsid w:val="003A5365"/>
    <w:rsid w:val="004075BB"/>
    <w:rsid w:val="004C4E03"/>
    <w:rsid w:val="004F326C"/>
    <w:rsid w:val="00660542"/>
    <w:rsid w:val="00687704"/>
    <w:rsid w:val="007632DC"/>
    <w:rsid w:val="00796EB1"/>
    <w:rsid w:val="008B199F"/>
    <w:rsid w:val="00956873"/>
    <w:rsid w:val="0098330C"/>
    <w:rsid w:val="009E0BD0"/>
    <w:rsid w:val="00AC73E2"/>
    <w:rsid w:val="00BF2863"/>
    <w:rsid w:val="00C47349"/>
    <w:rsid w:val="00CE719F"/>
    <w:rsid w:val="00D32FF6"/>
    <w:rsid w:val="00DF1E85"/>
    <w:rsid w:val="00EF40E8"/>
    <w:rsid w:val="00F14926"/>
    <w:rsid w:val="00F623EA"/>
    <w:rsid w:val="00F93362"/>
    <w:rsid w:val="00FB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FF6"/>
    <w:rPr>
      <w:rFonts w:ascii="Segoe UI" w:hAnsi="Segoe UI" w:cs="Segoe UI"/>
      <w:sz w:val="18"/>
      <w:szCs w:val="18"/>
    </w:rPr>
  </w:style>
  <w:style w:type="paragraph" w:styleId="Revision">
    <w:name w:val="Revision"/>
    <w:hidden/>
    <w:uiPriority w:val="99"/>
    <w:semiHidden/>
    <w:rsid w:val="00F62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9047337-3571-4092-8e5e-b1f7860c1a6b"/>
    <ds:schemaRef ds:uri="dc3f2f2f-5c2e-4c01-9d35-7b2c1c66ede4"/>
    <ds:schemaRef ds:uri="http://www.w3.org/XML/1998/namespace"/>
    <ds:schemaRef ds:uri="37a2e29f-7d85-476c-b4be-d639690a421f"/>
    <ds:schemaRef ds:uri="http://purl.org/dc/dcmitype/"/>
    <ds:schemaRef ds:uri="http://purl.org/dc/terms/"/>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2020-01-08T15:55:00Z</cp:lastPrinted>
  <dcterms:created xsi:type="dcterms:W3CDTF">2020-02-06T09:00:00Z</dcterms:created>
  <dcterms:modified xsi:type="dcterms:W3CDTF">2020-02-06T09:00:00Z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