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47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lastRenderedPageBreak/>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lastRenderedPageBreak/>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lastRenderedPageBreak/>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A478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48B9B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534CF">
        <w:t xml:space="preserve">Mount St Joseph Catholic School - A Voluntary Aided School. </w:t>
      </w:r>
      <w:r w:rsidR="001A741A">
        <w:fldChar w:fldCharType="end"/>
      </w:r>
      <w:bookmarkEnd w:id="97"/>
      <w:r w:rsidR="00643D67">
        <w:t>.</w:t>
      </w:r>
    </w:p>
    <w:p w14:paraId="783B8483" w14:textId="77777777" w:rsidR="0017243E" w:rsidRDefault="0017243E" w:rsidP="0017243E">
      <w:pPr>
        <w:pStyle w:val="ListParagraph"/>
        <w:jc w:val="both"/>
      </w:pPr>
    </w:p>
    <w:p w14:paraId="1E577B6B" w14:textId="783328D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D2636">
        <w:t>Salford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79BD21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534CF">
        <w:t>Mrs Natalie Samuel</w:t>
      </w:r>
      <w:r w:rsidR="003D2636">
        <w:t>, Director of Finance and Resources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D2636">
        <w:t xml:space="preserve">telephone on </w:t>
      </w:r>
      <w:r w:rsidR="00A534CF">
        <w:t xml:space="preserve">01204 391800 or </w:t>
      </w:r>
      <w:r w:rsidR="003D2636">
        <w:t xml:space="preserve">by </w:t>
      </w:r>
      <w:r w:rsidR="00A534CF">
        <w:t xml:space="preserve">email </w:t>
      </w:r>
      <w:r w:rsidR="003D2636">
        <w:t>to</w:t>
      </w:r>
      <w:r w:rsidR="00A534CF">
        <w:t xml:space="preserve"> samueln@msj.bolton.sch.uk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F6E072" w:rsidR="003A1E93" w:rsidRDefault="003A1E93" w:rsidP="003D2636">
      <w:pPr>
        <w:pStyle w:val="ListParagraph"/>
        <w:numPr>
          <w:ilvl w:val="0"/>
          <w:numId w:val="3"/>
        </w:numPr>
        <w:jc w:val="both"/>
      </w:pPr>
      <w:r>
        <w:t xml:space="preserve">If you wish to complain about how we have collected and processed the information you have provided on this form, you can </w:t>
      </w:r>
      <w:r>
        <w:lastRenderedPageBreak/>
        <w:t>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r w:rsidR="003D2636" w:rsidRPr="003D2636">
        <w:t xml:space="preserve">following the Complaints Policy which can be downloaded from our website at </w:t>
      </w:r>
      <w:r w:rsidR="003D2636">
        <w:t>www.msj.bolton.sch.uk</w:t>
      </w:r>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F751A4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652D6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4784" w:rsidRPr="00DA4784">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3D2636"/>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534CF"/>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4784"/>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dcmitype/"/>
    <ds:schemaRef ds:uri="c6cf15d9-ea7a-4ab6-9ea2-d896e2db9c12"/>
    <ds:schemaRef ds:uri="http://purl.org/dc/terms/"/>
    <ds:schemaRef ds:uri="http://schemas.microsoft.com/office/2006/documentManagement/types"/>
    <ds:schemaRef ds:uri="http://purl.org/dc/elements/1.1/"/>
    <ds:schemaRef ds:uri="bc4d8b03-4e62-4820-8f1e-8615b11f99ba"/>
    <ds:schemaRef ds:uri="9874caef-fd84-4b11-afb6-9e754267c13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31C5BBB-108B-4641-A8CE-92403716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Katy Pasquill</cp:lastModifiedBy>
  <cp:revision>4</cp:revision>
  <cp:lastPrinted>2019-04-01T10:14:00Z</cp:lastPrinted>
  <dcterms:created xsi:type="dcterms:W3CDTF">2019-07-18T09:09:00Z</dcterms:created>
  <dcterms:modified xsi:type="dcterms:W3CDTF">2019-07-18T09:49:00Z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