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12CA"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rsidP="0018028D">
      <w:pPr>
        <w:spacing w:after="0"/>
      </w:pPr>
    </w:p>
    <w:p w:rsidR="000C2017" w:rsidRDefault="000C2017" w:rsidP="0018028D">
      <w:pPr>
        <w:spacing w:after="0"/>
      </w:pPr>
    </w:p>
    <w:p w:rsidR="000C2017" w:rsidRDefault="000C2017"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7006"/>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7E0916">
            <w:pPr>
              <w:rPr>
                <w:rFonts w:ascii="Arial" w:hAnsi="Arial" w:cs="Arial"/>
                <w:b/>
              </w:rPr>
            </w:pPr>
            <w:r>
              <w:rPr>
                <w:rFonts w:ascii="Arial" w:hAnsi="Arial" w:cs="Arial"/>
                <w:b/>
              </w:rPr>
              <w:t>Department of People Services</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7E0916" w:rsidRDefault="007E0916">
            <w:pPr>
              <w:rPr>
                <w:rFonts w:ascii="Arial" w:hAnsi="Arial" w:cs="Arial"/>
              </w:rPr>
            </w:pPr>
            <w:r>
              <w:rPr>
                <w:rFonts w:ascii="Arial" w:hAnsi="Arial" w:cs="Arial"/>
              </w:rPr>
              <w:t>Governance Support Officer</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8C5818" w:rsidRDefault="007E0916">
            <w:pPr>
              <w:rPr>
                <w:rFonts w:ascii="Arial" w:hAnsi="Arial" w:cs="Arial"/>
              </w:rPr>
            </w:pPr>
            <w:r>
              <w:rPr>
                <w:rFonts w:ascii="Arial" w:hAnsi="Arial" w:cs="Arial"/>
              </w:rPr>
              <w:t>Grade 6 SCP 25-</w:t>
            </w:r>
            <w:r w:rsidR="00434958">
              <w:rPr>
                <w:rFonts w:ascii="Arial" w:hAnsi="Arial" w:cs="Arial"/>
              </w:rPr>
              <w:t>29</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Pr="008C5818" w:rsidRDefault="00434958">
            <w:pPr>
              <w:rPr>
                <w:rFonts w:ascii="Arial" w:hAnsi="Arial" w:cs="Arial"/>
              </w:rPr>
            </w:pPr>
            <w:r w:rsidRPr="00CD392C">
              <w:rPr>
                <w:rFonts w:ascii="Arial" w:hAnsi="Arial" w:cs="Arial"/>
              </w:rPr>
              <w:t>To provide efficient legal advice and administrative and clerking</w:t>
            </w:r>
            <w:r>
              <w:rPr>
                <w:rFonts w:ascii="Arial" w:hAnsi="Arial" w:cs="Arial"/>
              </w:rPr>
              <w:t xml:space="preserve"> </w:t>
            </w:r>
            <w:r w:rsidRPr="00CD392C">
              <w:rPr>
                <w:rFonts w:ascii="Arial" w:hAnsi="Arial" w:cs="Arial"/>
              </w:rPr>
              <w:t>support to School Governing Bodies.</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Pr="008C5818" w:rsidRDefault="008C5818">
            <w:pPr>
              <w:rPr>
                <w:rFonts w:ascii="Arial" w:hAnsi="Arial" w:cs="Arial"/>
              </w:rPr>
            </w:pPr>
          </w:p>
        </w:tc>
      </w:tr>
      <w:tr w:rsidR="008C5818" w:rsidRPr="008C5818" w:rsidTr="0048794F">
        <w:trPr>
          <w:trHeight w:val="506"/>
        </w:trPr>
        <w:tc>
          <w:tcPr>
            <w:tcW w:w="2660" w:type="dxa"/>
          </w:tcPr>
          <w:p w:rsidR="00FE3B41" w:rsidRDefault="008C5818">
            <w:pPr>
              <w:rPr>
                <w:rFonts w:ascii="Arial" w:hAnsi="Arial" w:cs="Arial"/>
                <w:b/>
              </w:rPr>
            </w:pPr>
            <w:r w:rsidRPr="008C5818">
              <w:rPr>
                <w:rFonts w:ascii="Arial" w:hAnsi="Arial" w:cs="Arial"/>
                <w:b/>
              </w:rPr>
              <w:t xml:space="preserve">Staffing </w:t>
            </w:r>
          </w:p>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Responsibilities</w:t>
            </w:r>
          </w:p>
        </w:tc>
        <w:tc>
          <w:tcPr>
            <w:tcW w:w="7194" w:type="dxa"/>
          </w:tcPr>
          <w:p w:rsidR="008C5818" w:rsidRPr="008C5818" w:rsidRDefault="00434958">
            <w:pPr>
              <w:rPr>
                <w:rFonts w:ascii="Arial" w:hAnsi="Arial" w:cs="Arial"/>
              </w:rPr>
            </w:pPr>
            <w:r>
              <w:rPr>
                <w:rFonts w:ascii="Arial" w:hAnsi="Arial" w:cs="Arial"/>
              </w:rPr>
              <w:t>Senior Governance Support Officer</w:t>
            </w:r>
          </w:p>
        </w:tc>
      </w:tr>
      <w:tr w:rsidR="00434958" w:rsidRPr="008C5818" w:rsidTr="0048794F">
        <w:trPr>
          <w:trHeight w:val="506"/>
        </w:trPr>
        <w:tc>
          <w:tcPr>
            <w:tcW w:w="2660" w:type="dxa"/>
          </w:tcPr>
          <w:p w:rsidR="00434958" w:rsidRPr="008C5818" w:rsidRDefault="00434958">
            <w:pPr>
              <w:rPr>
                <w:rFonts w:ascii="Arial" w:hAnsi="Arial" w:cs="Arial"/>
                <w:b/>
              </w:rPr>
            </w:pPr>
          </w:p>
        </w:tc>
        <w:tc>
          <w:tcPr>
            <w:tcW w:w="7194" w:type="dxa"/>
          </w:tcPr>
          <w:p w:rsidR="00434958" w:rsidRPr="00CD392C" w:rsidRDefault="00434958" w:rsidP="00434958">
            <w:pPr>
              <w:numPr>
                <w:ilvl w:val="0"/>
                <w:numId w:val="2"/>
              </w:numPr>
              <w:tabs>
                <w:tab w:val="clear" w:pos="720"/>
              </w:tabs>
              <w:autoSpaceDE w:val="0"/>
              <w:autoSpaceDN w:val="0"/>
              <w:adjustRightInd w:val="0"/>
              <w:ind w:left="459" w:hanging="425"/>
              <w:jc w:val="both"/>
              <w:rPr>
                <w:rFonts w:ascii="Arial" w:hAnsi="Arial" w:cs="Arial"/>
              </w:rPr>
            </w:pPr>
            <w:r w:rsidRPr="00CD392C">
              <w:rPr>
                <w:rFonts w:ascii="Arial" w:hAnsi="Arial" w:cs="Arial"/>
              </w:rPr>
              <w:t>To be responsible for providing and maintaining effective clerking support to an assigned group of school governing</w:t>
            </w:r>
            <w:r>
              <w:rPr>
                <w:rFonts w:ascii="Arial" w:hAnsi="Arial" w:cs="Arial"/>
              </w:rPr>
              <w:t xml:space="preserve"> bodies a</w:t>
            </w:r>
            <w:r w:rsidRPr="00CD392C">
              <w:rPr>
                <w:rFonts w:ascii="Arial" w:hAnsi="Arial" w:cs="Arial"/>
              </w:rPr>
              <w:t xml:space="preserve">s agreed with the </w:t>
            </w:r>
            <w:r w:rsidR="005528C8">
              <w:rPr>
                <w:rFonts w:ascii="Arial" w:hAnsi="Arial" w:cs="Arial"/>
              </w:rPr>
              <w:t>Senior Governance Support Officer</w:t>
            </w:r>
          </w:p>
          <w:p w:rsidR="00434958" w:rsidRPr="00CD392C" w:rsidRDefault="00434958" w:rsidP="00434958">
            <w:pPr>
              <w:tabs>
                <w:tab w:val="left" w:pos="459"/>
              </w:tabs>
              <w:overflowPunct w:val="0"/>
              <w:autoSpaceDE w:val="0"/>
              <w:autoSpaceDN w:val="0"/>
              <w:adjustRightInd w:val="0"/>
              <w:ind w:left="459" w:right="504" w:hanging="425"/>
              <w:jc w:val="both"/>
              <w:textAlignment w:val="baseline"/>
              <w:rPr>
                <w:rFonts w:ascii="Arial" w:hAnsi="Arial" w:cs="Arial"/>
              </w:rPr>
            </w:pPr>
          </w:p>
          <w:p w:rsidR="00434958" w:rsidRPr="00CD392C" w:rsidRDefault="00434958" w:rsidP="00434958">
            <w:pPr>
              <w:numPr>
                <w:ilvl w:val="0"/>
                <w:numId w:val="2"/>
              </w:numPr>
              <w:tabs>
                <w:tab w:val="clear" w:pos="720"/>
              </w:tabs>
              <w:autoSpaceDE w:val="0"/>
              <w:autoSpaceDN w:val="0"/>
              <w:adjustRightInd w:val="0"/>
              <w:ind w:left="459" w:hanging="425"/>
              <w:jc w:val="both"/>
              <w:rPr>
                <w:rFonts w:ascii="Arial" w:hAnsi="Arial" w:cs="Arial"/>
              </w:rPr>
            </w:pPr>
            <w:r w:rsidRPr="00CD392C">
              <w:rPr>
                <w:rFonts w:ascii="Arial" w:hAnsi="Arial" w:cs="Arial"/>
              </w:rPr>
              <w:t>To be responsible for providing support to each governing body in fulfilling its three key roles of providing the strategic direction for the school, acting as its critical friend, and holding the school to account for its performance.</w:t>
            </w:r>
          </w:p>
          <w:p w:rsidR="00434958" w:rsidRPr="00CD392C" w:rsidRDefault="00434958" w:rsidP="00434958">
            <w:pPr>
              <w:tabs>
                <w:tab w:val="left" w:pos="459"/>
              </w:tabs>
              <w:overflowPunct w:val="0"/>
              <w:autoSpaceDE w:val="0"/>
              <w:autoSpaceDN w:val="0"/>
              <w:adjustRightInd w:val="0"/>
              <w:ind w:left="459" w:right="504" w:hanging="425"/>
              <w:jc w:val="both"/>
              <w:textAlignment w:val="baseline"/>
              <w:rPr>
                <w:rFonts w:ascii="Arial" w:hAnsi="Arial" w:cs="Arial"/>
              </w:rPr>
            </w:pPr>
          </w:p>
          <w:p w:rsidR="00434958" w:rsidRDefault="00434958" w:rsidP="00434958">
            <w:pPr>
              <w:numPr>
                <w:ilvl w:val="0"/>
                <w:numId w:val="2"/>
              </w:numPr>
              <w:tabs>
                <w:tab w:val="clear" w:pos="720"/>
              </w:tabs>
              <w:autoSpaceDE w:val="0"/>
              <w:autoSpaceDN w:val="0"/>
              <w:adjustRightInd w:val="0"/>
              <w:ind w:left="459" w:hanging="425"/>
              <w:jc w:val="both"/>
              <w:rPr>
                <w:rFonts w:ascii="Arial" w:hAnsi="Arial" w:cs="Arial"/>
              </w:rPr>
            </w:pPr>
            <w:r w:rsidRPr="00CD392C">
              <w:rPr>
                <w:rFonts w:ascii="Arial" w:hAnsi="Arial" w:cs="Arial"/>
              </w:rPr>
              <w:t>To be responsible for ensuring each governing body operates within the statutory framework established by the school Governance Regulations and relevant Statutory Instruments.</w:t>
            </w:r>
          </w:p>
          <w:p w:rsidR="00434958" w:rsidRDefault="00434958" w:rsidP="00434958">
            <w:pPr>
              <w:autoSpaceDE w:val="0"/>
              <w:autoSpaceDN w:val="0"/>
              <w:adjustRightInd w:val="0"/>
              <w:ind w:left="459"/>
              <w:jc w:val="both"/>
              <w:rPr>
                <w:rFonts w:ascii="Arial" w:hAnsi="Arial" w:cs="Arial"/>
              </w:rPr>
            </w:pPr>
          </w:p>
          <w:p w:rsidR="00434958" w:rsidRPr="00434958" w:rsidRDefault="00434958" w:rsidP="00434958">
            <w:pPr>
              <w:numPr>
                <w:ilvl w:val="0"/>
                <w:numId w:val="2"/>
              </w:numPr>
              <w:tabs>
                <w:tab w:val="clear" w:pos="720"/>
              </w:tabs>
              <w:autoSpaceDE w:val="0"/>
              <w:autoSpaceDN w:val="0"/>
              <w:adjustRightInd w:val="0"/>
              <w:ind w:left="459" w:hanging="425"/>
              <w:jc w:val="both"/>
              <w:rPr>
                <w:rFonts w:ascii="Arial" w:hAnsi="Arial" w:cs="Arial"/>
              </w:rPr>
            </w:pPr>
            <w:r w:rsidRPr="00434958">
              <w:rPr>
                <w:rFonts w:ascii="Arial" w:hAnsi="Arial" w:cs="Arial"/>
              </w:rPr>
              <w:t>To contribute</w:t>
            </w:r>
            <w:r w:rsidR="005528C8">
              <w:rPr>
                <w:rFonts w:ascii="Arial" w:hAnsi="Arial" w:cs="Arial"/>
              </w:rPr>
              <w:t xml:space="preserve"> to implementation of the Team’s</w:t>
            </w:r>
            <w:r w:rsidRPr="00434958">
              <w:rPr>
                <w:rFonts w:ascii="Arial" w:hAnsi="Arial" w:cs="Arial"/>
              </w:rPr>
              <w:t xml:space="preserve"> Service Delivery Plan.</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tcPr>
          <w:p w:rsidR="00434958" w:rsidRPr="00CD392C" w:rsidRDefault="00434958" w:rsidP="00434958">
            <w:pPr>
              <w:autoSpaceDE w:val="0"/>
              <w:autoSpaceDN w:val="0"/>
              <w:adjustRightInd w:val="0"/>
              <w:jc w:val="both"/>
              <w:rPr>
                <w:rFonts w:ascii="Arial" w:hAnsi="Arial" w:cs="Arial"/>
              </w:rPr>
            </w:pPr>
            <w:r w:rsidRPr="00CD392C">
              <w:rPr>
                <w:rFonts w:ascii="Arial" w:hAnsi="Arial" w:cs="Arial"/>
              </w:rPr>
              <w:t>To be responsible for providing support for each governing body in its main task of promoting high standards of educational achievement and securing the welfare of pupils the school.</w:t>
            </w:r>
          </w:p>
          <w:p w:rsidR="0018028D" w:rsidRPr="008C5818" w:rsidRDefault="0018028D" w:rsidP="00365A40">
            <w:pPr>
              <w:rPr>
                <w:rFonts w:ascii="Arial" w:hAnsi="Arial" w:cs="Arial"/>
                <w:b/>
              </w:rPr>
            </w:pPr>
          </w:p>
        </w:tc>
      </w:tr>
      <w:tr w:rsidR="00434958" w:rsidRPr="008C5818" w:rsidTr="0048794F">
        <w:trPr>
          <w:trHeight w:val="506"/>
        </w:trPr>
        <w:tc>
          <w:tcPr>
            <w:tcW w:w="817" w:type="dxa"/>
          </w:tcPr>
          <w:p w:rsidR="00434958" w:rsidRPr="008C5818" w:rsidRDefault="00434958" w:rsidP="00365A40">
            <w:pPr>
              <w:rPr>
                <w:rFonts w:ascii="Arial" w:hAnsi="Arial" w:cs="Arial"/>
                <w:b/>
              </w:rPr>
            </w:pPr>
            <w:r>
              <w:rPr>
                <w:rFonts w:ascii="Arial" w:hAnsi="Arial" w:cs="Arial"/>
                <w:b/>
              </w:rPr>
              <w:t>2</w:t>
            </w:r>
          </w:p>
        </w:tc>
        <w:tc>
          <w:tcPr>
            <w:tcW w:w="9037" w:type="dxa"/>
          </w:tcPr>
          <w:p w:rsidR="00434958" w:rsidRDefault="00434958" w:rsidP="002C1309">
            <w:pPr>
              <w:autoSpaceDE w:val="0"/>
              <w:autoSpaceDN w:val="0"/>
              <w:adjustRightInd w:val="0"/>
              <w:jc w:val="both"/>
              <w:rPr>
                <w:rFonts w:ascii="Arial" w:hAnsi="Arial" w:cs="Arial"/>
              </w:rPr>
            </w:pPr>
            <w:r w:rsidRPr="00CD392C">
              <w:rPr>
                <w:rFonts w:ascii="Arial" w:hAnsi="Arial" w:cs="Arial"/>
              </w:rPr>
              <w:t xml:space="preserve">In response to enquiries, to be responsible for providing front line, day-to-day independent advice and information to </w:t>
            </w:r>
            <w:r>
              <w:rPr>
                <w:rFonts w:ascii="Arial" w:hAnsi="Arial" w:cs="Arial"/>
              </w:rPr>
              <w:t>Head T</w:t>
            </w:r>
            <w:r w:rsidRPr="00CD392C">
              <w:rPr>
                <w:rFonts w:ascii="Arial" w:hAnsi="Arial" w:cs="Arial"/>
              </w:rPr>
              <w:t>eachers, Chairs of Governors and governing bodies on governance issues and procedures including:-</w:t>
            </w:r>
          </w:p>
          <w:p w:rsidR="00434958" w:rsidRPr="00CD392C" w:rsidRDefault="00434958" w:rsidP="002C1309">
            <w:pPr>
              <w:autoSpaceDE w:val="0"/>
              <w:autoSpaceDN w:val="0"/>
              <w:adjustRightInd w:val="0"/>
              <w:jc w:val="both"/>
              <w:rPr>
                <w:rFonts w:ascii="Arial" w:hAnsi="Arial" w:cs="Arial"/>
              </w:rPr>
            </w:pPr>
          </w:p>
          <w:p w:rsidR="00434958" w:rsidRPr="00CD392C" w:rsidRDefault="00434958" w:rsidP="00434958">
            <w:pPr>
              <w:numPr>
                <w:ilvl w:val="0"/>
                <w:numId w:val="3"/>
              </w:numPr>
              <w:tabs>
                <w:tab w:val="clear" w:pos="720"/>
                <w:tab w:val="num" w:pos="317"/>
              </w:tabs>
              <w:autoSpaceDE w:val="0"/>
              <w:autoSpaceDN w:val="0"/>
              <w:adjustRightInd w:val="0"/>
              <w:ind w:left="317" w:hanging="317"/>
              <w:jc w:val="both"/>
              <w:rPr>
                <w:rFonts w:ascii="Arial" w:hAnsi="Arial" w:cs="Arial"/>
              </w:rPr>
            </w:pPr>
            <w:r w:rsidRPr="00CD392C">
              <w:rPr>
                <w:rFonts w:ascii="Arial" w:hAnsi="Arial" w:cs="Arial"/>
              </w:rPr>
              <w:t>the implementation of all relevant legislation relating to school governance.</w:t>
            </w:r>
          </w:p>
          <w:p w:rsidR="00434958" w:rsidRPr="00CD392C" w:rsidRDefault="00434958" w:rsidP="00434958">
            <w:pPr>
              <w:numPr>
                <w:ilvl w:val="0"/>
                <w:numId w:val="3"/>
              </w:numPr>
              <w:tabs>
                <w:tab w:val="clear" w:pos="720"/>
                <w:tab w:val="num" w:pos="317"/>
              </w:tabs>
              <w:autoSpaceDE w:val="0"/>
              <w:autoSpaceDN w:val="0"/>
              <w:adjustRightInd w:val="0"/>
              <w:ind w:left="317" w:hanging="317"/>
              <w:jc w:val="both"/>
              <w:rPr>
                <w:rFonts w:ascii="Arial" w:hAnsi="Arial" w:cs="Arial"/>
              </w:rPr>
            </w:pPr>
            <w:r w:rsidRPr="00CD392C">
              <w:rPr>
                <w:rFonts w:ascii="Arial" w:hAnsi="Arial" w:cs="Arial"/>
              </w:rPr>
              <w:t>their duties, powers and responsibilities.</w:t>
            </w:r>
          </w:p>
          <w:p w:rsidR="00434958" w:rsidRPr="00CD392C" w:rsidRDefault="00434958" w:rsidP="00434958">
            <w:pPr>
              <w:numPr>
                <w:ilvl w:val="0"/>
                <w:numId w:val="3"/>
              </w:numPr>
              <w:tabs>
                <w:tab w:val="clear" w:pos="720"/>
                <w:tab w:val="num" w:pos="317"/>
              </w:tabs>
              <w:autoSpaceDE w:val="0"/>
              <w:autoSpaceDN w:val="0"/>
              <w:adjustRightInd w:val="0"/>
              <w:ind w:left="317" w:hanging="317"/>
              <w:jc w:val="both"/>
              <w:rPr>
                <w:rFonts w:ascii="Arial" w:hAnsi="Arial" w:cs="Arial"/>
              </w:rPr>
            </w:pPr>
            <w:r>
              <w:rPr>
                <w:rFonts w:ascii="Arial" w:hAnsi="Arial" w:cs="Arial"/>
              </w:rPr>
              <w:t>the development o</w:t>
            </w:r>
            <w:r w:rsidRPr="00CD392C">
              <w:rPr>
                <w:rFonts w:ascii="Arial" w:hAnsi="Arial" w:cs="Arial"/>
              </w:rPr>
              <w:t>f governing body procedures.</w:t>
            </w:r>
          </w:p>
          <w:p w:rsidR="00434958" w:rsidRPr="00CD392C" w:rsidRDefault="00434958" w:rsidP="00434958">
            <w:pPr>
              <w:numPr>
                <w:ilvl w:val="0"/>
                <w:numId w:val="3"/>
              </w:numPr>
              <w:tabs>
                <w:tab w:val="clear" w:pos="720"/>
                <w:tab w:val="num" w:pos="317"/>
              </w:tabs>
              <w:ind w:left="317" w:hanging="317"/>
              <w:jc w:val="both"/>
              <w:rPr>
                <w:rFonts w:ascii="Arial" w:hAnsi="Arial" w:cs="Arial"/>
              </w:rPr>
            </w:pPr>
            <w:r w:rsidRPr="00CD392C">
              <w:rPr>
                <w:rFonts w:ascii="Arial" w:hAnsi="Arial" w:cs="Arial"/>
              </w:rPr>
              <w:t>the interpretation and application of school governance legislation before, during and after governing body meetings.</w:t>
            </w:r>
          </w:p>
          <w:p w:rsidR="00434958" w:rsidRPr="00CD392C" w:rsidRDefault="00434958" w:rsidP="002C1309">
            <w:pPr>
              <w:jc w:val="both"/>
              <w:rPr>
                <w:rFonts w:ascii="Arial" w:hAnsi="Arial" w:cs="Arial"/>
              </w:rPr>
            </w:pPr>
          </w:p>
        </w:tc>
      </w:tr>
      <w:tr w:rsidR="00434958" w:rsidRPr="008C5818" w:rsidTr="0048794F">
        <w:trPr>
          <w:trHeight w:val="506"/>
        </w:trPr>
        <w:tc>
          <w:tcPr>
            <w:tcW w:w="817" w:type="dxa"/>
          </w:tcPr>
          <w:p w:rsidR="00434958" w:rsidRPr="008C5818" w:rsidRDefault="00434958" w:rsidP="00365A40">
            <w:pPr>
              <w:rPr>
                <w:rFonts w:ascii="Arial" w:hAnsi="Arial" w:cs="Arial"/>
                <w:b/>
              </w:rPr>
            </w:pPr>
            <w:r>
              <w:rPr>
                <w:rFonts w:ascii="Arial" w:hAnsi="Arial" w:cs="Arial"/>
                <w:b/>
              </w:rPr>
              <w:t>3</w:t>
            </w:r>
          </w:p>
        </w:tc>
        <w:tc>
          <w:tcPr>
            <w:tcW w:w="9037" w:type="dxa"/>
          </w:tcPr>
          <w:p w:rsidR="00434958" w:rsidRPr="00CD392C" w:rsidRDefault="00434958" w:rsidP="00434958">
            <w:pPr>
              <w:jc w:val="both"/>
              <w:rPr>
                <w:rFonts w:ascii="Arial" w:hAnsi="Arial" w:cs="Arial"/>
              </w:rPr>
            </w:pPr>
            <w:r w:rsidRPr="00CD392C">
              <w:rPr>
                <w:rFonts w:ascii="Arial" w:hAnsi="Arial" w:cs="Arial"/>
              </w:rPr>
              <w:t xml:space="preserve">Where the Governing Body is failing to comply with statutory legislation, regulations and LA advice the </w:t>
            </w:r>
            <w:r>
              <w:rPr>
                <w:rFonts w:ascii="Arial" w:hAnsi="Arial" w:cs="Arial"/>
              </w:rPr>
              <w:t>Support Officer</w:t>
            </w:r>
            <w:r w:rsidRPr="00CD392C">
              <w:rPr>
                <w:rFonts w:ascii="Arial" w:hAnsi="Arial" w:cs="Arial"/>
              </w:rPr>
              <w:t xml:space="preserve"> will be responsible for drawing th</w:t>
            </w:r>
            <w:r>
              <w:rPr>
                <w:rFonts w:ascii="Arial" w:hAnsi="Arial" w:cs="Arial"/>
              </w:rPr>
              <w:t>is to the attention of the Head T</w:t>
            </w:r>
            <w:r w:rsidRPr="00CD392C">
              <w:rPr>
                <w:rFonts w:ascii="Arial" w:hAnsi="Arial" w:cs="Arial"/>
              </w:rPr>
              <w:t>eacher, Chair of Governors and the relevant Local Authority Officer.</w:t>
            </w:r>
          </w:p>
          <w:p w:rsidR="00434958" w:rsidRPr="008C5818" w:rsidRDefault="00434958" w:rsidP="00365A40">
            <w:pPr>
              <w:rPr>
                <w:rFonts w:ascii="Arial" w:hAnsi="Arial" w:cs="Arial"/>
              </w:rPr>
            </w:pPr>
          </w:p>
        </w:tc>
      </w:tr>
      <w:tr w:rsidR="00434958" w:rsidRPr="008C5818" w:rsidTr="0048794F">
        <w:trPr>
          <w:trHeight w:val="506"/>
        </w:trPr>
        <w:tc>
          <w:tcPr>
            <w:tcW w:w="817" w:type="dxa"/>
          </w:tcPr>
          <w:p w:rsidR="00434958" w:rsidRPr="008C5818" w:rsidRDefault="00434958" w:rsidP="00365A40">
            <w:pPr>
              <w:rPr>
                <w:rFonts w:ascii="Arial" w:hAnsi="Arial" w:cs="Arial"/>
                <w:b/>
              </w:rPr>
            </w:pPr>
            <w:r>
              <w:rPr>
                <w:rFonts w:ascii="Arial" w:hAnsi="Arial" w:cs="Arial"/>
                <w:b/>
              </w:rPr>
              <w:lastRenderedPageBreak/>
              <w:t>4</w:t>
            </w:r>
          </w:p>
        </w:tc>
        <w:tc>
          <w:tcPr>
            <w:tcW w:w="9037" w:type="dxa"/>
          </w:tcPr>
          <w:p w:rsidR="00434958" w:rsidRDefault="00434958" w:rsidP="00434958">
            <w:pPr>
              <w:jc w:val="both"/>
              <w:rPr>
                <w:rFonts w:ascii="Arial" w:hAnsi="Arial" w:cs="Arial"/>
              </w:rPr>
            </w:pPr>
            <w:r w:rsidRPr="00CD392C">
              <w:rPr>
                <w:rFonts w:ascii="Arial" w:hAnsi="Arial" w:cs="Arial"/>
              </w:rPr>
              <w:t xml:space="preserve">To monitor and evaluate the effectiveness of the Governing Body’s procedures and working practices and to be responsible </w:t>
            </w:r>
            <w:r>
              <w:rPr>
                <w:rFonts w:ascii="Arial" w:hAnsi="Arial" w:cs="Arial"/>
              </w:rPr>
              <w:t>for advising the Head T</w:t>
            </w:r>
            <w:r w:rsidRPr="00CD392C">
              <w:rPr>
                <w:rFonts w:ascii="Arial" w:hAnsi="Arial" w:cs="Arial"/>
              </w:rPr>
              <w:t>eacher, Chair of the Governing Body and Link Governor on issues for future development.</w:t>
            </w:r>
          </w:p>
          <w:p w:rsidR="00434958" w:rsidRPr="008C5818" w:rsidRDefault="00434958" w:rsidP="00365A40">
            <w:pPr>
              <w:rPr>
                <w:rFonts w:ascii="Arial" w:hAnsi="Arial" w:cs="Arial"/>
              </w:rPr>
            </w:pPr>
          </w:p>
        </w:tc>
      </w:tr>
      <w:tr w:rsidR="00434958" w:rsidRPr="008C5818" w:rsidTr="0048794F">
        <w:trPr>
          <w:trHeight w:val="506"/>
        </w:trPr>
        <w:tc>
          <w:tcPr>
            <w:tcW w:w="817" w:type="dxa"/>
          </w:tcPr>
          <w:p w:rsidR="00434958" w:rsidRPr="008C5818" w:rsidRDefault="00434958" w:rsidP="00365A40">
            <w:pPr>
              <w:rPr>
                <w:rFonts w:ascii="Arial" w:hAnsi="Arial" w:cs="Arial"/>
                <w:b/>
              </w:rPr>
            </w:pPr>
            <w:r>
              <w:rPr>
                <w:rFonts w:ascii="Arial" w:hAnsi="Arial" w:cs="Arial"/>
                <w:b/>
              </w:rPr>
              <w:t>5</w:t>
            </w:r>
          </w:p>
        </w:tc>
        <w:tc>
          <w:tcPr>
            <w:tcW w:w="9037" w:type="dxa"/>
          </w:tcPr>
          <w:p w:rsidR="00434958" w:rsidRDefault="00434958" w:rsidP="00365A40">
            <w:pPr>
              <w:rPr>
                <w:rFonts w:ascii="Arial" w:hAnsi="Arial" w:cs="Arial"/>
              </w:rPr>
            </w:pPr>
            <w:r w:rsidRPr="00CD392C">
              <w:rPr>
                <w:rFonts w:ascii="Arial" w:hAnsi="Arial" w:cs="Arial"/>
              </w:rPr>
              <w:t>To be responsible for providing advice and support to the Link Governor in the identification of appropriate governor training and development</w:t>
            </w:r>
          </w:p>
          <w:p w:rsidR="00434958" w:rsidRPr="008C5818" w:rsidRDefault="00434958" w:rsidP="00365A40">
            <w:pPr>
              <w:rPr>
                <w:rFonts w:ascii="Arial" w:hAnsi="Arial" w:cs="Arial"/>
              </w:rPr>
            </w:pPr>
          </w:p>
        </w:tc>
      </w:tr>
      <w:tr w:rsidR="00434958" w:rsidRPr="008C5818" w:rsidTr="0048794F">
        <w:trPr>
          <w:trHeight w:val="506"/>
        </w:trPr>
        <w:tc>
          <w:tcPr>
            <w:tcW w:w="817" w:type="dxa"/>
          </w:tcPr>
          <w:p w:rsidR="00434958" w:rsidRPr="008C5818" w:rsidRDefault="00434958" w:rsidP="00365A40">
            <w:pPr>
              <w:rPr>
                <w:rFonts w:ascii="Arial" w:hAnsi="Arial" w:cs="Arial"/>
                <w:b/>
              </w:rPr>
            </w:pPr>
            <w:r>
              <w:rPr>
                <w:rFonts w:ascii="Arial" w:hAnsi="Arial" w:cs="Arial"/>
                <w:b/>
              </w:rPr>
              <w:t>6</w:t>
            </w:r>
          </w:p>
        </w:tc>
        <w:tc>
          <w:tcPr>
            <w:tcW w:w="9037" w:type="dxa"/>
          </w:tcPr>
          <w:p w:rsidR="00434958" w:rsidRDefault="00434958" w:rsidP="00434958">
            <w:pPr>
              <w:jc w:val="both"/>
              <w:rPr>
                <w:rFonts w:ascii="Arial" w:hAnsi="Arial" w:cs="Arial"/>
              </w:rPr>
            </w:pPr>
            <w:r w:rsidRPr="00CD392C">
              <w:rPr>
                <w:rFonts w:ascii="Arial" w:hAnsi="Arial" w:cs="Arial"/>
              </w:rPr>
              <w:t>To be responsible for providing support to the governing body in the planning and organisation of its work to support the fulfilm</w:t>
            </w:r>
            <w:r>
              <w:rPr>
                <w:rFonts w:ascii="Arial" w:hAnsi="Arial" w:cs="Arial"/>
              </w:rPr>
              <w:t>ent of its statutory d</w:t>
            </w:r>
            <w:r w:rsidRPr="00CD392C">
              <w:rPr>
                <w:rFonts w:ascii="Arial" w:hAnsi="Arial" w:cs="Arial"/>
              </w:rPr>
              <w:t>uties, by developing and maintaining an annual year planner.</w:t>
            </w:r>
          </w:p>
          <w:p w:rsidR="00434958" w:rsidRPr="008C5818"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7</w:t>
            </w:r>
          </w:p>
        </w:tc>
        <w:tc>
          <w:tcPr>
            <w:tcW w:w="9037" w:type="dxa"/>
          </w:tcPr>
          <w:p w:rsidR="00434958" w:rsidRPr="00CD392C" w:rsidRDefault="00434958" w:rsidP="00434958">
            <w:pPr>
              <w:keepNext/>
              <w:keepLines/>
              <w:jc w:val="both"/>
              <w:rPr>
                <w:rFonts w:ascii="Arial" w:hAnsi="Arial" w:cs="Arial"/>
              </w:rPr>
            </w:pPr>
            <w:r w:rsidRPr="00CD392C">
              <w:rPr>
                <w:rFonts w:ascii="Arial" w:hAnsi="Arial" w:cs="Arial"/>
              </w:rPr>
              <w:t xml:space="preserve">To be responsible for initiating and maintaining pre-meeting preparation, by working effectively in consultation with the </w:t>
            </w:r>
            <w:r>
              <w:rPr>
                <w:rFonts w:ascii="Arial" w:hAnsi="Arial" w:cs="Arial"/>
              </w:rPr>
              <w:t>Head Teac</w:t>
            </w:r>
            <w:r w:rsidRPr="00CD392C">
              <w:rPr>
                <w:rFonts w:ascii="Arial" w:hAnsi="Arial" w:cs="Arial"/>
              </w:rPr>
              <w:t>her and Chair of Governors on the structure and content of the agenda.</w:t>
            </w:r>
          </w:p>
          <w:p w:rsidR="00434958" w:rsidRPr="008C5818" w:rsidRDefault="00434958" w:rsidP="00365A40">
            <w:pPr>
              <w:rPr>
                <w:rFonts w:ascii="Arial" w:hAnsi="Arial" w:cs="Arial"/>
              </w:rPr>
            </w:pPr>
          </w:p>
        </w:tc>
      </w:tr>
      <w:tr w:rsidR="00434958" w:rsidRPr="008C5818" w:rsidTr="0048794F">
        <w:trPr>
          <w:trHeight w:val="506"/>
        </w:trPr>
        <w:tc>
          <w:tcPr>
            <w:tcW w:w="817" w:type="dxa"/>
          </w:tcPr>
          <w:p w:rsidR="00434958" w:rsidRDefault="00434958" w:rsidP="0018028D">
            <w:pPr>
              <w:rPr>
                <w:rFonts w:ascii="Arial" w:hAnsi="Arial" w:cs="Arial"/>
                <w:b/>
              </w:rPr>
            </w:pPr>
            <w:r>
              <w:rPr>
                <w:rFonts w:ascii="Arial" w:hAnsi="Arial" w:cs="Arial"/>
                <w:b/>
              </w:rPr>
              <w:t>8</w:t>
            </w:r>
          </w:p>
        </w:tc>
        <w:tc>
          <w:tcPr>
            <w:tcW w:w="9037" w:type="dxa"/>
          </w:tcPr>
          <w:p w:rsidR="00434958" w:rsidRPr="00CD392C" w:rsidRDefault="00434958" w:rsidP="00434958">
            <w:pPr>
              <w:jc w:val="both"/>
              <w:rPr>
                <w:rFonts w:ascii="Arial" w:hAnsi="Arial" w:cs="Arial"/>
              </w:rPr>
            </w:pPr>
            <w:r w:rsidRPr="00CD392C">
              <w:rPr>
                <w:rFonts w:ascii="Arial" w:hAnsi="Arial" w:cs="Arial"/>
              </w:rPr>
              <w:t>To ensure that the organisation and conduct of the governing body’s business at meetings is in accordance with its prime objectives of school improvement, and raising standards and reflects the five outcomes of Every Child Matters.</w:t>
            </w:r>
          </w:p>
          <w:p w:rsidR="00434958" w:rsidRPr="008C5818"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9</w:t>
            </w:r>
          </w:p>
        </w:tc>
        <w:tc>
          <w:tcPr>
            <w:tcW w:w="9037" w:type="dxa"/>
          </w:tcPr>
          <w:p w:rsidR="00434958" w:rsidRPr="00CD392C" w:rsidRDefault="00434958" w:rsidP="00434958">
            <w:pPr>
              <w:jc w:val="both"/>
              <w:rPr>
                <w:rFonts w:ascii="Arial" w:hAnsi="Arial" w:cs="Arial"/>
              </w:rPr>
            </w:pPr>
            <w:r w:rsidRPr="00CD392C">
              <w:rPr>
                <w:rFonts w:ascii="Arial" w:hAnsi="Arial" w:cs="Arial"/>
              </w:rPr>
              <w:t>To be responsible for advising governing bodies on the development and implementation of a structure for the, organisation, and management of governing body committees.</w:t>
            </w:r>
          </w:p>
          <w:p w:rsidR="00434958" w:rsidRPr="008C5818"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10</w:t>
            </w:r>
          </w:p>
        </w:tc>
        <w:tc>
          <w:tcPr>
            <w:tcW w:w="9037" w:type="dxa"/>
          </w:tcPr>
          <w:p w:rsidR="00434958" w:rsidRDefault="00434958" w:rsidP="00365A40">
            <w:pPr>
              <w:rPr>
                <w:rFonts w:ascii="Arial" w:hAnsi="Arial" w:cs="Arial"/>
              </w:rPr>
            </w:pPr>
            <w:r w:rsidRPr="00CD392C">
              <w:rPr>
                <w:rFonts w:ascii="Arial" w:hAnsi="Arial" w:cs="Arial"/>
              </w:rPr>
              <w:t>To be responsible for preparing, for approval by the governing body, the terms of reference for its committees and working parties.</w:t>
            </w:r>
          </w:p>
          <w:p w:rsidR="00434958" w:rsidRPr="008C5818"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11</w:t>
            </w:r>
          </w:p>
        </w:tc>
        <w:tc>
          <w:tcPr>
            <w:tcW w:w="9037" w:type="dxa"/>
          </w:tcPr>
          <w:p w:rsidR="00434958" w:rsidRPr="00CD392C" w:rsidRDefault="00434958" w:rsidP="00434958">
            <w:pPr>
              <w:jc w:val="both"/>
              <w:rPr>
                <w:rFonts w:ascii="Arial" w:hAnsi="Arial" w:cs="Arial"/>
              </w:rPr>
            </w:pPr>
            <w:r w:rsidRPr="00CD392C">
              <w:rPr>
                <w:rFonts w:ascii="Arial" w:hAnsi="Arial" w:cs="Arial"/>
              </w:rPr>
              <w:t>Ensure prompt responses are received to queries and resolutions raised at Governing Body meetings, through liaison with other sections of the Education Department and other Council Departments.</w:t>
            </w:r>
          </w:p>
          <w:p w:rsidR="00434958" w:rsidRPr="00CD392C"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12</w:t>
            </w:r>
          </w:p>
        </w:tc>
        <w:tc>
          <w:tcPr>
            <w:tcW w:w="9037" w:type="dxa"/>
          </w:tcPr>
          <w:p w:rsidR="00434958" w:rsidRPr="00CD392C" w:rsidRDefault="00434958" w:rsidP="00434958">
            <w:pPr>
              <w:jc w:val="both"/>
              <w:rPr>
                <w:rFonts w:ascii="Arial" w:hAnsi="Arial" w:cs="Arial"/>
              </w:rPr>
            </w:pPr>
            <w:r w:rsidRPr="00CD392C">
              <w:rPr>
                <w:rFonts w:ascii="Arial" w:hAnsi="Arial" w:cs="Arial"/>
              </w:rPr>
              <w:t>Establish and maintain effective links and communication systems to promote the free flow of information and issues between the Go</w:t>
            </w:r>
            <w:r>
              <w:rPr>
                <w:rFonts w:ascii="Arial" w:hAnsi="Arial" w:cs="Arial"/>
              </w:rPr>
              <w:t>verning Bodies, Governors, Head T</w:t>
            </w:r>
            <w:r w:rsidRPr="00CD392C">
              <w:rPr>
                <w:rFonts w:ascii="Arial" w:hAnsi="Arial" w:cs="Arial"/>
              </w:rPr>
              <w:t>eachers, and the Education Department and external organisations.</w:t>
            </w:r>
          </w:p>
          <w:p w:rsidR="00434958" w:rsidRPr="00CD392C"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13</w:t>
            </w:r>
          </w:p>
        </w:tc>
        <w:tc>
          <w:tcPr>
            <w:tcW w:w="9037" w:type="dxa"/>
          </w:tcPr>
          <w:p w:rsidR="00434958" w:rsidRPr="00CD392C" w:rsidRDefault="00434958" w:rsidP="00434958">
            <w:pPr>
              <w:jc w:val="both"/>
              <w:rPr>
                <w:rFonts w:ascii="Arial" w:hAnsi="Arial" w:cs="Arial"/>
              </w:rPr>
            </w:pPr>
            <w:r w:rsidRPr="00CD392C">
              <w:rPr>
                <w:rFonts w:ascii="Arial" w:hAnsi="Arial" w:cs="Arial"/>
              </w:rPr>
              <w:t>To be r</w:t>
            </w:r>
            <w:r>
              <w:rPr>
                <w:rFonts w:ascii="Arial" w:hAnsi="Arial" w:cs="Arial"/>
              </w:rPr>
              <w:t>esponsible for encouraging Head T</w:t>
            </w:r>
            <w:r w:rsidRPr="00CD392C">
              <w:rPr>
                <w:rFonts w:ascii="Arial" w:hAnsi="Arial" w:cs="Arial"/>
              </w:rPr>
              <w:t>eachers, staff and others including governors to produce agenda papers on time for circulation prior to meetings.</w:t>
            </w:r>
          </w:p>
          <w:p w:rsidR="00434958" w:rsidRPr="00CD392C"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14</w:t>
            </w:r>
          </w:p>
        </w:tc>
        <w:tc>
          <w:tcPr>
            <w:tcW w:w="9037" w:type="dxa"/>
          </w:tcPr>
          <w:p w:rsidR="00434958" w:rsidRPr="00CD392C" w:rsidRDefault="00434958" w:rsidP="00434958">
            <w:pPr>
              <w:jc w:val="both"/>
              <w:rPr>
                <w:rFonts w:ascii="Arial" w:hAnsi="Arial" w:cs="Arial"/>
              </w:rPr>
            </w:pPr>
            <w:r w:rsidRPr="00CD392C">
              <w:rPr>
                <w:rFonts w:ascii="Arial" w:hAnsi="Arial" w:cs="Arial"/>
              </w:rPr>
              <w:t>To be responsible for the preparation, and despatch of letters of invitation, agendas, minutes and the collation of background papers for the termly meetings, and where appropriate committees within the statutory time scale of seven day</w:t>
            </w:r>
            <w:r>
              <w:rPr>
                <w:rFonts w:ascii="Arial" w:hAnsi="Arial" w:cs="Arial"/>
              </w:rPr>
              <w:t>s</w:t>
            </w:r>
            <w:r w:rsidRPr="00CD392C">
              <w:rPr>
                <w:rFonts w:ascii="Arial" w:hAnsi="Arial" w:cs="Arial"/>
              </w:rPr>
              <w:t xml:space="preserve"> prior to the meeting. As per the Service Level Agreement.</w:t>
            </w:r>
          </w:p>
          <w:p w:rsidR="00434958" w:rsidRPr="00CD392C"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15</w:t>
            </w:r>
          </w:p>
        </w:tc>
        <w:tc>
          <w:tcPr>
            <w:tcW w:w="9037" w:type="dxa"/>
          </w:tcPr>
          <w:p w:rsidR="00434958" w:rsidRPr="00CD392C" w:rsidRDefault="00434958" w:rsidP="00434958">
            <w:pPr>
              <w:jc w:val="both"/>
              <w:rPr>
                <w:rFonts w:ascii="Arial" w:hAnsi="Arial" w:cs="Arial"/>
              </w:rPr>
            </w:pPr>
            <w:r w:rsidRPr="00CD392C">
              <w:rPr>
                <w:rFonts w:ascii="Arial" w:hAnsi="Arial" w:cs="Arial"/>
              </w:rPr>
              <w:t>To attend and write the minutes of the three statutory yearly full governing body meetings of the assigned group of governing bodies. As per the Service Level Agreement.</w:t>
            </w:r>
          </w:p>
          <w:p w:rsidR="00434958" w:rsidRPr="00CD392C" w:rsidRDefault="00434958" w:rsidP="00365A40">
            <w:pPr>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16</w:t>
            </w:r>
          </w:p>
        </w:tc>
        <w:tc>
          <w:tcPr>
            <w:tcW w:w="9037" w:type="dxa"/>
          </w:tcPr>
          <w:p w:rsidR="00434958" w:rsidRPr="00CD392C" w:rsidRDefault="00434958" w:rsidP="00434958">
            <w:pPr>
              <w:autoSpaceDE w:val="0"/>
              <w:autoSpaceDN w:val="0"/>
              <w:adjustRightInd w:val="0"/>
              <w:jc w:val="both"/>
              <w:rPr>
                <w:rFonts w:ascii="Arial" w:hAnsi="Arial" w:cs="Arial"/>
              </w:rPr>
            </w:pPr>
            <w:r w:rsidRPr="00CD392C">
              <w:rPr>
                <w:rFonts w:ascii="Arial" w:hAnsi="Arial" w:cs="Arial"/>
              </w:rPr>
              <w:t>To attend, provide administrative support and write the minutes for additional full governing body and committee meetings of the governing body as requested including staff discipline, dismissal and appeal committees, pupil discipline and</w:t>
            </w:r>
            <w:r>
              <w:rPr>
                <w:rFonts w:ascii="Arial" w:hAnsi="Arial" w:cs="Arial"/>
              </w:rPr>
              <w:t xml:space="preserve"> </w:t>
            </w:r>
            <w:r w:rsidRPr="00CD392C">
              <w:rPr>
                <w:rFonts w:ascii="Arial" w:hAnsi="Arial" w:cs="Arial"/>
              </w:rPr>
              <w:t>complaints committees. As per the Service Level Agreement.</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17</w:t>
            </w:r>
          </w:p>
        </w:tc>
        <w:tc>
          <w:tcPr>
            <w:tcW w:w="9037" w:type="dxa"/>
          </w:tcPr>
          <w:p w:rsidR="00434958" w:rsidRPr="00CD392C" w:rsidRDefault="00434958" w:rsidP="00434958">
            <w:pPr>
              <w:autoSpaceDE w:val="0"/>
              <w:autoSpaceDN w:val="0"/>
              <w:adjustRightInd w:val="0"/>
              <w:jc w:val="both"/>
              <w:rPr>
                <w:rFonts w:ascii="Arial" w:hAnsi="Arial" w:cs="Arial"/>
              </w:rPr>
            </w:pPr>
            <w:r w:rsidRPr="00CD392C">
              <w:rPr>
                <w:rFonts w:ascii="Arial" w:hAnsi="Arial" w:cs="Arial"/>
              </w:rPr>
              <w:t>To undertake any general administration required in support of the assigned group of governing bodies including the mainte</w:t>
            </w:r>
            <w:r>
              <w:rPr>
                <w:rFonts w:ascii="Arial" w:hAnsi="Arial" w:cs="Arial"/>
              </w:rPr>
              <w:t>nance</w:t>
            </w:r>
            <w:r w:rsidRPr="00CD392C">
              <w:rPr>
                <w:rFonts w:ascii="Arial" w:hAnsi="Arial" w:cs="Arial"/>
              </w:rPr>
              <w:t xml:space="preserve"> of accurate records, including membership, governors’ attendance at meetings and </w:t>
            </w:r>
            <w:r>
              <w:rPr>
                <w:rFonts w:ascii="Arial" w:hAnsi="Arial" w:cs="Arial"/>
              </w:rPr>
              <w:t>school</w:t>
            </w:r>
            <w:r w:rsidRPr="00CD392C">
              <w:rPr>
                <w:rFonts w:ascii="Arial" w:hAnsi="Arial" w:cs="Arial"/>
              </w:rPr>
              <w:t xml:space="preserve"> files including</w:t>
            </w:r>
            <w:r>
              <w:rPr>
                <w:rFonts w:ascii="Arial" w:hAnsi="Arial" w:cs="Arial"/>
              </w:rPr>
              <w:t xml:space="preserve"> </w:t>
            </w:r>
            <w:r w:rsidRPr="00CD392C">
              <w:rPr>
                <w:rFonts w:ascii="Arial" w:hAnsi="Arial" w:cs="Arial"/>
              </w:rPr>
              <w:t>policies approved by the by the governing body.</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18</w:t>
            </w:r>
          </w:p>
        </w:tc>
        <w:tc>
          <w:tcPr>
            <w:tcW w:w="9037" w:type="dxa"/>
          </w:tcPr>
          <w:p w:rsidR="00434958" w:rsidRDefault="00434958" w:rsidP="00434958">
            <w:pPr>
              <w:jc w:val="both"/>
              <w:rPr>
                <w:rFonts w:ascii="Arial" w:hAnsi="Arial" w:cs="Arial"/>
              </w:rPr>
            </w:pPr>
            <w:r w:rsidRPr="00CD392C">
              <w:rPr>
                <w:rFonts w:ascii="Arial" w:hAnsi="Arial" w:cs="Arial"/>
              </w:rPr>
              <w:t>To be responsible for taking appropriate action in respect of the non-attendance of governors.</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lastRenderedPageBreak/>
              <w:t>19</w:t>
            </w:r>
          </w:p>
        </w:tc>
        <w:tc>
          <w:tcPr>
            <w:tcW w:w="9037" w:type="dxa"/>
          </w:tcPr>
          <w:p w:rsidR="00434958" w:rsidRPr="00CD392C" w:rsidRDefault="00434958" w:rsidP="00434958">
            <w:pPr>
              <w:jc w:val="both"/>
              <w:rPr>
                <w:rFonts w:ascii="Arial" w:hAnsi="Arial" w:cs="Arial"/>
              </w:rPr>
            </w:pPr>
            <w:r w:rsidRPr="00CD392C">
              <w:rPr>
                <w:rFonts w:ascii="Arial" w:hAnsi="Arial" w:cs="Arial"/>
              </w:rPr>
              <w:t>Chair that part of the meeting at which the Chair of the Governing Body is elected.</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20</w:t>
            </w:r>
          </w:p>
        </w:tc>
        <w:tc>
          <w:tcPr>
            <w:tcW w:w="9037" w:type="dxa"/>
          </w:tcPr>
          <w:p w:rsidR="00434958" w:rsidRPr="00CD392C" w:rsidRDefault="00434958" w:rsidP="00434958">
            <w:pPr>
              <w:jc w:val="both"/>
              <w:rPr>
                <w:rFonts w:ascii="Arial" w:hAnsi="Arial" w:cs="Arial"/>
              </w:rPr>
            </w:pPr>
            <w:r w:rsidRPr="00CD392C">
              <w:rPr>
                <w:rFonts w:ascii="Arial" w:hAnsi="Arial" w:cs="Arial"/>
              </w:rPr>
              <w:t>To be responsible for maintaining records</w:t>
            </w:r>
            <w:r>
              <w:rPr>
                <w:rFonts w:ascii="Arial" w:hAnsi="Arial" w:cs="Arial"/>
              </w:rPr>
              <w:t>,</w:t>
            </w:r>
            <w:r w:rsidRPr="00CD392C">
              <w:rPr>
                <w:rFonts w:ascii="Arial" w:hAnsi="Arial" w:cs="Arial"/>
              </w:rPr>
              <w:t xml:space="preserve"> current terms of reference and memberships of committees, working parties and nominated Governors.</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21</w:t>
            </w:r>
          </w:p>
        </w:tc>
        <w:tc>
          <w:tcPr>
            <w:tcW w:w="9037" w:type="dxa"/>
          </w:tcPr>
          <w:p w:rsidR="00434958" w:rsidRDefault="00434958" w:rsidP="00434958">
            <w:pPr>
              <w:jc w:val="both"/>
              <w:rPr>
                <w:rFonts w:ascii="Arial" w:hAnsi="Arial" w:cs="Arial"/>
              </w:rPr>
            </w:pPr>
            <w:r w:rsidRPr="00CD392C">
              <w:rPr>
                <w:rFonts w:ascii="Arial" w:hAnsi="Arial" w:cs="Arial"/>
              </w:rPr>
              <w:t>To provide advice on any policy statements required by law and to assist the governing body in policy development by ensuring that schools and governing bodies have access to information and assistance on governance legislation, regulations, policies and procedures</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22</w:t>
            </w:r>
          </w:p>
        </w:tc>
        <w:tc>
          <w:tcPr>
            <w:tcW w:w="9037" w:type="dxa"/>
          </w:tcPr>
          <w:p w:rsidR="00434958" w:rsidRDefault="00434958" w:rsidP="00434958">
            <w:pPr>
              <w:jc w:val="both"/>
              <w:rPr>
                <w:rFonts w:ascii="Arial" w:hAnsi="Arial" w:cs="Arial"/>
              </w:rPr>
            </w:pPr>
            <w:r w:rsidRPr="00CD392C">
              <w:rPr>
                <w:rFonts w:ascii="Arial" w:hAnsi="Arial" w:cs="Arial"/>
              </w:rPr>
              <w:t xml:space="preserve">To be responsible for encouraging governing bodies to fill governor vacancies and to assist in arranging parent, teacher and staff governor elections and the appointment of governors. </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23</w:t>
            </w:r>
          </w:p>
        </w:tc>
        <w:tc>
          <w:tcPr>
            <w:tcW w:w="9037" w:type="dxa"/>
          </w:tcPr>
          <w:p w:rsidR="00434958" w:rsidRDefault="00434958" w:rsidP="00434958">
            <w:pPr>
              <w:jc w:val="both"/>
              <w:rPr>
                <w:rFonts w:ascii="Arial" w:hAnsi="Arial" w:cs="Arial"/>
              </w:rPr>
            </w:pPr>
            <w:r w:rsidRPr="00CD392C">
              <w:rPr>
                <w:rFonts w:ascii="Arial" w:hAnsi="Arial" w:cs="Arial"/>
              </w:rPr>
              <w:t>To be responsible for providing where requested, administrative support for the Head Teacher and Deputy Head Teacher appointment process.</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24</w:t>
            </w:r>
          </w:p>
        </w:tc>
        <w:tc>
          <w:tcPr>
            <w:tcW w:w="9037" w:type="dxa"/>
          </w:tcPr>
          <w:p w:rsidR="00434958" w:rsidRPr="00CD392C" w:rsidRDefault="00434958" w:rsidP="00434958">
            <w:pPr>
              <w:jc w:val="both"/>
              <w:rPr>
                <w:rFonts w:ascii="Arial" w:hAnsi="Arial" w:cs="Arial"/>
              </w:rPr>
            </w:pPr>
            <w:r w:rsidRPr="00CD392C">
              <w:rPr>
                <w:rFonts w:ascii="Arial" w:hAnsi="Arial" w:cs="Arial"/>
              </w:rPr>
              <w:t xml:space="preserve">To act when required as the verifying officer for the completion of Criminal Record Bureau Check applications. </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25</w:t>
            </w:r>
          </w:p>
        </w:tc>
        <w:tc>
          <w:tcPr>
            <w:tcW w:w="9037" w:type="dxa"/>
          </w:tcPr>
          <w:p w:rsidR="00434958" w:rsidRPr="00CD392C" w:rsidRDefault="00434958" w:rsidP="00434958">
            <w:pPr>
              <w:autoSpaceDE w:val="0"/>
              <w:autoSpaceDN w:val="0"/>
              <w:adjustRightInd w:val="0"/>
              <w:jc w:val="both"/>
              <w:rPr>
                <w:rFonts w:ascii="Arial" w:hAnsi="Arial" w:cs="Arial"/>
              </w:rPr>
            </w:pPr>
            <w:r w:rsidRPr="00CD392C">
              <w:rPr>
                <w:rFonts w:ascii="Arial" w:hAnsi="Arial" w:cs="Arial"/>
              </w:rPr>
              <w:t>Maintain an up-to-date knowledge of current legislation, regulations, codes of practice, policies, working practices and procedures relating to school governance issues so as to ensure that all governing body actions conform to their</w:t>
            </w:r>
            <w:r>
              <w:rPr>
                <w:rFonts w:ascii="Arial" w:hAnsi="Arial" w:cs="Arial"/>
              </w:rPr>
              <w:t xml:space="preserve"> </w:t>
            </w:r>
            <w:r w:rsidRPr="00CD392C">
              <w:rPr>
                <w:rFonts w:ascii="Arial" w:hAnsi="Arial" w:cs="Arial"/>
              </w:rPr>
              <w:t>requirements.</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26</w:t>
            </w:r>
          </w:p>
        </w:tc>
        <w:tc>
          <w:tcPr>
            <w:tcW w:w="9037" w:type="dxa"/>
          </w:tcPr>
          <w:p w:rsidR="00434958" w:rsidRPr="00CD392C" w:rsidRDefault="00434958" w:rsidP="00434958">
            <w:pPr>
              <w:jc w:val="both"/>
              <w:rPr>
                <w:rFonts w:ascii="Arial" w:hAnsi="Arial" w:cs="Arial"/>
              </w:rPr>
            </w:pPr>
            <w:r w:rsidRPr="00CD392C">
              <w:rPr>
                <w:rFonts w:ascii="Arial" w:hAnsi="Arial" w:cs="Arial"/>
              </w:rPr>
              <w:t xml:space="preserve">To possess a wide understanding of educational terminology and to be able to explain their meanings to governors. </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27</w:t>
            </w:r>
          </w:p>
        </w:tc>
        <w:tc>
          <w:tcPr>
            <w:tcW w:w="9037" w:type="dxa"/>
          </w:tcPr>
          <w:p w:rsidR="00434958" w:rsidRPr="00CD392C" w:rsidRDefault="00434958" w:rsidP="00434958">
            <w:pPr>
              <w:jc w:val="both"/>
              <w:rPr>
                <w:rFonts w:ascii="Arial" w:hAnsi="Arial" w:cs="Arial"/>
              </w:rPr>
            </w:pPr>
            <w:r w:rsidRPr="00CD392C">
              <w:rPr>
                <w:rFonts w:ascii="Arial" w:hAnsi="Arial" w:cs="Arial"/>
              </w:rPr>
              <w:t>Utilise systems and equipment effectively and efficiently and maintain systems, registers, records and files in good order.</w:t>
            </w:r>
          </w:p>
          <w:p w:rsidR="00434958" w:rsidRPr="00CD392C" w:rsidRDefault="00434958" w:rsidP="00434958">
            <w:pPr>
              <w:jc w:val="both"/>
              <w:rPr>
                <w:rFonts w:ascii="Arial" w:hAnsi="Arial" w:cs="Arial"/>
              </w:rPr>
            </w:pPr>
          </w:p>
        </w:tc>
      </w:tr>
      <w:tr w:rsidR="00434958" w:rsidRPr="008C5818" w:rsidTr="0048794F">
        <w:trPr>
          <w:trHeight w:val="506"/>
        </w:trPr>
        <w:tc>
          <w:tcPr>
            <w:tcW w:w="817" w:type="dxa"/>
          </w:tcPr>
          <w:p w:rsidR="00434958" w:rsidRDefault="00434958" w:rsidP="00365A40">
            <w:pPr>
              <w:rPr>
                <w:rFonts w:ascii="Arial" w:hAnsi="Arial" w:cs="Arial"/>
                <w:b/>
              </w:rPr>
            </w:pPr>
            <w:r>
              <w:rPr>
                <w:rFonts w:ascii="Arial" w:hAnsi="Arial" w:cs="Arial"/>
                <w:b/>
              </w:rPr>
              <w:t>28</w:t>
            </w:r>
          </w:p>
        </w:tc>
        <w:tc>
          <w:tcPr>
            <w:tcW w:w="9037" w:type="dxa"/>
          </w:tcPr>
          <w:p w:rsidR="00434958" w:rsidRDefault="00434958" w:rsidP="00434958">
            <w:pPr>
              <w:jc w:val="both"/>
              <w:rPr>
                <w:rFonts w:ascii="Arial" w:hAnsi="Arial" w:cs="Arial"/>
              </w:rPr>
            </w:pPr>
            <w:r>
              <w:rPr>
                <w:rFonts w:ascii="Arial" w:hAnsi="Arial" w:cs="Arial"/>
              </w:rPr>
              <w:t>To contribute to the development of new initiatives, monitor and evaluate the effectiveness and achievements of the service and to review procedures, methods and working practices under the</w:t>
            </w:r>
            <w:r w:rsidR="005528C8">
              <w:rPr>
                <w:rFonts w:ascii="Arial" w:hAnsi="Arial" w:cs="Arial"/>
              </w:rPr>
              <w:t xml:space="preserve"> supervision of the Senior Governance Support Officer</w:t>
            </w:r>
            <w:r>
              <w:rPr>
                <w:rFonts w:ascii="Arial" w:hAnsi="Arial" w:cs="Arial"/>
              </w:rPr>
              <w:t>.</w:t>
            </w:r>
          </w:p>
          <w:p w:rsidR="00434958" w:rsidRPr="00CD392C" w:rsidRDefault="00434958" w:rsidP="00434958">
            <w:pPr>
              <w:jc w:val="both"/>
              <w:rPr>
                <w:rFonts w:ascii="Arial" w:hAnsi="Arial" w:cs="Arial"/>
              </w:rPr>
            </w:pPr>
          </w:p>
        </w:tc>
      </w:tr>
    </w:tbl>
    <w:p w:rsidR="0018028D" w:rsidRDefault="0018028D"/>
    <w:p w:rsidR="000C2017" w:rsidRDefault="000C2017"/>
    <w:p w:rsidR="000C2017" w:rsidRDefault="000C2017"/>
    <w:p w:rsidR="000C2017" w:rsidRDefault="000C2017"/>
    <w:p w:rsidR="000C2017" w:rsidRDefault="000C2017"/>
    <w:p w:rsidR="000C2017" w:rsidRDefault="000C2017"/>
    <w:p w:rsidR="000C2017" w:rsidRDefault="000C2017"/>
    <w:p w:rsidR="000C2017" w:rsidRDefault="000C2017"/>
    <w:p w:rsidR="000C2017" w:rsidRDefault="000C2017"/>
    <w:p w:rsidR="000C2017" w:rsidRDefault="000C20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7"/>
        <w:gridCol w:w="5081"/>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lastRenderedPageBreak/>
              <w:t>Date Job Description prepared/updated</w:t>
            </w:r>
            <w:r w:rsidR="0066265F">
              <w:rPr>
                <w:rFonts w:ascii="Arial" w:hAnsi="Arial" w:cs="Arial"/>
                <w:b/>
              </w:rPr>
              <w:t>:</w:t>
            </w:r>
          </w:p>
        </w:tc>
        <w:tc>
          <w:tcPr>
            <w:tcW w:w="5210" w:type="dxa"/>
          </w:tcPr>
          <w:p w:rsidR="0018028D" w:rsidRPr="0018028D" w:rsidRDefault="000C2017">
            <w:pPr>
              <w:rPr>
                <w:rFonts w:ascii="Arial" w:hAnsi="Arial" w:cs="Arial"/>
                <w:b/>
              </w:rPr>
            </w:pPr>
            <w:r>
              <w:rPr>
                <w:rFonts w:ascii="Arial" w:hAnsi="Arial" w:cs="Arial"/>
                <w:b/>
              </w:rPr>
              <w:t>February 2010</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0C2017">
            <w:pPr>
              <w:rPr>
                <w:rFonts w:ascii="Arial" w:hAnsi="Arial" w:cs="Arial"/>
                <w:b/>
              </w:rPr>
            </w:pPr>
            <w:r>
              <w:rPr>
                <w:rFonts w:ascii="Arial" w:hAnsi="Arial" w:cs="Arial"/>
                <w:b/>
              </w:rPr>
              <w:t>John Ashworth, Governance Services Manager</w:t>
            </w:r>
          </w:p>
        </w:tc>
      </w:tr>
    </w:tbl>
    <w:p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49BA3482" wp14:editId="077D33F9">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0C2017" w:rsidRDefault="000C2017" w:rsidP="00365A40">
            <w:pPr>
              <w:spacing w:before="60" w:after="60"/>
              <w:rPr>
                <w:rFonts w:ascii="Arial" w:hAnsi="Arial" w:cs="Arial"/>
                <w:b/>
              </w:rPr>
            </w:pPr>
            <w:r>
              <w:rPr>
                <w:rFonts w:ascii="Arial" w:hAnsi="Arial" w:cs="Arial"/>
                <w:b/>
              </w:rPr>
              <w:t>Department of People Services</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0C2017" w:rsidRDefault="000C2017" w:rsidP="00365A40">
            <w:pPr>
              <w:spacing w:before="60" w:after="60"/>
              <w:rPr>
                <w:rFonts w:ascii="Arial" w:hAnsi="Arial" w:cs="Arial"/>
                <w:b/>
              </w:rPr>
            </w:pPr>
            <w:r>
              <w:rPr>
                <w:rFonts w:ascii="Arial" w:hAnsi="Arial" w:cs="Arial"/>
                <w:b/>
              </w:rPr>
              <w:t>Governance Support Officer</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0C2017" w:rsidRPr="00474A22" w:rsidRDefault="000C2017" w:rsidP="000C2017">
            <w:pPr>
              <w:autoSpaceDE w:val="0"/>
              <w:autoSpaceDN w:val="0"/>
              <w:adjustRightInd w:val="0"/>
              <w:jc w:val="both"/>
              <w:rPr>
                <w:rFonts w:ascii="Arial" w:hAnsi="Arial" w:cs="Arial"/>
              </w:rPr>
            </w:pPr>
            <w:r w:rsidRPr="00474A22">
              <w:rPr>
                <w:rFonts w:ascii="Arial" w:hAnsi="Arial" w:cs="Arial"/>
              </w:rPr>
              <w:t>A proven ability to analyse, assimilate, interpret and</w:t>
            </w:r>
            <w:r>
              <w:rPr>
                <w:rFonts w:ascii="Arial" w:hAnsi="Arial" w:cs="Arial"/>
              </w:rPr>
              <w:t xml:space="preserve"> </w:t>
            </w:r>
            <w:r w:rsidRPr="00474A22">
              <w:rPr>
                <w:rFonts w:ascii="Arial" w:hAnsi="Arial" w:cs="Arial"/>
              </w:rPr>
              <w:t>apply complex information, particularly legislation</w:t>
            </w:r>
            <w:r>
              <w:rPr>
                <w:rFonts w:ascii="Arial" w:hAnsi="Arial" w:cs="Arial"/>
              </w:rPr>
              <w:t xml:space="preserve"> </w:t>
            </w:r>
            <w:r w:rsidRPr="00474A22">
              <w:rPr>
                <w:rFonts w:ascii="Arial" w:hAnsi="Arial" w:cs="Arial"/>
              </w:rPr>
              <w:t>and procedures from a wide range of sources.</w:t>
            </w:r>
          </w:p>
        </w:tc>
        <w:tc>
          <w:tcPr>
            <w:tcW w:w="3221" w:type="dxa"/>
            <w:tcBorders>
              <w:top w:val="single" w:sz="4" w:space="0" w:color="auto"/>
              <w:bottom w:val="single" w:sz="4" w:space="0" w:color="auto"/>
            </w:tcBorders>
          </w:tcPr>
          <w:p w:rsidR="000C2017" w:rsidRPr="00474A22" w:rsidRDefault="000C2017" w:rsidP="002C1309">
            <w:pPr>
              <w:rPr>
                <w:rFonts w:ascii="Arial" w:hAnsi="Arial" w:cs="Arial"/>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0C2017" w:rsidRPr="00474A22" w:rsidRDefault="000C2017" w:rsidP="000C2017">
            <w:pPr>
              <w:autoSpaceDE w:val="0"/>
              <w:autoSpaceDN w:val="0"/>
              <w:adjustRightInd w:val="0"/>
              <w:jc w:val="both"/>
              <w:rPr>
                <w:rFonts w:ascii="Arial" w:hAnsi="Arial" w:cs="Arial"/>
                <w:bCs/>
              </w:rPr>
            </w:pPr>
            <w:r w:rsidRPr="00474A22">
              <w:rPr>
                <w:rFonts w:ascii="Arial" w:hAnsi="Arial" w:cs="Arial"/>
              </w:rPr>
              <w:t>Excellent written and verbal skills which</w:t>
            </w:r>
            <w:r>
              <w:rPr>
                <w:rFonts w:ascii="Arial" w:hAnsi="Arial" w:cs="Arial"/>
              </w:rPr>
              <w:t xml:space="preserve"> </w:t>
            </w:r>
            <w:r w:rsidRPr="00474A22">
              <w:rPr>
                <w:rFonts w:ascii="Arial" w:hAnsi="Arial" w:cs="Arial"/>
              </w:rPr>
              <w:t>demonstrate an ability to communicate and present</w:t>
            </w:r>
            <w:r>
              <w:rPr>
                <w:rFonts w:ascii="Arial" w:hAnsi="Arial" w:cs="Arial"/>
              </w:rPr>
              <w:t xml:space="preserve"> </w:t>
            </w:r>
            <w:r w:rsidRPr="00474A22">
              <w:rPr>
                <w:rFonts w:ascii="Arial" w:hAnsi="Arial" w:cs="Arial"/>
              </w:rPr>
              <w:t>information effectively.</w:t>
            </w:r>
          </w:p>
        </w:tc>
        <w:tc>
          <w:tcPr>
            <w:tcW w:w="3221" w:type="dxa"/>
            <w:tcBorders>
              <w:top w:val="single" w:sz="4" w:space="0" w:color="auto"/>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r>
              <w:rPr>
                <w:rFonts w:ascii="Arial" w:hAnsi="Arial" w:cs="Arial"/>
                <w:bCs/>
              </w:rPr>
              <w:t>/Test</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0C2017" w:rsidRPr="00474A22" w:rsidRDefault="000C2017" w:rsidP="000C2017">
            <w:pPr>
              <w:autoSpaceDE w:val="0"/>
              <w:autoSpaceDN w:val="0"/>
              <w:adjustRightInd w:val="0"/>
              <w:jc w:val="both"/>
              <w:rPr>
                <w:rFonts w:ascii="Arial" w:hAnsi="Arial" w:cs="Arial"/>
                <w:bCs/>
              </w:rPr>
            </w:pPr>
            <w:r w:rsidRPr="00474A22">
              <w:rPr>
                <w:rFonts w:ascii="Arial" w:hAnsi="Arial" w:cs="Arial"/>
              </w:rPr>
              <w:t>Ability to work alone outside normal hours without</w:t>
            </w:r>
            <w:r>
              <w:rPr>
                <w:rFonts w:ascii="Arial" w:hAnsi="Arial" w:cs="Arial"/>
              </w:rPr>
              <w:t xml:space="preserve"> </w:t>
            </w:r>
            <w:r w:rsidRPr="00474A22">
              <w:rPr>
                <w:rFonts w:ascii="Arial" w:hAnsi="Arial" w:cs="Arial"/>
              </w:rPr>
              <w:t>management support</w:t>
            </w:r>
            <w:r>
              <w:rPr>
                <w:rFonts w:ascii="Arial" w:hAnsi="Arial" w:cs="Arial"/>
              </w:rPr>
              <w:t>.</w:t>
            </w:r>
          </w:p>
        </w:tc>
        <w:tc>
          <w:tcPr>
            <w:tcW w:w="3221" w:type="dxa"/>
            <w:tcBorders>
              <w:top w:val="single" w:sz="4" w:space="0" w:color="auto"/>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0C2017" w:rsidRPr="00474A22" w:rsidRDefault="000C2017" w:rsidP="000C2017">
            <w:pPr>
              <w:autoSpaceDE w:val="0"/>
              <w:autoSpaceDN w:val="0"/>
              <w:adjustRightInd w:val="0"/>
              <w:jc w:val="both"/>
              <w:rPr>
                <w:rFonts w:ascii="Arial" w:hAnsi="Arial" w:cs="Arial"/>
                <w:bCs/>
              </w:rPr>
            </w:pPr>
            <w:r w:rsidRPr="00474A22">
              <w:rPr>
                <w:rFonts w:ascii="Arial" w:hAnsi="Arial" w:cs="Arial"/>
              </w:rPr>
              <w:t>Ability to work on own initiative, to be able to</w:t>
            </w:r>
            <w:r>
              <w:rPr>
                <w:rFonts w:ascii="Arial" w:hAnsi="Arial" w:cs="Arial"/>
              </w:rPr>
              <w:t xml:space="preserve"> </w:t>
            </w:r>
            <w:r w:rsidRPr="00474A22">
              <w:rPr>
                <w:rFonts w:ascii="Arial" w:hAnsi="Arial" w:cs="Arial"/>
              </w:rPr>
              <w:t>demonstrate planning and organisational skills so</w:t>
            </w:r>
            <w:r>
              <w:rPr>
                <w:rFonts w:ascii="Arial" w:hAnsi="Arial" w:cs="Arial"/>
              </w:rPr>
              <w:t xml:space="preserve"> </w:t>
            </w:r>
            <w:r w:rsidRPr="00474A22">
              <w:rPr>
                <w:rFonts w:ascii="Arial" w:hAnsi="Arial" w:cs="Arial"/>
              </w:rPr>
              <w:t>as to ensure service delivery is maintained</w:t>
            </w:r>
            <w:r>
              <w:rPr>
                <w:rFonts w:ascii="Arial" w:hAnsi="Arial" w:cs="Arial"/>
              </w:rPr>
              <w:t>.</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0C2017" w:rsidRPr="00474A22" w:rsidRDefault="000C2017" w:rsidP="000C2017">
            <w:pPr>
              <w:autoSpaceDE w:val="0"/>
              <w:autoSpaceDN w:val="0"/>
              <w:adjustRightInd w:val="0"/>
              <w:jc w:val="both"/>
              <w:rPr>
                <w:rFonts w:ascii="Arial" w:hAnsi="Arial" w:cs="Arial"/>
                <w:bCs/>
              </w:rPr>
            </w:pPr>
            <w:r w:rsidRPr="00474A22">
              <w:rPr>
                <w:rFonts w:ascii="Arial" w:hAnsi="Arial" w:cs="Arial"/>
              </w:rPr>
              <w:t>Ability to listen to and accurately record the</w:t>
            </w:r>
            <w:r>
              <w:rPr>
                <w:rFonts w:ascii="Arial" w:hAnsi="Arial" w:cs="Arial"/>
              </w:rPr>
              <w:t xml:space="preserve"> </w:t>
            </w:r>
            <w:r w:rsidRPr="00474A22">
              <w:rPr>
                <w:rFonts w:ascii="Arial" w:hAnsi="Arial" w:cs="Arial"/>
              </w:rPr>
              <w:t>proceedings at meetings</w:t>
            </w:r>
            <w:r>
              <w:rPr>
                <w:rFonts w:ascii="Arial" w:hAnsi="Arial" w:cs="Arial"/>
              </w:rPr>
              <w:t>.</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0C2017" w:rsidRPr="00474A22" w:rsidRDefault="000C2017" w:rsidP="000C2017">
            <w:pPr>
              <w:ind w:right="162"/>
              <w:jc w:val="both"/>
              <w:rPr>
                <w:rFonts w:ascii="Arial" w:hAnsi="Arial" w:cs="Arial"/>
                <w:bCs/>
              </w:rPr>
            </w:pPr>
            <w:r w:rsidRPr="00474A22">
              <w:rPr>
                <w:rFonts w:ascii="Arial" w:hAnsi="Arial" w:cs="Arial"/>
              </w:rPr>
              <w:t>Ability to organise and maintain accurate records</w:t>
            </w:r>
            <w:r>
              <w:rPr>
                <w:rFonts w:ascii="Arial" w:hAnsi="Arial" w:cs="Arial"/>
              </w:rPr>
              <w:t>.</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0C2017" w:rsidRPr="00474A22" w:rsidRDefault="000C2017" w:rsidP="000C2017">
            <w:pPr>
              <w:autoSpaceDE w:val="0"/>
              <w:autoSpaceDN w:val="0"/>
              <w:adjustRightInd w:val="0"/>
              <w:jc w:val="both"/>
              <w:rPr>
                <w:rFonts w:ascii="Arial" w:hAnsi="Arial" w:cs="Arial"/>
                <w:bCs/>
              </w:rPr>
            </w:pPr>
            <w:r w:rsidRPr="00474A22">
              <w:rPr>
                <w:rFonts w:ascii="Arial" w:hAnsi="Arial" w:cs="Arial"/>
              </w:rPr>
              <w:t>Ability to remain calm in conflict situations and to</w:t>
            </w:r>
            <w:r>
              <w:rPr>
                <w:rFonts w:ascii="Arial" w:hAnsi="Arial" w:cs="Arial"/>
              </w:rPr>
              <w:t xml:space="preserve"> </w:t>
            </w:r>
            <w:r w:rsidRPr="00474A22">
              <w:rPr>
                <w:rFonts w:ascii="Arial" w:hAnsi="Arial" w:cs="Arial"/>
              </w:rPr>
              <w:t>work accurately when under pressure</w:t>
            </w:r>
            <w:r>
              <w:rPr>
                <w:rFonts w:ascii="Arial" w:hAnsi="Arial" w:cs="Arial"/>
              </w:rPr>
              <w:t>.</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rsidR="000C2017" w:rsidRPr="00474A22" w:rsidRDefault="000C2017" w:rsidP="000C2017">
            <w:pPr>
              <w:autoSpaceDE w:val="0"/>
              <w:autoSpaceDN w:val="0"/>
              <w:adjustRightInd w:val="0"/>
              <w:jc w:val="both"/>
              <w:rPr>
                <w:rFonts w:ascii="Arial" w:hAnsi="Arial" w:cs="Arial"/>
                <w:bCs/>
              </w:rPr>
            </w:pPr>
            <w:r w:rsidRPr="00474A22">
              <w:rPr>
                <w:rFonts w:ascii="Arial" w:hAnsi="Arial" w:cs="Arial"/>
              </w:rPr>
              <w:t>Demonstrate an ability to negotiating solutions to</w:t>
            </w:r>
            <w:r>
              <w:rPr>
                <w:rFonts w:ascii="Arial" w:hAnsi="Arial" w:cs="Arial"/>
              </w:rPr>
              <w:t xml:space="preserve"> </w:t>
            </w:r>
            <w:r w:rsidRPr="00474A22">
              <w:rPr>
                <w:rFonts w:ascii="Arial" w:hAnsi="Arial" w:cs="Arial"/>
              </w:rPr>
              <w:t>conflict situations with tact and sensitivity</w:t>
            </w:r>
            <w:r>
              <w:rPr>
                <w:rFonts w:ascii="Arial" w:hAnsi="Arial" w:cs="Arial"/>
              </w:rPr>
              <w:t>.</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rsidR="000C2017" w:rsidRPr="00474A22" w:rsidRDefault="000C2017" w:rsidP="000C2017">
            <w:pPr>
              <w:autoSpaceDE w:val="0"/>
              <w:autoSpaceDN w:val="0"/>
              <w:adjustRightInd w:val="0"/>
              <w:jc w:val="both"/>
              <w:rPr>
                <w:rFonts w:ascii="Arial" w:hAnsi="Arial" w:cs="Arial"/>
                <w:bCs/>
              </w:rPr>
            </w:pPr>
            <w:r w:rsidRPr="00474A22">
              <w:rPr>
                <w:rFonts w:ascii="Arial" w:hAnsi="Arial" w:cs="Arial"/>
              </w:rPr>
              <w:t>Competence in word processing and in the ability</w:t>
            </w:r>
            <w:r>
              <w:rPr>
                <w:rFonts w:ascii="Arial" w:hAnsi="Arial" w:cs="Arial"/>
              </w:rPr>
              <w:t xml:space="preserve"> </w:t>
            </w:r>
            <w:r w:rsidRPr="00474A22">
              <w:rPr>
                <w:rFonts w:ascii="Arial" w:hAnsi="Arial" w:cs="Arial"/>
              </w:rPr>
              <w:t>to input and retrieve data</w:t>
            </w:r>
            <w:r>
              <w:rPr>
                <w:rFonts w:ascii="Arial" w:hAnsi="Arial" w:cs="Arial"/>
              </w:rPr>
              <w:t>.</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rsidR="000C2017" w:rsidRPr="00474A22" w:rsidRDefault="000C2017" w:rsidP="000C2017">
            <w:pPr>
              <w:ind w:right="162"/>
              <w:jc w:val="both"/>
              <w:rPr>
                <w:rFonts w:ascii="Arial" w:hAnsi="Arial" w:cs="Arial"/>
              </w:rPr>
            </w:pPr>
            <w:r w:rsidRPr="000A3CD7">
              <w:rPr>
                <w:rFonts w:ascii="Arial" w:hAnsi="Arial" w:cs="Arial"/>
              </w:rPr>
              <w:t>Ability to use computer software within the windows package e.g. Access, Word, Excel, Outlook etc.</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rsidR="000C2017" w:rsidRPr="00474A22" w:rsidRDefault="000C2017" w:rsidP="000C2017">
            <w:pPr>
              <w:ind w:right="162"/>
              <w:jc w:val="both"/>
              <w:rPr>
                <w:rFonts w:ascii="Arial" w:hAnsi="Arial" w:cs="Arial"/>
                <w:bCs/>
              </w:rPr>
            </w:pPr>
            <w:r w:rsidRPr="00474A22">
              <w:rPr>
                <w:rFonts w:ascii="Arial" w:hAnsi="Arial" w:cs="Arial"/>
              </w:rPr>
              <w:t>Ability to undertake long term planning</w:t>
            </w:r>
            <w:r>
              <w:rPr>
                <w:rFonts w:ascii="Arial" w:hAnsi="Arial" w:cs="Arial"/>
              </w:rPr>
              <w:t>.</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0C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Default="000C2017" w:rsidP="00365A40">
            <w:pPr>
              <w:spacing w:before="120" w:after="120"/>
              <w:rPr>
                <w:rFonts w:ascii="Arial" w:hAnsi="Arial" w:cs="Arial"/>
              </w:rPr>
            </w:pPr>
            <w:r>
              <w:rPr>
                <w:rFonts w:ascii="Arial" w:hAnsi="Arial" w:cs="Arial"/>
              </w:rPr>
              <w:lastRenderedPageBreak/>
              <w:t>12.</w:t>
            </w:r>
          </w:p>
        </w:tc>
        <w:tc>
          <w:tcPr>
            <w:tcW w:w="5812" w:type="dxa"/>
            <w:gridSpan w:val="5"/>
            <w:tcBorders>
              <w:top w:val="nil"/>
              <w:left w:val="nil"/>
              <w:bottom w:val="single" w:sz="4" w:space="0" w:color="auto"/>
            </w:tcBorders>
          </w:tcPr>
          <w:p w:rsidR="000C2017" w:rsidRPr="00474A22" w:rsidRDefault="000C2017" w:rsidP="000C2017">
            <w:pPr>
              <w:autoSpaceDE w:val="0"/>
              <w:autoSpaceDN w:val="0"/>
              <w:adjustRightInd w:val="0"/>
              <w:jc w:val="both"/>
              <w:rPr>
                <w:rFonts w:ascii="Arial" w:hAnsi="Arial" w:cs="Arial"/>
                <w:bCs/>
              </w:rPr>
            </w:pPr>
            <w:r w:rsidRPr="00474A22">
              <w:rPr>
                <w:rFonts w:ascii="Arial" w:hAnsi="Arial" w:cs="Arial"/>
              </w:rPr>
              <w:t>Awareness of the need to maintain confidentiality</w:t>
            </w:r>
            <w:r>
              <w:rPr>
                <w:rFonts w:ascii="Arial" w:hAnsi="Arial" w:cs="Arial"/>
              </w:rPr>
              <w:t xml:space="preserve"> </w:t>
            </w:r>
            <w:r w:rsidRPr="00474A22">
              <w:rPr>
                <w:rFonts w:ascii="Arial" w:hAnsi="Arial" w:cs="Arial"/>
              </w:rPr>
              <w:t>when necessary</w:t>
            </w:r>
            <w:r>
              <w:rPr>
                <w:rFonts w:ascii="Arial" w:hAnsi="Arial" w:cs="Arial"/>
              </w:rPr>
              <w:t>.</w:t>
            </w:r>
          </w:p>
        </w:tc>
        <w:tc>
          <w:tcPr>
            <w:tcW w:w="3221" w:type="dxa"/>
            <w:tcBorders>
              <w:top w:val="nil"/>
              <w:bottom w:val="single" w:sz="4" w:space="0" w:color="auto"/>
            </w:tcBorders>
          </w:tcPr>
          <w:p w:rsidR="000C2017" w:rsidRPr="00474A22" w:rsidRDefault="000C2017" w:rsidP="002C1309">
            <w:pPr>
              <w:rPr>
                <w:rFonts w:ascii="Arial" w:hAnsi="Arial" w:cs="Arial"/>
                <w:bCs/>
              </w:rPr>
            </w:pPr>
            <w:r w:rsidRPr="00474A22">
              <w:rPr>
                <w:rFonts w:ascii="Arial" w:hAnsi="Arial" w:cs="Arial"/>
                <w:bCs/>
              </w:rPr>
              <w:t>Application Form/Interview</w:t>
            </w:r>
          </w:p>
        </w:tc>
      </w:tr>
      <w:tr w:rsidR="000C2017" w:rsidRPr="0066265F" w:rsidTr="000C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C2017" w:rsidRDefault="000C2017" w:rsidP="00365A40">
            <w:pPr>
              <w:spacing w:before="120" w:after="120"/>
              <w:rPr>
                <w:rFonts w:ascii="Arial" w:hAnsi="Arial" w:cs="Arial"/>
              </w:rPr>
            </w:pPr>
            <w:r>
              <w:rPr>
                <w:rFonts w:ascii="Arial" w:hAnsi="Arial" w:cs="Arial"/>
              </w:rPr>
              <w:t>13.</w:t>
            </w:r>
          </w:p>
        </w:tc>
        <w:tc>
          <w:tcPr>
            <w:tcW w:w="5812" w:type="dxa"/>
            <w:gridSpan w:val="5"/>
            <w:tcBorders>
              <w:top w:val="single" w:sz="4" w:space="0" w:color="auto"/>
              <w:left w:val="nil"/>
              <w:bottom w:val="single" w:sz="4" w:space="0" w:color="auto"/>
            </w:tcBorders>
          </w:tcPr>
          <w:p w:rsidR="000C2017" w:rsidRPr="00474A22" w:rsidRDefault="000C2017" w:rsidP="000C2017">
            <w:pPr>
              <w:autoSpaceDE w:val="0"/>
              <w:autoSpaceDN w:val="0"/>
              <w:adjustRightInd w:val="0"/>
              <w:jc w:val="both"/>
              <w:rPr>
                <w:rFonts w:ascii="Arial" w:hAnsi="Arial" w:cs="Arial"/>
              </w:rPr>
            </w:pPr>
            <w:r w:rsidRPr="00474A22">
              <w:rPr>
                <w:rFonts w:ascii="Arial" w:hAnsi="Arial" w:cs="Arial"/>
              </w:rPr>
              <w:t>Ability to respond to the changing work patterns</w:t>
            </w:r>
            <w:r>
              <w:rPr>
                <w:rFonts w:ascii="Arial" w:hAnsi="Arial" w:cs="Arial"/>
              </w:rPr>
              <w:t xml:space="preserve"> </w:t>
            </w:r>
            <w:r w:rsidRPr="00474A22">
              <w:rPr>
                <w:rFonts w:ascii="Arial" w:hAnsi="Arial" w:cs="Arial"/>
              </w:rPr>
              <w:t>that the post requires</w:t>
            </w:r>
            <w:r>
              <w:rPr>
                <w:rFonts w:ascii="Arial" w:hAnsi="Arial" w:cs="Arial"/>
              </w:rPr>
              <w:t>.</w:t>
            </w:r>
          </w:p>
        </w:tc>
        <w:tc>
          <w:tcPr>
            <w:tcW w:w="3221" w:type="dxa"/>
            <w:tcBorders>
              <w:top w:val="single" w:sz="4" w:space="0" w:color="auto"/>
              <w:bottom w:val="single" w:sz="4" w:space="0" w:color="auto"/>
            </w:tcBorders>
          </w:tcPr>
          <w:p w:rsidR="000C2017" w:rsidRPr="00474A22" w:rsidRDefault="000C2017" w:rsidP="000C2017">
            <w:pPr>
              <w:autoSpaceDE w:val="0"/>
              <w:autoSpaceDN w:val="0"/>
              <w:adjustRightInd w:val="0"/>
              <w:jc w:val="both"/>
              <w:rPr>
                <w:rFonts w:ascii="Arial" w:hAnsi="Arial" w:cs="Arial"/>
              </w:rPr>
            </w:pPr>
            <w:r w:rsidRPr="00474A22">
              <w:rPr>
                <w:rFonts w:ascii="Arial" w:hAnsi="Arial" w:cs="Arial"/>
                <w:bCs/>
              </w:rPr>
              <w:t>Application Form/Interview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0C2017" w:rsidRPr="0066265F" w:rsidRDefault="000C2017" w:rsidP="00365A40">
            <w:pPr>
              <w:spacing w:before="120" w:after="120"/>
              <w:rPr>
                <w:rFonts w:ascii="Arial" w:hAnsi="Arial" w:cs="Arial"/>
              </w:rPr>
            </w:pPr>
            <w:r>
              <w:rPr>
                <w:rFonts w:ascii="Arial" w:hAnsi="Arial" w:cs="Arial"/>
              </w:rPr>
              <w:t>14</w:t>
            </w:r>
            <w:r w:rsidRPr="0066265F">
              <w:rPr>
                <w:rFonts w:ascii="Arial" w:hAnsi="Arial" w:cs="Arial"/>
              </w:rPr>
              <w:t>.</w:t>
            </w:r>
          </w:p>
        </w:tc>
        <w:tc>
          <w:tcPr>
            <w:tcW w:w="5812" w:type="dxa"/>
            <w:gridSpan w:val="5"/>
            <w:tcBorders>
              <w:top w:val="nil"/>
              <w:left w:val="nil"/>
              <w:bottom w:val="single" w:sz="4" w:space="0" w:color="auto"/>
            </w:tcBorders>
          </w:tcPr>
          <w:p w:rsidR="000C2017" w:rsidRPr="0066265F" w:rsidRDefault="000C2017"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0C2017" w:rsidRPr="0066265F" w:rsidRDefault="000C2017" w:rsidP="00365A40">
            <w:pPr>
              <w:spacing w:before="120" w:after="120"/>
              <w:rPr>
                <w:rFonts w:ascii="Arial" w:hAnsi="Arial" w:cs="Arial"/>
              </w:rPr>
            </w:pPr>
            <w:r w:rsidRPr="0066265F">
              <w:rPr>
                <w:rFonts w:ascii="Arial" w:hAnsi="Arial" w:cs="Arial"/>
              </w:rPr>
              <w:t>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0C2017" w:rsidRPr="0066265F" w:rsidRDefault="000C2017"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0C2017" w:rsidRPr="00A242DD" w:rsidRDefault="000C2017" w:rsidP="002C1309">
            <w:pPr>
              <w:jc w:val="both"/>
              <w:rPr>
                <w:rFonts w:ascii="Arial" w:hAnsi="Arial" w:cs="Arial"/>
              </w:rPr>
            </w:pPr>
            <w:r>
              <w:rPr>
                <w:rFonts w:ascii="Arial" w:hAnsi="Arial" w:cs="Arial"/>
              </w:rPr>
              <w:t>Minimum of 4 GCSE’s, grades A-C, or equivalent, including English Language, or ability to demonstrate attainment at NVQ Level 2, or previous experience of administrative work.</w:t>
            </w:r>
          </w:p>
        </w:tc>
        <w:tc>
          <w:tcPr>
            <w:tcW w:w="3240" w:type="dxa"/>
            <w:gridSpan w:val="2"/>
            <w:tcBorders>
              <w:top w:val="single" w:sz="4" w:space="0" w:color="auto"/>
              <w:bottom w:val="single" w:sz="4" w:space="0" w:color="auto"/>
            </w:tcBorders>
          </w:tcPr>
          <w:p w:rsidR="000C2017" w:rsidRPr="0066265F" w:rsidRDefault="000C2017" w:rsidP="00365A40">
            <w:pPr>
              <w:spacing w:before="120" w:after="120"/>
              <w:rPr>
                <w:rFonts w:ascii="Arial" w:hAnsi="Arial" w:cs="Arial"/>
              </w:rPr>
            </w:pPr>
            <w:r>
              <w:rPr>
                <w:rFonts w:ascii="Arial" w:hAnsi="Arial" w:cs="Arial"/>
              </w:rPr>
              <w:t>Application Form</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0C2017" w:rsidRPr="000A3CD7" w:rsidRDefault="000C2017" w:rsidP="000C2017">
            <w:pPr>
              <w:jc w:val="both"/>
              <w:rPr>
                <w:rFonts w:ascii="Arial" w:hAnsi="Arial" w:cs="Arial"/>
                <w:b/>
              </w:rPr>
            </w:pPr>
            <w:r w:rsidRPr="000A3CD7">
              <w:rPr>
                <w:rFonts w:ascii="Arial" w:hAnsi="Arial" w:cs="Arial"/>
              </w:rPr>
              <w:t>Experience of committee administration,</w:t>
            </w:r>
            <w:r w:rsidRPr="000A3CD7">
              <w:rPr>
                <w:rFonts w:ascii="Arial" w:hAnsi="Arial" w:cs="Arial"/>
                <w:bCs/>
              </w:rPr>
              <w:t xml:space="preserve"> </w:t>
            </w:r>
            <w:r w:rsidRPr="000A3CD7">
              <w:rPr>
                <w:rFonts w:ascii="Arial" w:hAnsi="Arial" w:cs="Arial"/>
              </w:rPr>
              <w:t>education administration or school or college</w:t>
            </w:r>
            <w:r w:rsidRPr="000A3CD7">
              <w:rPr>
                <w:rFonts w:ascii="Arial" w:hAnsi="Arial" w:cs="Arial"/>
                <w:bCs/>
              </w:rPr>
              <w:t xml:space="preserve"> administration.</w:t>
            </w:r>
          </w:p>
        </w:tc>
        <w:tc>
          <w:tcPr>
            <w:tcW w:w="3240" w:type="dxa"/>
            <w:gridSpan w:val="2"/>
            <w:tcBorders>
              <w:top w:val="single" w:sz="4" w:space="0" w:color="auto"/>
              <w:bottom w:val="single" w:sz="4" w:space="0" w:color="auto"/>
            </w:tcBorders>
          </w:tcPr>
          <w:p w:rsidR="000C2017" w:rsidRPr="0066265F" w:rsidRDefault="000C2017" w:rsidP="00365A40">
            <w:pPr>
              <w:spacing w:before="120" w:after="120"/>
              <w:rPr>
                <w:rFonts w:ascii="Arial" w:hAnsi="Arial" w:cs="Arial"/>
              </w:rPr>
            </w:pPr>
            <w:r>
              <w:rPr>
                <w:rFonts w:ascii="Arial" w:hAnsi="Arial" w:cs="Arial"/>
              </w:rPr>
              <w:t>Application Form</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0C2017" w:rsidRPr="0066265F" w:rsidRDefault="000C2017"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0C2017" w:rsidRPr="000A3CD7" w:rsidRDefault="000C2017" w:rsidP="000761A4">
            <w:pPr>
              <w:ind w:right="175"/>
              <w:jc w:val="both"/>
              <w:rPr>
                <w:rFonts w:ascii="Arial" w:hAnsi="Arial" w:cs="Arial"/>
              </w:rPr>
            </w:pPr>
            <w:r w:rsidRPr="000A3CD7">
              <w:rPr>
                <w:rFonts w:ascii="Arial" w:hAnsi="Arial" w:cs="Arial"/>
              </w:rPr>
              <w:t>Ability to attend evening meetings</w:t>
            </w:r>
          </w:p>
        </w:tc>
        <w:tc>
          <w:tcPr>
            <w:tcW w:w="3240" w:type="dxa"/>
            <w:gridSpan w:val="2"/>
            <w:tcBorders>
              <w:top w:val="single" w:sz="4" w:space="0" w:color="auto"/>
              <w:bottom w:val="single" w:sz="4" w:space="0" w:color="auto"/>
            </w:tcBorders>
          </w:tcPr>
          <w:p w:rsidR="000C2017" w:rsidRPr="0066265F" w:rsidRDefault="000C2017" w:rsidP="00365A40">
            <w:pPr>
              <w:spacing w:before="120" w:after="120"/>
              <w:rPr>
                <w:rFonts w:ascii="Arial" w:hAnsi="Arial" w:cs="Arial"/>
              </w:rPr>
            </w:pPr>
            <w:r>
              <w:rPr>
                <w:rFonts w:ascii="Arial" w:hAnsi="Arial" w:cs="Arial"/>
              </w:rPr>
              <w:t>Application Form</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0C2017" w:rsidRPr="000A3CD7" w:rsidRDefault="000C2017" w:rsidP="000761A4">
            <w:pPr>
              <w:ind w:right="175"/>
              <w:jc w:val="both"/>
              <w:rPr>
                <w:rFonts w:ascii="Arial" w:hAnsi="Arial" w:cs="Arial"/>
              </w:rPr>
            </w:pPr>
            <w:r w:rsidRPr="000A3CD7">
              <w:rPr>
                <w:rFonts w:ascii="Arial" w:hAnsi="Arial" w:cs="Arial"/>
              </w:rPr>
              <w:t>A flexible approach t</w:t>
            </w:r>
            <w:r>
              <w:rPr>
                <w:rFonts w:ascii="Arial" w:hAnsi="Arial" w:cs="Arial"/>
              </w:rPr>
              <w:t>o arrangements in order to meet t</w:t>
            </w:r>
            <w:r w:rsidRPr="000A3CD7">
              <w:rPr>
                <w:rFonts w:ascii="Arial" w:hAnsi="Arial" w:cs="Arial"/>
              </w:rPr>
              <w:t>he needs of the service and the workload of the team</w:t>
            </w:r>
            <w:r>
              <w:rPr>
                <w:rFonts w:ascii="Arial" w:hAnsi="Arial" w:cs="Arial"/>
              </w:rPr>
              <w:t>.</w:t>
            </w:r>
          </w:p>
        </w:tc>
        <w:tc>
          <w:tcPr>
            <w:tcW w:w="3240" w:type="dxa"/>
            <w:gridSpan w:val="2"/>
            <w:tcBorders>
              <w:top w:val="single" w:sz="4" w:space="0" w:color="auto"/>
              <w:bottom w:val="single" w:sz="4" w:space="0" w:color="auto"/>
            </w:tcBorders>
          </w:tcPr>
          <w:p w:rsidR="000C2017" w:rsidRPr="0066265F" w:rsidRDefault="000C2017" w:rsidP="00365A40">
            <w:pPr>
              <w:spacing w:before="120" w:after="120"/>
              <w:rPr>
                <w:rFonts w:ascii="Arial" w:hAnsi="Arial" w:cs="Arial"/>
              </w:rPr>
            </w:pPr>
            <w:r>
              <w:rPr>
                <w:rFonts w:ascii="Arial" w:hAnsi="Arial" w:cs="Arial"/>
              </w:rPr>
              <w:t>Application Form / Interview</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0C2017" w:rsidRPr="000A3CD7" w:rsidRDefault="000C2017" w:rsidP="000761A4">
            <w:pPr>
              <w:ind w:right="175"/>
              <w:jc w:val="both"/>
              <w:rPr>
                <w:rFonts w:ascii="Arial" w:hAnsi="Arial" w:cs="Arial"/>
              </w:rPr>
            </w:pPr>
            <w:r w:rsidRPr="000A3CD7">
              <w:rPr>
                <w:rFonts w:ascii="Arial" w:hAnsi="Arial" w:cs="Arial"/>
              </w:rPr>
              <w:t xml:space="preserve">Travel to schools throughout the Borough will be </w:t>
            </w:r>
            <w:r>
              <w:rPr>
                <w:rFonts w:ascii="Arial" w:hAnsi="Arial" w:cs="Arial"/>
              </w:rPr>
              <w:t>r</w:t>
            </w:r>
            <w:r w:rsidRPr="000A3CD7">
              <w:rPr>
                <w:rFonts w:ascii="Arial" w:hAnsi="Arial" w:cs="Arial"/>
              </w:rPr>
              <w:t>equired</w:t>
            </w:r>
            <w:r>
              <w:rPr>
                <w:rFonts w:ascii="Arial" w:hAnsi="Arial" w:cs="Arial"/>
              </w:rPr>
              <w:t>.</w:t>
            </w:r>
          </w:p>
        </w:tc>
        <w:tc>
          <w:tcPr>
            <w:tcW w:w="3240" w:type="dxa"/>
            <w:gridSpan w:val="2"/>
            <w:tcBorders>
              <w:top w:val="single" w:sz="4" w:space="0" w:color="auto"/>
              <w:bottom w:val="single" w:sz="4" w:space="0" w:color="auto"/>
            </w:tcBorders>
          </w:tcPr>
          <w:p w:rsidR="000C2017" w:rsidRPr="0066265F" w:rsidRDefault="000C2017" w:rsidP="00365A40">
            <w:pPr>
              <w:spacing w:before="120" w:after="120"/>
              <w:rPr>
                <w:rFonts w:ascii="Arial" w:hAnsi="Arial" w:cs="Arial"/>
              </w:rPr>
            </w:pPr>
            <w:r>
              <w:rPr>
                <w:rFonts w:ascii="Arial" w:hAnsi="Arial" w:cs="Arial"/>
              </w:rPr>
              <w:t>Application Form</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C2017" w:rsidRPr="0066265F" w:rsidRDefault="000C2017"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0C2017" w:rsidRPr="0066265F" w:rsidRDefault="000C2017" w:rsidP="00365A40">
            <w:pPr>
              <w:spacing w:before="120" w:after="120"/>
              <w:rPr>
                <w:rFonts w:ascii="Arial" w:hAnsi="Arial" w:cs="Arial"/>
              </w:rPr>
            </w:pPr>
            <w:r w:rsidRPr="000A3CD7">
              <w:rPr>
                <w:rFonts w:ascii="Arial" w:hAnsi="Arial" w:cs="Arial"/>
              </w:rPr>
              <w:t>Ability to work from home</w:t>
            </w:r>
            <w:r>
              <w:rPr>
                <w:rFonts w:ascii="Arial" w:hAnsi="Arial" w:cs="Arial"/>
              </w:rPr>
              <w:t>.</w:t>
            </w:r>
          </w:p>
        </w:tc>
        <w:tc>
          <w:tcPr>
            <w:tcW w:w="3240" w:type="dxa"/>
            <w:gridSpan w:val="2"/>
            <w:tcBorders>
              <w:top w:val="single" w:sz="4" w:space="0" w:color="auto"/>
              <w:bottom w:val="single" w:sz="4" w:space="0" w:color="auto"/>
            </w:tcBorders>
          </w:tcPr>
          <w:p w:rsidR="000C2017" w:rsidRPr="0066265F" w:rsidRDefault="000C2017" w:rsidP="00365A40">
            <w:pPr>
              <w:spacing w:before="120" w:after="120"/>
              <w:rPr>
                <w:rFonts w:ascii="Arial" w:hAnsi="Arial" w:cs="Arial"/>
              </w:rPr>
            </w:pPr>
            <w:r>
              <w:rPr>
                <w:rFonts w:ascii="Arial" w:hAnsi="Arial" w:cs="Arial"/>
              </w:rPr>
              <w:t>Application Form</w:t>
            </w:r>
          </w:p>
        </w:tc>
      </w:tr>
      <w:tr w:rsidR="000C201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C2017" w:rsidRPr="0066265F" w:rsidRDefault="000C2017" w:rsidP="002C1309">
            <w:pPr>
              <w:spacing w:before="120" w:after="120"/>
              <w:rPr>
                <w:rFonts w:ascii="Arial" w:hAnsi="Arial" w:cs="Arial"/>
              </w:rPr>
            </w:pPr>
            <w:r>
              <w:rPr>
                <w:rFonts w:ascii="Arial" w:hAnsi="Arial" w:cs="Arial"/>
              </w:rPr>
              <w:t>5</w:t>
            </w:r>
            <w:r w:rsidRPr="0066265F">
              <w:rPr>
                <w:rFonts w:ascii="Arial" w:hAnsi="Arial" w:cs="Arial"/>
              </w:rPr>
              <w:t>.</w:t>
            </w:r>
          </w:p>
        </w:tc>
        <w:tc>
          <w:tcPr>
            <w:tcW w:w="5760" w:type="dxa"/>
            <w:gridSpan w:val="3"/>
            <w:tcBorders>
              <w:top w:val="single" w:sz="4" w:space="0" w:color="auto"/>
              <w:left w:val="nil"/>
              <w:bottom w:val="single" w:sz="4" w:space="0" w:color="auto"/>
            </w:tcBorders>
          </w:tcPr>
          <w:p w:rsidR="000C2017" w:rsidRPr="0066265F" w:rsidRDefault="000C2017" w:rsidP="002C1309">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0C2017" w:rsidRPr="0066265F" w:rsidRDefault="000C2017" w:rsidP="002C1309">
            <w:pPr>
              <w:spacing w:before="120" w:after="120"/>
              <w:rPr>
                <w:rFonts w:ascii="Arial" w:hAnsi="Arial" w:cs="Arial"/>
              </w:rPr>
            </w:pPr>
            <w:r w:rsidRPr="0066265F">
              <w:rPr>
                <w:rFonts w:ascii="Arial" w:hAnsi="Arial" w:cs="Arial"/>
              </w:rPr>
              <w:t>Application Form</w:t>
            </w:r>
          </w:p>
          <w:p w:rsidR="000C2017" w:rsidRPr="0066265F" w:rsidRDefault="000C2017" w:rsidP="002C1309">
            <w:pPr>
              <w:spacing w:before="120" w:after="120"/>
              <w:rPr>
                <w:rFonts w:ascii="Arial" w:hAnsi="Arial" w:cs="Arial"/>
              </w:rPr>
            </w:pP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0761A4" w:rsidRPr="000A3CD7" w:rsidRDefault="000761A4" w:rsidP="002C1309">
            <w:pPr>
              <w:tabs>
                <w:tab w:val="left" w:pos="4995"/>
              </w:tabs>
              <w:ind w:right="175"/>
              <w:jc w:val="both"/>
              <w:rPr>
                <w:rFonts w:ascii="Arial" w:hAnsi="Arial" w:cs="Arial"/>
              </w:rPr>
            </w:pPr>
            <w:r w:rsidRPr="000A3CD7">
              <w:rPr>
                <w:rFonts w:ascii="Arial" w:hAnsi="Arial" w:cs="Arial"/>
              </w:rPr>
              <w:t>Knowledge of re</w:t>
            </w:r>
            <w:r>
              <w:rPr>
                <w:rFonts w:ascii="Arial" w:hAnsi="Arial" w:cs="Arial"/>
              </w:rPr>
              <w:t>gulations and legislation relating to school governance.</w:t>
            </w:r>
          </w:p>
        </w:tc>
        <w:tc>
          <w:tcPr>
            <w:tcW w:w="3221" w:type="dxa"/>
            <w:tcBorders>
              <w:top w:val="single" w:sz="4" w:space="0" w:color="auto"/>
              <w:left w:val="single" w:sz="4" w:space="0" w:color="auto"/>
              <w:bottom w:val="single" w:sz="4" w:space="0" w:color="auto"/>
            </w:tcBorders>
          </w:tcPr>
          <w:p w:rsidR="000761A4" w:rsidRPr="000A3CD7" w:rsidRDefault="000761A4" w:rsidP="002C1309">
            <w:pPr>
              <w:rPr>
                <w:rFonts w:ascii="Arial" w:hAnsi="Arial" w:cs="Arial"/>
                <w:bCs/>
              </w:rPr>
            </w:pPr>
            <w:r w:rsidRPr="000A3CD7">
              <w:rPr>
                <w:rFonts w:ascii="Arial" w:hAnsi="Arial" w:cs="Arial"/>
                <w:bCs/>
              </w:rPr>
              <w:t>Application Form/Interview</w:t>
            </w:r>
          </w:p>
          <w:p w:rsidR="000761A4" w:rsidRPr="000A3CD7" w:rsidRDefault="000761A4" w:rsidP="002C1309">
            <w:pPr>
              <w:rPr>
                <w:rFonts w:ascii="Arial" w:hAnsi="Arial" w:cs="Arial"/>
              </w:rPr>
            </w:pP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sidRPr="0066265F">
              <w:rPr>
                <w:rFonts w:ascii="Arial" w:hAnsi="Arial" w:cs="Arial"/>
              </w:rPr>
              <w:lastRenderedPageBreak/>
              <w:t>2.</w:t>
            </w:r>
          </w:p>
        </w:tc>
        <w:tc>
          <w:tcPr>
            <w:tcW w:w="5812" w:type="dxa"/>
            <w:gridSpan w:val="2"/>
            <w:tcBorders>
              <w:top w:val="single" w:sz="4" w:space="0" w:color="auto"/>
              <w:left w:val="nil"/>
              <w:bottom w:val="single" w:sz="4" w:space="0" w:color="auto"/>
              <w:right w:val="single" w:sz="4" w:space="0" w:color="auto"/>
            </w:tcBorders>
          </w:tcPr>
          <w:p w:rsidR="000761A4" w:rsidRPr="000A3CD7" w:rsidRDefault="000761A4" w:rsidP="000761A4">
            <w:pPr>
              <w:ind w:right="175"/>
              <w:jc w:val="both"/>
              <w:rPr>
                <w:rFonts w:ascii="Arial" w:hAnsi="Arial" w:cs="Arial"/>
              </w:rPr>
            </w:pPr>
            <w:r>
              <w:rPr>
                <w:rFonts w:ascii="Arial" w:hAnsi="Arial" w:cs="Arial"/>
              </w:rPr>
              <w:t>Knowledge of Local Authority and Children’s Services policies and procedure.</w:t>
            </w:r>
          </w:p>
        </w:tc>
        <w:tc>
          <w:tcPr>
            <w:tcW w:w="3221" w:type="dxa"/>
            <w:tcBorders>
              <w:top w:val="single" w:sz="4" w:space="0" w:color="auto"/>
              <w:left w:val="single" w:sz="4" w:space="0" w:color="auto"/>
              <w:bottom w:val="single" w:sz="4" w:space="0" w:color="auto"/>
            </w:tcBorders>
          </w:tcPr>
          <w:p w:rsidR="000761A4" w:rsidRPr="000A3CD7" w:rsidRDefault="000761A4" w:rsidP="002C1309">
            <w:pPr>
              <w:rPr>
                <w:rFonts w:ascii="Arial" w:hAnsi="Arial" w:cs="Arial"/>
                <w:bCs/>
              </w:rPr>
            </w:pPr>
            <w:r w:rsidRPr="00474A22">
              <w:rPr>
                <w:rFonts w:ascii="Arial" w:hAnsi="Arial" w:cs="Arial"/>
                <w:bCs/>
              </w:rPr>
              <w:t>Application Form/Interview</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rsidR="000761A4" w:rsidRPr="000A3CD7" w:rsidRDefault="000761A4" w:rsidP="000761A4">
            <w:pPr>
              <w:tabs>
                <w:tab w:val="left" w:pos="4995"/>
              </w:tabs>
              <w:ind w:right="175"/>
              <w:jc w:val="both"/>
              <w:rPr>
                <w:rFonts w:ascii="Arial" w:hAnsi="Arial" w:cs="Arial"/>
              </w:rPr>
            </w:pPr>
            <w:r>
              <w:rPr>
                <w:rFonts w:ascii="Arial" w:hAnsi="Arial" w:cs="Arial"/>
              </w:rPr>
              <w:t>An understanding of the role of Governors and Governing Bodies.</w:t>
            </w:r>
          </w:p>
        </w:tc>
        <w:tc>
          <w:tcPr>
            <w:tcW w:w="3221" w:type="dxa"/>
            <w:tcBorders>
              <w:top w:val="single" w:sz="4" w:space="0" w:color="auto"/>
              <w:left w:val="single" w:sz="4" w:space="0" w:color="auto"/>
              <w:bottom w:val="single" w:sz="4" w:space="0" w:color="auto"/>
            </w:tcBorders>
          </w:tcPr>
          <w:p w:rsidR="000761A4" w:rsidRPr="000A3CD7" w:rsidRDefault="000761A4" w:rsidP="002C1309">
            <w:pPr>
              <w:rPr>
                <w:rFonts w:ascii="Arial" w:hAnsi="Arial" w:cs="Arial"/>
                <w:bCs/>
              </w:rPr>
            </w:pPr>
            <w:r w:rsidRPr="00474A22">
              <w:rPr>
                <w:rFonts w:ascii="Arial" w:hAnsi="Arial" w:cs="Arial"/>
                <w:bCs/>
              </w:rPr>
              <w:t>Application Form/Interview</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Pr>
                <w:rFonts w:ascii="Arial" w:hAnsi="Arial" w:cs="Arial"/>
              </w:rPr>
              <w:t>4.</w:t>
            </w:r>
          </w:p>
        </w:tc>
        <w:tc>
          <w:tcPr>
            <w:tcW w:w="5812" w:type="dxa"/>
            <w:gridSpan w:val="2"/>
            <w:tcBorders>
              <w:top w:val="single" w:sz="4" w:space="0" w:color="auto"/>
              <w:left w:val="nil"/>
              <w:bottom w:val="single" w:sz="4" w:space="0" w:color="auto"/>
              <w:right w:val="single" w:sz="4" w:space="0" w:color="auto"/>
            </w:tcBorders>
          </w:tcPr>
          <w:p w:rsidR="000761A4" w:rsidRPr="000A3CD7" w:rsidRDefault="000761A4" w:rsidP="000761A4">
            <w:pPr>
              <w:tabs>
                <w:tab w:val="left" w:pos="4995"/>
              </w:tabs>
              <w:ind w:right="175"/>
              <w:jc w:val="both"/>
              <w:rPr>
                <w:rFonts w:ascii="Arial" w:hAnsi="Arial" w:cs="Arial"/>
              </w:rPr>
            </w:pPr>
            <w:r>
              <w:rPr>
                <w:rFonts w:ascii="Arial" w:hAnsi="Arial" w:cs="Arial"/>
              </w:rPr>
              <w:t>Knowledge of the way in which schools operate.</w:t>
            </w:r>
          </w:p>
        </w:tc>
        <w:tc>
          <w:tcPr>
            <w:tcW w:w="3221" w:type="dxa"/>
            <w:tcBorders>
              <w:top w:val="single" w:sz="4" w:space="0" w:color="auto"/>
              <w:left w:val="single" w:sz="4" w:space="0" w:color="auto"/>
              <w:bottom w:val="single" w:sz="4" w:space="0" w:color="auto"/>
            </w:tcBorders>
          </w:tcPr>
          <w:p w:rsidR="000761A4" w:rsidRPr="000A3CD7" w:rsidRDefault="000761A4" w:rsidP="002C1309">
            <w:pPr>
              <w:rPr>
                <w:rFonts w:ascii="Arial" w:hAnsi="Arial" w:cs="Arial"/>
                <w:bCs/>
              </w:rPr>
            </w:pPr>
            <w:r w:rsidRPr="00474A22">
              <w:rPr>
                <w:rFonts w:ascii="Arial" w:hAnsi="Arial" w:cs="Arial"/>
                <w:bCs/>
              </w:rPr>
              <w:t>Application Form/Interview</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Pr>
                <w:rFonts w:ascii="Arial" w:hAnsi="Arial" w:cs="Arial"/>
              </w:rPr>
              <w:t>5.</w:t>
            </w:r>
          </w:p>
        </w:tc>
        <w:tc>
          <w:tcPr>
            <w:tcW w:w="5812" w:type="dxa"/>
            <w:gridSpan w:val="2"/>
            <w:tcBorders>
              <w:top w:val="single" w:sz="4" w:space="0" w:color="auto"/>
              <w:left w:val="nil"/>
              <w:bottom w:val="single" w:sz="4" w:space="0" w:color="auto"/>
              <w:right w:val="single" w:sz="4" w:space="0" w:color="auto"/>
            </w:tcBorders>
          </w:tcPr>
          <w:p w:rsidR="000761A4" w:rsidRPr="000A3CD7" w:rsidRDefault="000761A4" w:rsidP="002C1309">
            <w:pPr>
              <w:tabs>
                <w:tab w:val="left" w:pos="4995"/>
              </w:tabs>
              <w:ind w:right="175"/>
              <w:jc w:val="both"/>
              <w:rPr>
                <w:rFonts w:ascii="Arial" w:hAnsi="Arial" w:cs="Arial"/>
              </w:rPr>
            </w:pPr>
            <w:r>
              <w:rPr>
                <w:rFonts w:ascii="Arial" w:hAnsi="Arial" w:cs="Arial"/>
              </w:rPr>
              <w:t>An understanding of current educational or management issues affecting schools and local authorities.</w:t>
            </w:r>
          </w:p>
        </w:tc>
        <w:tc>
          <w:tcPr>
            <w:tcW w:w="3221" w:type="dxa"/>
            <w:tcBorders>
              <w:top w:val="single" w:sz="4" w:space="0" w:color="auto"/>
              <w:left w:val="single" w:sz="4" w:space="0" w:color="auto"/>
              <w:bottom w:val="single" w:sz="4" w:space="0" w:color="auto"/>
            </w:tcBorders>
          </w:tcPr>
          <w:p w:rsidR="000761A4" w:rsidRPr="000A3CD7" w:rsidRDefault="000761A4" w:rsidP="002C1309">
            <w:pPr>
              <w:rPr>
                <w:rFonts w:ascii="Arial" w:hAnsi="Arial" w:cs="Arial"/>
                <w:bCs/>
              </w:rPr>
            </w:pPr>
            <w:r w:rsidRPr="00474A22">
              <w:rPr>
                <w:rFonts w:ascii="Arial" w:hAnsi="Arial" w:cs="Arial"/>
                <w:bCs/>
              </w:rPr>
              <w:t>Application Form/Interview</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Pr>
                <w:rFonts w:ascii="Arial" w:hAnsi="Arial" w:cs="Arial"/>
              </w:rPr>
              <w:t>6.</w:t>
            </w:r>
          </w:p>
        </w:tc>
        <w:tc>
          <w:tcPr>
            <w:tcW w:w="5812" w:type="dxa"/>
            <w:gridSpan w:val="2"/>
            <w:tcBorders>
              <w:top w:val="single" w:sz="4" w:space="0" w:color="auto"/>
              <w:left w:val="nil"/>
              <w:bottom w:val="single" w:sz="4" w:space="0" w:color="auto"/>
              <w:right w:val="single" w:sz="4" w:space="0" w:color="auto"/>
            </w:tcBorders>
          </w:tcPr>
          <w:p w:rsidR="000761A4" w:rsidRDefault="000761A4" w:rsidP="002C1309">
            <w:pPr>
              <w:tabs>
                <w:tab w:val="left" w:pos="4995"/>
              </w:tabs>
              <w:ind w:right="175"/>
              <w:jc w:val="both"/>
              <w:rPr>
                <w:rFonts w:ascii="Arial" w:hAnsi="Arial" w:cs="Arial"/>
              </w:rPr>
            </w:pPr>
            <w:r>
              <w:rPr>
                <w:rFonts w:ascii="Arial" w:hAnsi="Arial" w:cs="Arial"/>
              </w:rPr>
              <w:t>Have an awareness of the work undertaken by other teams within Children’s Services and other Council Departments.</w:t>
            </w:r>
          </w:p>
        </w:tc>
        <w:tc>
          <w:tcPr>
            <w:tcW w:w="3221" w:type="dxa"/>
            <w:tcBorders>
              <w:top w:val="single" w:sz="4" w:space="0" w:color="auto"/>
              <w:left w:val="single" w:sz="4" w:space="0" w:color="auto"/>
              <w:bottom w:val="single" w:sz="4" w:space="0" w:color="auto"/>
            </w:tcBorders>
          </w:tcPr>
          <w:p w:rsidR="000761A4" w:rsidRPr="00474A22" w:rsidRDefault="000761A4" w:rsidP="002C1309">
            <w:pPr>
              <w:rPr>
                <w:rFonts w:ascii="Arial" w:hAnsi="Arial" w:cs="Arial"/>
                <w:bCs/>
              </w:rPr>
            </w:pPr>
            <w:r>
              <w:rPr>
                <w:rFonts w:ascii="Arial" w:hAnsi="Arial" w:cs="Arial"/>
                <w:bCs/>
              </w:rPr>
              <w:t>Application Form/Interview</w:t>
            </w:r>
          </w:p>
        </w:tc>
      </w:tr>
      <w:tr w:rsidR="000761A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0761A4" w:rsidRPr="0066265F" w:rsidRDefault="000761A4"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0761A4" w:rsidRPr="000A3CD7" w:rsidRDefault="000761A4" w:rsidP="002C1309">
            <w:pPr>
              <w:ind w:right="175"/>
              <w:jc w:val="both"/>
              <w:rPr>
                <w:rFonts w:ascii="Arial" w:hAnsi="Arial" w:cs="Arial"/>
              </w:rPr>
            </w:pPr>
            <w:r w:rsidRPr="000A3CD7">
              <w:rPr>
                <w:rFonts w:ascii="Arial" w:hAnsi="Arial" w:cs="Arial"/>
              </w:rPr>
              <w:t xml:space="preserve">Experience of attending </w:t>
            </w:r>
            <w:r>
              <w:rPr>
                <w:rFonts w:ascii="Arial" w:hAnsi="Arial" w:cs="Arial"/>
              </w:rPr>
              <w:t>school governing body meetings.</w:t>
            </w:r>
          </w:p>
        </w:tc>
        <w:tc>
          <w:tcPr>
            <w:tcW w:w="3221" w:type="dxa"/>
            <w:tcBorders>
              <w:top w:val="single" w:sz="4" w:space="0" w:color="auto"/>
              <w:left w:val="single" w:sz="4" w:space="0" w:color="auto"/>
              <w:bottom w:val="single" w:sz="4" w:space="0" w:color="auto"/>
            </w:tcBorders>
          </w:tcPr>
          <w:p w:rsidR="000761A4" w:rsidRPr="000A3CD7" w:rsidRDefault="000761A4" w:rsidP="002C1309">
            <w:pPr>
              <w:rPr>
                <w:rFonts w:ascii="Arial" w:hAnsi="Arial" w:cs="Arial"/>
                <w:bCs/>
              </w:rPr>
            </w:pPr>
            <w:r w:rsidRPr="00474A22">
              <w:rPr>
                <w:rFonts w:ascii="Arial" w:hAnsi="Arial" w:cs="Arial"/>
                <w:bCs/>
              </w:rPr>
              <w:t>Application Form/Interview</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0761A4" w:rsidRPr="000A3CD7" w:rsidRDefault="000761A4" w:rsidP="002C1309">
            <w:pPr>
              <w:ind w:right="175"/>
              <w:jc w:val="both"/>
              <w:rPr>
                <w:rFonts w:ascii="Arial" w:hAnsi="Arial" w:cs="Arial"/>
              </w:rPr>
            </w:pPr>
            <w:r>
              <w:rPr>
                <w:rFonts w:ascii="Arial" w:hAnsi="Arial" w:cs="Arial"/>
              </w:rPr>
              <w:t>Ability to assess, in partnership with the chair and head teacher, the effectiveness of the governing body and its working practices and to provide the governing body leadership.</w:t>
            </w:r>
          </w:p>
        </w:tc>
        <w:tc>
          <w:tcPr>
            <w:tcW w:w="3221" w:type="dxa"/>
            <w:tcBorders>
              <w:top w:val="single" w:sz="4" w:space="0" w:color="auto"/>
              <w:left w:val="single" w:sz="4" w:space="0" w:color="auto"/>
              <w:bottom w:val="single" w:sz="4" w:space="0" w:color="auto"/>
            </w:tcBorders>
          </w:tcPr>
          <w:p w:rsidR="000761A4" w:rsidRPr="000A3CD7" w:rsidRDefault="000761A4" w:rsidP="000761A4">
            <w:pPr>
              <w:rPr>
                <w:rFonts w:ascii="Arial" w:hAnsi="Arial" w:cs="Arial"/>
                <w:bCs/>
              </w:rPr>
            </w:pPr>
            <w:r>
              <w:rPr>
                <w:rFonts w:ascii="Arial" w:hAnsi="Arial" w:cs="Arial"/>
                <w:bCs/>
              </w:rPr>
              <w:t>Application Form</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rsidR="000761A4" w:rsidRDefault="000761A4" w:rsidP="000761A4">
            <w:pPr>
              <w:ind w:right="175"/>
              <w:jc w:val="both"/>
              <w:rPr>
                <w:rFonts w:ascii="Arial" w:hAnsi="Arial" w:cs="Arial"/>
              </w:rPr>
            </w:pPr>
            <w:r>
              <w:rPr>
                <w:rFonts w:ascii="Arial" w:hAnsi="Arial" w:cs="Arial"/>
              </w:rPr>
              <w:t>Ability to provide advice on the development role of governors.</w:t>
            </w:r>
          </w:p>
        </w:tc>
        <w:tc>
          <w:tcPr>
            <w:tcW w:w="3221" w:type="dxa"/>
            <w:tcBorders>
              <w:top w:val="single" w:sz="4" w:space="0" w:color="auto"/>
              <w:left w:val="single" w:sz="4" w:space="0" w:color="auto"/>
              <w:bottom w:val="single" w:sz="4" w:space="0" w:color="auto"/>
            </w:tcBorders>
          </w:tcPr>
          <w:p w:rsidR="000761A4" w:rsidRPr="000A3CD7" w:rsidRDefault="000761A4" w:rsidP="000761A4">
            <w:pPr>
              <w:rPr>
                <w:rFonts w:ascii="Arial" w:hAnsi="Arial" w:cs="Arial"/>
                <w:bCs/>
              </w:rPr>
            </w:pPr>
            <w:r w:rsidRPr="00474A22">
              <w:rPr>
                <w:rFonts w:ascii="Arial" w:hAnsi="Arial" w:cs="Arial"/>
                <w:bCs/>
              </w:rPr>
              <w:t>Application Form</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Pr>
                <w:rFonts w:ascii="Arial" w:hAnsi="Arial" w:cs="Arial"/>
              </w:rPr>
              <w:t>4.</w:t>
            </w:r>
          </w:p>
        </w:tc>
        <w:tc>
          <w:tcPr>
            <w:tcW w:w="5812" w:type="dxa"/>
            <w:gridSpan w:val="2"/>
            <w:tcBorders>
              <w:top w:val="single" w:sz="4" w:space="0" w:color="auto"/>
              <w:left w:val="nil"/>
              <w:bottom w:val="single" w:sz="4" w:space="0" w:color="auto"/>
              <w:right w:val="single" w:sz="4" w:space="0" w:color="auto"/>
            </w:tcBorders>
          </w:tcPr>
          <w:p w:rsidR="000761A4" w:rsidRDefault="000761A4" w:rsidP="000761A4">
            <w:pPr>
              <w:ind w:right="175"/>
              <w:jc w:val="both"/>
              <w:rPr>
                <w:rFonts w:ascii="Arial" w:hAnsi="Arial" w:cs="Arial"/>
              </w:rPr>
            </w:pPr>
            <w:r>
              <w:rPr>
                <w:rFonts w:ascii="Arial" w:hAnsi="Arial" w:cs="Arial"/>
              </w:rPr>
              <w:t>Ability to make judgements and advise at meetings on matters of interest</w:t>
            </w:r>
          </w:p>
        </w:tc>
        <w:tc>
          <w:tcPr>
            <w:tcW w:w="3221" w:type="dxa"/>
            <w:tcBorders>
              <w:top w:val="single" w:sz="4" w:space="0" w:color="auto"/>
              <w:left w:val="single" w:sz="4" w:space="0" w:color="auto"/>
              <w:bottom w:val="single" w:sz="4" w:space="0" w:color="auto"/>
            </w:tcBorders>
          </w:tcPr>
          <w:p w:rsidR="000761A4" w:rsidRPr="000A3CD7" w:rsidRDefault="000761A4" w:rsidP="000761A4">
            <w:pPr>
              <w:rPr>
                <w:rFonts w:ascii="Arial" w:hAnsi="Arial" w:cs="Arial"/>
                <w:bCs/>
              </w:rPr>
            </w:pPr>
            <w:r w:rsidRPr="00474A22">
              <w:rPr>
                <w:rFonts w:ascii="Arial" w:hAnsi="Arial" w:cs="Arial"/>
                <w:bCs/>
              </w:rPr>
              <w:t>Application Form</w:t>
            </w:r>
          </w:p>
        </w:tc>
      </w:tr>
      <w:tr w:rsidR="000761A4"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0761A4" w:rsidRPr="0066265F" w:rsidRDefault="000761A4" w:rsidP="00365A40">
            <w:pPr>
              <w:spacing w:before="120" w:after="120"/>
              <w:rPr>
                <w:rFonts w:ascii="Arial" w:hAnsi="Arial" w:cs="Arial"/>
              </w:rPr>
            </w:pPr>
            <w:r>
              <w:rPr>
                <w:rFonts w:ascii="Arial" w:hAnsi="Arial" w:cs="Arial"/>
              </w:rPr>
              <w:t>5.</w:t>
            </w:r>
          </w:p>
        </w:tc>
        <w:tc>
          <w:tcPr>
            <w:tcW w:w="5812" w:type="dxa"/>
            <w:gridSpan w:val="2"/>
            <w:tcBorders>
              <w:top w:val="single" w:sz="4" w:space="0" w:color="auto"/>
              <w:left w:val="nil"/>
              <w:bottom w:val="single" w:sz="4" w:space="0" w:color="auto"/>
              <w:right w:val="single" w:sz="4" w:space="0" w:color="auto"/>
            </w:tcBorders>
          </w:tcPr>
          <w:p w:rsidR="000761A4" w:rsidRDefault="000761A4" w:rsidP="000761A4">
            <w:pPr>
              <w:ind w:right="175"/>
              <w:jc w:val="both"/>
              <w:rPr>
                <w:rFonts w:ascii="Arial" w:hAnsi="Arial" w:cs="Arial"/>
              </w:rPr>
            </w:pPr>
            <w:r>
              <w:rPr>
                <w:rFonts w:ascii="Arial" w:hAnsi="Arial" w:cs="Arial"/>
              </w:rPr>
              <w:t>Ability to motivate Governors in undertaking their roles and responsibilities.</w:t>
            </w:r>
          </w:p>
        </w:tc>
        <w:tc>
          <w:tcPr>
            <w:tcW w:w="3221" w:type="dxa"/>
            <w:tcBorders>
              <w:top w:val="single" w:sz="4" w:space="0" w:color="auto"/>
              <w:left w:val="single" w:sz="4" w:space="0" w:color="auto"/>
              <w:bottom w:val="single" w:sz="4" w:space="0" w:color="auto"/>
            </w:tcBorders>
          </w:tcPr>
          <w:p w:rsidR="000761A4" w:rsidRPr="000A3CD7" w:rsidRDefault="000761A4" w:rsidP="000761A4">
            <w:pPr>
              <w:rPr>
                <w:rFonts w:ascii="Arial" w:hAnsi="Arial" w:cs="Arial"/>
                <w:bCs/>
              </w:rPr>
            </w:pPr>
            <w:r w:rsidRPr="00474A22">
              <w:rPr>
                <w:rFonts w:ascii="Arial" w:hAnsi="Arial" w:cs="Arial"/>
                <w:bCs/>
              </w:rPr>
              <w:t>Application Form</w:t>
            </w:r>
          </w:p>
        </w:tc>
      </w:tr>
    </w:tbl>
    <w:p w:rsidR="0066265F" w:rsidRDefault="0066265F"/>
    <w:p w:rsidR="000761A4" w:rsidRDefault="000761A4"/>
    <w:p w:rsidR="000761A4" w:rsidRDefault="000761A4"/>
    <w:p w:rsidR="000761A4" w:rsidRDefault="000761A4"/>
    <w:p w:rsidR="000761A4" w:rsidRDefault="000761A4"/>
    <w:p w:rsidR="000761A4" w:rsidRDefault="000761A4"/>
    <w:p w:rsidR="000761A4" w:rsidRDefault="000761A4"/>
    <w:p w:rsidR="000761A4" w:rsidRDefault="000761A4"/>
    <w:p w:rsidR="000761A4" w:rsidRDefault="000761A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5103"/>
      </w:tblGrid>
      <w:tr w:rsidR="0066265F" w:rsidTr="000761A4">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5103" w:type="dxa"/>
          </w:tcPr>
          <w:p w:rsidR="0066265F" w:rsidRPr="0018028D" w:rsidRDefault="000761A4" w:rsidP="00365A40">
            <w:pPr>
              <w:rPr>
                <w:rFonts w:ascii="Arial" w:hAnsi="Arial" w:cs="Arial"/>
                <w:b/>
              </w:rPr>
            </w:pPr>
            <w:r>
              <w:rPr>
                <w:rFonts w:ascii="Arial" w:hAnsi="Arial" w:cs="Arial"/>
                <w:b/>
              </w:rPr>
              <w:t xml:space="preserve"> February 2010</w:t>
            </w:r>
          </w:p>
        </w:tc>
      </w:tr>
      <w:tr w:rsidR="0066265F" w:rsidTr="000761A4">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5103" w:type="dxa"/>
          </w:tcPr>
          <w:p w:rsidR="0066265F" w:rsidRPr="0018028D" w:rsidRDefault="000761A4" w:rsidP="000761A4">
            <w:pPr>
              <w:ind w:right="-143"/>
              <w:rPr>
                <w:rFonts w:ascii="Arial" w:hAnsi="Arial" w:cs="Arial"/>
                <w:b/>
              </w:rPr>
            </w:pPr>
            <w:r>
              <w:rPr>
                <w:rFonts w:ascii="Arial" w:hAnsi="Arial" w:cs="Arial"/>
                <w:b/>
              </w:rPr>
              <w:t>John Ashworth, Governance Services Manager</w:t>
            </w:r>
          </w:p>
        </w:tc>
      </w:tr>
    </w:tbl>
    <w:p w:rsidR="0066265F" w:rsidRDefault="0066265F" w:rsidP="0066265F"/>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0"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7D2C95"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CyGYYycTkAAH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">
                  <v:imagedata r:id="rId11" r:href="rId12"/>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3"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 xml:space="preserve">This Council is committed to safeguarding and promoting the welfare of children, young people and vulnerable adults and expects all staff and volunteers to share this commitment.  Should the role </w:t>
      </w:r>
      <w:r w:rsidRPr="00C0162C">
        <w:rPr>
          <w:rFonts w:ascii="Arial" w:hAnsi="Arial" w:cs="Arial"/>
          <w:bCs/>
          <w:iCs/>
        </w:rPr>
        <w:lastRenderedPageBreak/>
        <w:t>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44EFC"/>
    <w:multiLevelType w:val="hybridMultilevel"/>
    <w:tmpl w:val="9F2015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B905EA"/>
    <w:multiLevelType w:val="hybridMultilevel"/>
    <w:tmpl w:val="0360D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761A4"/>
    <w:rsid w:val="000C2017"/>
    <w:rsid w:val="0018028D"/>
    <w:rsid w:val="00434958"/>
    <w:rsid w:val="0048794F"/>
    <w:rsid w:val="005528C8"/>
    <w:rsid w:val="005D454F"/>
    <w:rsid w:val="0066265F"/>
    <w:rsid w:val="007E0916"/>
    <w:rsid w:val="008661A1"/>
    <w:rsid w:val="008C5818"/>
    <w:rsid w:val="00B51519"/>
    <w:rsid w:val="00C0162C"/>
    <w:rsid w:val="00D05995"/>
    <w:rsid w:val="00F451D2"/>
    <w:rsid w:val="00F76B3C"/>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CEEBF-5950-4BCD-8265-F69A8EFC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portal.bolton.gov.uk/Portal/CorporateIntranet/whatsnew/bolto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portal.bolton.gov.uk/Portal/CorporateIntranet/whatsnew/bolton.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2178</Words>
  <Characters>12421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2019-07-18T13:10:00Z</dcterms:created>
  <dcterms:modified xsi:type="dcterms:W3CDTF">2019-07-18T13:10:00Z</dcterms:modified>
</cp:coreProperties>
</file>