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1C83341D" w:rsidR="00E770B6" w:rsidRPr="00280ADD" w:rsidRDefault="00DB1121" w:rsidP="00DB1121">
                  <w:pPr>
                    <w:rPr>
                      <w:rFonts w:ascii="Verdana" w:eastAsia="Calibri" w:hAnsi="Verdana"/>
                      <w:b/>
                      <w:sz w:val="56"/>
                      <w:szCs w:val="22"/>
                    </w:rPr>
                  </w:pPr>
                  <w:r>
                    <w:rPr>
                      <w:rFonts w:ascii="Verdana" w:eastAsia="Calibri" w:hAnsi="Verdana"/>
                      <w:b/>
                      <w:sz w:val="56"/>
                      <w:szCs w:val="22"/>
                    </w:rPr>
                    <w:t xml:space="preserve">                Child Care Lawyer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D0132B"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7E9DDD17" w14:textId="77777777" w:rsidR="00E770B6" w:rsidRDefault="00D0132B" w:rsidP="00D0132B">
                  <w:pPr>
                    <w:jc w:val="center"/>
                    <w:rPr>
                      <w:rFonts w:ascii="Verdana" w:eastAsia="Calibri" w:hAnsi="Verdana"/>
                      <w:sz w:val="22"/>
                      <w:szCs w:val="22"/>
                    </w:rPr>
                  </w:pPr>
                  <w:r>
                    <w:rPr>
                      <w:rFonts w:ascii="Verdana" w:eastAsia="Calibri" w:hAnsi="Verdana"/>
                      <w:noProof/>
                      <w:sz w:val="22"/>
                      <w:szCs w:val="22"/>
                      <w:lang w:eastAsia="en-GB"/>
                    </w:rPr>
                    <w:drawing>
                      <wp:inline distT="0" distB="0" distL="0" distR="0" wp14:anchorId="64278FA8" wp14:editId="48013F8A">
                        <wp:extent cx="2615565" cy="1261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5565" cy="1261745"/>
                                </a:xfrm>
                                <a:prstGeom prst="rect">
                                  <a:avLst/>
                                </a:prstGeom>
                                <a:noFill/>
                              </pic:spPr>
                            </pic:pic>
                          </a:graphicData>
                        </a:graphic>
                      </wp:inline>
                    </w:drawing>
                  </w:r>
                  <w:r>
                    <w:rPr>
                      <w:rFonts w:ascii="Verdana" w:eastAsia="Calibri" w:hAnsi="Verdana"/>
                      <w:sz w:val="22"/>
                      <w:szCs w:val="22"/>
                    </w:rPr>
                    <w:t xml:space="preserve">                </w:t>
                  </w:r>
                  <w:r>
                    <w:rPr>
                      <w:rFonts w:ascii="Verdana" w:eastAsia="Calibri" w:hAnsi="Verdana"/>
                      <w:noProof/>
                      <w:sz w:val="22"/>
                      <w:szCs w:val="22"/>
                      <w:lang w:eastAsia="en-GB"/>
                    </w:rPr>
                    <w:drawing>
                      <wp:inline distT="0" distB="0" distL="0" distR="0" wp14:anchorId="3C37EBAA" wp14:editId="53DB509C">
                        <wp:extent cx="1304925" cy="140843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1408430"/>
                                </a:xfrm>
                                <a:prstGeom prst="rect">
                                  <a:avLst/>
                                </a:prstGeom>
                                <a:noFill/>
                              </pic:spPr>
                            </pic:pic>
                          </a:graphicData>
                        </a:graphic>
                      </wp:inline>
                    </w:drawing>
                  </w:r>
                </w:p>
                <w:p w14:paraId="0937A708" w14:textId="77777777" w:rsidR="00D0132B" w:rsidRDefault="00D0132B" w:rsidP="00D0132B">
                  <w:pPr>
                    <w:jc w:val="center"/>
                    <w:rPr>
                      <w:rFonts w:ascii="Verdana" w:eastAsia="Calibri" w:hAnsi="Verdana"/>
                      <w:sz w:val="22"/>
                      <w:szCs w:val="22"/>
                    </w:rPr>
                  </w:pPr>
                </w:p>
                <w:p w14:paraId="370F9222" w14:textId="77777777" w:rsidR="00D0132B" w:rsidRDefault="00D0132B" w:rsidP="00D0132B">
                  <w:pPr>
                    <w:jc w:val="center"/>
                    <w:rPr>
                      <w:rFonts w:ascii="Verdana" w:eastAsia="Calibri" w:hAnsi="Verdana"/>
                      <w:sz w:val="22"/>
                      <w:szCs w:val="22"/>
                    </w:rPr>
                  </w:pPr>
                </w:p>
                <w:p w14:paraId="220AE591" w14:textId="3EAFF02E" w:rsidR="00D0132B" w:rsidRPr="00280ADD" w:rsidRDefault="00D0132B" w:rsidP="00D0132B">
                  <w:pPr>
                    <w:rPr>
                      <w:rFonts w:ascii="Verdana" w:eastAsia="Calibri" w:hAnsi="Verdana"/>
                      <w:sz w:val="22"/>
                      <w:szCs w:val="22"/>
                    </w:rPr>
                  </w:pPr>
                  <w:bookmarkStart w:id="0" w:name="_GoBack"/>
                  <w:bookmarkEnd w:id="0"/>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613533">
        <w:tc>
          <w:tcPr>
            <w:tcW w:w="6072" w:type="dxa"/>
            <w:shd w:val="clear" w:color="auto" w:fill="auto"/>
          </w:tcPr>
          <w:p w14:paraId="3A7934EC" w14:textId="77777777" w:rsidR="006C0665" w:rsidRPr="00613533" w:rsidRDefault="006C0665">
            <w:pPr>
              <w:rPr>
                <w:rFonts w:ascii="Verdana" w:hAnsi="Verdana"/>
              </w:rPr>
            </w:pPr>
          </w:p>
          <w:p w14:paraId="3A7934ED" w14:textId="454DC53F" w:rsidR="006C0665" w:rsidRPr="00613533" w:rsidRDefault="00A6067A" w:rsidP="00D26901">
            <w:pPr>
              <w:pStyle w:val="Title"/>
              <w:jc w:val="left"/>
              <w:rPr>
                <w:rFonts w:ascii="Verdana" w:hAnsi="Verdana"/>
                <w:sz w:val="20"/>
                <w:u w:val="none"/>
              </w:rPr>
            </w:pPr>
            <w:r w:rsidRPr="00613533">
              <w:rPr>
                <w:rFonts w:ascii="Verdana" w:hAnsi="Verdana"/>
                <w:sz w:val="20"/>
                <w:u w:val="none"/>
              </w:rPr>
              <w:t>Post</w:t>
            </w:r>
            <w:r w:rsidR="006C0665" w:rsidRPr="00613533">
              <w:rPr>
                <w:rFonts w:ascii="Verdana" w:hAnsi="Verdana"/>
                <w:sz w:val="20"/>
                <w:u w:val="none"/>
              </w:rPr>
              <w:t xml:space="preserve"> Title:</w:t>
            </w:r>
            <w:r w:rsidR="00613533" w:rsidRPr="00613533">
              <w:rPr>
                <w:rFonts w:ascii="Verdana" w:hAnsi="Verdana"/>
                <w:sz w:val="20"/>
                <w:u w:val="none"/>
              </w:rPr>
              <w:t xml:space="preserve"> </w:t>
            </w:r>
            <w:r w:rsidR="00D47895" w:rsidRPr="00613533">
              <w:rPr>
                <w:rFonts w:ascii="Verdana" w:hAnsi="Verdana"/>
                <w:color w:val="000000"/>
                <w:sz w:val="20"/>
                <w:u w:val="none"/>
              </w:rPr>
              <w:t xml:space="preserve">CSS Manager </w:t>
            </w:r>
            <w:r w:rsidR="00613533">
              <w:rPr>
                <w:rFonts w:ascii="Verdana" w:hAnsi="Verdana"/>
                <w:color w:val="000000"/>
                <w:sz w:val="20"/>
                <w:u w:val="none"/>
              </w:rPr>
              <w:t xml:space="preserve">(Specialist) </w:t>
            </w:r>
            <w:r w:rsidR="00DB1121" w:rsidRPr="00613533">
              <w:rPr>
                <w:rFonts w:ascii="Verdana" w:hAnsi="Verdana"/>
                <w:color w:val="000000"/>
                <w:sz w:val="20"/>
                <w:u w:val="none"/>
              </w:rPr>
              <w:t xml:space="preserve">Child </w:t>
            </w:r>
            <w:proofErr w:type="gramStart"/>
            <w:r w:rsidR="00DB1121" w:rsidRPr="00613533">
              <w:rPr>
                <w:rFonts w:ascii="Verdana" w:hAnsi="Verdana"/>
                <w:color w:val="000000"/>
                <w:sz w:val="20"/>
                <w:u w:val="none"/>
              </w:rPr>
              <w:t xml:space="preserve">Care </w:t>
            </w:r>
            <w:r w:rsidR="00D47895" w:rsidRPr="00613533">
              <w:rPr>
                <w:rFonts w:ascii="Verdana" w:hAnsi="Verdana"/>
                <w:color w:val="000000"/>
                <w:sz w:val="20"/>
                <w:u w:val="none"/>
              </w:rPr>
              <w:t xml:space="preserve"> Lawyer</w:t>
            </w:r>
            <w:proofErr w:type="gramEnd"/>
            <w:r w:rsidR="006C0665" w:rsidRPr="00613533">
              <w:rPr>
                <w:rFonts w:ascii="Verdana" w:hAnsi="Verdana"/>
                <w:sz w:val="20"/>
                <w:u w:val="none"/>
              </w:rPr>
              <w:tab/>
            </w:r>
          </w:p>
          <w:p w14:paraId="3A7934EE" w14:textId="0E6C69C2" w:rsidR="006C0665" w:rsidRPr="00613533" w:rsidRDefault="00A6067A" w:rsidP="00D26901">
            <w:pPr>
              <w:tabs>
                <w:tab w:val="left" w:pos="720"/>
                <w:tab w:val="left" w:pos="1440"/>
                <w:tab w:val="left" w:pos="2160"/>
                <w:tab w:val="left" w:pos="2880"/>
                <w:tab w:val="left" w:pos="6570"/>
              </w:tabs>
              <w:rPr>
                <w:rFonts w:ascii="Verdana" w:hAnsi="Verdana"/>
                <w:b/>
              </w:rPr>
            </w:pPr>
            <w:r w:rsidRPr="00613533">
              <w:rPr>
                <w:rFonts w:ascii="Verdana" w:hAnsi="Verdana"/>
                <w:b/>
              </w:rPr>
              <w:t>Service Area</w:t>
            </w:r>
            <w:r w:rsidR="006C0665" w:rsidRPr="00613533">
              <w:rPr>
                <w:rFonts w:ascii="Verdana" w:hAnsi="Verdana"/>
                <w:b/>
              </w:rPr>
              <w:t>:</w:t>
            </w:r>
            <w:r w:rsidR="00D47895" w:rsidRPr="00613533">
              <w:rPr>
                <w:rFonts w:ascii="Verdana" w:hAnsi="Verdana"/>
                <w:b/>
              </w:rPr>
              <w:t xml:space="preserve"> Legal and Governance</w:t>
            </w:r>
            <w:r w:rsidR="006C0665" w:rsidRPr="00613533">
              <w:rPr>
                <w:rFonts w:ascii="Verdana" w:hAnsi="Verdana"/>
                <w:b/>
              </w:rPr>
              <w:tab/>
            </w:r>
            <w:r w:rsidR="00CD39FF" w:rsidRPr="00613533">
              <w:rPr>
                <w:rFonts w:ascii="Verdana" w:hAnsi="Verdana"/>
                <w:b/>
              </w:rPr>
              <w:t xml:space="preserve"> </w:t>
            </w:r>
          </w:p>
          <w:p w14:paraId="3A7934EF" w14:textId="69B99BA3" w:rsidR="006C0665" w:rsidRPr="00613533" w:rsidRDefault="006C0665">
            <w:pPr>
              <w:rPr>
                <w:rFonts w:ascii="Verdana" w:hAnsi="Verdana"/>
                <w:b/>
              </w:rPr>
            </w:pPr>
            <w:r w:rsidRPr="00613533">
              <w:rPr>
                <w:rFonts w:ascii="Verdana" w:hAnsi="Verdana"/>
                <w:b/>
              </w:rPr>
              <w:t>Directorate:</w:t>
            </w:r>
            <w:r w:rsidR="00D47895" w:rsidRPr="00613533">
              <w:rPr>
                <w:rFonts w:ascii="Verdana" w:hAnsi="Verdana"/>
                <w:b/>
              </w:rPr>
              <w:t xml:space="preserve"> CSS</w:t>
            </w:r>
            <w:r w:rsidRPr="00613533">
              <w:rPr>
                <w:rFonts w:ascii="Verdana" w:hAnsi="Verdana"/>
                <w:b/>
              </w:rPr>
              <w:t xml:space="preserve"> </w:t>
            </w:r>
          </w:p>
          <w:p w14:paraId="3A7934F0" w14:textId="3DB08E97" w:rsidR="00A6067A" w:rsidRPr="00613533" w:rsidRDefault="00A6067A">
            <w:pPr>
              <w:rPr>
                <w:rFonts w:ascii="Verdana" w:hAnsi="Verdana"/>
                <w:spacing w:val="2"/>
                <w:position w:val="-2"/>
              </w:rPr>
            </w:pPr>
            <w:r w:rsidRPr="00613533">
              <w:rPr>
                <w:rFonts w:ascii="Verdana" w:hAnsi="Verdana"/>
                <w:b/>
              </w:rPr>
              <w:t>Team:</w:t>
            </w:r>
            <w:r w:rsidR="00D47895" w:rsidRPr="00613533">
              <w:rPr>
                <w:rFonts w:ascii="Verdana" w:hAnsi="Verdana"/>
                <w:b/>
              </w:rPr>
              <w:t xml:space="preserve"> Social Care Team</w:t>
            </w:r>
          </w:p>
          <w:p w14:paraId="3A7934F1" w14:textId="77777777" w:rsidR="006C0665" w:rsidRPr="00613533" w:rsidRDefault="006C0665">
            <w:pPr>
              <w:rPr>
                <w:rFonts w:ascii="Verdana" w:hAnsi="Verdana"/>
              </w:rPr>
            </w:pPr>
          </w:p>
        </w:tc>
        <w:tc>
          <w:tcPr>
            <w:tcW w:w="5127" w:type="dxa"/>
            <w:shd w:val="clear" w:color="auto" w:fill="auto"/>
            <w:vAlign w:val="center"/>
          </w:tcPr>
          <w:p w14:paraId="3A7934F4" w14:textId="5394CFBD" w:rsidR="006C0665" w:rsidRPr="00613533" w:rsidRDefault="006C0665" w:rsidP="00613533">
            <w:pPr>
              <w:pStyle w:val="Title"/>
              <w:jc w:val="left"/>
              <w:rPr>
                <w:rFonts w:ascii="Verdana" w:hAnsi="Verdana"/>
                <w:sz w:val="20"/>
                <w:u w:val="none"/>
              </w:rPr>
            </w:pPr>
            <w:r w:rsidRPr="00613533">
              <w:rPr>
                <w:rFonts w:ascii="Verdana" w:hAnsi="Verdana"/>
                <w:sz w:val="20"/>
                <w:u w:val="none"/>
              </w:rPr>
              <w:t xml:space="preserve">Salary Grade: </w:t>
            </w:r>
            <w:r w:rsidR="00D47895" w:rsidRPr="00613533">
              <w:rPr>
                <w:rFonts w:ascii="Verdana" w:hAnsi="Verdana"/>
                <w:sz w:val="20"/>
                <w:u w:val="none"/>
              </w:rPr>
              <w:t>MB4</w:t>
            </w:r>
          </w:p>
        </w:tc>
      </w:tr>
      <w:tr w:rsidR="006C0665" w:rsidRPr="00CD39FF" w14:paraId="3A7934F8" w14:textId="77777777" w:rsidTr="00D26901">
        <w:tc>
          <w:tcPr>
            <w:tcW w:w="11199" w:type="dxa"/>
            <w:gridSpan w:val="2"/>
            <w:shd w:val="clear" w:color="auto" w:fill="auto"/>
          </w:tcPr>
          <w:p w14:paraId="0FED3A72" w14:textId="77777777" w:rsidR="00613533" w:rsidRPr="00613533" w:rsidRDefault="00613533">
            <w:pPr>
              <w:rPr>
                <w:rFonts w:ascii="Verdana" w:hAnsi="Verdana"/>
                <w:b/>
              </w:rPr>
            </w:pPr>
          </w:p>
          <w:p w14:paraId="3A7934F6" w14:textId="25B28051" w:rsidR="006C0665" w:rsidRPr="00613533" w:rsidRDefault="006C0665">
            <w:pPr>
              <w:rPr>
                <w:rFonts w:ascii="Verdana" w:hAnsi="Verdana"/>
                <w:b/>
              </w:rPr>
            </w:pPr>
            <w:r w:rsidRPr="00613533">
              <w:rPr>
                <w:rFonts w:ascii="Verdana" w:hAnsi="Verdana"/>
                <w:b/>
              </w:rPr>
              <w:t xml:space="preserve">Post Reports to: </w:t>
            </w:r>
            <w:r w:rsidR="00D47895" w:rsidRPr="00613533">
              <w:rPr>
                <w:rFonts w:ascii="Verdana" w:hAnsi="Verdana"/>
                <w:b/>
              </w:rPr>
              <w:t>Social Care Team Manager</w:t>
            </w:r>
          </w:p>
          <w:p w14:paraId="27FF8064" w14:textId="77777777" w:rsidR="006C0665" w:rsidRPr="00613533" w:rsidRDefault="006C0665" w:rsidP="00A6067A">
            <w:pPr>
              <w:rPr>
                <w:rFonts w:ascii="Verdana" w:hAnsi="Verdana"/>
              </w:rPr>
            </w:pPr>
            <w:r w:rsidRPr="00613533">
              <w:rPr>
                <w:rFonts w:ascii="Verdana" w:hAnsi="Verdana"/>
                <w:b/>
              </w:rPr>
              <w:t xml:space="preserve">Post Responsible for: </w:t>
            </w:r>
            <w:r w:rsidR="00D47895" w:rsidRPr="00613533">
              <w:rPr>
                <w:rFonts w:ascii="Verdana" w:hAnsi="Verdana"/>
              </w:rPr>
              <w:t>Providing People Directorate with a high quality advice and assistance to enable the Council to deliver its statutory duties in respect of children. Handle the majority of active casework in respect of child protection cases; includes advocacy in courts and tribunals. There may be an opportunity to develop in adult protection and mental health.</w:t>
            </w:r>
          </w:p>
          <w:p w14:paraId="3A7934F7" w14:textId="25700B28" w:rsidR="00613533" w:rsidRPr="00613533" w:rsidRDefault="00613533" w:rsidP="00A6067A">
            <w:pPr>
              <w:rPr>
                <w:rFonts w:ascii="Verdana" w:hAnsi="Verdana"/>
                <w:b/>
              </w:rPr>
            </w:pPr>
          </w:p>
        </w:tc>
      </w:tr>
      <w:tr w:rsidR="006C0665" w:rsidRPr="00CD39FF" w14:paraId="3A7934FC" w14:textId="77777777" w:rsidTr="00D26901">
        <w:tc>
          <w:tcPr>
            <w:tcW w:w="11199" w:type="dxa"/>
            <w:gridSpan w:val="2"/>
            <w:shd w:val="clear" w:color="auto" w:fill="auto"/>
          </w:tcPr>
          <w:p w14:paraId="5646976A" w14:textId="77777777" w:rsidR="00613533" w:rsidRPr="00613533" w:rsidRDefault="00613533" w:rsidP="00D4789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b/>
              </w:rPr>
            </w:pPr>
          </w:p>
          <w:p w14:paraId="0EEFE57F" w14:textId="77777777" w:rsidR="00D47895" w:rsidRPr="00613533" w:rsidRDefault="00A6617B" w:rsidP="00D4789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r w:rsidRPr="00613533">
              <w:rPr>
                <w:rFonts w:ascii="Verdana" w:hAnsi="Verdana" w:cs="Arial"/>
                <w:b/>
              </w:rPr>
              <w:t>Main Purpose of the Job:</w:t>
            </w:r>
            <w:r w:rsidR="00D47895" w:rsidRPr="00613533">
              <w:rPr>
                <w:rFonts w:ascii="Verdana" w:hAnsi="Verdana" w:cs="Arial"/>
                <w:b/>
              </w:rPr>
              <w:t xml:space="preserve"> </w:t>
            </w:r>
            <w:r w:rsidR="00D47895" w:rsidRPr="00613533">
              <w:rPr>
                <w:rFonts w:ascii="Verdana" w:hAnsi="Verdana"/>
                <w:color w:val="000000"/>
              </w:rPr>
              <w:t xml:space="preserve">As a CSS manager at this grade you will provide leadership management and provide legal advice that will directly inform senior decision making across the organisation, and make decisions and support others below your grade. You will:- </w:t>
            </w:r>
          </w:p>
          <w:p w14:paraId="2443F29C" w14:textId="77777777" w:rsidR="00D47895" w:rsidRPr="00613533" w:rsidRDefault="00D47895" w:rsidP="00D4789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p>
          <w:p w14:paraId="5DBF0A5C" w14:textId="77777777" w:rsidR="00D47895" w:rsidRPr="00613533" w:rsidRDefault="00D47895" w:rsidP="00D47895">
            <w:pPr>
              <w:numPr>
                <w:ilvl w:val="0"/>
                <w:numId w:val="27"/>
              </w:numPr>
              <w:ind w:left="360"/>
              <w:rPr>
                <w:rFonts w:ascii="Verdana" w:hAnsi="Verdana"/>
                <w:color w:val="000000"/>
              </w:rPr>
            </w:pPr>
            <w:r w:rsidRPr="00613533">
              <w:rPr>
                <w:rFonts w:ascii="Verdana" w:hAnsi="Verdana"/>
              </w:rPr>
              <w:t xml:space="preserve">Provide high quality legal advice and assistance with specialist experience within child protection and public law proceedings, including adoption.  </w:t>
            </w:r>
            <w:r w:rsidRPr="00613533">
              <w:rPr>
                <w:rFonts w:ascii="Verdana" w:hAnsi="Verdana"/>
                <w:color w:val="000000" w:themeColor="text1"/>
              </w:rPr>
              <w:t xml:space="preserve">This post will </w:t>
            </w:r>
            <w:r w:rsidRPr="00613533">
              <w:rPr>
                <w:rFonts w:ascii="Verdana" w:hAnsi="Verdana"/>
              </w:rPr>
              <w:t>support Children`s Social Care to meet its statutory obligations in relation to safeguarding children.</w:t>
            </w:r>
          </w:p>
          <w:p w14:paraId="04FD5466" w14:textId="77777777" w:rsidR="00D47895" w:rsidRPr="00613533" w:rsidRDefault="00D47895" w:rsidP="00D47895">
            <w:pPr>
              <w:numPr>
                <w:ilvl w:val="0"/>
                <w:numId w:val="27"/>
              </w:numPr>
              <w:ind w:left="360"/>
              <w:rPr>
                <w:rFonts w:ascii="Verdana" w:hAnsi="Verdana"/>
                <w:color w:val="000000"/>
              </w:rPr>
            </w:pPr>
            <w:r w:rsidRPr="00613533">
              <w:rPr>
                <w:rFonts w:ascii="Verdana" w:hAnsi="Verdana"/>
                <w:color w:val="000000"/>
              </w:rPr>
              <w:t xml:space="preserve">Ensure that the Council manages its resources effectively, delivering value for money, exploiting opportunities to drive out inefficiencies and generating income where appropriate. </w:t>
            </w:r>
          </w:p>
          <w:p w14:paraId="3A7934FB" w14:textId="77777777" w:rsidR="00A6067A" w:rsidRPr="00613533"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4F1AE817" w14:textId="77777777" w:rsidR="00613533" w:rsidRPr="00613533" w:rsidRDefault="00613533"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4FD" w14:textId="77777777" w:rsidR="006C0665" w:rsidRPr="00613533"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13533">
              <w:rPr>
                <w:rFonts w:ascii="Verdana" w:hAnsi="Verdana"/>
                <w:b/>
              </w:rPr>
              <w:t>Summary of responsibilities and key areas:</w:t>
            </w:r>
          </w:p>
          <w:p w14:paraId="1AE7F125" w14:textId="77777777" w:rsidR="00613533" w:rsidRPr="00613533" w:rsidRDefault="00613533"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1CFDFB7"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advise the Council, through its officers, directorate and committees, on legal matters primarily, but not exclusively, relating to child protection and public law proceedings including adoption. Representing the Council in public law proceedings in the Family Proceedings Court and County Court and attendance at meetings as required.</w:t>
            </w:r>
          </w:p>
          <w:p w14:paraId="1EC62A74"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Advocacy, personally and through Counsel, at Court, Tribunals and elsewhere.</w:t>
            </w:r>
          </w:p>
          <w:p w14:paraId="335755BF"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draft and settle legal documentation.</w:t>
            </w:r>
          </w:p>
          <w:p w14:paraId="3881544F"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assist and cover for other team members as necessary.</w:t>
            </w:r>
          </w:p>
          <w:p w14:paraId="25E67EF7"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 xml:space="preserve">To ensure compliance with and fulfilment of the </w:t>
            </w:r>
            <w:proofErr w:type="spellStart"/>
            <w:r w:rsidRPr="00613533">
              <w:rPr>
                <w:rFonts w:ascii="Verdana" w:hAnsi="Verdana" w:cs="Arial"/>
                <w:lang w:eastAsia="en-GB"/>
              </w:rPr>
              <w:t>postholder’s</w:t>
            </w:r>
            <w:proofErr w:type="spellEnd"/>
            <w:r w:rsidRPr="00613533">
              <w:rPr>
                <w:rFonts w:ascii="Verdana" w:hAnsi="Verdana" w:cs="Arial"/>
                <w:lang w:eastAsia="en-GB"/>
              </w:rPr>
              <w:t xml:space="preserve"> professional obligations (training, conduct, etc.), as a legal practitioner.</w:t>
            </w:r>
          </w:p>
          <w:p w14:paraId="16A199AF"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maintain up-to-date knowledge of the relevant law and advise the team of any implications for their work.</w:t>
            </w:r>
          </w:p>
          <w:p w14:paraId="50917AC8"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undertake such other legal and administrative work as may be allocated, including assisting other teams as necessary.</w:t>
            </w:r>
          </w:p>
          <w:p w14:paraId="78202AF0"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Ensure the effective and efficient implementation of Council policies and the achievement of Council objectives, including financial ones.</w:t>
            </w:r>
          </w:p>
          <w:p w14:paraId="051C22B1"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present and participate in training to Children`s Social Care.</w:t>
            </w:r>
          </w:p>
          <w:p w14:paraId="236B8A30"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lastRenderedPageBreak/>
              <w:t>To assist as required in Performance Reviews of Legal Services to ensure that legal services are delivered efficiently and cost effectively.</w:t>
            </w:r>
          </w:p>
          <w:p w14:paraId="6FA11B84"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line="264" w:lineRule="auto"/>
              <w:ind w:left="426" w:hanging="426"/>
              <w:textAlignment w:val="baseline"/>
              <w:rPr>
                <w:rFonts w:ascii="Verdana" w:hAnsi="Verdana" w:cs="Arial"/>
                <w:b/>
              </w:rPr>
            </w:pPr>
            <w:r w:rsidRPr="00613533">
              <w:rPr>
                <w:rFonts w:ascii="Verdana" w:hAnsi="Verdana" w:cs="Arial"/>
                <w:lang w:eastAsia="en-GB"/>
              </w:rPr>
              <w:t>To provide such other duties commensurate with the grading of the post as the Head of Legal Services, from time to time, may decide.</w:t>
            </w:r>
          </w:p>
          <w:p w14:paraId="12A98D1E"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line="264" w:lineRule="auto"/>
              <w:ind w:left="426" w:hanging="426"/>
              <w:textAlignment w:val="baseline"/>
              <w:rPr>
                <w:rFonts w:ascii="Verdana" w:hAnsi="Verdana" w:cs="Arial"/>
                <w:b/>
              </w:rPr>
            </w:pPr>
            <w:r w:rsidRPr="00613533">
              <w:rPr>
                <w:rFonts w:ascii="Verdana" w:hAnsi="Verdana" w:cs="Arial"/>
              </w:rPr>
              <w:t>Mentor and supervise more junior legal staff.</w:t>
            </w:r>
          </w:p>
          <w:p w14:paraId="45042D97" w14:textId="77777777" w:rsidR="00D47895" w:rsidRPr="00613533" w:rsidRDefault="00D47895" w:rsidP="00D4789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13533">
              <w:rPr>
                <w:rFonts w:ascii="Verdana" w:hAnsi="Verdana"/>
                <w:b/>
              </w:rPr>
              <w:t>Setting Direction</w:t>
            </w:r>
          </w:p>
          <w:p w14:paraId="4C55C0D0" w14:textId="77777777" w:rsidR="00D47895" w:rsidRPr="00613533" w:rsidRDefault="00D47895" w:rsidP="00D47895">
            <w:pPr>
              <w:numPr>
                <w:ilvl w:val="0"/>
                <w:numId w:val="29"/>
              </w:numPr>
              <w:tabs>
                <w:tab w:val="left" w:pos="459"/>
              </w:tabs>
              <w:spacing w:before="40" w:after="40" w:line="240" w:lineRule="atLeast"/>
              <w:rPr>
                <w:rFonts w:ascii="Verdana" w:hAnsi="Verdana" w:cs="Arial"/>
                <w:bCs/>
                <w:color w:val="000000"/>
                <w:lang w:val="en-AU" w:eastAsia="en-AU"/>
              </w:rPr>
            </w:pPr>
            <w:r w:rsidRPr="00613533">
              <w:rPr>
                <w:rFonts w:ascii="Verdana" w:hAnsi="Verdana" w:cs="Arial"/>
                <w:bCs/>
                <w:color w:val="000000"/>
                <w:lang w:val="en-AU" w:eastAsia="en-AU"/>
              </w:rPr>
              <w:t xml:space="preserve">Be an effective and engaged member of the management team responsible for shaping the future development and delivery corporate and support services while being accountable for specific function development and delivery. </w:t>
            </w:r>
          </w:p>
          <w:p w14:paraId="10D2C5EE" w14:textId="77777777" w:rsidR="00D47895" w:rsidRPr="00613533" w:rsidRDefault="00D47895" w:rsidP="00D47895">
            <w:pPr>
              <w:numPr>
                <w:ilvl w:val="0"/>
                <w:numId w:val="29"/>
              </w:numPr>
              <w:tabs>
                <w:tab w:val="left" w:pos="459"/>
              </w:tabs>
              <w:spacing w:before="40" w:after="40" w:line="240" w:lineRule="atLeast"/>
              <w:rPr>
                <w:rFonts w:ascii="Verdana" w:hAnsi="Verdana" w:cs="Arial"/>
                <w:b/>
                <w:bCs/>
                <w:color w:val="000000"/>
                <w:lang w:val="en-AU" w:eastAsia="en-AU"/>
              </w:rPr>
            </w:pPr>
            <w:r w:rsidRPr="00613533">
              <w:rPr>
                <w:rFonts w:ascii="Verdana" w:hAnsi="Verdana" w:cs="Arial"/>
                <w:bCs/>
                <w:color w:val="000000"/>
                <w:lang w:val="en-AU" w:eastAsia="en-AU"/>
              </w:rPr>
              <w:t xml:space="preserve">Provide cohesive leadership and management to develop the service in line with the strategic direction of the Council, ensuring effective operations and cost effective use of the organisation’s resources. </w:t>
            </w:r>
          </w:p>
          <w:p w14:paraId="00FFF130" w14:textId="77777777" w:rsidR="00D47895" w:rsidRPr="00613533" w:rsidRDefault="00D47895" w:rsidP="00D47895">
            <w:pPr>
              <w:numPr>
                <w:ilvl w:val="0"/>
                <w:numId w:val="29"/>
              </w:numPr>
              <w:ind w:left="357" w:hanging="357"/>
              <w:rPr>
                <w:rFonts w:ascii="Verdana" w:hAnsi="Verdana"/>
                <w:noProof/>
                <w:color w:val="000000"/>
              </w:rPr>
            </w:pPr>
            <w:r w:rsidRPr="00613533">
              <w:rPr>
                <w:rFonts w:ascii="Verdana" w:hAnsi="Verdana"/>
                <w:noProof/>
                <w:color w:val="000000"/>
              </w:rPr>
              <w:t>To comply and ensure compliance with the Council’s policies and procedures.</w:t>
            </w:r>
          </w:p>
          <w:p w14:paraId="75D47AFA" w14:textId="77777777" w:rsidR="00D47895" w:rsidRPr="00613533" w:rsidRDefault="00D47895" w:rsidP="00D47895">
            <w:pPr>
              <w:numPr>
                <w:ilvl w:val="0"/>
                <w:numId w:val="29"/>
              </w:numPr>
              <w:ind w:left="357" w:hanging="357"/>
              <w:rPr>
                <w:rFonts w:ascii="Verdana" w:hAnsi="Verdana"/>
                <w:noProof/>
                <w:color w:val="000000"/>
              </w:rPr>
            </w:pPr>
            <w:r w:rsidRPr="00613533">
              <w:rPr>
                <w:rFonts w:ascii="Verdana" w:hAnsi="Verdana" w:cs="Arial"/>
                <w:bCs/>
                <w:color w:val="000000"/>
                <w:lang w:val="en-AU" w:eastAsia="en-AU"/>
              </w:rPr>
              <w:t>Provide tactical direction and leadership across CSS and within a specialist area to establish and maintain a culture of teamwork, achievement, accountability and outcome focus.</w:t>
            </w:r>
          </w:p>
          <w:p w14:paraId="737EC008" w14:textId="77777777" w:rsidR="00D47895" w:rsidRPr="00613533" w:rsidRDefault="00D47895" w:rsidP="00D47895">
            <w:pPr>
              <w:tabs>
                <w:tab w:val="left" w:pos="459"/>
              </w:tabs>
              <w:spacing w:before="40" w:after="40" w:line="240" w:lineRule="atLeast"/>
              <w:rPr>
                <w:rFonts w:ascii="Verdana" w:hAnsi="Verdana" w:cs="Arial"/>
                <w:bCs/>
                <w:color w:val="000000"/>
                <w:lang w:val="en-AU" w:eastAsia="en-AU"/>
              </w:rPr>
            </w:pPr>
          </w:p>
          <w:p w14:paraId="6099D7FC" w14:textId="77777777" w:rsidR="00D47895" w:rsidRPr="00613533" w:rsidRDefault="00D47895" w:rsidP="00D47895">
            <w:pPr>
              <w:tabs>
                <w:tab w:val="left" w:pos="459"/>
              </w:tabs>
              <w:spacing w:before="40" w:after="40" w:line="240" w:lineRule="atLeast"/>
              <w:rPr>
                <w:rFonts w:ascii="Verdana" w:hAnsi="Verdana"/>
                <w:b/>
                <w:color w:val="000000"/>
              </w:rPr>
            </w:pPr>
            <w:r w:rsidRPr="00613533">
              <w:rPr>
                <w:rFonts w:ascii="Verdana" w:hAnsi="Verdana" w:cs="Arial"/>
                <w:b/>
                <w:bCs/>
                <w:color w:val="000000"/>
                <w:lang w:val="en-AU" w:eastAsia="en-AU"/>
              </w:rPr>
              <w:t>Engaging People</w:t>
            </w:r>
          </w:p>
          <w:p w14:paraId="08FFB9BD" w14:textId="77777777" w:rsidR="00D47895" w:rsidRPr="00613533" w:rsidRDefault="00D47895" w:rsidP="00D47895">
            <w:pPr>
              <w:numPr>
                <w:ilvl w:val="0"/>
                <w:numId w:val="29"/>
              </w:numPr>
              <w:tabs>
                <w:tab w:val="left" w:pos="459"/>
              </w:tabs>
              <w:spacing w:before="40" w:after="40" w:line="240" w:lineRule="atLeast"/>
              <w:rPr>
                <w:rFonts w:ascii="Verdana" w:hAnsi="Verdana" w:cs="Arial"/>
                <w:b/>
                <w:bCs/>
                <w:color w:val="000000"/>
                <w:lang w:val="en-AU" w:eastAsia="en-AU"/>
              </w:rPr>
            </w:pPr>
            <w:r w:rsidRPr="00613533">
              <w:rPr>
                <w:rFonts w:ascii="Verdana" w:hAnsi="Verdana" w:cs="Arial"/>
                <w:bCs/>
                <w:color w:val="000000"/>
                <w:lang w:val="en-AU" w:eastAsia="en-AU"/>
              </w:rPr>
              <w:t>Foster and maintain positive relationships with key stakeholders to facilitate effective contract and relationship management and achieve the most appropriate and desirable outcomes for the organisation.</w:t>
            </w:r>
          </w:p>
          <w:p w14:paraId="55853D4F" w14:textId="77777777" w:rsidR="00D47895" w:rsidRPr="00613533" w:rsidRDefault="00D47895" w:rsidP="00D47895">
            <w:pPr>
              <w:numPr>
                <w:ilvl w:val="0"/>
                <w:numId w:val="29"/>
              </w:numPr>
              <w:tabs>
                <w:tab w:val="left" w:pos="459"/>
              </w:tabs>
              <w:spacing w:before="40" w:after="40" w:line="240" w:lineRule="atLeast"/>
              <w:rPr>
                <w:rFonts w:ascii="Verdana" w:hAnsi="Verdana"/>
                <w:color w:val="000000"/>
              </w:rPr>
            </w:pPr>
            <w:r w:rsidRPr="00613533">
              <w:rPr>
                <w:rFonts w:ascii="Verdana" w:hAnsi="Verdana" w:cs="Arial"/>
                <w:bCs/>
                <w:color w:val="000000"/>
                <w:lang w:val="en-AU" w:eastAsia="en-AU"/>
              </w:rPr>
              <w:t>Deliver excellent customer service and effective client management, in order to reflect and manage the expectations of customers and the reputation CSS.</w:t>
            </w:r>
          </w:p>
          <w:p w14:paraId="738DDBA2" w14:textId="77777777" w:rsidR="00D47895" w:rsidRPr="00613533" w:rsidRDefault="00D47895" w:rsidP="00D47895">
            <w:pPr>
              <w:numPr>
                <w:ilvl w:val="0"/>
                <w:numId w:val="29"/>
              </w:numPr>
              <w:tabs>
                <w:tab w:val="left" w:pos="459"/>
              </w:tabs>
              <w:spacing w:before="40" w:after="40" w:line="240" w:lineRule="atLeast"/>
              <w:rPr>
                <w:rFonts w:ascii="Verdana" w:hAnsi="Verdana"/>
                <w:color w:val="000000"/>
              </w:rPr>
            </w:pPr>
            <w:r w:rsidRPr="00613533">
              <w:rPr>
                <w:rFonts w:ascii="Verdana" w:hAnsi="Verdana" w:cs="Arial"/>
                <w:bCs/>
                <w:color w:val="000000"/>
                <w:lang w:val="en-AU" w:eastAsia="en-AU"/>
              </w:rPr>
              <w:t xml:space="preserve">Work collaboratively within CSS, across the Council and with partner organisations at all levels in order to maximise performance levels and operational efficiencies. </w:t>
            </w:r>
          </w:p>
          <w:p w14:paraId="242FD130" w14:textId="77777777" w:rsidR="00D47895" w:rsidRPr="00613533" w:rsidRDefault="00D47895" w:rsidP="00D47895">
            <w:pPr>
              <w:numPr>
                <w:ilvl w:val="0"/>
                <w:numId w:val="29"/>
              </w:numPr>
              <w:tabs>
                <w:tab w:val="left" w:pos="459"/>
              </w:tabs>
              <w:spacing w:before="40" w:after="40" w:line="240" w:lineRule="atLeast"/>
              <w:rPr>
                <w:rFonts w:ascii="Verdana" w:hAnsi="Verdana" w:cs="Arial"/>
                <w:b/>
                <w:bCs/>
                <w:color w:val="000000"/>
                <w:lang w:val="en-AU" w:eastAsia="en-AU"/>
              </w:rPr>
            </w:pPr>
            <w:r w:rsidRPr="00613533">
              <w:rPr>
                <w:rFonts w:ascii="Verdana" w:hAnsi="Verdana" w:cs="Arial"/>
                <w:bCs/>
                <w:color w:val="000000"/>
                <w:lang w:val="en-AU" w:eastAsia="en-AU"/>
              </w:rPr>
              <w:t xml:space="preserve">Manage change effectively, working with colleagues in response to external drivers, resolving complex issues and ensure that CSS remains fit for purpose now and in the future. </w:t>
            </w:r>
          </w:p>
          <w:p w14:paraId="5978D150" w14:textId="77777777" w:rsidR="00D47895" w:rsidRPr="00613533" w:rsidRDefault="00D47895" w:rsidP="00D47895">
            <w:pPr>
              <w:numPr>
                <w:ilvl w:val="0"/>
                <w:numId w:val="29"/>
              </w:numPr>
              <w:rPr>
                <w:rFonts w:ascii="Verdana" w:hAnsi="Verdana" w:cs="Arial"/>
                <w:color w:val="000000"/>
              </w:rPr>
            </w:pPr>
            <w:r w:rsidRPr="00613533">
              <w:rPr>
                <w:rFonts w:ascii="Verdana" w:hAnsi="Verdana" w:cs="Arial"/>
                <w:bCs/>
                <w:color w:val="000000"/>
                <w:lang w:val="en-AU" w:eastAsia="en-AU"/>
              </w:rPr>
              <w:t>Recognise and respond to the political environment and expectations, addressing any sensitivity and taking an appropriate view of service priorities and requirements.</w:t>
            </w:r>
            <w:r w:rsidRPr="00613533">
              <w:rPr>
                <w:rFonts w:ascii="Verdana" w:hAnsi="Verdana" w:cs="Arial"/>
                <w:color w:val="000000"/>
              </w:rPr>
              <w:t xml:space="preserve"> </w:t>
            </w:r>
          </w:p>
          <w:p w14:paraId="0B02D0B8" w14:textId="77777777" w:rsidR="00D47895" w:rsidRPr="00613533" w:rsidRDefault="00D47895" w:rsidP="00D47895">
            <w:pPr>
              <w:ind w:left="360"/>
              <w:rPr>
                <w:rFonts w:ascii="Verdana" w:hAnsi="Verdana" w:cs="Arial"/>
                <w:color w:val="000000"/>
              </w:rPr>
            </w:pPr>
          </w:p>
          <w:p w14:paraId="060DD07B" w14:textId="77777777" w:rsidR="00D47895" w:rsidRPr="00613533" w:rsidRDefault="00D47895" w:rsidP="00D47895">
            <w:pPr>
              <w:tabs>
                <w:tab w:val="left" w:pos="459"/>
              </w:tabs>
              <w:spacing w:before="40" w:after="40" w:line="240" w:lineRule="atLeast"/>
              <w:rPr>
                <w:rFonts w:ascii="Verdana" w:hAnsi="Verdana" w:cs="Arial"/>
                <w:b/>
                <w:bCs/>
                <w:color w:val="000000"/>
                <w:lang w:val="en-AU" w:eastAsia="en-AU"/>
              </w:rPr>
            </w:pPr>
            <w:r w:rsidRPr="00613533">
              <w:rPr>
                <w:rFonts w:ascii="Verdana" w:hAnsi="Verdana" w:cs="Arial"/>
                <w:b/>
                <w:bCs/>
                <w:color w:val="000000"/>
                <w:lang w:val="en-AU" w:eastAsia="en-AU"/>
              </w:rPr>
              <w:t>Delivering Results</w:t>
            </w:r>
          </w:p>
          <w:p w14:paraId="5B03A38C" w14:textId="77777777" w:rsidR="00D47895" w:rsidRPr="00613533" w:rsidRDefault="00D47895" w:rsidP="00D47895">
            <w:pPr>
              <w:numPr>
                <w:ilvl w:val="0"/>
                <w:numId w:val="29"/>
              </w:numPr>
              <w:tabs>
                <w:tab w:val="left" w:pos="459"/>
              </w:tabs>
              <w:spacing w:before="40" w:after="40" w:line="240" w:lineRule="atLeast"/>
              <w:rPr>
                <w:rFonts w:ascii="Verdana" w:hAnsi="Verdana" w:cs="Arial"/>
                <w:b/>
                <w:bCs/>
                <w:color w:val="000000"/>
                <w:lang w:val="en-AU" w:eastAsia="en-AU"/>
              </w:rPr>
            </w:pPr>
            <w:r w:rsidRPr="00613533">
              <w:rPr>
                <w:rFonts w:ascii="Verdana" w:hAnsi="Verdana" w:cs="Arial"/>
                <w:bCs/>
                <w:color w:val="000000"/>
                <w:lang w:val="en-AU" w:eastAsia="en-AU"/>
              </w:rPr>
              <w:t xml:space="preserve">Plan and manage significant service resources, budgets, assets, projects and staffing to maximise achievement of goals and required levels of customer service demonstrating effective value for money. </w:t>
            </w:r>
          </w:p>
          <w:p w14:paraId="35A619C9" w14:textId="77777777" w:rsidR="00D47895" w:rsidRPr="00613533" w:rsidRDefault="00D47895" w:rsidP="00D47895">
            <w:pPr>
              <w:numPr>
                <w:ilvl w:val="0"/>
                <w:numId w:val="29"/>
              </w:numPr>
              <w:tabs>
                <w:tab w:val="left" w:pos="459"/>
              </w:tabs>
              <w:spacing w:before="40" w:after="40" w:line="240" w:lineRule="atLeast"/>
              <w:rPr>
                <w:rFonts w:ascii="Verdana" w:hAnsi="Verdana"/>
                <w:color w:val="000000"/>
              </w:rPr>
            </w:pPr>
            <w:r w:rsidRPr="00613533">
              <w:rPr>
                <w:rFonts w:ascii="Verdana" w:hAnsi="Verdana" w:cs="Arial"/>
                <w:bCs/>
                <w:color w:val="000000"/>
                <w:lang w:val="en-AU" w:eastAsia="en-AU"/>
              </w:rPr>
              <w:t xml:space="preserve">Support employees at all levels in the elimination of duplication and other inefficiencies across CSS in order to maximise the use of resources and achieve budget targets.  </w:t>
            </w:r>
          </w:p>
          <w:p w14:paraId="40380B63" w14:textId="77777777" w:rsidR="00D47895" w:rsidRPr="00613533" w:rsidRDefault="00D47895" w:rsidP="00D47895">
            <w:pPr>
              <w:numPr>
                <w:ilvl w:val="0"/>
                <w:numId w:val="29"/>
              </w:numPr>
              <w:tabs>
                <w:tab w:val="left" w:pos="459"/>
              </w:tabs>
              <w:spacing w:before="40" w:after="40" w:line="240" w:lineRule="atLeast"/>
              <w:rPr>
                <w:rFonts w:ascii="Verdana" w:hAnsi="Verdana" w:cs="Arial"/>
                <w:b/>
                <w:bCs/>
                <w:color w:val="000000"/>
                <w:lang w:val="en-AU" w:eastAsia="en-AU"/>
              </w:rPr>
            </w:pPr>
            <w:r w:rsidRPr="00613533">
              <w:rPr>
                <w:rFonts w:ascii="Verdana" w:hAnsi="Verdana" w:cs="Arial"/>
                <w:bCs/>
                <w:color w:val="000000"/>
                <w:lang w:val="en-AU" w:eastAsia="en-AU"/>
              </w:rPr>
              <w:t>Provide effective oversight and organisational management of service or specialist areas to a high level, including responsibility for projects, budgets, risk, performance, staffing, health and safety, business continuity etc. as appropriate.</w:t>
            </w:r>
          </w:p>
          <w:p w14:paraId="4119A6DD" w14:textId="77777777" w:rsidR="00D47895" w:rsidRPr="00613533" w:rsidRDefault="00D47895" w:rsidP="00D47895">
            <w:pPr>
              <w:numPr>
                <w:ilvl w:val="0"/>
                <w:numId w:val="29"/>
              </w:numPr>
              <w:tabs>
                <w:tab w:val="left" w:pos="459"/>
              </w:tabs>
              <w:spacing w:before="40" w:after="40" w:line="240" w:lineRule="atLeast"/>
              <w:rPr>
                <w:rFonts w:ascii="Verdana" w:hAnsi="Verdana" w:cs="Arial"/>
                <w:bCs/>
                <w:color w:val="000000"/>
                <w:lang w:val="en-AU" w:eastAsia="en-AU"/>
              </w:rPr>
            </w:pPr>
            <w:r w:rsidRPr="00613533">
              <w:rPr>
                <w:rFonts w:ascii="Verdana" w:hAnsi="Verdana" w:cs="Arial"/>
                <w:bCs/>
                <w:color w:val="000000"/>
                <w:lang w:val="en-AU" w:eastAsia="en-AU"/>
              </w:rPr>
              <w:t>Make quick decisions based upon priorities.</w:t>
            </w:r>
          </w:p>
          <w:p w14:paraId="78F97ACB" w14:textId="77777777" w:rsidR="00D47895" w:rsidRPr="00613533" w:rsidRDefault="00D47895" w:rsidP="00D47895">
            <w:pPr>
              <w:numPr>
                <w:ilvl w:val="0"/>
                <w:numId w:val="29"/>
              </w:numPr>
              <w:ind w:left="357" w:hanging="357"/>
              <w:rPr>
                <w:rFonts w:ascii="Verdana" w:hAnsi="Verdana" w:cs="Arial"/>
                <w:color w:val="000000"/>
              </w:rPr>
            </w:pPr>
            <w:r w:rsidRPr="00613533">
              <w:rPr>
                <w:rFonts w:ascii="Verdana" w:hAnsi="Verdana"/>
                <w:color w:val="000000"/>
              </w:rPr>
              <w:t>Contribute to the key aims and objectives of the organisation, both within the post holder’s specific remit, across the section and Council as a whole.</w:t>
            </w:r>
          </w:p>
          <w:p w14:paraId="15E8C140" w14:textId="77777777" w:rsidR="00D47895" w:rsidRPr="00613533" w:rsidRDefault="00D47895" w:rsidP="00D47895">
            <w:pPr>
              <w:numPr>
                <w:ilvl w:val="0"/>
                <w:numId w:val="29"/>
              </w:numPr>
              <w:ind w:left="357" w:hanging="357"/>
              <w:rPr>
                <w:rFonts w:ascii="Verdana" w:hAnsi="Verdana"/>
                <w:noProof/>
                <w:color w:val="000000"/>
              </w:rPr>
            </w:pPr>
            <w:r w:rsidRPr="00613533">
              <w:rPr>
                <w:rFonts w:ascii="Verdana" w:hAnsi="Verdana"/>
                <w:noProof/>
                <w:color w:val="000000"/>
              </w:rPr>
              <w:t>Contribute to isssues relating to Civic Resilience and Business Continuity, including representing the Service as required during an incident.</w:t>
            </w:r>
            <w:r w:rsidRPr="00613533">
              <w:rPr>
                <w:rFonts w:ascii="Verdana" w:hAnsi="Verdana"/>
                <w:color w:val="000000"/>
              </w:rPr>
              <w:t xml:space="preserve"> </w:t>
            </w:r>
          </w:p>
          <w:p w14:paraId="1D4A5F56" w14:textId="77777777" w:rsidR="00D47895" w:rsidRPr="00613533" w:rsidRDefault="00D47895" w:rsidP="00D47895">
            <w:pPr>
              <w:numPr>
                <w:ilvl w:val="0"/>
                <w:numId w:val="29"/>
              </w:numPr>
              <w:ind w:left="357" w:hanging="357"/>
              <w:rPr>
                <w:rFonts w:ascii="Verdana" w:hAnsi="Verdana"/>
                <w:noProof/>
                <w:color w:val="000000"/>
              </w:rPr>
            </w:pPr>
            <w:r w:rsidRPr="00613533">
              <w:rPr>
                <w:rFonts w:ascii="Verdana" w:hAnsi="Verdana"/>
                <w:noProof/>
                <w:color w:val="000000"/>
              </w:rPr>
              <w:t>Personal Health and Safety in the workplace.</w:t>
            </w:r>
          </w:p>
          <w:p w14:paraId="3A793500" w14:textId="77777777" w:rsidR="006C0665" w:rsidRPr="00613533"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6C17CF33" w14:textId="77777777" w:rsidR="00613533" w:rsidRPr="00613533" w:rsidRDefault="00613533"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502" w14:textId="79E85880" w:rsidR="00A6067A" w:rsidRPr="00613533"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13533">
              <w:rPr>
                <w:rFonts w:ascii="Verdana" w:hAnsi="Verdana"/>
                <w:b/>
              </w:rPr>
              <w:t>Job activities:</w:t>
            </w:r>
          </w:p>
          <w:p w14:paraId="61982341" w14:textId="4F94D46C" w:rsidR="00762F22" w:rsidRPr="00613533" w:rsidRDefault="00762F22"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2983B4C4" w14:textId="77777777" w:rsidR="00762F22" w:rsidRPr="00613533" w:rsidRDefault="00762F22" w:rsidP="00762F22">
            <w:pPr>
              <w:rPr>
                <w:rFonts w:ascii="Verdana" w:hAnsi="Verdana" w:cs="Calibri"/>
                <w:szCs w:val="24"/>
              </w:rPr>
            </w:pPr>
            <w:r w:rsidRPr="00613533">
              <w:rPr>
                <w:rFonts w:ascii="Verdana" w:hAnsi="Verdana" w:cs="Calibri"/>
                <w:szCs w:val="24"/>
              </w:rPr>
              <w:t xml:space="preserve">You will be responsible for providing the People Directorate </w:t>
            </w:r>
            <w:proofErr w:type="gramStart"/>
            <w:r w:rsidRPr="00613533">
              <w:rPr>
                <w:rFonts w:ascii="Verdana" w:hAnsi="Verdana" w:cs="Calibri"/>
                <w:szCs w:val="24"/>
              </w:rPr>
              <w:t>with  high</w:t>
            </w:r>
            <w:proofErr w:type="gramEnd"/>
            <w:r w:rsidRPr="00613533">
              <w:rPr>
                <w:rFonts w:ascii="Verdana" w:hAnsi="Verdana" w:cs="Calibri"/>
                <w:szCs w:val="24"/>
              </w:rPr>
              <w:t xml:space="preserve"> quality advice and assistance to enable the Council to deliver its statutory duties in respect of  safeguarding children. You will handle the majority of active casework in relation to safeguarding children and undertake advocacy in public law proceedings in the Family Proceedings Court and County Court.  Effective advocacy skills and the ability to be flexible to assist other team members as required </w:t>
            </w:r>
            <w:proofErr w:type="gramStart"/>
            <w:r w:rsidRPr="00613533">
              <w:rPr>
                <w:rFonts w:ascii="Verdana" w:hAnsi="Verdana" w:cs="Calibri"/>
                <w:szCs w:val="24"/>
              </w:rPr>
              <w:t>is</w:t>
            </w:r>
            <w:proofErr w:type="gramEnd"/>
            <w:r w:rsidRPr="00613533">
              <w:rPr>
                <w:rFonts w:ascii="Verdana" w:hAnsi="Verdana" w:cs="Calibri"/>
                <w:szCs w:val="24"/>
              </w:rPr>
              <w:t xml:space="preserve"> essential.</w:t>
            </w:r>
          </w:p>
          <w:p w14:paraId="3A793505" w14:textId="77777777" w:rsidR="00A6067A" w:rsidRPr="00613533"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00D26901">
        <w:tc>
          <w:tcPr>
            <w:tcW w:w="11199" w:type="dxa"/>
            <w:gridSpan w:val="2"/>
            <w:shd w:val="clear" w:color="auto" w:fill="auto"/>
          </w:tcPr>
          <w:p w14:paraId="6B6125E3" w14:textId="77777777" w:rsidR="00613533" w:rsidRDefault="00613533" w:rsidP="00D26901">
            <w:pPr>
              <w:pStyle w:val="Level1"/>
              <w:jc w:val="both"/>
              <w:rPr>
                <w:rFonts w:ascii="Verdana" w:hAnsi="Verdana"/>
                <w:b/>
                <w:snapToGrid w:val="0"/>
                <w:sz w:val="20"/>
              </w:rPr>
            </w:pPr>
          </w:p>
          <w:p w14:paraId="3A793507" w14:textId="6512FE69" w:rsidR="001032F3" w:rsidRPr="00613533" w:rsidRDefault="00A6067A" w:rsidP="00D26901">
            <w:pPr>
              <w:pStyle w:val="Level1"/>
              <w:jc w:val="both"/>
              <w:rPr>
                <w:rFonts w:ascii="Verdana" w:hAnsi="Verdana"/>
                <w:b/>
                <w:snapToGrid w:val="0"/>
                <w:sz w:val="20"/>
              </w:rPr>
            </w:pPr>
            <w:r w:rsidRPr="00613533">
              <w:rPr>
                <w:rFonts w:ascii="Verdana" w:hAnsi="Verdana"/>
                <w:b/>
                <w:snapToGrid w:val="0"/>
                <w:sz w:val="20"/>
              </w:rPr>
              <w:t xml:space="preserve">Additional </w:t>
            </w:r>
            <w:r w:rsidR="008022E7" w:rsidRPr="00613533">
              <w:rPr>
                <w:rFonts w:ascii="Verdana" w:hAnsi="Verdana"/>
                <w:b/>
                <w:snapToGrid w:val="0"/>
                <w:sz w:val="20"/>
              </w:rPr>
              <w:t>responsibilities</w:t>
            </w:r>
            <w:r w:rsidRPr="00613533">
              <w:rPr>
                <w:rFonts w:ascii="Verdana" w:hAnsi="Verdana"/>
                <w:b/>
                <w:snapToGrid w:val="0"/>
                <w:sz w:val="20"/>
              </w:rPr>
              <w:t>:</w:t>
            </w:r>
          </w:p>
          <w:p w14:paraId="3A793508" w14:textId="77777777" w:rsidR="00A6067A" w:rsidRPr="00613533" w:rsidRDefault="00A6067A" w:rsidP="00D26901">
            <w:pPr>
              <w:pStyle w:val="Level1"/>
              <w:jc w:val="both"/>
              <w:rPr>
                <w:rFonts w:ascii="Verdana" w:hAnsi="Verdana"/>
                <w:snapToGrid w:val="0"/>
                <w:sz w:val="20"/>
              </w:rPr>
            </w:pPr>
          </w:p>
          <w:p w14:paraId="3A793509" w14:textId="77777777" w:rsidR="006C0665" w:rsidRPr="00613533" w:rsidRDefault="008C5940" w:rsidP="00CD39FF">
            <w:pPr>
              <w:pStyle w:val="Level1"/>
              <w:jc w:val="both"/>
              <w:rPr>
                <w:rFonts w:ascii="Verdana" w:hAnsi="Verdana" w:cs="Arial"/>
                <w:snapToGrid w:val="0"/>
                <w:sz w:val="20"/>
              </w:rPr>
            </w:pPr>
            <w:r w:rsidRPr="00613533">
              <w:rPr>
                <w:rFonts w:ascii="Verdana" w:hAnsi="Verdana" w:cs="Arial"/>
                <w:snapToGrid w:val="0"/>
                <w:sz w:val="20"/>
              </w:rPr>
              <w:t>T</w:t>
            </w:r>
            <w:r w:rsidR="006C0665" w:rsidRPr="00613533">
              <w:rPr>
                <w:rFonts w:ascii="Verdana" w:hAnsi="Verdana" w:cs="Arial"/>
                <w:snapToGrid w:val="0"/>
                <w:sz w:val="20"/>
              </w:rPr>
              <w:t xml:space="preserve">o work positively and inclusively with colleagues and customers so that the Council provides a workplace </w:t>
            </w:r>
            <w:r w:rsidR="00CC1EFD" w:rsidRPr="00613533">
              <w:rPr>
                <w:rFonts w:ascii="Verdana" w:hAnsi="Verdana" w:cs="Arial"/>
                <w:snapToGrid w:val="0"/>
                <w:sz w:val="20"/>
              </w:rPr>
              <w:t xml:space="preserve">   </w:t>
            </w:r>
            <w:r w:rsidR="006C0665" w:rsidRPr="00613533">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613533" w:rsidRDefault="006C0665" w:rsidP="00D26901">
            <w:pPr>
              <w:pStyle w:val="Level1"/>
              <w:jc w:val="both"/>
              <w:rPr>
                <w:rFonts w:ascii="Verdana" w:hAnsi="Verdana" w:cs="Arial"/>
                <w:snapToGrid w:val="0"/>
                <w:sz w:val="20"/>
              </w:rPr>
            </w:pPr>
          </w:p>
          <w:p w14:paraId="3A79350B" w14:textId="50E4CE74" w:rsidR="006C0665" w:rsidRPr="00613533" w:rsidRDefault="006C0665" w:rsidP="00CD39FF">
            <w:pPr>
              <w:pStyle w:val="Level1"/>
              <w:jc w:val="both"/>
              <w:rPr>
                <w:rFonts w:ascii="Verdana" w:hAnsi="Verdana" w:cs="Arial"/>
                <w:snapToGrid w:val="0"/>
                <w:sz w:val="20"/>
              </w:rPr>
            </w:pPr>
            <w:r w:rsidRPr="00613533">
              <w:rPr>
                <w:rFonts w:ascii="Verdana" w:hAnsi="Verdana" w:cs="Arial"/>
                <w:snapToGrid w:val="0"/>
                <w:sz w:val="20"/>
              </w:rPr>
              <w:lastRenderedPageBreak/>
              <w:t>To fulfill personal requirements, where appropriate, with regard to Council policies and procedures</w:t>
            </w:r>
            <w:r w:rsidR="008022E7" w:rsidRPr="00613533">
              <w:rPr>
                <w:rFonts w:ascii="Verdana" w:hAnsi="Verdana" w:cs="Arial"/>
                <w:snapToGrid w:val="0"/>
                <w:sz w:val="20"/>
              </w:rPr>
              <w:t>, standards of attendance</w:t>
            </w:r>
            <w:r w:rsidRPr="00613533">
              <w:rPr>
                <w:rFonts w:ascii="Verdana" w:hAnsi="Verdana" w:cs="Arial"/>
                <w:snapToGrid w:val="0"/>
                <w:sz w:val="20"/>
              </w:rPr>
              <w:t xml:space="preserve">, health, safety and welfare, customer care, emergency, evacuation, security and promotion of the Council’s </w:t>
            </w:r>
            <w:r w:rsidR="00A6067A" w:rsidRPr="00613533">
              <w:rPr>
                <w:rFonts w:ascii="Verdana" w:hAnsi="Verdana" w:cs="Arial"/>
                <w:snapToGrid w:val="0"/>
                <w:sz w:val="20"/>
              </w:rPr>
              <w:t>priorities</w:t>
            </w:r>
            <w:r w:rsidRPr="00613533">
              <w:rPr>
                <w:rFonts w:ascii="Verdana" w:hAnsi="Verdana" w:cs="Arial"/>
                <w:snapToGrid w:val="0"/>
                <w:sz w:val="20"/>
              </w:rPr>
              <w:t>.</w:t>
            </w:r>
          </w:p>
          <w:p w14:paraId="3A79350C" w14:textId="77777777" w:rsidR="006C0665" w:rsidRPr="00613533" w:rsidRDefault="006C0665" w:rsidP="00D26901">
            <w:pPr>
              <w:pStyle w:val="Level1"/>
              <w:jc w:val="both"/>
              <w:rPr>
                <w:rFonts w:ascii="Verdana" w:hAnsi="Verdana" w:cs="Arial"/>
                <w:snapToGrid w:val="0"/>
                <w:sz w:val="20"/>
              </w:rPr>
            </w:pPr>
          </w:p>
          <w:p w14:paraId="3A79350D" w14:textId="77777777" w:rsidR="006C0665" w:rsidRPr="00613533" w:rsidRDefault="006C0665" w:rsidP="00CD39FF">
            <w:pPr>
              <w:rPr>
                <w:rFonts w:ascii="Verdana" w:hAnsi="Verdana" w:cs="Arial"/>
                <w:snapToGrid w:val="0"/>
              </w:rPr>
            </w:pPr>
            <w:r w:rsidRPr="00613533">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613533"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tbl>
      <w:tblPr>
        <w:tblpPr w:leftFromText="180" w:rightFromText="180" w:vertAnchor="text" w:horzAnchor="margin" w:tblpY="177"/>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gridCol w:w="1560"/>
      </w:tblGrid>
      <w:tr w:rsidR="00613533" w:rsidRPr="00613533" w14:paraId="44918A70" w14:textId="77777777" w:rsidTr="00613533">
        <w:trPr>
          <w:trHeight w:val="940"/>
        </w:trPr>
        <w:tc>
          <w:tcPr>
            <w:tcW w:w="9747" w:type="dxa"/>
            <w:tcBorders>
              <w:top w:val="single" w:sz="4" w:space="0" w:color="auto"/>
              <w:left w:val="single" w:sz="4" w:space="0" w:color="auto"/>
              <w:bottom w:val="single" w:sz="4" w:space="0" w:color="auto"/>
              <w:right w:val="single" w:sz="4" w:space="0" w:color="auto"/>
            </w:tcBorders>
            <w:vAlign w:val="center"/>
            <w:hideMark/>
          </w:tcPr>
          <w:p w14:paraId="7243674B" w14:textId="77777777" w:rsidR="00613533" w:rsidRPr="00613533" w:rsidRDefault="00613533" w:rsidP="00613533">
            <w:pPr>
              <w:rPr>
                <w:rFonts w:ascii="Verdana" w:hAnsi="Verdana"/>
                <w:b/>
              </w:rPr>
            </w:pPr>
            <w:r w:rsidRPr="00613533">
              <w:rPr>
                <w:rFonts w:ascii="Verdana" w:hAnsi="Verdana"/>
                <w:b/>
              </w:rPr>
              <w:t>Competency</w:t>
            </w:r>
          </w:p>
        </w:tc>
        <w:tc>
          <w:tcPr>
            <w:tcW w:w="1560" w:type="dxa"/>
            <w:tcBorders>
              <w:top w:val="single" w:sz="4" w:space="0" w:color="auto"/>
              <w:left w:val="single" w:sz="4" w:space="0" w:color="auto"/>
              <w:right w:val="single" w:sz="4" w:space="0" w:color="auto"/>
            </w:tcBorders>
            <w:vAlign w:val="center"/>
            <w:hideMark/>
          </w:tcPr>
          <w:p w14:paraId="1EDE9D36" w14:textId="77777777" w:rsidR="00613533" w:rsidRPr="00613533" w:rsidRDefault="00613533" w:rsidP="00613533">
            <w:pPr>
              <w:rPr>
                <w:rFonts w:ascii="Verdana" w:hAnsi="Verdana"/>
                <w:b/>
              </w:rPr>
            </w:pPr>
            <w:r w:rsidRPr="00613533">
              <w:rPr>
                <w:rFonts w:ascii="Verdana" w:hAnsi="Verdana"/>
                <w:b/>
              </w:rPr>
              <w:t>Essential or Desirable</w:t>
            </w:r>
          </w:p>
        </w:tc>
      </w:tr>
      <w:tr w:rsidR="00613533" w:rsidRPr="00613533" w14:paraId="40F8B863" w14:textId="77777777" w:rsidTr="00613533">
        <w:trPr>
          <w:trHeight w:val="303"/>
        </w:trPr>
        <w:tc>
          <w:tcPr>
            <w:tcW w:w="9747" w:type="dxa"/>
            <w:tcBorders>
              <w:top w:val="single" w:sz="4" w:space="0" w:color="auto"/>
              <w:left w:val="single" w:sz="4" w:space="0" w:color="auto"/>
              <w:bottom w:val="single" w:sz="4" w:space="0" w:color="auto"/>
              <w:right w:val="single" w:sz="4" w:space="0" w:color="auto"/>
            </w:tcBorders>
            <w:vAlign w:val="center"/>
          </w:tcPr>
          <w:p w14:paraId="1E78C953" w14:textId="77777777" w:rsidR="00613533" w:rsidRPr="00613533" w:rsidRDefault="00613533" w:rsidP="00613533">
            <w:pPr>
              <w:spacing w:after="160" w:line="259" w:lineRule="auto"/>
              <w:rPr>
                <w:rFonts w:ascii="Verdana" w:eastAsia="Calibri" w:hAnsi="Verdana"/>
              </w:rPr>
            </w:pPr>
            <w:r w:rsidRPr="00613533">
              <w:rPr>
                <w:rFonts w:ascii="Verdana" w:eastAsia="Calibri" w:hAnsi="Verdana"/>
              </w:rPr>
              <w:t>To work to the Council’s values and behaviours:</w:t>
            </w:r>
          </w:p>
          <w:p w14:paraId="1AD03871" w14:textId="77777777" w:rsidR="00613533" w:rsidRPr="00613533" w:rsidRDefault="00613533" w:rsidP="00613533">
            <w:pPr>
              <w:numPr>
                <w:ilvl w:val="0"/>
                <w:numId w:val="26"/>
              </w:numPr>
              <w:rPr>
                <w:rFonts w:ascii="Verdana" w:hAnsi="Verdana"/>
                <w:lang w:eastAsia="en-GB"/>
              </w:rPr>
            </w:pPr>
            <w:r w:rsidRPr="00613533">
              <w:rPr>
                <w:rFonts w:ascii="Verdana" w:hAnsi="Verdana"/>
                <w:lang w:eastAsia="en-GB"/>
              </w:rPr>
              <w:t xml:space="preserve">To keep the people of </w:t>
            </w:r>
            <w:r w:rsidRPr="00613533">
              <w:rPr>
                <w:rFonts w:ascii="Verdana" w:hAnsi="Verdana"/>
                <w:b/>
                <w:lang w:eastAsia="en-GB"/>
              </w:rPr>
              <w:t>Stockport</w:t>
            </w:r>
            <w:r w:rsidRPr="00613533">
              <w:rPr>
                <w:rFonts w:ascii="Verdana" w:hAnsi="Verdana"/>
                <w:lang w:eastAsia="en-GB"/>
              </w:rPr>
              <w:t xml:space="preserve"> at the heart of what we do</w:t>
            </w:r>
          </w:p>
          <w:p w14:paraId="4111FEDF" w14:textId="77777777" w:rsidR="00613533" w:rsidRPr="00613533" w:rsidRDefault="00613533" w:rsidP="00613533">
            <w:pPr>
              <w:numPr>
                <w:ilvl w:val="0"/>
                <w:numId w:val="26"/>
              </w:numPr>
              <w:rPr>
                <w:rFonts w:ascii="Verdana" w:hAnsi="Verdana"/>
                <w:lang w:eastAsia="en-GB"/>
              </w:rPr>
            </w:pPr>
            <w:r w:rsidRPr="00613533">
              <w:rPr>
                <w:rFonts w:ascii="Verdana" w:hAnsi="Verdana"/>
                <w:lang w:eastAsia="en-GB"/>
              </w:rPr>
              <w:t xml:space="preserve">To succeed as a </w:t>
            </w:r>
            <w:r w:rsidRPr="00613533">
              <w:rPr>
                <w:rFonts w:ascii="Verdana" w:hAnsi="Verdana"/>
                <w:b/>
                <w:lang w:eastAsia="en-GB"/>
              </w:rPr>
              <w:t>team</w:t>
            </w:r>
            <w:r w:rsidRPr="00613533">
              <w:rPr>
                <w:rFonts w:ascii="Verdana" w:hAnsi="Verdana"/>
                <w:lang w:eastAsia="en-GB"/>
              </w:rPr>
              <w:t>, collaborating with colleagues and partners</w:t>
            </w:r>
          </w:p>
          <w:p w14:paraId="6A6B9736" w14:textId="77777777" w:rsidR="00613533" w:rsidRPr="00613533" w:rsidRDefault="00613533" w:rsidP="00613533">
            <w:pPr>
              <w:numPr>
                <w:ilvl w:val="0"/>
                <w:numId w:val="26"/>
              </w:numPr>
              <w:rPr>
                <w:rFonts w:ascii="Verdana" w:hAnsi="Verdana"/>
                <w:lang w:eastAsia="en-GB"/>
              </w:rPr>
            </w:pPr>
            <w:r w:rsidRPr="00613533">
              <w:rPr>
                <w:rFonts w:ascii="Verdana" w:hAnsi="Verdana"/>
                <w:lang w:eastAsia="en-GB"/>
              </w:rPr>
              <w:t xml:space="preserve">To drive things forward with </w:t>
            </w:r>
            <w:r w:rsidRPr="00613533">
              <w:rPr>
                <w:rFonts w:ascii="Verdana" w:hAnsi="Verdana"/>
                <w:b/>
                <w:lang w:eastAsia="en-GB"/>
              </w:rPr>
              <w:t>ambition</w:t>
            </w:r>
            <w:r w:rsidRPr="00613533">
              <w:rPr>
                <w:rFonts w:ascii="Verdana" w:hAnsi="Verdana"/>
                <w:lang w:eastAsia="en-GB"/>
              </w:rPr>
              <w:t xml:space="preserve">, creativity and confidence </w:t>
            </w:r>
          </w:p>
          <w:p w14:paraId="3C94E987" w14:textId="77777777" w:rsidR="00613533" w:rsidRPr="00613533" w:rsidRDefault="00613533" w:rsidP="00613533">
            <w:pPr>
              <w:numPr>
                <w:ilvl w:val="0"/>
                <w:numId w:val="26"/>
              </w:numPr>
              <w:rPr>
                <w:rFonts w:ascii="Verdana" w:hAnsi="Verdana"/>
                <w:lang w:eastAsia="en-GB"/>
              </w:rPr>
            </w:pPr>
            <w:r w:rsidRPr="00613533">
              <w:rPr>
                <w:rFonts w:ascii="Verdana" w:hAnsi="Verdana"/>
                <w:lang w:eastAsia="en-GB"/>
              </w:rPr>
              <w:t xml:space="preserve">To value and </w:t>
            </w:r>
            <w:r w:rsidRPr="00613533">
              <w:rPr>
                <w:rFonts w:ascii="Verdana" w:hAnsi="Verdana"/>
                <w:b/>
                <w:lang w:eastAsia="en-GB"/>
              </w:rPr>
              <w:t>respect</w:t>
            </w:r>
            <w:r w:rsidRPr="00613533">
              <w:rPr>
                <w:rFonts w:ascii="Verdana" w:hAnsi="Verdana"/>
                <w:lang w:eastAsia="en-GB"/>
              </w:rPr>
              <w:t xml:space="preserve"> our colleagues, partners and customers</w:t>
            </w:r>
          </w:p>
          <w:p w14:paraId="37CFC400" w14:textId="77777777" w:rsidR="00613533" w:rsidRPr="00613533" w:rsidRDefault="00613533" w:rsidP="00613533">
            <w:pPr>
              <w:rPr>
                <w:rFonts w:ascii="Verdana" w:hAnsi="Verdana"/>
              </w:rPr>
            </w:pPr>
          </w:p>
        </w:tc>
        <w:tc>
          <w:tcPr>
            <w:tcW w:w="1560" w:type="dxa"/>
            <w:tcBorders>
              <w:top w:val="single" w:sz="4" w:space="0" w:color="auto"/>
              <w:left w:val="single" w:sz="4" w:space="0" w:color="auto"/>
              <w:bottom w:val="single" w:sz="4" w:space="0" w:color="auto"/>
              <w:right w:val="single" w:sz="4" w:space="0" w:color="auto"/>
            </w:tcBorders>
            <w:vAlign w:val="center"/>
          </w:tcPr>
          <w:p w14:paraId="389EF351"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660BFC14" w14:textId="77777777" w:rsidTr="00613533">
        <w:trPr>
          <w:trHeight w:val="425"/>
        </w:trPr>
        <w:tc>
          <w:tcPr>
            <w:tcW w:w="9747" w:type="dxa"/>
            <w:tcBorders>
              <w:top w:val="single" w:sz="4" w:space="0" w:color="auto"/>
              <w:left w:val="single" w:sz="4" w:space="0" w:color="auto"/>
              <w:bottom w:val="single" w:sz="4" w:space="0" w:color="auto"/>
              <w:right w:val="single" w:sz="4" w:space="0" w:color="auto"/>
            </w:tcBorders>
            <w:vAlign w:val="center"/>
          </w:tcPr>
          <w:p w14:paraId="787F242A" w14:textId="384CCF28" w:rsidR="00613533" w:rsidRPr="00613533" w:rsidRDefault="00613533" w:rsidP="00613533">
            <w:pPr>
              <w:rPr>
                <w:rFonts w:ascii="Verdana" w:hAnsi="Verdana"/>
              </w:rPr>
            </w:pPr>
            <w:r w:rsidRPr="00613533">
              <w:rPr>
                <w:rFonts w:ascii="Verdana" w:hAnsi="Verdana"/>
              </w:rPr>
              <w:t xml:space="preserve">Significant and recognised </w:t>
            </w:r>
            <w:proofErr w:type="gramStart"/>
            <w:r w:rsidRPr="00613533">
              <w:rPr>
                <w:rFonts w:ascii="Verdana" w:hAnsi="Verdana"/>
              </w:rPr>
              <w:t>experience  and</w:t>
            </w:r>
            <w:proofErr w:type="gramEnd"/>
            <w:r w:rsidRPr="00613533">
              <w:rPr>
                <w:rFonts w:ascii="Verdana" w:hAnsi="Verdana"/>
              </w:rPr>
              <w:t xml:space="preserve"> expertise in Child Care and Adoption law and regulations.</w:t>
            </w:r>
          </w:p>
        </w:tc>
        <w:tc>
          <w:tcPr>
            <w:tcW w:w="1560" w:type="dxa"/>
            <w:tcBorders>
              <w:top w:val="single" w:sz="4" w:space="0" w:color="auto"/>
              <w:left w:val="single" w:sz="4" w:space="0" w:color="auto"/>
              <w:bottom w:val="single" w:sz="4" w:space="0" w:color="auto"/>
              <w:right w:val="single" w:sz="4" w:space="0" w:color="auto"/>
            </w:tcBorders>
            <w:vAlign w:val="center"/>
          </w:tcPr>
          <w:p w14:paraId="409B5B90"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210C75A5" w14:textId="77777777" w:rsidTr="00613533">
        <w:trPr>
          <w:trHeight w:val="417"/>
        </w:trPr>
        <w:tc>
          <w:tcPr>
            <w:tcW w:w="9747" w:type="dxa"/>
            <w:tcBorders>
              <w:top w:val="single" w:sz="4" w:space="0" w:color="auto"/>
              <w:left w:val="single" w:sz="4" w:space="0" w:color="auto"/>
              <w:bottom w:val="single" w:sz="4" w:space="0" w:color="auto"/>
              <w:right w:val="single" w:sz="4" w:space="0" w:color="auto"/>
            </w:tcBorders>
            <w:vAlign w:val="center"/>
          </w:tcPr>
          <w:p w14:paraId="74D26840" w14:textId="77777777" w:rsidR="00613533" w:rsidRPr="00613533" w:rsidRDefault="00613533" w:rsidP="00613533">
            <w:pPr>
              <w:rPr>
                <w:rFonts w:ascii="Verdana" w:hAnsi="Verdana"/>
              </w:rPr>
            </w:pPr>
            <w:r w:rsidRPr="00613533">
              <w:rPr>
                <w:rFonts w:ascii="Verdana" w:hAnsi="Verdana"/>
              </w:rPr>
              <w:t>Practical Experience of advocacy in the Family Proceedings Court and County Court</w:t>
            </w:r>
          </w:p>
        </w:tc>
        <w:tc>
          <w:tcPr>
            <w:tcW w:w="1560" w:type="dxa"/>
            <w:tcBorders>
              <w:top w:val="single" w:sz="4" w:space="0" w:color="auto"/>
              <w:left w:val="single" w:sz="4" w:space="0" w:color="auto"/>
              <w:bottom w:val="single" w:sz="4" w:space="0" w:color="auto"/>
              <w:right w:val="single" w:sz="4" w:space="0" w:color="auto"/>
            </w:tcBorders>
            <w:vAlign w:val="center"/>
          </w:tcPr>
          <w:p w14:paraId="46F6490C"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14168C9E" w14:textId="77777777" w:rsidTr="00613533">
        <w:trPr>
          <w:trHeight w:val="392"/>
        </w:trPr>
        <w:tc>
          <w:tcPr>
            <w:tcW w:w="9747" w:type="dxa"/>
            <w:tcBorders>
              <w:top w:val="single" w:sz="4" w:space="0" w:color="auto"/>
              <w:left w:val="single" w:sz="4" w:space="0" w:color="auto"/>
              <w:bottom w:val="single" w:sz="4" w:space="0" w:color="auto"/>
              <w:right w:val="single" w:sz="4" w:space="0" w:color="auto"/>
            </w:tcBorders>
            <w:vAlign w:val="center"/>
          </w:tcPr>
          <w:p w14:paraId="760A0C63" w14:textId="77777777" w:rsidR="00613533" w:rsidRPr="00613533" w:rsidRDefault="00613533" w:rsidP="00613533">
            <w:pPr>
              <w:rPr>
                <w:rFonts w:ascii="Verdana" w:hAnsi="Verdana"/>
              </w:rPr>
            </w:pPr>
            <w:r w:rsidRPr="00613533">
              <w:rPr>
                <w:rFonts w:ascii="Verdana" w:hAnsi="Verdana"/>
              </w:rPr>
              <w:t>Experience in conducting contested hearings in the Family Proceedings and County Court.</w:t>
            </w:r>
          </w:p>
        </w:tc>
        <w:tc>
          <w:tcPr>
            <w:tcW w:w="1560" w:type="dxa"/>
            <w:tcBorders>
              <w:top w:val="single" w:sz="4" w:space="0" w:color="auto"/>
              <w:left w:val="single" w:sz="4" w:space="0" w:color="auto"/>
              <w:bottom w:val="single" w:sz="4" w:space="0" w:color="auto"/>
              <w:right w:val="single" w:sz="4" w:space="0" w:color="auto"/>
            </w:tcBorders>
            <w:vAlign w:val="center"/>
          </w:tcPr>
          <w:p w14:paraId="7A8A1CCF"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51BF4F9B" w14:textId="77777777" w:rsidTr="00613533">
        <w:trPr>
          <w:trHeight w:val="392"/>
        </w:trPr>
        <w:tc>
          <w:tcPr>
            <w:tcW w:w="9747" w:type="dxa"/>
            <w:tcBorders>
              <w:top w:val="single" w:sz="4" w:space="0" w:color="auto"/>
              <w:left w:val="single" w:sz="4" w:space="0" w:color="auto"/>
              <w:bottom w:val="single" w:sz="4" w:space="0" w:color="auto"/>
              <w:right w:val="single" w:sz="4" w:space="0" w:color="auto"/>
            </w:tcBorders>
            <w:vAlign w:val="center"/>
          </w:tcPr>
          <w:p w14:paraId="401D384E" w14:textId="75B41628" w:rsidR="00613533" w:rsidRPr="00613533" w:rsidRDefault="00613533" w:rsidP="00613533">
            <w:pPr>
              <w:rPr>
                <w:rFonts w:ascii="Verdana" w:hAnsi="Verdana"/>
              </w:rPr>
            </w:pPr>
            <w:r w:rsidRPr="00613533">
              <w:rPr>
                <w:rFonts w:ascii="Verdana" w:hAnsi="Verdana"/>
              </w:rPr>
              <w:t>Ability to work as part of a team</w:t>
            </w:r>
          </w:p>
        </w:tc>
        <w:tc>
          <w:tcPr>
            <w:tcW w:w="1560" w:type="dxa"/>
            <w:tcBorders>
              <w:top w:val="single" w:sz="4" w:space="0" w:color="auto"/>
              <w:left w:val="single" w:sz="4" w:space="0" w:color="auto"/>
              <w:bottom w:val="single" w:sz="4" w:space="0" w:color="auto"/>
              <w:right w:val="single" w:sz="4" w:space="0" w:color="auto"/>
            </w:tcBorders>
            <w:vAlign w:val="center"/>
          </w:tcPr>
          <w:p w14:paraId="3C05D6F0"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0F63177A" w14:textId="77777777" w:rsidTr="00613533">
        <w:trPr>
          <w:trHeight w:val="392"/>
        </w:trPr>
        <w:tc>
          <w:tcPr>
            <w:tcW w:w="9747" w:type="dxa"/>
            <w:tcBorders>
              <w:top w:val="single" w:sz="4" w:space="0" w:color="auto"/>
              <w:left w:val="single" w:sz="4" w:space="0" w:color="auto"/>
              <w:bottom w:val="single" w:sz="4" w:space="0" w:color="auto"/>
              <w:right w:val="single" w:sz="4" w:space="0" w:color="auto"/>
            </w:tcBorders>
            <w:vAlign w:val="center"/>
          </w:tcPr>
          <w:p w14:paraId="335DD011" w14:textId="77777777" w:rsidR="00613533" w:rsidRPr="00613533" w:rsidRDefault="00613533" w:rsidP="00613533">
            <w:pPr>
              <w:rPr>
                <w:rFonts w:ascii="Verdana" w:hAnsi="Verdana"/>
              </w:rPr>
            </w:pPr>
            <w:r w:rsidRPr="00613533">
              <w:rPr>
                <w:rFonts w:ascii="Verdana" w:hAnsi="Verdana"/>
              </w:rPr>
              <w:t>Ability to give concise and accurate advice in written form and in meetings.</w:t>
            </w:r>
          </w:p>
        </w:tc>
        <w:tc>
          <w:tcPr>
            <w:tcW w:w="1560" w:type="dxa"/>
            <w:tcBorders>
              <w:top w:val="single" w:sz="4" w:space="0" w:color="auto"/>
              <w:left w:val="single" w:sz="4" w:space="0" w:color="auto"/>
              <w:bottom w:val="single" w:sz="4" w:space="0" w:color="auto"/>
              <w:right w:val="single" w:sz="4" w:space="0" w:color="auto"/>
            </w:tcBorders>
            <w:vAlign w:val="center"/>
          </w:tcPr>
          <w:p w14:paraId="3103DF17"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0C159C82"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72CD34EB" w14:textId="063498F3" w:rsidR="00613533" w:rsidRPr="00613533" w:rsidRDefault="00613533" w:rsidP="00613533">
            <w:pPr>
              <w:rPr>
                <w:rFonts w:ascii="Verdana" w:hAnsi="Verdana"/>
              </w:rPr>
            </w:pPr>
            <w:r w:rsidRPr="00613533">
              <w:rPr>
                <w:rFonts w:ascii="Verdana" w:hAnsi="Verdana"/>
              </w:rPr>
              <w:t xml:space="preserve">Experience of working collaboratively with a range of </w:t>
            </w:r>
            <w:proofErr w:type="gramStart"/>
            <w:r w:rsidRPr="00613533">
              <w:rPr>
                <w:rFonts w:ascii="Verdana" w:hAnsi="Verdana"/>
              </w:rPr>
              <w:t>stakeholders  managing</w:t>
            </w:r>
            <w:proofErr w:type="gramEnd"/>
            <w:r w:rsidRPr="00613533">
              <w:rPr>
                <w:rFonts w:ascii="Verdana" w:hAnsi="Verdana"/>
              </w:rPr>
              <w:t xml:space="preserve"> and implementing change, working flexibly and developing innovative approaches.</w:t>
            </w:r>
          </w:p>
        </w:tc>
        <w:tc>
          <w:tcPr>
            <w:tcW w:w="1560" w:type="dxa"/>
            <w:tcBorders>
              <w:top w:val="single" w:sz="4" w:space="0" w:color="auto"/>
              <w:left w:val="single" w:sz="4" w:space="0" w:color="auto"/>
              <w:bottom w:val="single" w:sz="4" w:space="0" w:color="auto"/>
              <w:right w:val="single" w:sz="4" w:space="0" w:color="auto"/>
            </w:tcBorders>
            <w:vAlign w:val="center"/>
          </w:tcPr>
          <w:p w14:paraId="4574173A"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27A2E38D"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3421DB9A" w14:textId="77777777" w:rsidR="00613533" w:rsidRPr="00613533" w:rsidRDefault="00613533" w:rsidP="00613533">
            <w:pPr>
              <w:rPr>
                <w:rFonts w:ascii="Verdana" w:hAnsi="Verdana"/>
              </w:rPr>
            </w:pPr>
            <w:r w:rsidRPr="00613533">
              <w:rPr>
                <w:rFonts w:ascii="Verdana" w:hAnsi="Verdana"/>
              </w:rPr>
              <w:t>Experience of managing multiple, complex projects and/or a diverse workload, achieving objectives to time and quality</w:t>
            </w:r>
          </w:p>
        </w:tc>
        <w:tc>
          <w:tcPr>
            <w:tcW w:w="1560" w:type="dxa"/>
            <w:tcBorders>
              <w:top w:val="single" w:sz="4" w:space="0" w:color="auto"/>
              <w:left w:val="single" w:sz="4" w:space="0" w:color="auto"/>
              <w:bottom w:val="single" w:sz="4" w:space="0" w:color="auto"/>
              <w:right w:val="single" w:sz="4" w:space="0" w:color="auto"/>
            </w:tcBorders>
            <w:vAlign w:val="center"/>
          </w:tcPr>
          <w:p w14:paraId="11F27B84"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40CBF534"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3C72C086" w14:textId="2ADC506F" w:rsidR="00613533" w:rsidRPr="00613533" w:rsidRDefault="00613533" w:rsidP="00613533">
            <w:pPr>
              <w:rPr>
                <w:rFonts w:ascii="Verdana" w:hAnsi="Verdana" w:cs="Arial"/>
              </w:rPr>
            </w:pPr>
            <w:r w:rsidRPr="00613533">
              <w:rPr>
                <w:rFonts w:ascii="Verdana" w:hAnsi="Verdana" w:cs="Arial"/>
              </w:rPr>
              <w:t>Experience of effectively managing resources to achieve value for money and provide a high quality service.</w:t>
            </w:r>
          </w:p>
        </w:tc>
        <w:tc>
          <w:tcPr>
            <w:tcW w:w="1560" w:type="dxa"/>
            <w:tcBorders>
              <w:top w:val="single" w:sz="4" w:space="0" w:color="auto"/>
              <w:left w:val="single" w:sz="4" w:space="0" w:color="auto"/>
              <w:bottom w:val="single" w:sz="4" w:space="0" w:color="auto"/>
              <w:right w:val="single" w:sz="4" w:space="0" w:color="auto"/>
            </w:tcBorders>
            <w:vAlign w:val="center"/>
          </w:tcPr>
          <w:p w14:paraId="1950A5AE"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37F63E48"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3E6706BD" w14:textId="610687F7" w:rsidR="00613533" w:rsidRPr="00613533" w:rsidRDefault="00613533" w:rsidP="00613533">
            <w:pPr>
              <w:rPr>
                <w:rFonts w:ascii="Verdana" w:hAnsi="Verdana"/>
              </w:rPr>
            </w:pPr>
            <w:r w:rsidRPr="00613533">
              <w:rPr>
                <w:rFonts w:ascii="Verdana" w:hAnsi="Verdana"/>
              </w:rPr>
              <w:t>Strong analytical skills with the ability to quickly establish key issues.</w:t>
            </w:r>
          </w:p>
        </w:tc>
        <w:tc>
          <w:tcPr>
            <w:tcW w:w="1560" w:type="dxa"/>
            <w:tcBorders>
              <w:top w:val="single" w:sz="4" w:space="0" w:color="auto"/>
              <w:left w:val="single" w:sz="4" w:space="0" w:color="auto"/>
              <w:bottom w:val="single" w:sz="4" w:space="0" w:color="auto"/>
              <w:right w:val="single" w:sz="4" w:space="0" w:color="auto"/>
            </w:tcBorders>
            <w:vAlign w:val="center"/>
          </w:tcPr>
          <w:p w14:paraId="117A5B40"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27CD24E6"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71EA1AE3" w14:textId="529B002C" w:rsidR="00613533" w:rsidRPr="00613533" w:rsidRDefault="00613533" w:rsidP="00613533">
            <w:pPr>
              <w:rPr>
                <w:rFonts w:ascii="Verdana" w:hAnsi="Verdana"/>
              </w:rPr>
            </w:pPr>
            <w:r w:rsidRPr="00613533">
              <w:rPr>
                <w:rFonts w:ascii="Verdana" w:hAnsi="Verdana"/>
              </w:rPr>
              <w:t>Effective oral and written communication skills with a confident presentational style</w:t>
            </w:r>
          </w:p>
        </w:tc>
        <w:tc>
          <w:tcPr>
            <w:tcW w:w="1560" w:type="dxa"/>
            <w:tcBorders>
              <w:top w:val="single" w:sz="4" w:space="0" w:color="auto"/>
              <w:left w:val="single" w:sz="4" w:space="0" w:color="auto"/>
              <w:bottom w:val="single" w:sz="4" w:space="0" w:color="auto"/>
              <w:right w:val="single" w:sz="4" w:space="0" w:color="auto"/>
            </w:tcBorders>
            <w:vAlign w:val="center"/>
          </w:tcPr>
          <w:p w14:paraId="3D165AA5"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5614CD59"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109BA981" w14:textId="1F6271FA" w:rsidR="00613533" w:rsidRPr="00613533" w:rsidRDefault="00613533" w:rsidP="00613533">
            <w:pPr>
              <w:rPr>
                <w:rFonts w:ascii="Verdana" w:hAnsi="Verdana"/>
              </w:rPr>
            </w:pPr>
            <w:r w:rsidRPr="00613533">
              <w:rPr>
                <w:rFonts w:ascii="Verdana" w:hAnsi="Verdana"/>
              </w:rPr>
              <w:t xml:space="preserve">Legal qualification – admitted solicitor, barrister or fellow of institute of Legal Executives </w:t>
            </w:r>
          </w:p>
        </w:tc>
        <w:tc>
          <w:tcPr>
            <w:tcW w:w="1560" w:type="dxa"/>
            <w:tcBorders>
              <w:top w:val="single" w:sz="4" w:space="0" w:color="auto"/>
              <w:left w:val="single" w:sz="4" w:space="0" w:color="auto"/>
              <w:bottom w:val="single" w:sz="4" w:space="0" w:color="auto"/>
              <w:right w:val="single" w:sz="4" w:space="0" w:color="auto"/>
            </w:tcBorders>
            <w:vAlign w:val="center"/>
          </w:tcPr>
          <w:p w14:paraId="3EC27DAC"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3787E749"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7716A280" w14:textId="77777777" w:rsidR="00613533" w:rsidRPr="00613533" w:rsidRDefault="00613533" w:rsidP="00613533">
            <w:pPr>
              <w:rPr>
                <w:rFonts w:ascii="Verdana" w:hAnsi="Verdana"/>
              </w:rPr>
            </w:pPr>
            <w:r w:rsidRPr="00613533">
              <w:rPr>
                <w:rFonts w:ascii="Verdana" w:hAnsi="Verdana"/>
              </w:rPr>
              <w:t>CPD requirements of relevant professional body up to date</w:t>
            </w:r>
          </w:p>
        </w:tc>
        <w:tc>
          <w:tcPr>
            <w:tcW w:w="1560" w:type="dxa"/>
            <w:tcBorders>
              <w:top w:val="single" w:sz="4" w:space="0" w:color="auto"/>
              <w:left w:val="single" w:sz="4" w:space="0" w:color="auto"/>
              <w:bottom w:val="single" w:sz="4" w:space="0" w:color="auto"/>
              <w:right w:val="single" w:sz="4" w:space="0" w:color="auto"/>
            </w:tcBorders>
            <w:vAlign w:val="center"/>
          </w:tcPr>
          <w:p w14:paraId="3A64FA2B"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6EF98681"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73C0A9AB" w14:textId="77777777" w:rsidR="00613533" w:rsidRPr="00613533" w:rsidRDefault="00613533" w:rsidP="00613533">
            <w:pPr>
              <w:rPr>
                <w:rFonts w:ascii="Verdana" w:hAnsi="Verdana"/>
              </w:rPr>
            </w:pPr>
            <w:r w:rsidRPr="00613533">
              <w:rPr>
                <w:rFonts w:ascii="Verdana" w:hAnsi="Verdana"/>
              </w:rPr>
              <w:t>Understands and actively supports Stockport Councils diversity and equality policy.</w:t>
            </w:r>
          </w:p>
        </w:tc>
        <w:tc>
          <w:tcPr>
            <w:tcW w:w="1560" w:type="dxa"/>
            <w:tcBorders>
              <w:top w:val="single" w:sz="4" w:space="0" w:color="auto"/>
              <w:left w:val="single" w:sz="4" w:space="0" w:color="auto"/>
              <w:bottom w:val="single" w:sz="4" w:space="0" w:color="auto"/>
              <w:right w:val="single" w:sz="4" w:space="0" w:color="auto"/>
            </w:tcBorders>
            <w:vAlign w:val="center"/>
          </w:tcPr>
          <w:p w14:paraId="4139F045"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7C3EE185"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75A9F906" w14:textId="77777777" w:rsidR="00613533" w:rsidRPr="00613533" w:rsidRDefault="00613533" w:rsidP="00613533">
            <w:pPr>
              <w:rPr>
                <w:rFonts w:ascii="Verdana" w:hAnsi="Verdana"/>
              </w:rPr>
            </w:pPr>
            <w:r w:rsidRPr="00613533">
              <w:rPr>
                <w:rFonts w:ascii="Verdana" w:hAnsi="Verdana"/>
              </w:rPr>
              <w:t>To meet Stockport Council’s standard of attendance.</w:t>
            </w:r>
          </w:p>
        </w:tc>
        <w:tc>
          <w:tcPr>
            <w:tcW w:w="1560" w:type="dxa"/>
            <w:tcBorders>
              <w:top w:val="single" w:sz="4" w:space="0" w:color="auto"/>
              <w:left w:val="single" w:sz="4" w:space="0" w:color="auto"/>
              <w:bottom w:val="single" w:sz="4" w:space="0" w:color="auto"/>
              <w:right w:val="single" w:sz="4" w:space="0" w:color="auto"/>
            </w:tcBorders>
            <w:vAlign w:val="center"/>
          </w:tcPr>
          <w:p w14:paraId="14C34641"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20E1960F"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135EA53A" w14:textId="77777777" w:rsidR="00613533" w:rsidRPr="00613533" w:rsidRDefault="00613533" w:rsidP="00613533">
            <w:pPr>
              <w:rPr>
                <w:rFonts w:ascii="Verdana" w:hAnsi="Verdana"/>
              </w:rPr>
            </w:pPr>
            <w:r w:rsidRPr="00613533">
              <w:rPr>
                <w:rFonts w:ascii="Verdana" w:hAnsi="Verdana"/>
              </w:rPr>
              <w:t>A willingness to be flexible in a changing environment</w:t>
            </w:r>
          </w:p>
        </w:tc>
        <w:tc>
          <w:tcPr>
            <w:tcW w:w="1560" w:type="dxa"/>
            <w:tcBorders>
              <w:top w:val="single" w:sz="4" w:space="0" w:color="auto"/>
              <w:left w:val="single" w:sz="4" w:space="0" w:color="auto"/>
              <w:bottom w:val="single" w:sz="4" w:space="0" w:color="auto"/>
              <w:right w:val="single" w:sz="4" w:space="0" w:color="auto"/>
            </w:tcBorders>
            <w:vAlign w:val="center"/>
          </w:tcPr>
          <w:p w14:paraId="30F569EE"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29738E22"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1E0E2A" w14:textId="77777777" w:rsidR="00613533" w:rsidRPr="00613533" w:rsidRDefault="00613533" w:rsidP="00613533">
            <w:pPr>
              <w:rPr>
                <w:rFonts w:ascii="Verdana" w:hAnsi="Verdana"/>
              </w:rPr>
            </w:pPr>
            <w:r w:rsidRPr="00613533">
              <w:rPr>
                <w:rFonts w:ascii="Verdana" w:hAnsi="Verdana"/>
              </w:rPr>
              <w:t>The ability to converse at ease with service users/customers and provide advice in accurate spoken English.</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124D15" w14:textId="77777777" w:rsidR="00613533" w:rsidRPr="00613533" w:rsidRDefault="00613533" w:rsidP="00613533">
            <w:pPr>
              <w:rPr>
                <w:rFonts w:ascii="Verdana" w:hAnsi="Verdana"/>
              </w:rPr>
            </w:pPr>
            <w:r w:rsidRPr="00613533">
              <w:rPr>
                <w:rFonts w:ascii="Verdana" w:hAnsi="Verdana"/>
              </w:rPr>
              <w:t>Essential</w:t>
            </w:r>
          </w:p>
        </w:tc>
      </w:tr>
    </w:tbl>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0B03AC9E" w14:textId="77777777" w:rsidR="00451665" w:rsidRPr="00101194" w:rsidRDefault="00451665" w:rsidP="00101194">
      <w:pPr>
        <w:pStyle w:val="ListParagraph"/>
        <w:ind w:left="0"/>
        <w:rPr>
          <w:rFonts w:ascii="Verdana" w:hAnsi="Verdana"/>
          <w:sz w:val="20"/>
          <w:szCs w:val="20"/>
          <w:lang w:eastAsia="en-US"/>
        </w:rPr>
      </w:pP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6CA42E72"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32B">
      <w:rPr>
        <w:rStyle w:val="PageNumber"/>
        <w:noProof/>
      </w:rPr>
      <w:t>1</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5F036F"/>
    <w:multiLevelType w:val="singleLevel"/>
    <w:tmpl w:val="EA42A63A"/>
    <w:lvl w:ilvl="0">
      <w:start w:val="1"/>
      <w:numFmt w:val="decimal"/>
      <w:lvlText w:val="%1."/>
      <w:legacy w:legacy="1" w:legacySpace="120" w:legacyIndent="360"/>
      <w:lvlJc w:val="left"/>
      <w:pPr>
        <w:ind w:left="360" w:hanging="360"/>
      </w:pPr>
      <w:rPr>
        <w:b w:val="0"/>
        <w:i w:val="0"/>
        <w:sz w:val="20"/>
        <w:szCs w:val="20"/>
      </w:rPr>
    </w:lvl>
  </w:abstractNum>
  <w:abstractNum w:abstractNumId="6">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98489F"/>
    <w:multiLevelType w:val="hybridMultilevel"/>
    <w:tmpl w:val="83E6880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C3C0423"/>
    <w:multiLevelType w:val="singleLevel"/>
    <w:tmpl w:val="0809000F"/>
    <w:lvl w:ilvl="0">
      <w:start w:val="1"/>
      <w:numFmt w:val="decimal"/>
      <w:lvlText w:val="%1."/>
      <w:lvlJc w:val="left"/>
      <w:pPr>
        <w:tabs>
          <w:tab w:val="num" w:pos="360"/>
        </w:tabs>
        <w:ind w:left="360" w:hanging="360"/>
      </w:pPr>
    </w:lvl>
  </w:abstractNum>
  <w:abstractNum w:abstractNumId="27">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6"/>
  </w:num>
  <w:num w:numId="4">
    <w:abstractNumId w:val="3"/>
  </w:num>
  <w:num w:numId="5">
    <w:abstractNumId w:val="22"/>
  </w:num>
  <w:num w:numId="6">
    <w:abstractNumId w:val="25"/>
  </w:num>
  <w:num w:numId="7">
    <w:abstractNumId w:val="28"/>
  </w:num>
  <w:num w:numId="8">
    <w:abstractNumId w:val="11"/>
  </w:num>
  <w:num w:numId="9">
    <w:abstractNumId w:val="18"/>
  </w:num>
  <w:num w:numId="10">
    <w:abstractNumId w:val="8"/>
  </w:num>
  <w:num w:numId="11">
    <w:abstractNumId w:val="15"/>
  </w:num>
  <w:num w:numId="12">
    <w:abstractNumId w:val="21"/>
  </w:num>
  <w:num w:numId="13">
    <w:abstractNumId w:val="23"/>
  </w:num>
  <w:num w:numId="14">
    <w:abstractNumId w:val="27"/>
  </w:num>
  <w:num w:numId="15">
    <w:abstractNumId w:val="19"/>
  </w:num>
  <w:num w:numId="16">
    <w:abstractNumId w:val="24"/>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1"/>
  </w:num>
  <w:num w:numId="27">
    <w:abstractNumId w:val="4"/>
  </w:num>
  <w:num w:numId="28">
    <w:abstractNumId w:val="5"/>
    <w:lvlOverride w:ilvl="0">
      <w:startOverride w:val="1"/>
    </w:lvlOverride>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51665"/>
    <w:rsid w:val="004B4D22"/>
    <w:rsid w:val="004C25F9"/>
    <w:rsid w:val="004D3C14"/>
    <w:rsid w:val="004F165F"/>
    <w:rsid w:val="00517A4D"/>
    <w:rsid w:val="005B378E"/>
    <w:rsid w:val="00600F34"/>
    <w:rsid w:val="00603011"/>
    <w:rsid w:val="00613533"/>
    <w:rsid w:val="00616B03"/>
    <w:rsid w:val="0064516D"/>
    <w:rsid w:val="00677456"/>
    <w:rsid w:val="006C0665"/>
    <w:rsid w:val="007106B7"/>
    <w:rsid w:val="00762F22"/>
    <w:rsid w:val="00763556"/>
    <w:rsid w:val="007A3BA1"/>
    <w:rsid w:val="007D2318"/>
    <w:rsid w:val="008022E7"/>
    <w:rsid w:val="00803672"/>
    <w:rsid w:val="00843C49"/>
    <w:rsid w:val="00897540"/>
    <w:rsid w:val="008A3FA6"/>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0132B"/>
    <w:rsid w:val="00D11189"/>
    <w:rsid w:val="00D26901"/>
    <w:rsid w:val="00D3643F"/>
    <w:rsid w:val="00D47895"/>
    <w:rsid w:val="00D84CB8"/>
    <w:rsid w:val="00DB1121"/>
    <w:rsid w:val="00DC6EA1"/>
    <w:rsid w:val="00DD763B"/>
    <w:rsid w:val="00E222B7"/>
    <w:rsid w:val="00E341B6"/>
    <w:rsid w:val="00E770B6"/>
    <w:rsid w:val="00EA1E7E"/>
    <w:rsid w:val="00F179BB"/>
    <w:rsid w:val="00F54C84"/>
    <w:rsid w:val="00FC6610"/>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purl.org/dc/terms/"/>
    <ds:schemaRef ds:uri="http://schemas.openxmlformats.org/package/2006/metadata/core-propertie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http://schemas.microsoft.com/sharepoint/v3"/>
    <ds:schemaRef ds:uri="824df3c9-7e79-4ebf-8a30-a95fca9ea3f9"/>
    <ds:schemaRef ds:uri="2bec31dd-83de-47cc-91ea-3387b9342107"/>
    <ds:schemaRef ds:uri="http://www.w3.org/XML/1998/namespace"/>
    <ds:schemaRef ds:uri="http://purl.org/dc/dcmityp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2948F4-5C7F-46C4-B5F3-A51A51CBF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1437</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5</cp:revision>
  <cp:lastPrinted>2007-12-27T09:19:00Z</cp:lastPrinted>
  <dcterms:created xsi:type="dcterms:W3CDTF">2019-03-21T13:30:00Z</dcterms:created>
  <dcterms:modified xsi:type="dcterms:W3CDTF">2019-07-26T14:52:00Z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