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89" w:rsidRDefault="0041208D" w:rsidP="005130EB">
      <w:pPr>
        <w:pStyle w:val="Heading1"/>
        <w:jc w:val="right"/>
        <w:rPr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50035" cy="629285"/>
            <wp:effectExtent l="0" t="0" r="0" b="0"/>
            <wp:docPr id="3" name="Picture 3" descr="PCC Logo Landscape (new 20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Landscape (new 201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289" w:rsidRDefault="00F00289" w:rsidP="008A4EA7">
      <w:pPr>
        <w:pStyle w:val="Heading1"/>
        <w:jc w:val="right"/>
        <w:rPr>
          <w:sz w:val="36"/>
        </w:rPr>
      </w:pPr>
    </w:p>
    <w:p w:rsidR="002A4B33" w:rsidRPr="002A4B33" w:rsidRDefault="005130EB" w:rsidP="006C0F6E">
      <w:pPr>
        <w:pStyle w:val="Heading2"/>
      </w:pPr>
      <w:r>
        <w:t xml:space="preserve">EMPLOYEE </w:t>
      </w:r>
      <w:r w:rsidR="00F00289">
        <w:t>SPECIFICATION</w:t>
      </w:r>
      <w:r w:rsidR="00766B9F">
        <w:rPr>
          <w:sz w:val="20"/>
        </w:rPr>
        <w:tab/>
      </w:r>
      <w:r w:rsidR="00766B9F" w:rsidRPr="00F521FB">
        <w:rPr>
          <w:sz w:val="20"/>
        </w:rPr>
        <w:t xml:space="preserve">           </w:t>
      </w:r>
      <w:r w:rsidR="00333F65" w:rsidRPr="00F521FB">
        <w:rPr>
          <w:sz w:val="20"/>
        </w:rPr>
        <w:t>Closing</w:t>
      </w:r>
      <w:r w:rsidR="00766B9F" w:rsidRPr="00F521FB">
        <w:rPr>
          <w:sz w:val="20"/>
        </w:rPr>
        <w:t xml:space="preserve"> Date: 12 Noon, Thursday 11</w:t>
      </w:r>
      <w:r w:rsidR="00766B9F" w:rsidRPr="00F521FB">
        <w:rPr>
          <w:sz w:val="20"/>
          <w:vertAlign w:val="superscript"/>
        </w:rPr>
        <w:t>th</w:t>
      </w:r>
      <w:r w:rsidR="00766B9F" w:rsidRPr="00F521FB">
        <w:rPr>
          <w:sz w:val="20"/>
        </w:rPr>
        <w:t xml:space="preserve"> July 2019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2551"/>
        <w:gridCol w:w="3054"/>
      </w:tblGrid>
      <w:tr w:rsidR="00F00289" w:rsidTr="005130EB">
        <w:trPr>
          <w:cantSplit/>
        </w:trPr>
        <w:tc>
          <w:tcPr>
            <w:tcW w:w="4928" w:type="dxa"/>
            <w:gridSpan w:val="2"/>
          </w:tcPr>
          <w:p w:rsidR="00F00289" w:rsidRPr="00F521FB" w:rsidRDefault="00F00289">
            <w:pPr>
              <w:rPr>
                <w:b/>
                <w:szCs w:val="24"/>
              </w:rPr>
            </w:pPr>
            <w:r w:rsidRPr="00F521FB">
              <w:rPr>
                <w:b/>
                <w:szCs w:val="24"/>
              </w:rPr>
              <w:t>Dept:</w:t>
            </w:r>
            <w:r w:rsidR="00354FB7" w:rsidRPr="00F521FB">
              <w:rPr>
                <w:b/>
                <w:szCs w:val="24"/>
              </w:rPr>
              <w:t xml:space="preserve"> Environmental Health</w:t>
            </w:r>
          </w:p>
        </w:tc>
        <w:tc>
          <w:tcPr>
            <w:tcW w:w="5605" w:type="dxa"/>
            <w:gridSpan w:val="2"/>
          </w:tcPr>
          <w:p w:rsidR="00F00289" w:rsidRPr="00F521FB" w:rsidRDefault="00F00289">
            <w:pPr>
              <w:rPr>
                <w:b/>
                <w:szCs w:val="24"/>
              </w:rPr>
            </w:pPr>
            <w:r w:rsidRPr="00F521FB">
              <w:rPr>
                <w:b/>
                <w:szCs w:val="24"/>
              </w:rPr>
              <w:t>Section:</w:t>
            </w:r>
            <w:r w:rsidR="00354FB7" w:rsidRPr="00F521FB">
              <w:rPr>
                <w:b/>
                <w:szCs w:val="24"/>
              </w:rPr>
              <w:t xml:space="preserve"> </w:t>
            </w:r>
            <w:r w:rsidR="00766B9F" w:rsidRPr="00F521FB">
              <w:rPr>
                <w:b/>
                <w:szCs w:val="24"/>
              </w:rPr>
              <w:t>S</w:t>
            </w:r>
            <w:r w:rsidR="000F6EB6" w:rsidRPr="00F521FB">
              <w:rPr>
                <w:b/>
                <w:szCs w:val="24"/>
              </w:rPr>
              <w:t>upport</w:t>
            </w:r>
            <w:r w:rsidR="00354FB7" w:rsidRPr="00F521FB">
              <w:rPr>
                <w:b/>
                <w:szCs w:val="24"/>
              </w:rPr>
              <w:t xml:space="preserve"> Services</w:t>
            </w:r>
          </w:p>
          <w:p w:rsidR="00F00289" w:rsidRPr="00F521FB" w:rsidRDefault="00F00289">
            <w:pPr>
              <w:rPr>
                <w:b/>
                <w:szCs w:val="24"/>
              </w:rPr>
            </w:pPr>
          </w:p>
        </w:tc>
      </w:tr>
      <w:tr w:rsidR="00F00289" w:rsidTr="005130EB">
        <w:tc>
          <w:tcPr>
            <w:tcW w:w="2093" w:type="dxa"/>
          </w:tcPr>
          <w:p w:rsidR="00333F65" w:rsidRPr="00F521FB" w:rsidRDefault="00F00289">
            <w:pPr>
              <w:rPr>
                <w:b/>
                <w:szCs w:val="24"/>
              </w:rPr>
            </w:pPr>
            <w:r w:rsidRPr="00F521FB">
              <w:rPr>
                <w:b/>
                <w:szCs w:val="24"/>
              </w:rPr>
              <w:t>Post No:</w:t>
            </w:r>
            <w:r w:rsidR="00354FB7" w:rsidRPr="00F521FB">
              <w:rPr>
                <w:b/>
                <w:szCs w:val="24"/>
              </w:rPr>
              <w:t xml:space="preserve"> </w:t>
            </w:r>
          </w:p>
          <w:p w:rsidR="00766B9F" w:rsidRPr="00F521FB" w:rsidRDefault="00766B9F">
            <w:pPr>
              <w:rPr>
                <w:b/>
                <w:szCs w:val="24"/>
              </w:rPr>
            </w:pPr>
            <w:r w:rsidRPr="00F521FB">
              <w:rPr>
                <w:b/>
                <w:szCs w:val="24"/>
              </w:rPr>
              <w:t>ENEH01026</w:t>
            </w:r>
          </w:p>
          <w:p w:rsidR="00354FB7" w:rsidRPr="00F521FB" w:rsidRDefault="00354FB7">
            <w:pPr>
              <w:rPr>
                <w:b/>
                <w:szCs w:val="24"/>
              </w:rPr>
            </w:pPr>
          </w:p>
        </w:tc>
        <w:tc>
          <w:tcPr>
            <w:tcW w:w="5386" w:type="dxa"/>
            <w:gridSpan w:val="2"/>
          </w:tcPr>
          <w:p w:rsidR="00766B9F" w:rsidRPr="00F521FB" w:rsidRDefault="00354FB7">
            <w:pPr>
              <w:rPr>
                <w:b/>
                <w:szCs w:val="24"/>
              </w:rPr>
            </w:pPr>
            <w:r w:rsidRPr="00F521FB">
              <w:rPr>
                <w:b/>
                <w:szCs w:val="24"/>
              </w:rPr>
              <w:t xml:space="preserve"> </w:t>
            </w:r>
            <w:r w:rsidR="00766B9F" w:rsidRPr="00F521FB">
              <w:rPr>
                <w:b/>
                <w:szCs w:val="24"/>
              </w:rPr>
              <w:t>Designation:</w:t>
            </w:r>
          </w:p>
          <w:p w:rsidR="00F00289" w:rsidRPr="00F521FB" w:rsidRDefault="000F6EB6">
            <w:pPr>
              <w:rPr>
                <w:b/>
                <w:caps/>
                <w:szCs w:val="24"/>
              </w:rPr>
            </w:pPr>
            <w:r w:rsidRPr="00F521FB">
              <w:rPr>
                <w:b/>
                <w:caps/>
                <w:szCs w:val="24"/>
              </w:rPr>
              <w:t>Information Systems Officer</w:t>
            </w:r>
          </w:p>
          <w:p w:rsidR="00F00289" w:rsidRPr="00F521FB" w:rsidRDefault="00F00289">
            <w:pPr>
              <w:rPr>
                <w:b/>
                <w:szCs w:val="24"/>
              </w:rPr>
            </w:pPr>
          </w:p>
        </w:tc>
        <w:tc>
          <w:tcPr>
            <w:tcW w:w="3054" w:type="dxa"/>
          </w:tcPr>
          <w:p w:rsidR="005130EB" w:rsidRPr="00F521FB" w:rsidRDefault="00F00289" w:rsidP="005130EB">
            <w:pPr>
              <w:rPr>
                <w:b/>
                <w:szCs w:val="24"/>
              </w:rPr>
            </w:pPr>
            <w:r w:rsidRPr="00F521FB">
              <w:rPr>
                <w:b/>
                <w:szCs w:val="24"/>
              </w:rPr>
              <w:t>Grade:</w:t>
            </w:r>
            <w:r w:rsidR="00354FB7" w:rsidRPr="00F521FB">
              <w:rPr>
                <w:b/>
                <w:szCs w:val="24"/>
              </w:rPr>
              <w:t xml:space="preserve"> </w:t>
            </w:r>
            <w:r w:rsidR="000F6EB6" w:rsidRPr="00F521FB">
              <w:rPr>
                <w:b/>
                <w:szCs w:val="24"/>
              </w:rPr>
              <w:t>9</w:t>
            </w:r>
          </w:p>
          <w:p w:rsidR="00766B9F" w:rsidRPr="00F521FB" w:rsidRDefault="00766B9F" w:rsidP="005130EB">
            <w:pPr>
              <w:rPr>
                <w:b/>
                <w:szCs w:val="24"/>
              </w:rPr>
            </w:pPr>
            <w:r w:rsidRPr="00F521FB">
              <w:rPr>
                <w:b/>
                <w:szCs w:val="24"/>
              </w:rPr>
              <w:t>(SCP 25 – 27)</w:t>
            </w:r>
          </w:p>
          <w:p w:rsidR="00F00289" w:rsidRPr="00F521FB" w:rsidRDefault="00F00289" w:rsidP="005130EB">
            <w:pPr>
              <w:rPr>
                <w:szCs w:val="24"/>
              </w:rPr>
            </w:pPr>
          </w:p>
        </w:tc>
      </w:tr>
    </w:tbl>
    <w:p w:rsidR="00F00289" w:rsidRDefault="00F0028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4"/>
      </w:tblGrid>
      <w:tr w:rsidR="00F00289">
        <w:tc>
          <w:tcPr>
            <w:tcW w:w="10534" w:type="dxa"/>
          </w:tcPr>
          <w:p w:rsidR="00F00289" w:rsidRDefault="00F00289">
            <w:pPr>
              <w:rPr>
                <w:b/>
              </w:rPr>
            </w:pPr>
            <w:r>
              <w:rPr>
                <w:b/>
              </w:rPr>
              <w:t>Qualification</w:t>
            </w:r>
            <w:r w:rsidR="00CD0A52">
              <w:rPr>
                <w:b/>
              </w:rPr>
              <w:t>s</w:t>
            </w:r>
            <w:r>
              <w:rPr>
                <w:b/>
              </w:rPr>
              <w:t>:</w:t>
            </w:r>
          </w:p>
          <w:p w:rsidR="00577565" w:rsidRDefault="00577565">
            <w:pPr>
              <w:rPr>
                <w:b/>
              </w:rPr>
            </w:pPr>
          </w:p>
          <w:p w:rsidR="000F6EB6" w:rsidRPr="000F6EB6" w:rsidRDefault="000F6EB6" w:rsidP="000F6EB6">
            <w:pPr>
              <w:pStyle w:val="TableParagraph"/>
              <w:tabs>
                <w:tab w:val="left" w:pos="909"/>
              </w:tabs>
              <w:ind w:left="895" w:right="142" w:hanging="767"/>
              <w:rPr>
                <w:rFonts w:ascii="Arial" w:eastAsia="Arial" w:hAnsi="Arial" w:cs="Arial"/>
              </w:rPr>
            </w:pPr>
            <w:r w:rsidRPr="000F6EB6">
              <w:rPr>
                <w:rFonts w:ascii="Arial" w:hAnsi="Arial" w:cs="Arial"/>
                <w:color w:val="0F0F0F"/>
                <w:w w:val="95"/>
              </w:rPr>
              <w:t>E</w:t>
            </w:r>
            <w:r w:rsidRPr="000F6EB6">
              <w:rPr>
                <w:rFonts w:ascii="Arial" w:hAnsi="Arial" w:cs="Arial"/>
                <w:color w:val="0F0F0F"/>
                <w:w w:val="95"/>
              </w:rPr>
              <w:tab/>
            </w:r>
            <w:r w:rsidRPr="000F6EB6">
              <w:rPr>
                <w:rFonts w:ascii="Arial" w:hAnsi="Arial" w:cs="Arial"/>
                <w:color w:val="0F0F0F"/>
                <w:w w:val="95"/>
              </w:rPr>
              <w:tab/>
            </w:r>
            <w:r w:rsidRPr="000F6EB6">
              <w:rPr>
                <w:rFonts w:ascii="Arial" w:hAnsi="Arial" w:cs="Arial"/>
                <w:color w:val="0F0F0F"/>
              </w:rPr>
              <w:t>Qualifications</w:t>
            </w:r>
            <w:r w:rsidRPr="000F6EB6">
              <w:rPr>
                <w:rFonts w:ascii="Arial" w:hAnsi="Arial" w:cs="Arial"/>
                <w:color w:val="0F0F0F"/>
                <w:spacing w:val="11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</w:rPr>
              <w:t>at</w:t>
            </w:r>
            <w:r w:rsidRPr="000F6EB6">
              <w:rPr>
                <w:rFonts w:ascii="Arial" w:hAnsi="Arial" w:cs="Arial"/>
                <w:color w:val="0F0F0F"/>
                <w:spacing w:val="10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</w:rPr>
              <w:t>Level</w:t>
            </w:r>
            <w:r w:rsidRPr="000F6EB6">
              <w:rPr>
                <w:rFonts w:ascii="Arial" w:hAnsi="Arial" w:cs="Arial"/>
                <w:color w:val="0F0F0F"/>
                <w:spacing w:val="-7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</w:rPr>
              <w:t>2</w:t>
            </w:r>
            <w:r w:rsidRPr="000F6EB6">
              <w:rPr>
                <w:rFonts w:ascii="Arial" w:hAnsi="Arial" w:cs="Arial"/>
                <w:color w:val="0F0F0F"/>
                <w:spacing w:val="2"/>
              </w:rPr>
              <w:t xml:space="preserve"> (or equivalent) </w:t>
            </w:r>
            <w:r w:rsidRPr="000F6EB6">
              <w:rPr>
                <w:rFonts w:ascii="Arial" w:hAnsi="Arial" w:cs="Arial"/>
                <w:color w:val="0F0F0F"/>
              </w:rPr>
              <w:t>in</w:t>
            </w:r>
            <w:r w:rsidRPr="000F6EB6">
              <w:rPr>
                <w:rFonts w:ascii="Arial" w:hAnsi="Arial" w:cs="Arial"/>
                <w:color w:val="0F0F0F"/>
                <w:spacing w:val="-5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  <w:spacing w:val="-1"/>
              </w:rPr>
              <w:t>English</w:t>
            </w:r>
            <w:r w:rsidRPr="000F6EB6">
              <w:rPr>
                <w:rFonts w:ascii="Arial" w:hAnsi="Arial" w:cs="Arial"/>
                <w:color w:val="0F0F0F"/>
                <w:spacing w:val="-13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</w:rPr>
              <w:t>and</w:t>
            </w:r>
            <w:r w:rsidRPr="000F6EB6">
              <w:rPr>
                <w:rFonts w:ascii="Arial" w:hAnsi="Arial" w:cs="Arial"/>
                <w:color w:val="0F0F0F"/>
                <w:spacing w:val="5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</w:rPr>
              <w:t>Maths (e.g. GCSE</w:t>
            </w:r>
            <w:r w:rsidRPr="000F6EB6">
              <w:rPr>
                <w:rFonts w:ascii="Arial" w:hAnsi="Arial" w:cs="Arial"/>
                <w:color w:val="0F0F0F"/>
                <w:spacing w:val="-2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</w:rPr>
              <w:t>grade</w:t>
            </w:r>
            <w:r w:rsidRPr="000F6EB6">
              <w:rPr>
                <w:rFonts w:ascii="Arial" w:hAnsi="Arial" w:cs="Arial"/>
                <w:color w:val="0F0F0F"/>
                <w:spacing w:val="25"/>
                <w:w w:val="102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</w:rPr>
              <w:t>C</w:t>
            </w:r>
            <w:r w:rsidRPr="000F6EB6">
              <w:rPr>
                <w:rFonts w:ascii="Arial" w:hAnsi="Arial" w:cs="Arial"/>
                <w:color w:val="0F0F0F"/>
                <w:spacing w:val="-5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</w:rPr>
              <w:t>or</w:t>
            </w:r>
            <w:r w:rsidRPr="000F6EB6">
              <w:rPr>
                <w:rFonts w:ascii="Arial" w:hAnsi="Arial" w:cs="Arial"/>
                <w:color w:val="0F0F0F"/>
                <w:spacing w:val="-4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</w:rPr>
              <w:t>higher).</w:t>
            </w:r>
          </w:p>
          <w:p w:rsidR="000F6EB6" w:rsidRPr="000F6EB6" w:rsidRDefault="000F6EB6" w:rsidP="000F6EB6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0F6EB6" w:rsidRPr="000F6EB6" w:rsidRDefault="000F6EB6" w:rsidP="000F6EB6">
            <w:pPr>
              <w:pStyle w:val="TableParagraph"/>
              <w:tabs>
                <w:tab w:val="left" w:pos="909"/>
              </w:tabs>
              <w:ind w:left="900" w:right="1110" w:hanging="776"/>
              <w:rPr>
                <w:rFonts w:ascii="Arial" w:eastAsia="Arial" w:hAnsi="Arial" w:cs="Arial"/>
              </w:rPr>
            </w:pPr>
            <w:r w:rsidRPr="000F6EB6">
              <w:rPr>
                <w:rFonts w:ascii="Arial" w:hAnsi="Arial" w:cs="Arial"/>
                <w:color w:val="0F0F0F"/>
                <w:w w:val="95"/>
              </w:rPr>
              <w:t>E</w:t>
            </w:r>
            <w:r w:rsidRPr="000F6EB6">
              <w:rPr>
                <w:rFonts w:ascii="Arial" w:hAnsi="Arial" w:cs="Arial"/>
                <w:color w:val="0F0F0F"/>
                <w:w w:val="95"/>
              </w:rPr>
              <w:tab/>
            </w:r>
            <w:r w:rsidRPr="000F6EB6">
              <w:rPr>
                <w:rFonts w:ascii="Arial" w:hAnsi="Arial" w:cs="Arial"/>
                <w:color w:val="0F0F0F"/>
                <w:w w:val="95"/>
              </w:rPr>
              <w:tab/>
            </w:r>
            <w:r w:rsidRPr="000F6EB6">
              <w:rPr>
                <w:rFonts w:ascii="Arial" w:hAnsi="Arial" w:cs="Arial"/>
                <w:color w:val="0F0F0F"/>
              </w:rPr>
              <w:t>Qualifications</w:t>
            </w:r>
            <w:r w:rsidRPr="000F6EB6">
              <w:rPr>
                <w:rFonts w:ascii="Arial" w:hAnsi="Arial" w:cs="Arial"/>
                <w:color w:val="0F0F0F"/>
                <w:spacing w:val="14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</w:rPr>
              <w:t>at</w:t>
            </w:r>
            <w:r w:rsidRPr="000F6EB6">
              <w:rPr>
                <w:rFonts w:ascii="Arial" w:hAnsi="Arial" w:cs="Arial"/>
                <w:color w:val="0F0F0F"/>
                <w:spacing w:val="4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</w:rPr>
              <w:t>Level</w:t>
            </w:r>
            <w:r w:rsidRPr="000F6EB6">
              <w:rPr>
                <w:rFonts w:ascii="Arial" w:hAnsi="Arial" w:cs="Arial"/>
                <w:color w:val="0F0F0F"/>
                <w:spacing w:val="-4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</w:rPr>
              <w:t>3</w:t>
            </w:r>
            <w:r w:rsidRPr="000F6EB6">
              <w:rPr>
                <w:rFonts w:ascii="Arial" w:hAnsi="Arial" w:cs="Arial"/>
                <w:color w:val="0F0F0F"/>
                <w:spacing w:val="-6"/>
              </w:rPr>
              <w:t xml:space="preserve"> (</w:t>
            </w:r>
            <w:r w:rsidRPr="000F6EB6">
              <w:rPr>
                <w:rFonts w:ascii="Arial" w:hAnsi="Arial" w:cs="Arial"/>
                <w:color w:val="0F0F0F"/>
              </w:rPr>
              <w:t>or</w:t>
            </w:r>
            <w:r w:rsidRPr="000F6EB6">
              <w:rPr>
                <w:rFonts w:ascii="Arial" w:hAnsi="Arial" w:cs="Arial"/>
                <w:color w:val="0F0F0F"/>
                <w:spacing w:val="-6"/>
              </w:rPr>
              <w:t xml:space="preserve"> equivalent)</w:t>
            </w:r>
            <w:r w:rsidRPr="000F6EB6">
              <w:rPr>
                <w:rFonts w:ascii="Arial" w:hAnsi="Arial" w:cs="Arial"/>
                <w:color w:val="0F0F0F"/>
                <w:spacing w:val="3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</w:rPr>
              <w:t>(e.g.</w:t>
            </w:r>
            <w:r w:rsidRPr="000F6EB6">
              <w:rPr>
                <w:rFonts w:ascii="Arial" w:hAnsi="Arial" w:cs="Arial"/>
                <w:color w:val="0F0F0F"/>
                <w:spacing w:val="-12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</w:rPr>
              <w:t>A level).</w:t>
            </w:r>
          </w:p>
          <w:p w:rsidR="000F6EB6" w:rsidRPr="000F6EB6" w:rsidRDefault="000F6EB6" w:rsidP="000F6EB6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0F6EB6" w:rsidRPr="000F6EB6" w:rsidRDefault="000F6EB6" w:rsidP="000F6EB6">
            <w:pPr>
              <w:pStyle w:val="TableParagraph"/>
              <w:tabs>
                <w:tab w:val="left" w:pos="909"/>
              </w:tabs>
              <w:spacing w:line="241" w:lineRule="auto"/>
              <w:ind w:left="895" w:right="118" w:hanging="776"/>
              <w:rPr>
                <w:rFonts w:ascii="Arial" w:eastAsia="Arial" w:hAnsi="Arial" w:cs="Arial"/>
              </w:rPr>
            </w:pPr>
            <w:r w:rsidRPr="000F6EB6">
              <w:rPr>
                <w:rFonts w:ascii="Arial" w:hAnsi="Arial" w:cs="Arial"/>
                <w:color w:val="0F0F0F"/>
              </w:rPr>
              <w:t>E</w:t>
            </w:r>
            <w:r w:rsidRPr="000F6EB6">
              <w:rPr>
                <w:rFonts w:ascii="Arial" w:hAnsi="Arial" w:cs="Arial"/>
                <w:color w:val="0F0F0F"/>
              </w:rPr>
              <w:tab/>
            </w:r>
            <w:r w:rsidRPr="000F6EB6">
              <w:rPr>
                <w:rFonts w:ascii="Arial" w:hAnsi="Arial" w:cs="Arial"/>
                <w:color w:val="0F0F0F"/>
              </w:rPr>
              <w:tab/>
              <w:t>ICT</w:t>
            </w:r>
            <w:r w:rsidRPr="000F6EB6">
              <w:rPr>
                <w:rFonts w:ascii="Arial" w:hAnsi="Arial" w:cs="Arial"/>
                <w:color w:val="0F0F0F"/>
                <w:spacing w:val="-16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</w:rPr>
              <w:t>qualification</w:t>
            </w:r>
            <w:r w:rsidRPr="000F6EB6">
              <w:rPr>
                <w:rFonts w:ascii="Arial" w:hAnsi="Arial" w:cs="Arial"/>
                <w:color w:val="0F0F0F"/>
                <w:spacing w:val="-2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</w:rPr>
              <w:t>at</w:t>
            </w:r>
            <w:r w:rsidRPr="000F6EB6">
              <w:rPr>
                <w:rFonts w:ascii="Arial" w:hAnsi="Arial" w:cs="Arial"/>
                <w:color w:val="0F0F0F"/>
                <w:spacing w:val="4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</w:rPr>
              <w:t>Qualifications</w:t>
            </w:r>
            <w:r w:rsidRPr="000F6EB6">
              <w:rPr>
                <w:rFonts w:ascii="Arial" w:hAnsi="Arial" w:cs="Arial"/>
                <w:color w:val="0F0F0F"/>
                <w:spacing w:val="20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</w:rPr>
              <w:t>Level</w:t>
            </w:r>
            <w:r w:rsidRPr="000F6EB6">
              <w:rPr>
                <w:rFonts w:ascii="Arial" w:hAnsi="Arial" w:cs="Arial"/>
                <w:color w:val="0F0F0F"/>
                <w:spacing w:val="-12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</w:rPr>
              <w:t>4 (or equivalent) relevant</w:t>
            </w:r>
            <w:r w:rsidRPr="000F6EB6">
              <w:rPr>
                <w:rFonts w:ascii="Arial" w:hAnsi="Arial" w:cs="Arial"/>
                <w:color w:val="0F0F0F"/>
                <w:spacing w:val="-1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</w:rPr>
              <w:t>to</w:t>
            </w:r>
            <w:r w:rsidRPr="000F6EB6">
              <w:rPr>
                <w:rFonts w:ascii="Arial" w:hAnsi="Arial" w:cs="Arial"/>
                <w:color w:val="0F0F0F"/>
                <w:spacing w:val="-1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</w:rPr>
              <w:t>computerised</w:t>
            </w:r>
            <w:r w:rsidRPr="000F6EB6">
              <w:rPr>
                <w:rFonts w:ascii="Arial" w:hAnsi="Arial" w:cs="Arial"/>
                <w:color w:val="0F0F0F"/>
                <w:spacing w:val="15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  <w:spacing w:val="-16"/>
              </w:rPr>
              <w:t>i</w:t>
            </w:r>
            <w:r w:rsidRPr="000F6EB6">
              <w:rPr>
                <w:rFonts w:ascii="Arial" w:hAnsi="Arial" w:cs="Arial"/>
                <w:color w:val="0F0F0F"/>
              </w:rPr>
              <w:t>nformat</w:t>
            </w:r>
            <w:r w:rsidRPr="000F6EB6">
              <w:rPr>
                <w:rFonts w:ascii="Arial" w:hAnsi="Arial" w:cs="Arial"/>
                <w:color w:val="0F0F0F"/>
                <w:spacing w:val="3"/>
              </w:rPr>
              <w:t>i</w:t>
            </w:r>
            <w:r w:rsidRPr="000F6EB6">
              <w:rPr>
                <w:rFonts w:ascii="Arial" w:hAnsi="Arial" w:cs="Arial"/>
                <w:color w:val="0F0F0F"/>
              </w:rPr>
              <w:t>on</w:t>
            </w:r>
            <w:r w:rsidRPr="000F6EB6">
              <w:rPr>
                <w:rFonts w:ascii="Arial" w:hAnsi="Arial" w:cs="Arial"/>
                <w:color w:val="0F0F0F"/>
                <w:spacing w:val="-10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</w:rPr>
              <w:t>systems management</w:t>
            </w:r>
            <w:r w:rsidRPr="000F6EB6">
              <w:rPr>
                <w:rFonts w:ascii="Arial" w:hAnsi="Arial" w:cs="Arial"/>
                <w:color w:val="0F0F0F"/>
                <w:spacing w:val="-2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</w:rPr>
              <w:t>and</w:t>
            </w:r>
            <w:r w:rsidRPr="000F6EB6">
              <w:rPr>
                <w:rFonts w:ascii="Arial" w:hAnsi="Arial" w:cs="Arial"/>
                <w:color w:val="0F0F0F"/>
                <w:spacing w:val="-11"/>
              </w:rPr>
              <w:t xml:space="preserve"> </w:t>
            </w:r>
            <w:r w:rsidRPr="000F6EB6">
              <w:rPr>
                <w:rFonts w:ascii="Arial" w:hAnsi="Arial" w:cs="Arial"/>
                <w:color w:val="0F0F0F"/>
                <w:spacing w:val="-1"/>
              </w:rPr>
              <w:t>administration (e.g. HNC).</w:t>
            </w:r>
          </w:p>
          <w:p w:rsidR="000F6EB6" w:rsidRPr="000F6EB6" w:rsidRDefault="000F6EB6" w:rsidP="000F6EB6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CD0A52" w:rsidRPr="000F6EB6" w:rsidRDefault="000F6EB6" w:rsidP="002557F7">
            <w:pPr>
              <w:ind w:left="29"/>
              <w:rPr>
                <w:rFonts w:cs="Arial"/>
                <w:color w:val="0F0F0F"/>
                <w:sz w:val="22"/>
                <w:szCs w:val="22"/>
              </w:rPr>
            </w:pPr>
            <w:r w:rsidRPr="000F6EB6">
              <w:rPr>
                <w:rFonts w:cs="Arial"/>
                <w:color w:val="0F0F0F"/>
                <w:w w:val="105"/>
                <w:sz w:val="22"/>
                <w:szCs w:val="22"/>
              </w:rPr>
              <w:t xml:space="preserve"> D</w:t>
            </w:r>
            <w:r w:rsidRPr="000F6EB6">
              <w:rPr>
                <w:rFonts w:cs="Arial"/>
                <w:color w:val="0F0F0F"/>
                <w:w w:val="105"/>
                <w:sz w:val="22"/>
                <w:szCs w:val="22"/>
              </w:rPr>
              <w:tab/>
              <w:t xml:space="preserve">   </w:t>
            </w:r>
            <w:r w:rsidRPr="000F6EB6">
              <w:rPr>
                <w:rFonts w:cs="Arial"/>
                <w:color w:val="0F0F0F"/>
                <w:sz w:val="22"/>
                <w:szCs w:val="22"/>
              </w:rPr>
              <w:t>Qualification</w:t>
            </w:r>
            <w:r w:rsidRPr="000F6EB6">
              <w:rPr>
                <w:rFonts w:cs="Arial"/>
                <w:color w:val="0F0F0F"/>
                <w:spacing w:val="-8"/>
                <w:sz w:val="22"/>
                <w:szCs w:val="22"/>
              </w:rPr>
              <w:t xml:space="preserve"> </w:t>
            </w:r>
            <w:r w:rsidRPr="000F6EB6">
              <w:rPr>
                <w:rFonts w:cs="Arial"/>
                <w:color w:val="0F0F0F"/>
                <w:spacing w:val="-10"/>
                <w:sz w:val="22"/>
                <w:szCs w:val="22"/>
              </w:rPr>
              <w:t>i</w:t>
            </w:r>
            <w:r w:rsidRPr="000F6EB6">
              <w:rPr>
                <w:rFonts w:cs="Arial"/>
                <w:color w:val="0F0F0F"/>
                <w:spacing w:val="-14"/>
                <w:sz w:val="22"/>
                <w:szCs w:val="22"/>
              </w:rPr>
              <w:t>n</w:t>
            </w:r>
            <w:r w:rsidRPr="000F6EB6">
              <w:rPr>
                <w:rFonts w:cs="Arial"/>
                <w:color w:val="0F0F0F"/>
                <w:spacing w:val="-12"/>
                <w:sz w:val="22"/>
                <w:szCs w:val="22"/>
              </w:rPr>
              <w:t xml:space="preserve"> </w:t>
            </w:r>
            <w:r w:rsidRPr="000F6EB6">
              <w:rPr>
                <w:rFonts w:cs="Arial"/>
                <w:color w:val="0F0F0F"/>
                <w:sz w:val="22"/>
                <w:szCs w:val="22"/>
              </w:rPr>
              <w:t>project</w:t>
            </w:r>
            <w:r w:rsidRPr="000F6EB6">
              <w:rPr>
                <w:rFonts w:cs="Arial"/>
                <w:color w:val="0F0F0F"/>
                <w:spacing w:val="-4"/>
                <w:sz w:val="22"/>
                <w:szCs w:val="22"/>
              </w:rPr>
              <w:t xml:space="preserve"> </w:t>
            </w:r>
            <w:r w:rsidRPr="000F6EB6">
              <w:rPr>
                <w:rFonts w:cs="Arial"/>
                <w:color w:val="0F0F0F"/>
                <w:sz w:val="22"/>
                <w:szCs w:val="22"/>
              </w:rPr>
              <w:t>management methodology.</w:t>
            </w:r>
          </w:p>
          <w:p w:rsidR="000F6EB6" w:rsidRDefault="000F6EB6" w:rsidP="000F6EB6">
            <w:pPr>
              <w:rPr>
                <w:b/>
              </w:rPr>
            </w:pPr>
          </w:p>
        </w:tc>
      </w:tr>
      <w:tr w:rsidR="00F00289" w:rsidTr="002557F7">
        <w:trPr>
          <w:trHeight w:val="5937"/>
        </w:trPr>
        <w:tc>
          <w:tcPr>
            <w:tcW w:w="10534" w:type="dxa"/>
          </w:tcPr>
          <w:p w:rsidR="00F00289" w:rsidRDefault="00F00289">
            <w:pPr>
              <w:rPr>
                <w:b/>
              </w:rPr>
            </w:pPr>
            <w:r>
              <w:rPr>
                <w:b/>
              </w:rPr>
              <w:t>Knowledge/Skills/Abilities:</w:t>
            </w:r>
          </w:p>
          <w:p w:rsidR="00577565" w:rsidRDefault="00577565" w:rsidP="00577565">
            <w:pPr>
              <w:ind w:left="567" w:hanging="426"/>
              <w:rPr>
                <w:b/>
              </w:rPr>
            </w:pPr>
          </w:p>
          <w:p w:rsidR="000F6EB6" w:rsidRPr="000F6EB6" w:rsidRDefault="000F6EB6" w:rsidP="000F6EB6">
            <w:pPr>
              <w:ind w:left="567" w:hanging="567"/>
              <w:rPr>
                <w:sz w:val="22"/>
                <w:szCs w:val="22"/>
                <w:lang w:val="en-US"/>
              </w:rPr>
            </w:pPr>
            <w:r w:rsidRPr="000F6EB6">
              <w:rPr>
                <w:sz w:val="22"/>
                <w:szCs w:val="22"/>
                <w:lang w:val="en-US"/>
              </w:rPr>
              <w:t>E</w:t>
            </w:r>
            <w:r w:rsidRPr="000F6EB6">
              <w:rPr>
                <w:sz w:val="22"/>
                <w:szCs w:val="22"/>
                <w:lang w:val="en-US"/>
              </w:rPr>
              <w:tab/>
            </w:r>
            <w:r w:rsidR="002557F7">
              <w:rPr>
                <w:sz w:val="22"/>
                <w:szCs w:val="22"/>
                <w:lang w:val="en-US"/>
              </w:rPr>
              <w:t xml:space="preserve">   </w:t>
            </w:r>
            <w:r w:rsidRPr="000F6EB6">
              <w:rPr>
                <w:sz w:val="22"/>
                <w:szCs w:val="22"/>
                <w:lang w:val="en-US"/>
              </w:rPr>
              <w:t>Excellent ICT skills including Microsoft Office, Word, Access, Excel, GIS packages, etc.</w:t>
            </w:r>
          </w:p>
          <w:p w:rsidR="000F6EB6" w:rsidRPr="000F6EB6" w:rsidRDefault="000F6EB6" w:rsidP="000F6EB6">
            <w:pPr>
              <w:ind w:left="567" w:hanging="567"/>
              <w:rPr>
                <w:sz w:val="22"/>
                <w:szCs w:val="22"/>
                <w:lang w:val="en-US"/>
              </w:rPr>
            </w:pPr>
          </w:p>
          <w:p w:rsidR="000F6EB6" w:rsidRPr="000F6EB6" w:rsidRDefault="000F6EB6" w:rsidP="000F6EB6">
            <w:pPr>
              <w:ind w:left="567" w:hanging="567"/>
              <w:rPr>
                <w:sz w:val="22"/>
                <w:szCs w:val="22"/>
                <w:lang w:val="en-US"/>
              </w:rPr>
            </w:pPr>
            <w:r w:rsidRPr="000F6EB6">
              <w:rPr>
                <w:sz w:val="22"/>
                <w:szCs w:val="22"/>
                <w:lang w:val="en-US"/>
              </w:rPr>
              <w:t>E</w:t>
            </w:r>
            <w:r w:rsidRPr="000F6EB6">
              <w:rPr>
                <w:sz w:val="22"/>
                <w:szCs w:val="22"/>
                <w:lang w:val="en-US"/>
              </w:rPr>
              <w:tab/>
            </w:r>
            <w:r w:rsidR="002557F7">
              <w:rPr>
                <w:sz w:val="22"/>
                <w:szCs w:val="22"/>
                <w:lang w:val="en-US"/>
              </w:rPr>
              <w:t xml:space="preserve">   </w:t>
            </w:r>
            <w:r w:rsidRPr="000F6EB6">
              <w:rPr>
                <w:sz w:val="22"/>
                <w:szCs w:val="22"/>
                <w:lang w:val="en-US"/>
              </w:rPr>
              <w:t>Ability to plan, organise and manage own workloads and work with the minimum of supervision.</w:t>
            </w:r>
          </w:p>
          <w:p w:rsidR="000F6EB6" w:rsidRPr="000F6EB6" w:rsidRDefault="000F6EB6" w:rsidP="000F6EB6">
            <w:pPr>
              <w:ind w:left="567" w:hanging="567"/>
              <w:rPr>
                <w:sz w:val="22"/>
                <w:szCs w:val="22"/>
                <w:lang w:val="en-US"/>
              </w:rPr>
            </w:pPr>
          </w:p>
          <w:p w:rsidR="000F6EB6" w:rsidRPr="000F6EB6" w:rsidRDefault="000F6EB6" w:rsidP="002557F7">
            <w:pPr>
              <w:ind w:left="738" w:hanging="738"/>
              <w:rPr>
                <w:sz w:val="22"/>
                <w:szCs w:val="22"/>
                <w:lang w:val="en-US"/>
              </w:rPr>
            </w:pPr>
            <w:r w:rsidRPr="000F6EB6">
              <w:rPr>
                <w:sz w:val="22"/>
                <w:szCs w:val="22"/>
                <w:lang w:val="en-US"/>
              </w:rPr>
              <w:t>E</w:t>
            </w:r>
            <w:r w:rsidRPr="000F6EB6">
              <w:rPr>
                <w:sz w:val="22"/>
                <w:szCs w:val="22"/>
                <w:lang w:val="en-US"/>
              </w:rPr>
              <w:tab/>
              <w:t>Ability to cope with a varied and demanding work load, including the simultaneous planning and</w:t>
            </w:r>
            <w:r w:rsidR="002557F7">
              <w:rPr>
                <w:sz w:val="22"/>
                <w:szCs w:val="22"/>
                <w:lang w:val="en-US"/>
              </w:rPr>
              <w:t xml:space="preserve">              </w:t>
            </w:r>
            <w:r w:rsidRPr="000F6EB6">
              <w:rPr>
                <w:sz w:val="22"/>
                <w:szCs w:val="22"/>
                <w:lang w:val="en-US"/>
              </w:rPr>
              <w:t xml:space="preserve"> </w:t>
            </w:r>
            <w:r w:rsidR="002557F7">
              <w:rPr>
                <w:sz w:val="22"/>
                <w:szCs w:val="22"/>
                <w:lang w:val="en-US"/>
              </w:rPr>
              <w:t xml:space="preserve">                </w:t>
            </w:r>
            <w:r w:rsidRPr="000F6EB6">
              <w:rPr>
                <w:sz w:val="22"/>
                <w:szCs w:val="22"/>
                <w:lang w:val="en-US"/>
              </w:rPr>
              <w:t>delivery of multiple projects to deadlines.</w:t>
            </w:r>
          </w:p>
          <w:p w:rsidR="000F6EB6" w:rsidRPr="000F6EB6" w:rsidRDefault="000F6EB6" w:rsidP="000F6EB6">
            <w:pPr>
              <w:ind w:left="567" w:hanging="567"/>
              <w:rPr>
                <w:sz w:val="22"/>
                <w:szCs w:val="22"/>
                <w:lang w:val="en-US"/>
              </w:rPr>
            </w:pPr>
          </w:p>
          <w:p w:rsidR="000F6EB6" w:rsidRPr="000F6EB6" w:rsidRDefault="000F6EB6" w:rsidP="002557F7">
            <w:pPr>
              <w:ind w:left="738" w:hanging="738"/>
              <w:rPr>
                <w:sz w:val="22"/>
                <w:szCs w:val="22"/>
                <w:lang w:val="en-US"/>
              </w:rPr>
            </w:pPr>
            <w:r w:rsidRPr="000F6EB6">
              <w:rPr>
                <w:sz w:val="22"/>
                <w:szCs w:val="22"/>
                <w:lang w:val="en-US"/>
              </w:rPr>
              <w:t>E</w:t>
            </w:r>
            <w:r w:rsidRPr="000F6EB6">
              <w:rPr>
                <w:sz w:val="22"/>
                <w:szCs w:val="22"/>
                <w:lang w:val="en-US"/>
              </w:rPr>
              <w:tab/>
              <w:t xml:space="preserve">Ability to communicate technical ICT information to colleagues who are not ICT specialists </w:t>
            </w:r>
            <w:r w:rsidR="002557F7" w:rsidRPr="000F6EB6">
              <w:rPr>
                <w:sz w:val="22"/>
                <w:szCs w:val="22"/>
                <w:lang w:val="en-US"/>
              </w:rPr>
              <w:t xml:space="preserve">both </w:t>
            </w:r>
            <w:r w:rsidR="002557F7">
              <w:rPr>
                <w:sz w:val="22"/>
                <w:szCs w:val="22"/>
                <w:lang w:val="en-US"/>
              </w:rPr>
              <w:t>verbally</w:t>
            </w:r>
            <w:r w:rsidRPr="000F6EB6">
              <w:rPr>
                <w:sz w:val="22"/>
                <w:szCs w:val="22"/>
                <w:lang w:val="en-US"/>
              </w:rPr>
              <w:t xml:space="preserve"> and in writing.</w:t>
            </w:r>
          </w:p>
          <w:p w:rsidR="000F6EB6" w:rsidRPr="000F6EB6" w:rsidRDefault="000F6EB6" w:rsidP="000F6EB6">
            <w:pPr>
              <w:ind w:left="567" w:hanging="567"/>
              <w:rPr>
                <w:sz w:val="22"/>
                <w:szCs w:val="22"/>
                <w:lang w:val="en-US"/>
              </w:rPr>
            </w:pPr>
          </w:p>
          <w:p w:rsidR="000F6EB6" w:rsidRDefault="000F6EB6" w:rsidP="000F6EB6">
            <w:pPr>
              <w:ind w:left="567" w:hanging="567"/>
              <w:rPr>
                <w:sz w:val="22"/>
                <w:szCs w:val="22"/>
                <w:lang w:val="en-US"/>
              </w:rPr>
            </w:pPr>
            <w:r w:rsidRPr="000F6EB6">
              <w:rPr>
                <w:sz w:val="22"/>
                <w:szCs w:val="22"/>
                <w:lang w:val="en-US"/>
              </w:rPr>
              <w:t>E</w:t>
            </w:r>
            <w:r w:rsidRPr="000F6EB6">
              <w:rPr>
                <w:sz w:val="22"/>
                <w:szCs w:val="22"/>
                <w:lang w:val="en-US"/>
              </w:rPr>
              <w:tab/>
            </w:r>
            <w:r w:rsidR="002557F7">
              <w:rPr>
                <w:sz w:val="22"/>
                <w:szCs w:val="22"/>
                <w:lang w:val="en-US"/>
              </w:rPr>
              <w:t xml:space="preserve">  </w:t>
            </w:r>
            <w:r w:rsidRPr="000F6EB6">
              <w:rPr>
                <w:sz w:val="22"/>
                <w:szCs w:val="22"/>
                <w:lang w:val="en-US"/>
              </w:rPr>
              <w:t>Ability to build and maintain relationships and to work as part of a team.</w:t>
            </w:r>
          </w:p>
          <w:p w:rsidR="002557F7" w:rsidRPr="000F6EB6" w:rsidRDefault="002557F7" w:rsidP="000F6EB6">
            <w:pPr>
              <w:ind w:left="567" w:hanging="567"/>
              <w:rPr>
                <w:sz w:val="22"/>
                <w:szCs w:val="22"/>
                <w:lang w:val="en-US"/>
              </w:rPr>
            </w:pPr>
          </w:p>
          <w:p w:rsidR="000F6EB6" w:rsidRDefault="000F6EB6" w:rsidP="000F6EB6">
            <w:pPr>
              <w:ind w:left="567" w:hanging="567"/>
              <w:rPr>
                <w:sz w:val="22"/>
                <w:szCs w:val="22"/>
                <w:lang w:val="en-US"/>
              </w:rPr>
            </w:pPr>
            <w:r w:rsidRPr="000F6EB6">
              <w:rPr>
                <w:sz w:val="22"/>
                <w:szCs w:val="22"/>
                <w:lang w:val="en-US"/>
              </w:rPr>
              <w:t>E</w:t>
            </w:r>
            <w:r w:rsidRPr="000F6EB6">
              <w:rPr>
                <w:sz w:val="22"/>
                <w:szCs w:val="22"/>
                <w:lang w:val="en-US"/>
              </w:rPr>
              <w:tab/>
            </w:r>
            <w:r w:rsidR="002557F7">
              <w:rPr>
                <w:sz w:val="22"/>
                <w:szCs w:val="22"/>
                <w:lang w:val="en-US"/>
              </w:rPr>
              <w:t xml:space="preserve">  </w:t>
            </w:r>
            <w:r w:rsidRPr="000F6EB6">
              <w:rPr>
                <w:sz w:val="22"/>
                <w:szCs w:val="22"/>
                <w:lang w:val="en-US"/>
              </w:rPr>
              <w:t xml:space="preserve">Ability to train and support staff with differing levels of ICT capability and experience on. </w:t>
            </w:r>
          </w:p>
          <w:p w:rsidR="002557F7" w:rsidRPr="000F6EB6" w:rsidRDefault="002557F7" w:rsidP="000F6EB6">
            <w:pPr>
              <w:ind w:left="567" w:hanging="567"/>
              <w:rPr>
                <w:sz w:val="22"/>
                <w:szCs w:val="22"/>
                <w:lang w:val="en-US"/>
              </w:rPr>
            </w:pPr>
          </w:p>
          <w:p w:rsidR="000F6EB6" w:rsidRDefault="000F6EB6" w:rsidP="000F6EB6">
            <w:pPr>
              <w:ind w:left="567" w:hanging="567"/>
              <w:rPr>
                <w:sz w:val="22"/>
                <w:szCs w:val="22"/>
                <w:lang w:val="en-US"/>
              </w:rPr>
            </w:pPr>
            <w:r w:rsidRPr="000F6EB6">
              <w:rPr>
                <w:sz w:val="22"/>
                <w:szCs w:val="22"/>
                <w:lang w:val="en-US"/>
              </w:rPr>
              <w:t>HD</w:t>
            </w:r>
            <w:r w:rsidRPr="000F6EB6">
              <w:rPr>
                <w:sz w:val="22"/>
                <w:szCs w:val="22"/>
                <w:lang w:val="en-US"/>
              </w:rPr>
              <w:tab/>
            </w:r>
            <w:r w:rsidR="002557F7">
              <w:rPr>
                <w:sz w:val="22"/>
                <w:szCs w:val="22"/>
                <w:lang w:val="en-US"/>
              </w:rPr>
              <w:t xml:space="preserve">  </w:t>
            </w:r>
            <w:r w:rsidRPr="000F6EB6">
              <w:rPr>
                <w:sz w:val="22"/>
                <w:szCs w:val="22"/>
                <w:lang w:val="en-US"/>
              </w:rPr>
              <w:t>Knowledge of current E-Government issues and requirements.</w:t>
            </w:r>
          </w:p>
          <w:p w:rsidR="002557F7" w:rsidRPr="000F6EB6" w:rsidRDefault="002557F7" w:rsidP="000F6EB6">
            <w:pPr>
              <w:ind w:left="567" w:hanging="567"/>
              <w:rPr>
                <w:sz w:val="22"/>
                <w:szCs w:val="22"/>
                <w:lang w:val="en-US"/>
              </w:rPr>
            </w:pPr>
          </w:p>
          <w:p w:rsidR="00CD0A52" w:rsidRDefault="000F6EB6" w:rsidP="000F6EB6">
            <w:pPr>
              <w:ind w:left="426" w:hanging="426"/>
              <w:rPr>
                <w:sz w:val="22"/>
                <w:szCs w:val="22"/>
              </w:rPr>
            </w:pPr>
            <w:r w:rsidRPr="000F6EB6">
              <w:rPr>
                <w:sz w:val="22"/>
                <w:szCs w:val="22"/>
              </w:rPr>
              <w:t>HD</w:t>
            </w:r>
            <w:r w:rsidRPr="000F6EB6">
              <w:rPr>
                <w:sz w:val="22"/>
                <w:szCs w:val="22"/>
              </w:rPr>
              <w:tab/>
            </w:r>
            <w:r w:rsidR="002557F7">
              <w:rPr>
                <w:sz w:val="22"/>
                <w:szCs w:val="22"/>
              </w:rPr>
              <w:t xml:space="preserve">    </w:t>
            </w:r>
            <w:r w:rsidRPr="000F6EB6">
              <w:rPr>
                <w:sz w:val="22"/>
                <w:szCs w:val="22"/>
              </w:rPr>
              <w:t>Technical knowledge of current and emerging ICT technologies and their</w:t>
            </w:r>
            <w:r w:rsidR="00267034" w:rsidRPr="000F6EB6">
              <w:rPr>
                <w:sz w:val="22"/>
                <w:szCs w:val="22"/>
              </w:rPr>
              <w:t xml:space="preserve"> </w:t>
            </w:r>
            <w:r w:rsidRPr="000F6EB6">
              <w:rPr>
                <w:sz w:val="22"/>
                <w:szCs w:val="22"/>
              </w:rPr>
              <w:t>application.</w:t>
            </w:r>
          </w:p>
          <w:p w:rsidR="002557F7" w:rsidRPr="000F6EB6" w:rsidRDefault="002557F7" w:rsidP="000F6EB6">
            <w:pPr>
              <w:ind w:left="426" w:hanging="426"/>
              <w:rPr>
                <w:sz w:val="22"/>
                <w:szCs w:val="22"/>
              </w:rPr>
            </w:pPr>
          </w:p>
          <w:p w:rsidR="000F6EB6" w:rsidRDefault="000F6EB6" w:rsidP="000F6EB6">
            <w:pPr>
              <w:ind w:left="426" w:hanging="426"/>
              <w:rPr>
                <w:b/>
              </w:rPr>
            </w:pPr>
            <w:r w:rsidRPr="000F6EB6">
              <w:rPr>
                <w:sz w:val="22"/>
                <w:szCs w:val="22"/>
              </w:rPr>
              <w:t>HD</w:t>
            </w:r>
            <w:r w:rsidRPr="000F6EB6">
              <w:rPr>
                <w:sz w:val="22"/>
                <w:szCs w:val="22"/>
              </w:rPr>
              <w:tab/>
            </w:r>
            <w:r w:rsidR="002557F7">
              <w:rPr>
                <w:sz w:val="22"/>
                <w:szCs w:val="22"/>
              </w:rPr>
              <w:t xml:space="preserve">    </w:t>
            </w:r>
            <w:r w:rsidRPr="000F6EB6">
              <w:rPr>
                <w:sz w:val="22"/>
                <w:szCs w:val="22"/>
              </w:rPr>
              <w:t>Knowledge of the Civica Authority Public Protection (APP) software system.</w:t>
            </w:r>
          </w:p>
        </w:tc>
      </w:tr>
      <w:tr w:rsidR="00F00289">
        <w:tc>
          <w:tcPr>
            <w:tcW w:w="10534" w:type="dxa"/>
          </w:tcPr>
          <w:p w:rsidR="00F00289" w:rsidRDefault="00F00289">
            <w:pPr>
              <w:rPr>
                <w:b/>
              </w:rPr>
            </w:pPr>
            <w:r>
              <w:rPr>
                <w:b/>
              </w:rPr>
              <w:t>Experience:</w:t>
            </w:r>
          </w:p>
          <w:p w:rsidR="00267034" w:rsidRDefault="00267034">
            <w:pPr>
              <w:rPr>
                <w:b/>
              </w:rPr>
            </w:pPr>
          </w:p>
          <w:p w:rsidR="002557F7" w:rsidRPr="002557F7" w:rsidRDefault="002557F7" w:rsidP="002557F7">
            <w:pPr>
              <w:ind w:left="738" w:hanging="738"/>
              <w:rPr>
                <w:lang w:val="en-US"/>
              </w:rPr>
            </w:pPr>
            <w:r w:rsidRPr="002557F7">
              <w:rPr>
                <w:lang w:val="en-US"/>
              </w:rPr>
              <w:t>E</w:t>
            </w:r>
            <w:r w:rsidRPr="002557F7">
              <w:rPr>
                <w:lang w:val="en-US"/>
              </w:rPr>
              <w:tab/>
              <w:t xml:space="preserve">Experience of implementing ICT systems and working with users to achieve successful </w:t>
            </w:r>
            <w:r>
              <w:rPr>
                <w:lang w:val="en-US"/>
              </w:rPr>
              <w:t xml:space="preserve">          </w:t>
            </w:r>
            <w:r w:rsidRPr="002557F7">
              <w:rPr>
                <w:lang w:val="en-US"/>
              </w:rPr>
              <w:t>implementation.</w:t>
            </w:r>
          </w:p>
          <w:p w:rsidR="002557F7" w:rsidRPr="002557F7" w:rsidRDefault="002557F7" w:rsidP="002557F7">
            <w:pPr>
              <w:rPr>
                <w:lang w:val="en-US"/>
              </w:rPr>
            </w:pPr>
          </w:p>
          <w:p w:rsidR="002557F7" w:rsidRDefault="002557F7" w:rsidP="002557F7">
            <w:pPr>
              <w:rPr>
                <w:lang w:val="en-US"/>
              </w:rPr>
            </w:pPr>
            <w:r w:rsidRPr="002557F7">
              <w:rPr>
                <w:lang w:val="en-US"/>
              </w:rPr>
              <w:t>E</w:t>
            </w:r>
            <w:r w:rsidRPr="002557F7">
              <w:rPr>
                <w:lang w:val="en-US"/>
              </w:rPr>
              <w:tab/>
              <w:t xml:space="preserve">Experience of delivering solutions to customers using Microsoft products. </w:t>
            </w:r>
          </w:p>
          <w:p w:rsidR="002557F7" w:rsidRPr="002557F7" w:rsidRDefault="002557F7" w:rsidP="002557F7">
            <w:pPr>
              <w:rPr>
                <w:lang w:val="en-US"/>
              </w:rPr>
            </w:pPr>
          </w:p>
          <w:p w:rsidR="002557F7" w:rsidRDefault="002557F7" w:rsidP="002557F7">
            <w:pPr>
              <w:rPr>
                <w:lang w:val="en-US"/>
              </w:rPr>
            </w:pPr>
            <w:r w:rsidRPr="002557F7">
              <w:rPr>
                <w:lang w:val="en-US"/>
              </w:rPr>
              <w:t>E</w:t>
            </w:r>
            <w:r w:rsidRPr="002557F7">
              <w:rPr>
                <w:lang w:val="en-US"/>
              </w:rPr>
              <w:tab/>
              <w:t>Experience of managing and developing computerised databases.</w:t>
            </w:r>
          </w:p>
          <w:p w:rsidR="002557F7" w:rsidRPr="002557F7" w:rsidRDefault="002557F7" w:rsidP="002557F7">
            <w:pPr>
              <w:rPr>
                <w:lang w:val="en-US"/>
              </w:rPr>
            </w:pPr>
          </w:p>
          <w:p w:rsidR="002557F7" w:rsidRDefault="002557F7" w:rsidP="002557F7">
            <w:pPr>
              <w:rPr>
                <w:lang w:val="en-US"/>
              </w:rPr>
            </w:pPr>
            <w:r w:rsidRPr="002557F7">
              <w:rPr>
                <w:lang w:val="en-US"/>
              </w:rPr>
              <w:t>HD      Experience of developing content for the internet and web site development.</w:t>
            </w:r>
          </w:p>
          <w:p w:rsidR="002557F7" w:rsidRPr="002557F7" w:rsidRDefault="002557F7" w:rsidP="002557F7">
            <w:pPr>
              <w:rPr>
                <w:lang w:val="en-US"/>
              </w:rPr>
            </w:pPr>
          </w:p>
          <w:p w:rsidR="002557F7" w:rsidRDefault="002557F7" w:rsidP="002557F7">
            <w:pPr>
              <w:rPr>
                <w:lang w:val="en-US"/>
              </w:rPr>
            </w:pPr>
            <w:r w:rsidRPr="002557F7">
              <w:rPr>
                <w:lang w:val="en-US"/>
              </w:rPr>
              <w:t>HD      Experience of training others in the use of ICT applications.</w:t>
            </w:r>
          </w:p>
          <w:p w:rsidR="002557F7" w:rsidRPr="002557F7" w:rsidRDefault="002557F7" w:rsidP="002557F7">
            <w:pPr>
              <w:rPr>
                <w:lang w:val="en-US"/>
              </w:rPr>
            </w:pPr>
          </w:p>
          <w:p w:rsidR="002557F7" w:rsidRPr="002557F7" w:rsidRDefault="002557F7" w:rsidP="002557F7">
            <w:pPr>
              <w:rPr>
                <w:lang w:val="en-US"/>
              </w:rPr>
            </w:pPr>
            <w:r w:rsidRPr="002557F7">
              <w:rPr>
                <w:lang w:val="en-US"/>
              </w:rPr>
              <w:t>D         Experience of working in a local government or other public sector organisation</w:t>
            </w:r>
          </w:p>
          <w:p w:rsidR="00531406" w:rsidRDefault="00531406"/>
          <w:p w:rsidR="00CD0A52" w:rsidRDefault="00CD0A52" w:rsidP="00940B4D">
            <w:pPr>
              <w:ind w:left="709" w:hanging="709"/>
              <w:rPr>
                <w:b/>
              </w:rPr>
            </w:pPr>
          </w:p>
        </w:tc>
      </w:tr>
      <w:tr w:rsidR="00F00289">
        <w:tc>
          <w:tcPr>
            <w:tcW w:w="10534" w:type="dxa"/>
          </w:tcPr>
          <w:p w:rsidR="00F00289" w:rsidRDefault="00F00289">
            <w:pPr>
              <w:rPr>
                <w:b/>
              </w:rPr>
            </w:pPr>
            <w:r>
              <w:rPr>
                <w:b/>
              </w:rPr>
              <w:lastRenderedPageBreak/>
              <w:t>Special Requirement</w:t>
            </w:r>
            <w:r w:rsidR="00CD0A52">
              <w:rPr>
                <w:b/>
              </w:rPr>
              <w:t>s</w:t>
            </w:r>
            <w:r>
              <w:rPr>
                <w:b/>
              </w:rPr>
              <w:t>:</w:t>
            </w:r>
          </w:p>
          <w:p w:rsidR="00267034" w:rsidRDefault="00267034">
            <w:pPr>
              <w:rPr>
                <w:b/>
              </w:rPr>
            </w:pPr>
          </w:p>
          <w:p w:rsidR="005130EB" w:rsidRDefault="002557F7" w:rsidP="002557F7">
            <w:pPr>
              <w:ind w:left="29" w:hanging="1"/>
            </w:pPr>
            <w:r w:rsidRPr="002557F7">
              <w:t>Occasional out of hours working may be required in order to facilitate the ongoing management and development of information systems and databases</w:t>
            </w:r>
            <w:r>
              <w:t>.</w:t>
            </w:r>
            <w:r w:rsidRPr="002557F7">
              <w:t xml:space="preserve"> </w:t>
            </w:r>
          </w:p>
          <w:p w:rsidR="00F00289" w:rsidRDefault="00F00289" w:rsidP="0013047C">
            <w:pPr>
              <w:ind w:left="426" w:hanging="426"/>
              <w:rPr>
                <w:b/>
              </w:rPr>
            </w:pPr>
          </w:p>
        </w:tc>
      </w:tr>
      <w:tr w:rsidR="00F00289">
        <w:tc>
          <w:tcPr>
            <w:tcW w:w="10534" w:type="dxa"/>
          </w:tcPr>
          <w:p w:rsidR="00F00289" w:rsidRPr="00CD0A52" w:rsidRDefault="00F00289">
            <w:pPr>
              <w:rPr>
                <w:sz w:val="20"/>
              </w:rPr>
            </w:pPr>
            <w:r w:rsidRPr="00CD0A52">
              <w:rPr>
                <w:sz w:val="20"/>
              </w:rPr>
              <w:t>NB   E    Essential</w:t>
            </w:r>
            <w:r w:rsidR="005C5A91">
              <w:rPr>
                <w:sz w:val="20"/>
              </w:rPr>
              <w:t xml:space="preserve">  </w:t>
            </w:r>
            <w:r w:rsidRPr="00CD0A52">
              <w:rPr>
                <w:sz w:val="20"/>
              </w:rPr>
              <w:t xml:space="preserve">        HD  Highly Desirable</w:t>
            </w:r>
          </w:p>
          <w:p w:rsidR="00940B4D" w:rsidRDefault="00F00289" w:rsidP="0079374E">
            <w:pPr>
              <w:rPr>
                <w:sz w:val="20"/>
              </w:rPr>
            </w:pPr>
            <w:r w:rsidRPr="00CD0A52">
              <w:rPr>
                <w:sz w:val="20"/>
              </w:rPr>
              <w:t xml:space="preserve">        D     Desirable</w:t>
            </w:r>
            <w:r w:rsidR="005C5A91">
              <w:rPr>
                <w:sz w:val="20"/>
              </w:rPr>
              <w:t xml:space="preserve"> </w:t>
            </w:r>
            <w:r w:rsidRPr="00CD0A52">
              <w:rPr>
                <w:sz w:val="20"/>
              </w:rPr>
              <w:t xml:space="preserve">       A     Advantageous                                                             Date Produced:</w:t>
            </w:r>
            <w:r w:rsidR="000C2E51" w:rsidRPr="00CD0A52">
              <w:rPr>
                <w:sz w:val="20"/>
              </w:rPr>
              <w:t xml:space="preserve"> </w:t>
            </w:r>
            <w:r w:rsidR="0079374E">
              <w:rPr>
                <w:sz w:val="20"/>
              </w:rPr>
              <w:t>June 2019</w:t>
            </w:r>
          </w:p>
        </w:tc>
      </w:tr>
    </w:tbl>
    <w:p w:rsidR="00F00289" w:rsidRDefault="00F00289" w:rsidP="006C3C08">
      <w:pPr>
        <w:tabs>
          <w:tab w:val="left" w:pos="6192"/>
        </w:tabs>
      </w:pPr>
    </w:p>
    <w:sectPr w:rsidR="00F00289" w:rsidSect="00EF6CD5">
      <w:footerReference w:type="default" r:id="rId7"/>
      <w:pgSz w:w="11906" w:h="16838"/>
      <w:pgMar w:top="737" w:right="851" w:bottom="73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531" w:rsidRDefault="00BE3531">
      <w:r>
        <w:separator/>
      </w:r>
    </w:p>
  </w:endnote>
  <w:endnote w:type="continuationSeparator" w:id="0">
    <w:p w:rsidR="00BE3531" w:rsidRDefault="00BE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5299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0F6E" w:rsidRDefault="0079374E">
            <w:pPr>
              <w:pStyle w:val="Footer"/>
              <w:jc w:val="right"/>
            </w:pPr>
            <w:r>
              <w:t>J</w:t>
            </w:r>
            <w:r>
              <w:rPr>
                <w:sz w:val="20"/>
              </w:rPr>
              <w:t xml:space="preserve">une </w:t>
            </w:r>
            <w:r w:rsidR="006C0F6E" w:rsidRPr="006C0F6E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="006C0F6E">
              <w:rPr>
                <w:sz w:val="20"/>
              </w:rPr>
              <w:t xml:space="preserve">  </w:t>
            </w:r>
            <w:r w:rsidR="006C0F6E" w:rsidRPr="006C0F6E">
              <w:rPr>
                <w:sz w:val="20"/>
              </w:rPr>
              <w:t xml:space="preserve"> Page </w:t>
            </w:r>
            <w:r w:rsidR="006C0F6E" w:rsidRPr="006C0F6E">
              <w:rPr>
                <w:bCs/>
                <w:sz w:val="20"/>
              </w:rPr>
              <w:fldChar w:fldCharType="begin"/>
            </w:r>
            <w:r w:rsidR="006C0F6E" w:rsidRPr="006C0F6E">
              <w:rPr>
                <w:bCs/>
                <w:sz w:val="20"/>
              </w:rPr>
              <w:instrText xml:space="preserve"> PAGE </w:instrText>
            </w:r>
            <w:r w:rsidR="006C0F6E" w:rsidRPr="006C0F6E">
              <w:rPr>
                <w:bCs/>
                <w:sz w:val="20"/>
              </w:rPr>
              <w:fldChar w:fldCharType="separate"/>
            </w:r>
            <w:r w:rsidR="00F521FB">
              <w:rPr>
                <w:bCs/>
                <w:noProof/>
                <w:sz w:val="20"/>
              </w:rPr>
              <w:t>1</w:t>
            </w:r>
            <w:r w:rsidR="006C0F6E" w:rsidRPr="006C0F6E">
              <w:rPr>
                <w:bCs/>
                <w:sz w:val="20"/>
              </w:rPr>
              <w:fldChar w:fldCharType="end"/>
            </w:r>
            <w:r w:rsidR="006C0F6E" w:rsidRPr="006C0F6E">
              <w:rPr>
                <w:sz w:val="20"/>
              </w:rPr>
              <w:t xml:space="preserve"> of </w:t>
            </w:r>
            <w:r w:rsidR="006C0F6E" w:rsidRPr="006C0F6E">
              <w:rPr>
                <w:bCs/>
                <w:sz w:val="20"/>
              </w:rPr>
              <w:fldChar w:fldCharType="begin"/>
            </w:r>
            <w:r w:rsidR="006C0F6E" w:rsidRPr="006C0F6E">
              <w:rPr>
                <w:bCs/>
                <w:sz w:val="20"/>
              </w:rPr>
              <w:instrText xml:space="preserve"> NUMPAGES  </w:instrText>
            </w:r>
            <w:r w:rsidR="006C0F6E" w:rsidRPr="006C0F6E">
              <w:rPr>
                <w:bCs/>
                <w:sz w:val="20"/>
              </w:rPr>
              <w:fldChar w:fldCharType="separate"/>
            </w:r>
            <w:r w:rsidR="00F521FB">
              <w:rPr>
                <w:bCs/>
                <w:noProof/>
                <w:sz w:val="20"/>
              </w:rPr>
              <w:t>2</w:t>
            </w:r>
            <w:r w:rsidR="006C0F6E" w:rsidRPr="006C0F6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6C0F6E" w:rsidRDefault="006C0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531" w:rsidRDefault="00BE3531">
      <w:r>
        <w:separator/>
      </w:r>
    </w:p>
  </w:footnote>
  <w:footnote w:type="continuationSeparator" w:id="0">
    <w:p w:rsidR="00BE3531" w:rsidRDefault="00BE3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1B"/>
    <w:rsid w:val="00022EC5"/>
    <w:rsid w:val="0007119C"/>
    <w:rsid w:val="000A4654"/>
    <w:rsid w:val="000C2E51"/>
    <w:rsid w:val="000D4F1A"/>
    <w:rsid w:val="000F6EB6"/>
    <w:rsid w:val="0013047C"/>
    <w:rsid w:val="002557F7"/>
    <w:rsid w:val="00267034"/>
    <w:rsid w:val="002A4B33"/>
    <w:rsid w:val="002D261B"/>
    <w:rsid w:val="003163BB"/>
    <w:rsid w:val="00333F65"/>
    <w:rsid w:val="00354FB7"/>
    <w:rsid w:val="003F5CA0"/>
    <w:rsid w:val="00402364"/>
    <w:rsid w:val="0041208D"/>
    <w:rsid w:val="004333F4"/>
    <w:rsid w:val="00443010"/>
    <w:rsid w:val="00443D0E"/>
    <w:rsid w:val="004D4538"/>
    <w:rsid w:val="005130EB"/>
    <w:rsid w:val="00531406"/>
    <w:rsid w:val="00577565"/>
    <w:rsid w:val="005C5A91"/>
    <w:rsid w:val="005E044D"/>
    <w:rsid w:val="006C0F6E"/>
    <w:rsid w:val="006C3C08"/>
    <w:rsid w:val="00766B9F"/>
    <w:rsid w:val="0079374E"/>
    <w:rsid w:val="008A1BBD"/>
    <w:rsid w:val="008A4EA7"/>
    <w:rsid w:val="00907435"/>
    <w:rsid w:val="00920813"/>
    <w:rsid w:val="00932DC7"/>
    <w:rsid w:val="00940B4D"/>
    <w:rsid w:val="00A10B6A"/>
    <w:rsid w:val="00A168CE"/>
    <w:rsid w:val="00B628F3"/>
    <w:rsid w:val="00B8182C"/>
    <w:rsid w:val="00BE3531"/>
    <w:rsid w:val="00CA2070"/>
    <w:rsid w:val="00CD0A52"/>
    <w:rsid w:val="00DF70FD"/>
    <w:rsid w:val="00EF6CD5"/>
    <w:rsid w:val="00F00289"/>
    <w:rsid w:val="00F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27CAABDA-CA1D-4C84-B99F-AF9376AD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0A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D0A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0A52"/>
  </w:style>
  <w:style w:type="paragraph" w:styleId="BalloonText">
    <w:name w:val="Balloon Text"/>
    <w:basedOn w:val="Normal"/>
    <w:link w:val="BalloonTextChar"/>
    <w:uiPriority w:val="99"/>
    <w:semiHidden/>
    <w:unhideWhenUsed/>
    <w:rsid w:val="006C0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6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C0F6E"/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  <w:rsid w:val="000F6EB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</vt:lpstr>
    </vt:vector>
  </TitlesOfParts>
  <Company>Preston Borough Council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</dc:title>
  <dc:creator>I.T. Services</dc:creator>
  <cp:lastModifiedBy>Holehouse, Jamie</cp:lastModifiedBy>
  <cp:revision>2</cp:revision>
  <cp:lastPrinted>2001-05-23T10:36:00Z</cp:lastPrinted>
  <dcterms:created xsi:type="dcterms:W3CDTF">2019-06-18T13:12:00Z</dcterms:created>
  <dcterms:modified xsi:type="dcterms:W3CDTF">2019-06-18T13:12:00Z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Expires">
    <vt:lpwstr>2013-07-31T00:00:00Z</vt:lpwstr>
  </property>
  <property fmtid="{D5CDD505-2E9C-101B-9397-08002B2CF9AE}" pid="4" name="Owner">
    <vt:lpwstr>Maria Rogers</vt:lpwstr>
  </property>
  <property fmtid="{D5CDD505-2E9C-101B-9397-08002B2CF9AE}" pid="5" name="Status">
    <vt:lpwstr/>
  </property>
  <property fmtid="{D5CDD505-2E9C-101B-9397-08002B2CF9AE}" pid="6" name="_AdHocReviewCycleID">
    <vt:i4>-1626859159</vt:i4>
  </property>
  <property fmtid="{D5CDD505-2E9C-101B-9397-08002B2CF9AE}" pid="7" name="_EmailSubject">
    <vt:lpwstr>EH staffing changes - email 3 of 4 - Information Systems Officer</vt:lpwstr>
  </property>
  <property fmtid="{D5CDD505-2E9C-101B-9397-08002B2CF9AE}" pid="8" name="_AuthorEmail">
    <vt:lpwstr>C.Sharp@preston.gov.uk</vt:lpwstr>
  </property>
  <property fmtid="{D5CDD505-2E9C-101B-9397-08002B2CF9AE}" pid="9" name="_AuthorEmailDisplayName">
    <vt:lpwstr>Craig Sharp</vt:lpwstr>
  </property>
  <property fmtid="{D5CDD505-2E9C-101B-9397-08002B2CF9AE}" pid="10" name="_PreviousAdHocReviewCycleID">
    <vt:i4>369632552</vt:i4>
  </property>
  <property fmtid="{D5CDD505-2E9C-101B-9397-08002B2CF9AE}" pid="11" name="_NewReviewCycle">
    <vt:lpwstr/>
  </property>
  <property fmtid="{D5CDD505-2E9C-101B-9397-08002B2CF9AE}" pid="12" name="_ReviewingToolsShownOnce">
    <vt:lpwstr/>
  </property>
</Properties>
</file>