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D5" w:rsidRDefault="007C2CD5" w:rsidP="007C2CD5">
      <w:pPr>
        <w:spacing w:after="0" w:line="360" w:lineRule="auto"/>
        <w:jc w:val="both"/>
        <w:rPr>
          <w:rFonts w:ascii="Arial" w:hAnsi="Arial" w:cs="Arial"/>
          <w:sz w:val="18"/>
          <w:szCs w:val="18"/>
        </w:rPr>
      </w:pPr>
    </w:p>
    <w:p w:rsidR="00835A7A" w:rsidRDefault="00835A7A" w:rsidP="007C2CD5">
      <w:pPr>
        <w:spacing w:after="0" w:line="360" w:lineRule="auto"/>
        <w:jc w:val="both"/>
        <w:rPr>
          <w:rFonts w:ascii="Arial" w:hAnsi="Arial" w:cs="Arial"/>
          <w:sz w:val="18"/>
          <w:szCs w:val="18"/>
        </w:rPr>
      </w:pPr>
    </w:p>
    <w:p w:rsidR="00835A7A" w:rsidRPr="00835A7A" w:rsidRDefault="00835A7A" w:rsidP="00835A7A">
      <w:pPr>
        <w:jc w:val="center"/>
      </w:pPr>
      <w:r w:rsidRPr="00835A7A">
        <w:t>JOB DESCRIPTION</w:t>
      </w:r>
      <w:r>
        <w:t xml:space="preserve"> - HLTA</w:t>
      </w:r>
    </w:p>
    <w:p w:rsidR="00835A7A" w:rsidRPr="00835A7A" w:rsidRDefault="00835A7A" w:rsidP="00835A7A">
      <w:pPr>
        <w:jc w:val="center"/>
      </w:pPr>
      <w:r w:rsidRPr="00835A7A">
        <w:t>MAIN DUTIES AND RESPONSIBILITIES</w:t>
      </w:r>
    </w:p>
    <w:p w:rsidR="00835A7A" w:rsidRPr="00835A7A" w:rsidRDefault="00835A7A" w:rsidP="00835A7A">
      <w:pPr>
        <w:rPr>
          <w:b/>
        </w:rPr>
      </w:pPr>
      <w:r w:rsidRPr="00835A7A">
        <w:rPr>
          <w:b/>
        </w:rPr>
        <w:t>SUPPORT FOR PUPILS</w:t>
      </w:r>
    </w:p>
    <w:p w:rsidR="00835A7A" w:rsidRPr="00835A7A" w:rsidRDefault="00835A7A" w:rsidP="00835A7A">
      <w:pPr>
        <w:pStyle w:val="ListParagraph"/>
        <w:numPr>
          <w:ilvl w:val="0"/>
          <w:numId w:val="6"/>
        </w:numPr>
      </w:pPr>
      <w:r w:rsidRPr="00835A7A">
        <w:t>Assess the needs of pupils and use detailed knowledge and specialist skills to support pupils’ learning</w:t>
      </w:r>
    </w:p>
    <w:p w:rsidR="00835A7A" w:rsidRPr="00835A7A" w:rsidRDefault="00835A7A" w:rsidP="00835A7A">
      <w:pPr>
        <w:pStyle w:val="ListParagraph"/>
        <w:numPr>
          <w:ilvl w:val="0"/>
          <w:numId w:val="6"/>
        </w:numPr>
      </w:pPr>
      <w:r w:rsidRPr="00835A7A">
        <w:t>Establish productive working relationships with pupils, acting as a role model and setting high expectations</w:t>
      </w:r>
    </w:p>
    <w:p w:rsidR="00835A7A" w:rsidRPr="00835A7A" w:rsidRDefault="00835A7A" w:rsidP="00835A7A">
      <w:pPr>
        <w:pStyle w:val="ListParagraph"/>
        <w:numPr>
          <w:ilvl w:val="0"/>
          <w:numId w:val="6"/>
        </w:numPr>
      </w:pPr>
      <w:r w:rsidRPr="00835A7A">
        <w:t>Develop and implement One Page Profiles for SEND pupils</w:t>
      </w:r>
    </w:p>
    <w:p w:rsidR="00835A7A" w:rsidRPr="00835A7A" w:rsidRDefault="00835A7A" w:rsidP="00835A7A">
      <w:pPr>
        <w:pStyle w:val="ListParagraph"/>
        <w:numPr>
          <w:ilvl w:val="0"/>
          <w:numId w:val="6"/>
        </w:numPr>
      </w:pPr>
      <w:r w:rsidRPr="00835A7A">
        <w:t>Promote the inclusion and acceptance of all pupils within the classroom</w:t>
      </w:r>
    </w:p>
    <w:p w:rsidR="00835A7A" w:rsidRPr="00835A7A" w:rsidRDefault="00835A7A" w:rsidP="00835A7A">
      <w:pPr>
        <w:pStyle w:val="ListParagraph"/>
        <w:numPr>
          <w:ilvl w:val="0"/>
          <w:numId w:val="6"/>
        </w:numPr>
      </w:pPr>
      <w:r w:rsidRPr="00835A7A">
        <w:t xml:space="preserve">Support pupils consistently whilst recognising and responding to their individual needs </w:t>
      </w:r>
    </w:p>
    <w:p w:rsidR="00835A7A" w:rsidRPr="00835A7A" w:rsidRDefault="00835A7A" w:rsidP="00835A7A">
      <w:pPr>
        <w:pStyle w:val="ListParagraph"/>
        <w:numPr>
          <w:ilvl w:val="0"/>
          <w:numId w:val="6"/>
        </w:numPr>
      </w:pPr>
      <w:r w:rsidRPr="00835A7A">
        <w:t>Encourage pupils to interact and work co-operatively with others and engage all pupils in activities</w:t>
      </w:r>
    </w:p>
    <w:p w:rsidR="00835A7A" w:rsidRPr="00835A7A" w:rsidRDefault="00835A7A" w:rsidP="00835A7A">
      <w:pPr>
        <w:pStyle w:val="ListParagraph"/>
        <w:numPr>
          <w:ilvl w:val="0"/>
          <w:numId w:val="6"/>
        </w:numPr>
      </w:pPr>
      <w:r w:rsidRPr="00835A7A">
        <w:t xml:space="preserve">Promote independence and employ strategies to recognise and reward achievement </w:t>
      </w:r>
    </w:p>
    <w:p w:rsidR="00835A7A" w:rsidRPr="00835A7A" w:rsidRDefault="00835A7A" w:rsidP="00835A7A">
      <w:pPr>
        <w:pStyle w:val="ListParagraph"/>
        <w:numPr>
          <w:ilvl w:val="0"/>
          <w:numId w:val="6"/>
        </w:numPr>
      </w:pPr>
      <w:r w:rsidRPr="00835A7A">
        <w:t xml:space="preserve">Provide feedback to pupils in relation to progress and achievement </w:t>
      </w:r>
    </w:p>
    <w:p w:rsidR="00835A7A" w:rsidRPr="00835A7A" w:rsidRDefault="00835A7A" w:rsidP="00835A7A">
      <w:pPr>
        <w:pStyle w:val="ListParagraph"/>
        <w:numPr>
          <w:ilvl w:val="0"/>
          <w:numId w:val="6"/>
        </w:numPr>
      </w:pPr>
      <w:r w:rsidRPr="00835A7A">
        <w:t xml:space="preserve">Support the smooth running of lunchtimes, </w:t>
      </w:r>
      <w:proofErr w:type="spellStart"/>
      <w:r w:rsidRPr="00835A7A">
        <w:t>eg</w:t>
      </w:r>
      <w:proofErr w:type="spellEnd"/>
      <w:r w:rsidRPr="00835A7A">
        <w:t xml:space="preserve"> through supervision or the running of clubs.</w:t>
      </w:r>
    </w:p>
    <w:p w:rsidR="00835A7A" w:rsidRPr="00835A7A" w:rsidRDefault="00835A7A" w:rsidP="00835A7A">
      <w:pPr>
        <w:pStyle w:val="ListParagraph"/>
        <w:ind w:left="1080"/>
      </w:pPr>
    </w:p>
    <w:p w:rsidR="00835A7A" w:rsidRPr="00835A7A" w:rsidRDefault="00835A7A" w:rsidP="00835A7A">
      <w:pPr>
        <w:rPr>
          <w:b/>
        </w:rPr>
      </w:pPr>
      <w:r w:rsidRPr="00835A7A">
        <w:rPr>
          <w:b/>
        </w:rPr>
        <w:t>SUPPORT FOR TEACHERS</w:t>
      </w:r>
    </w:p>
    <w:p w:rsidR="00835A7A" w:rsidRPr="00835A7A" w:rsidRDefault="00835A7A" w:rsidP="00835A7A">
      <w:pPr>
        <w:pStyle w:val="ListParagraph"/>
        <w:numPr>
          <w:ilvl w:val="0"/>
          <w:numId w:val="6"/>
        </w:numPr>
      </w:pPr>
      <w:r w:rsidRPr="00835A7A">
        <w:t>Organise and manage appropriate learning environment and resources</w:t>
      </w:r>
    </w:p>
    <w:p w:rsidR="00835A7A" w:rsidRPr="00835A7A" w:rsidRDefault="00835A7A" w:rsidP="00835A7A">
      <w:pPr>
        <w:pStyle w:val="ListParagraph"/>
        <w:numPr>
          <w:ilvl w:val="0"/>
          <w:numId w:val="6"/>
        </w:numPr>
      </w:pPr>
      <w:r w:rsidRPr="00835A7A">
        <w:t xml:space="preserve">Within an agreed system of supervision, plan challenging teaching and learning objectives to evaluate and adjust lessons/work plans as appropriate </w:t>
      </w:r>
    </w:p>
    <w:p w:rsidR="00835A7A" w:rsidRPr="00835A7A" w:rsidRDefault="00835A7A" w:rsidP="00835A7A">
      <w:pPr>
        <w:pStyle w:val="ListParagraph"/>
        <w:numPr>
          <w:ilvl w:val="0"/>
          <w:numId w:val="6"/>
        </w:numPr>
      </w:pPr>
      <w:r w:rsidRPr="00835A7A">
        <w:t>Monitor and evaluate pupil responses to learning activities through a range of assessment and monitoring strategies against pre-determined learning objectives</w:t>
      </w:r>
    </w:p>
    <w:p w:rsidR="00835A7A" w:rsidRPr="00835A7A" w:rsidRDefault="00835A7A" w:rsidP="00835A7A">
      <w:pPr>
        <w:pStyle w:val="ListParagraph"/>
        <w:numPr>
          <w:ilvl w:val="0"/>
          <w:numId w:val="6"/>
        </w:numPr>
      </w:pPr>
      <w:r w:rsidRPr="00835A7A">
        <w:t>Provide objective and accurate feedback and reports as required on pupil achievement, progress and other matters, ensuring the availability of appropriate evidence</w:t>
      </w:r>
    </w:p>
    <w:p w:rsidR="00835A7A" w:rsidRPr="00835A7A" w:rsidRDefault="00835A7A" w:rsidP="00835A7A">
      <w:pPr>
        <w:pStyle w:val="ListParagraph"/>
        <w:numPr>
          <w:ilvl w:val="0"/>
          <w:numId w:val="6"/>
        </w:numPr>
      </w:pPr>
      <w:r w:rsidRPr="00835A7A">
        <w:t>Record progress and achievement in lessons/activities systematically and providing evidence of range and level of progress and attainment</w:t>
      </w:r>
    </w:p>
    <w:p w:rsidR="00835A7A" w:rsidRPr="00835A7A" w:rsidRDefault="00835A7A" w:rsidP="00835A7A">
      <w:pPr>
        <w:pStyle w:val="ListParagraph"/>
        <w:numPr>
          <w:ilvl w:val="0"/>
          <w:numId w:val="6"/>
        </w:numPr>
      </w:pPr>
      <w:r w:rsidRPr="00835A7A">
        <w:t xml:space="preserve">Work within an established discipline policy to anticipate and manage behaviour constructively, promoting </w:t>
      </w:r>
      <w:proofErr w:type="spellStart"/>
      <w:r w:rsidRPr="00835A7A">
        <w:t>self control</w:t>
      </w:r>
      <w:proofErr w:type="spellEnd"/>
      <w:r w:rsidRPr="00835A7A">
        <w:t xml:space="preserve"> and independence</w:t>
      </w:r>
    </w:p>
    <w:p w:rsidR="00835A7A" w:rsidRPr="00835A7A" w:rsidRDefault="00835A7A" w:rsidP="00835A7A">
      <w:pPr>
        <w:pStyle w:val="ListParagraph"/>
        <w:numPr>
          <w:ilvl w:val="0"/>
          <w:numId w:val="6"/>
        </w:numPr>
      </w:pPr>
      <w:r w:rsidRPr="00835A7A">
        <w:t>Supporting the role of parents in pupils’ learning and contribute to/lead meetings with parents to provide constructive feedback on pupil progress/achievement etc.</w:t>
      </w:r>
    </w:p>
    <w:p w:rsidR="00835A7A" w:rsidRPr="00835A7A" w:rsidRDefault="00835A7A" w:rsidP="00835A7A">
      <w:pPr>
        <w:pStyle w:val="ListParagraph"/>
        <w:numPr>
          <w:ilvl w:val="0"/>
          <w:numId w:val="6"/>
        </w:numPr>
      </w:pPr>
      <w:r w:rsidRPr="00835A7A">
        <w:t>Administer and assess/mark tests and invigilate exams/tests</w:t>
      </w:r>
    </w:p>
    <w:p w:rsidR="00835A7A" w:rsidRPr="00835A7A" w:rsidRDefault="00835A7A" w:rsidP="00835A7A">
      <w:pPr>
        <w:pStyle w:val="ListParagraph"/>
        <w:numPr>
          <w:ilvl w:val="0"/>
          <w:numId w:val="6"/>
        </w:numPr>
      </w:pPr>
      <w:r w:rsidRPr="00835A7A">
        <w:t xml:space="preserve">Production of lesson plans, worksheet, plans etc. </w:t>
      </w:r>
    </w:p>
    <w:p w:rsidR="00835A7A" w:rsidRPr="00835A7A" w:rsidRDefault="00835A7A" w:rsidP="00835A7A">
      <w:r w:rsidRPr="00835A7A">
        <w:t>SUPPORT FOR THE CURRICULUM</w:t>
      </w:r>
    </w:p>
    <w:p w:rsidR="00835A7A" w:rsidRPr="00835A7A" w:rsidRDefault="00835A7A" w:rsidP="00835A7A">
      <w:pPr>
        <w:pStyle w:val="ListParagraph"/>
        <w:numPr>
          <w:ilvl w:val="0"/>
          <w:numId w:val="6"/>
        </w:numPr>
      </w:pPr>
      <w:r w:rsidRPr="00835A7A">
        <w:t>Deliver learning activities to pupils within agreed system of supervision, adjusting activities according to pupil responses/needs</w:t>
      </w:r>
    </w:p>
    <w:p w:rsidR="00835A7A" w:rsidRPr="00835A7A" w:rsidRDefault="00835A7A" w:rsidP="00835A7A">
      <w:pPr>
        <w:pStyle w:val="ListParagraph"/>
        <w:numPr>
          <w:ilvl w:val="0"/>
          <w:numId w:val="6"/>
        </w:numPr>
      </w:pPr>
      <w:r w:rsidRPr="00835A7A">
        <w:t>Deliver local and national learning strategies to all year groups, KS1, KS2, early years and make effective use of opportunities provided by other learning activities, to support the development of pupils’ skills</w:t>
      </w:r>
    </w:p>
    <w:p w:rsidR="00835A7A" w:rsidRPr="00835A7A" w:rsidRDefault="00835A7A" w:rsidP="00835A7A">
      <w:pPr>
        <w:pStyle w:val="ListParagraph"/>
        <w:numPr>
          <w:ilvl w:val="0"/>
          <w:numId w:val="6"/>
        </w:numPr>
      </w:pPr>
      <w:r w:rsidRPr="00835A7A">
        <w:t>Use ICT effectively to support learning activities and develop pupils’ competence and independence in its use</w:t>
      </w:r>
    </w:p>
    <w:p w:rsidR="00835A7A" w:rsidRPr="00835A7A" w:rsidRDefault="00835A7A" w:rsidP="00835A7A">
      <w:pPr>
        <w:pStyle w:val="ListParagraph"/>
        <w:numPr>
          <w:ilvl w:val="0"/>
          <w:numId w:val="6"/>
        </w:numPr>
      </w:pPr>
      <w:r w:rsidRPr="00835A7A">
        <w:t>Select and prepare resources necessary to lead learning activities, taking account of pupils’ interests and language and cultural backgrounds</w:t>
      </w:r>
    </w:p>
    <w:p w:rsidR="00835A7A" w:rsidRPr="00835A7A" w:rsidRDefault="00835A7A" w:rsidP="00835A7A">
      <w:pPr>
        <w:pStyle w:val="ListParagraph"/>
        <w:numPr>
          <w:ilvl w:val="0"/>
          <w:numId w:val="6"/>
        </w:numPr>
      </w:pPr>
      <w:r w:rsidRPr="00835A7A">
        <w:t>Advise on appropriate deployment and use of specialist aid/resources/equipment</w:t>
      </w:r>
    </w:p>
    <w:p w:rsidR="00835A7A" w:rsidRPr="00835A7A" w:rsidRDefault="00835A7A" w:rsidP="00835A7A">
      <w:pPr>
        <w:rPr>
          <w:b/>
        </w:rPr>
      </w:pPr>
      <w:r w:rsidRPr="00835A7A">
        <w:rPr>
          <w:b/>
        </w:rPr>
        <w:t>SUPPORT FOR THE SCHOOL</w:t>
      </w:r>
    </w:p>
    <w:p w:rsidR="00835A7A" w:rsidRPr="00835A7A" w:rsidRDefault="00835A7A" w:rsidP="00835A7A">
      <w:pPr>
        <w:pStyle w:val="ListParagraph"/>
        <w:numPr>
          <w:ilvl w:val="0"/>
          <w:numId w:val="6"/>
        </w:numPr>
      </w:pPr>
      <w:r w:rsidRPr="00835A7A">
        <w:t>Support the Christian ethos of the school</w:t>
      </w:r>
    </w:p>
    <w:p w:rsidR="00835A7A" w:rsidRPr="00835A7A" w:rsidRDefault="00835A7A" w:rsidP="00835A7A">
      <w:pPr>
        <w:pStyle w:val="ListParagraph"/>
        <w:numPr>
          <w:ilvl w:val="0"/>
          <w:numId w:val="6"/>
        </w:numPr>
      </w:pPr>
      <w:r w:rsidRPr="00835A7A">
        <w:t>Comply with and assist with the development of policies and procedures relating to child protection, health, safety and security, confidentiality and data protection, reporting concerns to an appropriate person</w:t>
      </w:r>
    </w:p>
    <w:p w:rsidR="00835A7A" w:rsidRPr="00835A7A" w:rsidRDefault="00835A7A" w:rsidP="00835A7A">
      <w:pPr>
        <w:pStyle w:val="ListParagraph"/>
        <w:numPr>
          <w:ilvl w:val="0"/>
          <w:numId w:val="6"/>
        </w:numPr>
      </w:pPr>
      <w:r w:rsidRPr="00835A7A">
        <w:t>Be aware of and support difference and ensure all pupils have equal access to opportunities to learn and develop</w:t>
      </w:r>
    </w:p>
    <w:p w:rsidR="00835A7A" w:rsidRPr="00835A7A" w:rsidRDefault="00835A7A" w:rsidP="00835A7A">
      <w:pPr>
        <w:pStyle w:val="ListParagraph"/>
        <w:numPr>
          <w:ilvl w:val="0"/>
          <w:numId w:val="6"/>
        </w:numPr>
      </w:pPr>
      <w:r w:rsidRPr="00835A7A">
        <w:t>Contribute to the overall ethos/work/aims of the school</w:t>
      </w:r>
    </w:p>
    <w:p w:rsidR="00835A7A" w:rsidRPr="00835A7A" w:rsidRDefault="00835A7A" w:rsidP="00835A7A">
      <w:pPr>
        <w:pStyle w:val="ListParagraph"/>
        <w:numPr>
          <w:ilvl w:val="0"/>
          <w:numId w:val="6"/>
        </w:numPr>
      </w:pPr>
      <w:r w:rsidRPr="00835A7A">
        <w:t xml:space="preserve">Establish constructive relationships and communicate with other agencies/professionals, in liaison with the teacher, to support achievement and progress of pupils </w:t>
      </w:r>
    </w:p>
    <w:p w:rsidR="00835A7A" w:rsidRPr="00835A7A" w:rsidRDefault="00835A7A" w:rsidP="00835A7A">
      <w:pPr>
        <w:pStyle w:val="ListParagraph"/>
        <w:numPr>
          <w:ilvl w:val="0"/>
          <w:numId w:val="6"/>
        </w:numPr>
      </w:pPr>
      <w:r w:rsidRPr="00835A7A">
        <w:t>Take the initiative as appropriate to develop appropriate multi-agency approaches to supporting pupils</w:t>
      </w:r>
    </w:p>
    <w:p w:rsidR="00835A7A" w:rsidRPr="00835A7A" w:rsidRDefault="00835A7A" w:rsidP="00835A7A">
      <w:pPr>
        <w:pStyle w:val="ListParagraph"/>
        <w:numPr>
          <w:ilvl w:val="0"/>
          <w:numId w:val="6"/>
        </w:numPr>
      </w:pPr>
      <w:r w:rsidRPr="00835A7A">
        <w:t>Recognise own strengths and areas of specialist expertise and use these to lead, advise and support others</w:t>
      </w:r>
    </w:p>
    <w:p w:rsidR="00835A7A" w:rsidRPr="00835A7A" w:rsidRDefault="00835A7A" w:rsidP="00835A7A">
      <w:pPr>
        <w:pStyle w:val="ListParagraph"/>
        <w:numPr>
          <w:ilvl w:val="0"/>
          <w:numId w:val="6"/>
        </w:numPr>
      </w:pPr>
      <w:r w:rsidRPr="00835A7A">
        <w:t>Deliver out of school learning activities within guidelines established by the school</w:t>
      </w:r>
    </w:p>
    <w:p w:rsidR="00835A7A" w:rsidRPr="00835A7A" w:rsidRDefault="00835A7A" w:rsidP="00835A7A">
      <w:pPr>
        <w:pStyle w:val="ListParagraph"/>
        <w:numPr>
          <w:ilvl w:val="0"/>
          <w:numId w:val="6"/>
        </w:numPr>
      </w:pPr>
      <w:r w:rsidRPr="00835A7A">
        <w:t>Contribute to the identification and execution of appropriate out of school learning activities which consolidate and extend work carried out in class</w:t>
      </w:r>
    </w:p>
    <w:p w:rsidR="00835A7A" w:rsidRPr="00835A7A" w:rsidRDefault="00835A7A" w:rsidP="00835A7A">
      <w:pPr>
        <w:rPr>
          <w:b/>
        </w:rPr>
      </w:pPr>
      <w:bookmarkStart w:id="0" w:name="_GoBack"/>
      <w:r w:rsidRPr="00835A7A">
        <w:rPr>
          <w:b/>
        </w:rPr>
        <w:t>LINE MANAGEMENT RESPONSIBILITIES WHERE APPROPRIATE</w:t>
      </w:r>
    </w:p>
    <w:bookmarkEnd w:id="0"/>
    <w:p w:rsidR="00835A7A" w:rsidRPr="00835A7A" w:rsidRDefault="00835A7A" w:rsidP="00835A7A">
      <w:pPr>
        <w:pStyle w:val="ListParagraph"/>
        <w:numPr>
          <w:ilvl w:val="0"/>
          <w:numId w:val="6"/>
        </w:numPr>
      </w:pPr>
      <w:r w:rsidRPr="00835A7A">
        <w:t>Manage other teaching assistants</w:t>
      </w:r>
    </w:p>
    <w:p w:rsidR="00835A7A" w:rsidRPr="00835A7A" w:rsidRDefault="00835A7A" w:rsidP="00835A7A">
      <w:pPr>
        <w:pStyle w:val="ListParagraph"/>
        <w:numPr>
          <w:ilvl w:val="0"/>
          <w:numId w:val="6"/>
        </w:numPr>
      </w:pPr>
      <w:r w:rsidRPr="00835A7A">
        <w:t>Liaise between managers/teaching staff and teaching assistants</w:t>
      </w:r>
    </w:p>
    <w:p w:rsidR="00835A7A" w:rsidRPr="00835A7A" w:rsidRDefault="00835A7A" w:rsidP="00835A7A">
      <w:pPr>
        <w:pStyle w:val="ListParagraph"/>
        <w:numPr>
          <w:ilvl w:val="0"/>
          <w:numId w:val="6"/>
        </w:numPr>
      </w:pPr>
      <w:r w:rsidRPr="00835A7A">
        <w:t>Hold regular team meetings with managed staff</w:t>
      </w:r>
    </w:p>
    <w:p w:rsidR="00835A7A" w:rsidRPr="00835A7A" w:rsidRDefault="00835A7A" w:rsidP="00835A7A">
      <w:pPr>
        <w:pStyle w:val="ListParagraph"/>
        <w:numPr>
          <w:ilvl w:val="0"/>
          <w:numId w:val="6"/>
        </w:numPr>
      </w:pPr>
      <w:r w:rsidRPr="00835A7A">
        <w:t>Represent teaching assistants at teaching staff/management/other appropriate meetings</w:t>
      </w:r>
    </w:p>
    <w:p w:rsidR="00835A7A" w:rsidRPr="00835A7A" w:rsidRDefault="00835A7A" w:rsidP="00835A7A">
      <w:pPr>
        <w:pStyle w:val="ListParagraph"/>
        <w:numPr>
          <w:ilvl w:val="0"/>
          <w:numId w:val="6"/>
        </w:numPr>
      </w:pPr>
      <w:r w:rsidRPr="00835A7A">
        <w:t>Undertake recruitment/induction/appraisal/training/mentoring for other teaching assistants</w:t>
      </w:r>
    </w:p>
    <w:p w:rsidR="00E35EE2" w:rsidRDefault="00E35EE2" w:rsidP="007C2CD5">
      <w:pPr>
        <w:spacing w:after="0" w:line="360" w:lineRule="auto"/>
        <w:jc w:val="both"/>
        <w:rPr>
          <w:rFonts w:ascii="Arial" w:hAnsi="Arial" w:cs="Arial"/>
          <w:sz w:val="18"/>
          <w:szCs w:val="18"/>
        </w:rPr>
      </w:pPr>
    </w:p>
    <w:p w:rsidR="00F426DC" w:rsidRDefault="00F426DC"/>
    <w:sectPr w:rsidR="00F426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E2" w:rsidRDefault="006B5FE2" w:rsidP="006B5FE2">
      <w:pPr>
        <w:spacing w:after="0" w:line="240" w:lineRule="auto"/>
      </w:pPr>
      <w:r>
        <w:separator/>
      </w:r>
    </w:p>
  </w:endnote>
  <w:endnote w:type="continuationSeparator" w:id="0">
    <w:p w:rsidR="006B5FE2" w:rsidRDefault="006B5FE2" w:rsidP="006B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85" w:rsidRDefault="00E22FC2">
    <w:pPr>
      <w:pStyle w:val="Footer"/>
    </w:pPr>
    <w:r>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1428750</wp:posOffset>
              </wp:positionH>
              <wp:positionV relativeFrom="paragraph">
                <wp:posOffset>-138430</wp:posOffset>
              </wp:positionV>
              <wp:extent cx="2739390" cy="1617345"/>
              <wp:effectExtent l="0" t="0" r="381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617345"/>
                      </a:xfrm>
                      <a:prstGeom prst="rect">
                        <a:avLst/>
                      </a:prstGeom>
                      <a:solidFill>
                        <a:srgbClr val="FFFFFF"/>
                      </a:solidFill>
                      <a:ln w="9525">
                        <a:noFill/>
                        <a:miter lim="800000"/>
                        <a:headEnd/>
                        <a:tailEnd/>
                      </a:ln>
                    </wps:spPr>
                    <wps:txbx>
                      <w:txbxContent>
                        <w:p w:rsidR="00CE49B6" w:rsidRDefault="00CE49B6">
                          <w:r>
                            <w:t xml:space="preserve">  </w:t>
                          </w:r>
                        </w:p>
                        <w:p w:rsidR="00CE49B6" w:rsidRPr="00E22FC2" w:rsidRDefault="00E22FC2">
                          <w:pPr>
                            <w:rPr>
                              <w:b/>
                              <w:sz w:val="24"/>
                              <w:szCs w:val="24"/>
                            </w:rPr>
                          </w:pPr>
                          <w:r w:rsidRPr="00E22FC2">
                            <w:rPr>
                              <w:b/>
                              <w:sz w:val="24"/>
                              <w:szCs w:val="24"/>
                            </w:rPr>
                            <w:t xml:space="preserve">   </w:t>
                          </w:r>
                          <w:r>
                            <w:rPr>
                              <w:b/>
                              <w:sz w:val="24"/>
                              <w:szCs w:val="24"/>
                            </w:rPr>
                            <w:t xml:space="preserve">   </w:t>
                          </w:r>
                          <w:r w:rsidR="00CE49B6" w:rsidRPr="00E22FC2">
                            <w:rPr>
                              <w:b/>
                              <w:sz w:val="24"/>
                              <w:szCs w:val="24"/>
                            </w:rPr>
                            <w:t>Aiming Higher – Caring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12.5pt;margin-top:-10.9pt;width:215.7pt;height:127.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" stroked="f">
              <v:textbox>
                <w:txbxContent>
                  <w:p w:rsidR="00CE49B6" w:rsidRDefault="00CE49B6">
                    <w:r>
                      <w:t xml:space="preserve">  </w:t>
                    </w:r>
                  </w:p>
                  <w:p w:rsidR="00CE49B6" w:rsidRPr="00E22FC2" w:rsidRDefault="00E22FC2">
                    <w:pPr>
                      <w:rPr>
                        <w:b/>
                        <w:sz w:val="24"/>
                        <w:szCs w:val="24"/>
                      </w:rPr>
                    </w:pPr>
                    <w:r w:rsidRPr="00E22FC2">
                      <w:rPr>
                        <w:b/>
                        <w:sz w:val="24"/>
                        <w:szCs w:val="24"/>
                      </w:rPr>
                      <w:t xml:space="preserve">   </w:t>
                    </w:r>
                    <w:r>
                      <w:rPr>
                        <w:b/>
                        <w:sz w:val="24"/>
                        <w:szCs w:val="24"/>
                      </w:rPr>
                      <w:t xml:space="preserve">   </w:t>
                    </w:r>
                    <w:r w:rsidR="00CE49B6" w:rsidRPr="00E22FC2">
                      <w:rPr>
                        <w:b/>
                        <w:sz w:val="24"/>
                        <w:szCs w:val="24"/>
                      </w:rPr>
                      <w:t>Aiming Higher – Caring Together</w:t>
                    </w:r>
                  </w:p>
                </w:txbxContent>
              </v:textbox>
              <w10:wrap type="square"/>
            </v:shape>
          </w:pict>
        </mc:Fallback>
      </mc:AlternateContent>
    </w:r>
    <w:r>
      <w:rPr>
        <w:rFonts w:ascii="Times New Roman" w:hAnsi="Times New Roman"/>
        <w:noProof/>
        <w:sz w:val="24"/>
        <w:szCs w:val="24"/>
        <w:lang w:eastAsia="en-GB"/>
      </w:rPr>
      <w:drawing>
        <wp:anchor distT="36576" distB="36576" distL="36576" distR="36576" simplePos="0" relativeHeight="251666432" behindDoc="1" locked="0" layoutInCell="1" allowOverlap="1" wp14:anchorId="48E5337D" wp14:editId="17EC4852">
          <wp:simplePos x="0" y="0"/>
          <wp:positionH relativeFrom="column">
            <wp:posOffset>4010025</wp:posOffset>
          </wp:positionH>
          <wp:positionV relativeFrom="paragraph">
            <wp:posOffset>-154940</wp:posOffset>
          </wp:positionV>
          <wp:extent cx="1362075" cy="935040"/>
          <wp:effectExtent l="0" t="0" r="0" b="0"/>
          <wp:wrapNone/>
          <wp:docPr id="9" name="Picture 9"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935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94E85">
      <w:rPr>
        <w:noProof/>
        <w:lang w:eastAsia="en-GB"/>
      </w:rPr>
      <w:drawing>
        <wp:anchor distT="0" distB="0" distL="114300" distR="114300" simplePos="0" relativeHeight="251667456" behindDoc="1" locked="0" layoutInCell="1" allowOverlap="1">
          <wp:simplePos x="0" y="0"/>
          <wp:positionH relativeFrom="column">
            <wp:posOffset>238760</wp:posOffset>
          </wp:positionH>
          <wp:positionV relativeFrom="paragraph">
            <wp:posOffset>52070</wp:posOffset>
          </wp:positionV>
          <wp:extent cx="1057275" cy="409575"/>
          <wp:effectExtent l="0" t="0" r="9525" b="9525"/>
          <wp:wrapNone/>
          <wp:docPr id="3" name="Picture 3" descr="\\stpaulsdc\staff$\tkobyr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aulsdc\staff$\tkobyra\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9B6">
      <w:rPr>
        <w:rFonts w:ascii="Times New Roman" w:hAnsi="Times New Roman"/>
        <w:noProof/>
        <w:sz w:val="24"/>
        <w:szCs w:val="24"/>
        <w:lang w:eastAsia="en-GB"/>
      </w:rPr>
      <w:drawing>
        <wp:anchor distT="36576" distB="36576" distL="36576" distR="36576" simplePos="0" relativeHeight="251664384" behindDoc="1" locked="0" layoutInCell="1" allowOverlap="1" wp14:anchorId="442D98E9" wp14:editId="637A818A">
          <wp:simplePos x="0" y="0"/>
          <wp:positionH relativeFrom="column">
            <wp:posOffset>-600075</wp:posOffset>
          </wp:positionH>
          <wp:positionV relativeFrom="paragraph">
            <wp:posOffset>-62230</wp:posOffset>
          </wp:positionV>
          <wp:extent cx="834390" cy="737235"/>
          <wp:effectExtent l="0" t="0" r="3810" b="5715"/>
          <wp:wrapNone/>
          <wp:docPr id="8" name="Picture 8"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SMARK_BL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737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49B6" w:rsidRPr="00BB7A0C">
      <w:rPr>
        <w:noProof/>
        <w:lang w:eastAsia="en-GB"/>
      </w:rPr>
      <w:drawing>
        <wp:anchor distT="0" distB="0" distL="114300" distR="114300" simplePos="0" relativeHeight="251668480" behindDoc="1" locked="0" layoutInCell="1" allowOverlap="1">
          <wp:simplePos x="0" y="0"/>
          <wp:positionH relativeFrom="margin">
            <wp:posOffset>5255260</wp:posOffset>
          </wp:positionH>
          <wp:positionV relativeFrom="paragraph">
            <wp:posOffset>-71755</wp:posOffset>
          </wp:positionV>
          <wp:extent cx="1114425" cy="571500"/>
          <wp:effectExtent l="0" t="0" r="9525" b="0"/>
          <wp:wrapNone/>
          <wp:docPr id="4" name="Picture 4" descr="\\stpaulsdc\staff$\tkobyr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aulsdc\staff$\tkobyra\Desktop\imag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FE2" w:rsidRDefault="006B5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E2" w:rsidRDefault="006B5FE2" w:rsidP="006B5FE2">
      <w:pPr>
        <w:spacing w:after="0" w:line="240" w:lineRule="auto"/>
      </w:pPr>
      <w:r>
        <w:separator/>
      </w:r>
    </w:p>
  </w:footnote>
  <w:footnote w:type="continuationSeparator" w:id="0">
    <w:p w:rsidR="006B5FE2" w:rsidRDefault="006B5FE2" w:rsidP="006B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E2" w:rsidRDefault="00F0717A" w:rsidP="00F0717A">
    <w:pPr>
      <w:widowControl w:val="0"/>
      <w:tabs>
        <w:tab w:val="left" w:pos="5535"/>
      </w:tabs>
      <w:spacing w:after="120" w:line="285" w:lineRule="auto"/>
      <w:jc w:val="both"/>
      <w:rPr>
        <w:rFonts w:ascii="Baskerville Old Face" w:eastAsia="Times New Roman" w:hAnsi="Baskerville Old Face" w:cs="Times New Roman"/>
        <w:color w:val="000000"/>
        <w:kern w:val="28"/>
        <w:sz w:val="18"/>
        <w:szCs w:val="18"/>
        <w:lang w:eastAsia="en-GB"/>
        <w14:cntxtAlts/>
      </w:rPr>
    </w:pPr>
    <w:r>
      <w:rPr>
        <w:rFonts w:ascii="Times New Roman" w:hAnsi="Times New Roman"/>
        <w:noProof/>
        <w:sz w:val="24"/>
        <w:szCs w:val="24"/>
        <w:lang w:eastAsia="en-GB"/>
      </w:rPr>
      <w:drawing>
        <wp:anchor distT="36576" distB="36576" distL="36576" distR="36576" simplePos="0" relativeHeight="251662336" behindDoc="1" locked="0" layoutInCell="1" allowOverlap="1" wp14:anchorId="21BA045F" wp14:editId="4279FA33">
          <wp:simplePos x="0" y="0"/>
          <wp:positionH relativeFrom="margin">
            <wp:posOffset>5153026</wp:posOffset>
          </wp:positionH>
          <wp:positionV relativeFrom="paragraph">
            <wp:posOffset>-97155</wp:posOffset>
          </wp:positionV>
          <wp:extent cx="1028376" cy="99961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698" cy="101158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B5F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1" locked="0" layoutInCell="1" allowOverlap="1" wp14:anchorId="0F924DC6" wp14:editId="06594BF6">
              <wp:simplePos x="0" y="0"/>
              <wp:positionH relativeFrom="column">
                <wp:posOffset>-904875</wp:posOffset>
              </wp:positionH>
              <wp:positionV relativeFrom="paragraph">
                <wp:posOffset>-14605</wp:posOffset>
              </wp:positionV>
              <wp:extent cx="5073015" cy="11747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117475"/>
                      </a:xfrm>
                      <a:prstGeom prst="rect">
                        <a:avLst/>
                      </a:prstGeom>
                      <a:solidFill>
                        <a:srgbClr val="FFFF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B5FE2" w:rsidRDefault="006B5FE2" w:rsidP="006B5FE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4DC6" id="Rectangle 4" o:spid="_x0000_s1026" style="position:absolute;left:0;text-align:left;margin-left:-71.25pt;margin-top:-1.15pt;width:399.45pt;height:9.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" fillcolor="yellow" stroked="f" strokecolor="black [0]" insetpen="t">
              <v:shadow color="#ccc"/>
              <v:textbox inset="2.88pt,2.88pt,2.88pt,2.88pt">
                <w:txbxContent>
                  <w:p w:rsidR="006B5FE2" w:rsidRDefault="006B5FE2" w:rsidP="006B5FE2"/>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58240" behindDoc="1" locked="0" layoutInCell="1" allowOverlap="1">
              <wp:simplePos x="0" y="0"/>
              <wp:positionH relativeFrom="page">
                <wp:posOffset>12065</wp:posOffset>
              </wp:positionH>
              <wp:positionV relativeFrom="paragraph">
                <wp:posOffset>-137160</wp:posOffset>
              </wp:positionV>
              <wp:extent cx="5452745" cy="1174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2745" cy="117475"/>
                      </a:xfrm>
                      <a:prstGeom prst="rect">
                        <a:avLst/>
                      </a:prstGeom>
                      <a:solidFill>
                        <a:srgbClr val="0066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B5FE2" w:rsidRDefault="006B5FE2" w:rsidP="006B5FE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95pt;margin-top:-10.8pt;width:429.35pt;height:9.2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" fillcolor="#060" stroked="f" strokecolor="black [0]" insetpen="t">
              <v:shadow color="#ccc"/>
              <v:textbox inset="2.88pt,2.88pt,2.88pt,2.88pt">
                <w:txbxContent>
                  <w:p w:rsidR="006B5FE2" w:rsidRDefault="006B5FE2" w:rsidP="006B5FE2"/>
                </w:txbxContent>
              </v:textbox>
              <w10:wrap anchorx="page"/>
            </v:rect>
          </w:pict>
        </mc:Fallback>
      </mc:AlternateContent>
    </w:r>
    <w:r w:rsidR="006B5FE2">
      <w:rPr>
        <w:rFonts w:ascii="Baskerville Old Face" w:eastAsia="Times New Roman" w:hAnsi="Baskerville Old Face" w:cs="Times New Roman"/>
        <w:color w:val="000000"/>
        <w:kern w:val="28"/>
        <w:sz w:val="18"/>
        <w:szCs w:val="18"/>
        <w:lang w:eastAsia="en-GB"/>
        <w14:cntxtAlts/>
      </w:rPr>
      <w:tab/>
    </w:r>
    <w:r w:rsidR="006B5FE2">
      <w:rPr>
        <w:rFonts w:ascii="Baskerville Old Face" w:eastAsia="Times New Roman" w:hAnsi="Baskerville Old Face" w:cs="Times New Roman"/>
        <w:color w:val="000000"/>
        <w:kern w:val="28"/>
        <w:sz w:val="18"/>
        <w:szCs w:val="18"/>
        <w:lang w:eastAsia="en-GB"/>
        <w14:cntxtAlts/>
      </w:rPr>
      <w:tab/>
    </w:r>
  </w:p>
  <w:p w:rsidR="00F0717A" w:rsidRPr="00F0717A" w:rsidRDefault="00F0717A" w:rsidP="00F0717A">
    <w:pPr>
      <w:widowControl w:val="0"/>
      <w:tabs>
        <w:tab w:val="left" w:pos="5535"/>
      </w:tabs>
      <w:spacing w:after="120" w:line="285" w:lineRule="auto"/>
      <w:jc w:val="both"/>
      <w:rPr>
        <w:rFonts w:ascii="Baskerville Old Face" w:eastAsia="Times New Roman" w:hAnsi="Baskerville Old Face" w:cs="Times New Roman"/>
        <w:b/>
        <w:color w:val="000000"/>
        <w:kern w:val="28"/>
        <w:sz w:val="32"/>
        <w:szCs w:val="32"/>
        <w:lang w:eastAsia="en-GB"/>
        <w14:cntxtAlts/>
      </w:rPr>
    </w:pPr>
    <w:r w:rsidRPr="004734EC">
      <w:rPr>
        <w:rFonts w:eastAsia="Times New Roman" w:cs="Times New Roman"/>
        <w:color w:val="000000"/>
        <w:kern w:val="28"/>
        <w:sz w:val="20"/>
        <w:szCs w:val="20"/>
        <w:lang w:eastAsia="en-GB"/>
        <w14:cntxtAlts/>
      </w:rPr>
      <w:t xml:space="preserve"> </w:t>
    </w:r>
    <w:r w:rsidRPr="00F0717A">
      <w:rPr>
        <w:rFonts w:eastAsia="Times New Roman" w:cs="Times New Roman"/>
        <w:b/>
        <w:color w:val="000000"/>
        <w:kern w:val="28"/>
        <w:sz w:val="32"/>
        <w:szCs w:val="32"/>
        <w:lang w:eastAsia="en-GB"/>
        <w14:cntxtAlts/>
      </w:rPr>
      <w:t>St. Paul’s CE Primary School</w:t>
    </w:r>
  </w:p>
  <w:p w:rsidR="006B5FE2" w:rsidRPr="004734EC" w:rsidRDefault="006B5FE2" w:rsidP="006B5FE2">
    <w:pPr>
      <w:widowControl w:val="0"/>
      <w:spacing w:after="0" w:line="285" w:lineRule="auto"/>
      <w:rPr>
        <w:rFonts w:eastAsia="Times New Roman" w:cs="Times New Roman"/>
        <w:color w:val="000000"/>
        <w:kern w:val="28"/>
        <w:sz w:val="20"/>
        <w:szCs w:val="20"/>
        <w:lang w:eastAsia="en-GB"/>
        <w14:cntxtAlts/>
      </w:rPr>
    </w:pPr>
    <w:r w:rsidRPr="004734EC">
      <w:rPr>
        <w:rFonts w:eastAsia="Times New Roman" w:cs="Times New Roman"/>
        <w:color w:val="000000"/>
        <w:kern w:val="28"/>
        <w:sz w:val="20"/>
        <w:szCs w:val="20"/>
        <w:lang w:eastAsia="en-GB"/>
        <w14:cntxtAlts/>
      </w:rPr>
      <w:t xml:space="preserve">  Huddersfield Rd Stalybridge Cheshire SK15 2PT</w:t>
    </w:r>
  </w:p>
  <w:p w:rsidR="006B5FE2" w:rsidRPr="004734EC" w:rsidRDefault="006B5FE2" w:rsidP="006B5FE2">
    <w:pPr>
      <w:widowControl w:val="0"/>
      <w:spacing w:after="0" w:line="285" w:lineRule="auto"/>
      <w:rPr>
        <w:rFonts w:eastAsia="Times New Roman" w:cs="Times New Roman"/>
        <w:color w:val="000000"/>
        <w:kern w:val="28"/>
        <w:sz w:val="20"/>
        <w:szCs w:val="20"/>
        <w:lang w:eastAsia="en-GB"/>
        <w14:cntxtAlts/>
      </w:rPr>
    </w:pPr>
    <w:r w:rsidRPr="004734EC">
      <w:rPr>
        <w:rFonts w:eastAsia="Times New Roman" w:cs="Times New Roman"/>
        <w:color w:val="000000"/>
        <w:kern w:val="28"/>
        <w:sz w:val="20"/>
        <w:szCs w:val="20"/>
        <w:lang w:eastAsia="en-GB"/>
        <w14:cntxtAlts/>
      </w:rPr>
      <w:t xml:space="preserve">  Tel. 0161 338 2060 Email: admin@cdatstpaulsprimary.co.uk </w:t>
    </w:r>
  </w:p>
  <w:p w:rsidR="006B5FE2" w:rsidRPr="004734EC" w:rsidRDefault="006B5FE2" w:rsidP="006B5FE2">
    <w:pPr>
      <w:widowControl w:val="0"/>
      <w:spacing w:after="0" w:line="285" w:lineRule="auto"/>
      <w:rPr>
        <w:rFonts w:eastAsia="Times New Roman" w:cs="Times New Roman"/>
        <w:color w:val="000000"/>
        <w:kern w:val="28"/>
        <w:sz w:val="20"/>
        <w:szCs w:val="20"/>
        <w:lang w:eastAsia="en-GB"/>
        <w14:cntxtAlts/>
      </w:rPr>
    </w:pPr>
    <w:r w:rsidRPr="004734EC">
      <w:rPr>
        <w:rFonts w:eastAsia="Times New Roman" w:cs="Times New Roman"/>
        <w:color w:val="000000"/>
        <w:kern w:val="28"/>
        <w:sz w:val="20"/>
        <w:szCs w:val="20"/>
        <w:lang w:eastAsia="en-GB"/>
        <w14:cntxtAlts/>
      </w:rPr>
      <w:t xml:space="preserve">  Web: </w:t>
    </w:r>
    <w:hyperlink r:id="rId2" w:history="1">
      <w:r w:rsidR="004A3320" w:rsidRPr="002D5EB4">
        <w:rPr>
          <w:rStyle w:val="Hyperlink"/>
          <w:rFonts w:eastAsia="Times New Roman" w:cs="Times New Roman"/>
          <w:b/>
          <w:bCs/>
          <w:kern w:val="28"/>
          <w:sz w:val="20"/>
          <w:szCs w:val="20"/>
          <w:lang w:eastAsia="en-GB"/>
          <w14:cntxtAlts/>
        </w:rPr>
        <w:t>www.st-paulsstalybridge.sch.uk</w:t>
      </w:r>
    </w:hyperlink>
    <w:r w:rsidRPr="004734EC">
      <w:rPr>
        <w:rFonts w:eastAsia="Times New Roman" w:cs="Times New Roman"/>
        <w:color w:val="000000"/>
        <w:kern w:val="28"/>
        <w:sz w:val="20"/>
        <w:szCs w:val="20"/>
        <w:lang w:eastAsia="en-GB"/>
        <w14:cntxtAlts/>
      </w:rPr>
      <w:t xml:space="preserve">  </w:t>
    </w:r>
    <w:proofErr w:type="spellStart"/>
    <w:r w:rsidRPr="004734EC">
      <w:rPr>
        <w:rFonts w:eastAsia="Times New Roman" w:cs="Times New Roman"/>
        <w:color w:val="000000"/>
        <w:kern w:val="28"/>
        <w:sz w:val="20"/>
        <w:szCs w:val="20"/>
        <w:lang w:eastAsia="en-GB"/>
        <w14:cntxtAlts/>
      </w:rPr>
      <w:t>Headteacher</w:t>
    </w:r>
    <w:proofErr w:type="spellEnd"/>
    <w:r w:rsidRPr="004734EC">
      <w:rPr>
        <w:rFonts w:eastAsia="Times New Roman" w:cs="Times New Roman"/>
        <w:color w:val="000000"/>
        <w:kern w:val="28"/>
        <w:sz w:val="20"/>
        <w:szCs w:val="20"/>
        <w:lang w:eastAsia="en-GB"/>
        <w14:cntxtAlts/>
      </w:rPr>
      <w:t xml:space="preserve"> Mr S Wright</w:t>
    </w:r>
  </w:p>
  <w:p w:rsidR="006B5FE2" w:rsidRDefault="006B5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BF0"/>
    <w:multiLevelType w:val="hybridMultilevel"/>
    <w:tmpl w:val="44001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118F5"/>
    <w:multiLevelType w:val="hybridMultilevel"/>
    <w:tmpl w:val="B774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C3526"/>
    <w:multiLevelType w:val="hybridMultilevel"/>
    <w:tmpl w:val="86DE6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95184"/>
    <w:multiLevelType w:val="hybridMultilevel"/>
    <w:tmpl w:val="F38C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F1466"/>
    <w:multiLevelType w:val="hybridMultilevel"/>
    <w:tmpl w:val="812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51B47"/>
    <w:multiLevelType w:val="hybridMultilevel"/>
    <w:tmpl w:val="FBDCF41C"/>
    <w:lvl w:ilvl="0" w:tplc="EE2CD15A">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BD"/>
    <w:rsid w:val="000136FE"/>
    <w:rsid w:val="00027FBD"/>
    <w:rsid w:val="00094E85"/>
    <w:rsid w:val="0015538C"/>
    <w:rsid w:val="002B6501"/>
    <w:rsid w:val="0040785F"/>
    <w:rsid w:val="004734EC"/>
    <w:rsid w:val="004A3320"/>
    <w:rsid w:val="00523DAE"/>
    <w:rsid w:val="006B5FE2"/>
    <w:rsid w:val="007C2CD5"/>
    <w:rsid w:val="00835A7A"/>
    <w:rsid w:val="00A150F1"/>
    <w:rsid w:val="00A2283A"/>
    <w:rsid w:val="00BB7A0C"/>
    <w:rsid w:val="00CE49B6"/>
    <w:rsid w:val="00E22FC2"/>
    <w:rsid w:val="00E35EE2"/>
    <w:rsid w:val="00ED23A6"/>
    <w:rsid w:val="00F0717A"/>
    <w:rsid w:val="00F124B3"/>
    <w:rsid w:val="00F4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070C0D"/>
  <w15:chartTrackingRefBased/>
  <w15:docId w15:val="{A37BC3D6-72F0-4964-862D-426E7A7E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FE2"/>
  </w:style>
  <w:style w:type="paragraph" w:styleId="Footer">
    <w:name w:val="footer"/>
    <w:basedOn w:val="Normal"/>
    <w:link w:val="FooterChar"/>
    <w:uiPriority w:val="99"/>
    <w:unhideWhenUsed/>
    <w:rsid w:val="006B5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FE2"/>
  </w:style>
  <w:style w:type="paragraph" w:styleId="BalloonText">
    <w:name w:val="Balloon Text"/>
    <w:basedOn w:val="Normal"/>
    <w:link w:val="BalloonTextChar"/>
    <w:uiPriority w:val="99"/>
    <w:semiHidden/>
    <w:unhideWhenUsed/>
    <w:rsid w:val="00A15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F1"/>
    <w:rPr>
      <w:rFonts w:ascii="Segoe UI" w:hAnsi="Segoe UI" w:cs="Segoe UI"/>
      <w:sz w:val="18"/>
      <w:szCs w:val="18"/>
    </w:rPr>
  </w:style>
  <w:style w:type="character" w:styleId="Hyperlink">
    <w:name w:val="Hyperlink"/>
    <w:basedOn w:val="DefaultParagraphFont"/>
    <w:uiPriority w:val="99"/>
    <w:unhideWhenUsed/>
    <w:rsid w:val="000136FE"/>
    <w:rPr>
      <w:color w:val="0563C1" w:themeColor="hyperlink"/>
      <w:u w:val="single"/>
    </w:rPr>
  </w:style>
  <w:style w:type="paragraph" w:styleId="ListParagraph">
    <w:name w:val="List Paragraph"/>
    <w:basedOn w:val="Normal"/>
    <w:uiPriority w:val="34"/>
    <w:qFormat/>
    <w:rsid w:val="00835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3988">
      <w:bodyDiv w:val="1"/>
      <w:marLeft w:val="0"/>
      <w:marRight w:val="0"/>
      <w:marTop w:val="0"/>
      <w:marBottom w:val="0"/>
      <w:divBdr>
        <w:top w:val="none" w:sz="0" w:space="0" w:color="auto"/>
        <w:left w:val="none" w:sz="0" w:space="0" w:color="auto"/>
        <w:bottom w:val="none" w:sz="0" w:space="0" w:color="auto"/>
        <w:right w:val="none" w:sz="0" w:space="0" w:color="auto"/>
      </w:divBdr>
    </w:div>
    <w:div w:id="831675654">
      <w:bodyDiv w:val="1"/>
      <w:marLeft w:val="0"/>
      <w:marRight w:val="0"/>
      <w:marTop w:val="0"/>
      <w:marBottom w:val="0"/>
      <w:divBdr>
        <w:top w:val="none" w:sz="0" w:space="0" w:color="auto"/>
        <w:left w:val="none" w:sz="0" w:space="0" w:color="auto"/>
        <w:bottom w:val="none" w:sz="0" w:space="0" w:color="auto"/>
        <w:right w:val="none" w:sz="0" w:space="0" w:color="auto"/>
      </w:divBdr>
    </w:div>
    <w:div w:id="1347177556">
      <w:bodyDiv w:val="1"/>
      <w:marLeft w:val="0"/>
      <w:marRight w:val="0"/>
      <w:marTop w:val="0"/>
      <w:marBottom w:val="0"/>
      <w:divBdr>
        <w:top w:val="none" w:sz="0" w:space="0" w:color="auto"/>
        <w:left w:val="none" w:sz="0" w:space="0" w:color="auto"/>
        <w:bottom w:val="none" w:sz="0" w:space="0" w:color="auto"/>
        <w:right w:val="none" w:sz="0" w:space="0" w:color="auto"/>
      </w:divBdr>
    </w:div>
    <w:div w:id="19055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http://www.st-paulsstalybridge.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57B8-B85D-41A5-8DD5-7025CE0A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Tameside</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Kobyra</dc:creator>
  <cp:keywords/>
  <dc:description/>
  <cp:lastModifiedBy>Teresa Kobyra</cp:lastModifiedBy>
  <cp:revision>3</cp:revision>
  <cp:lastPrinted>2017-03-01T14:05:00Z</cp:lastPrinted>
  <dcterms:created xsi:type="dcterms:W3CDTF">2019-06-18T10:20:00Z</dcterms:created>
  <dcterms:modified xsi:type="dcterms:W3CDTF">2019-06-18T10:22:00Z</dcterms:modified>
</cp:coreProperties>
</file>