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B4F96" w14:textId="59451A49" w:rsidR="00BA53BC" w:rsidRDefault="00CA552D" w:rsidP="00557721">
      <w:pPr>
        <w:ind w:hanging="284"/>
        <w:rPr>
          <w:rFonts w:ascii="Monotype Corsiva" w:eastAsia="Monotype Corsiva" w:hAnsi="Monotype Corsiva" w:cs="Monotype Corsiva"/>
          <w:i/>
          <w:iCs/>
          <w:sz w:val="52"/>
          <w:szCs w:val="52"/>
        </w:rPr>
      </w:pPr>
      <w:bookmarkStart w:id="0" w:name="_GoBack"/>
      <w:bookmarkEnd w:id="0"/>
      <w:r>
        <w:rPr>
          <w:noProof/>
          <w:lang w:val="en-GB" w:eastAsia="en-GB"/>
        </w:rPr>
        <w:drawing>
          <wp:anchor distT="0" distB="0" distL="114300" distR="114300" simplePos="0" relativeHeight="251656192" behindDoc="0" locked="0" layoutInCell="1" allowOverlap="1" wp14:anchorId="5CF3DBD4" wp14:editId="12453846">
            <wp:simplePos x="0" y="0"/>
            <wp:positionH relativeFrom="page">
              <wp:posOffset>5745934</wp:posOffset>
            </wp:positionH>
            <wp:positionV relativeFrom="paragraph">
              <wp:posOffset>25672</wp:posOffset>
            </wp:positionV>
            <wp:extent cx="1438910" cy="1522095"/>
            <wp:effectExtent l="25400" t="25400" r="34290" b="27305"/>
            <wp:wrapThrough wrapText="bothSides">
              <wp:wrapPolygon edited="0">
                <wp:start x="-381" y="-360"/>
                <wp:lineTo x="-381" y="21627"/>
                <wp:lineTo x="21733" y="21627"/>
                <wp:lineTo x="21733" y="-360"/>
                <wp:lineTo x="-381" y="-360"/>
              </wp:wrapPolygon>
            </wp:wrapThrough>
            <wp:docPr id="9" name="Picture 3" descr="HR 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HR SCH"/>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8910" cy="1522095"/>
                    </a:xfrm>
                    <a:prstGeom prst="rect">
                      <a:avLst/>
                    </a:prstGeom>
                    <a:noFill/>
                    <a:ln w="12700">
                      <a:solidFill>
                        <a:srgbClr val="FFFFFF"/>
                      </a:solidFill>
                      <a:miter lim="0"/>
                      <a:headEnd/>
                      <a:tailEnd/>
                    </a:ln>
                    <a:effectLst/>
                  </pic:spPr>
                </pic:pic>
              </a:graphicData>
            </a:graphic>
          </wp:anchor>
        </w:drawing>
      </w:r>
      <w:r w:rsidR="00BA53BC">
        <w:tab/>
      </w:r>
      <w:r w:rsidR="00BA53BC">
        <w:tab/>
        <w:t xml:space="preserve">           </w:t>
      </w:r>
      <w:r w:rsidR="00557721">
        <w:t xml:space="preserve">    </w:t>
      </w:r>
      <w:r w:rsidR="00BA53BC">
        <w:rPr>
          <w:rFonts w:ascii="Monotype Corsiva" w:eastAsia="Monotype Corsiva" w:hAnsi="Monotype Corsiva" w:cs="Monotype Corsiva"/>
          <w:i/>
          <w:iCs/>
          <w:sz w:val="52"/>
          <w:szCs w:val="52"/>
        </w:rPr>
        <w:t>Holy Rosary R.C. Primary School,</w:t>
      </w:r>
    </w:p>
    <w:p w14:paraId="0FE8F50D" w14:textId="77777777" w:rsidR="00BA53BC" w:rsidRPr="003A6C2F" w:rsidRDefault="00BA53BC">
      <w:pPr>
        <w:ind w:left="1440" w:firstLine="720"/>
        <w:rPr>
          <w:rFonts w:ascii="Monotype Corsiva" w:eastAsia="Monotype Corsiva" w:hAnsi="Monotype Corsiva" w:cs="Monotype Corsiva"/>
          <w:i/>
          <w:iCs/>
          <w:sz w:val="28"/>
          <w:szCs w:val="28"/>
        </w:rPr>
      </w:pPr>
      <w:r>
        <w:rPr>
          <w:rFonts w:ascii="Monotype Corsiva" w:eastAsia="Monotype Corsiva" w:hAnsi="Monotype Corsiva" w:cs="Monotype Corsiva"/>
          <w:i/>
          <w:iCs/>
          <w:sz w:val="28"/>
          <w:szCs w:val="28"/>
        </w:rPr>
        <w:t xml:space="preserve">       </w:t>
      </w:r>
      <w:r>
        <w:rPr>
          <w:rFonts w:ascii="Monotype Corsiva" w:eastAsia="Monotype Corsiva" w:hAnsi="Monotype Corsiva" w:cs="Monotype Corsiva"/>
          <w:i/>
          <w:iCs/>
          <w:sz w:val="28"/>
          <w:szCs w:val="28"/>
        </w:rPr>
        <w:tab/>
      </w:r>
      <w:r w:rsidRPr="003A6C2F">
        <w:rPr>
          <w:rFonts w:ascii="Monotype Corsiva" w:eastAsia="Monotype Corsiva" w:hAnsi="Monotype Corsiva" w:cs="Monotype Corsiva"/>
          <w:i/>
          <w:iCs/>
          <w:sz w:val="28"/>
          <w:szCs w:val="28"/>
        </w:rPr>
        <w:t xml:space="preserve">        Fir Tree Avenue, Oldham, OL8 2SR.</w:t>
      </w:r>
      <w:r w:rsidRPr="003A6C2F">
        <w:rPr>
          <w:rFonts w:ascii="Monotype Corsiva" w:hAnsi="Monotype Corsiva"/>
        </w:rPr>
        <w:t xml:space="preserve"> </w:t>
      </w:r>
    </w:p>
    <w:p w14:paraId="770DB91A" w14:textId="77777777" w:rsidR="00BA53BC" w:rsidRPr="003A6C2F" w:rsidRDefault="00BA53BC">
      <w:pPr>
        <w:ind w:left="2160"/>
        <w:rPr>
          <w:rFonts w:ascii="Monotype Corsiva" w:eastAsia="Monotype Corsiva" w:hAnsi="Monotype Corsiva" w:cs="Monotype Corsiva"/>
          <w:i/>
          <w:iCs/>
          <w:sz w:val="28"/>
          <w:szCs w:val="28"/>
        </w:rPr>
      </w:pPr>
      <w:r w:rsidRPr="003A6C2F">
        <w:rPr>
          <w:rFonts w:ascii="Monotype Corsiva" w:eastAsia="Monotype Corsiva" w:hAnsi="Monotype Corsiva" w:cs="Monotype Corsiva"/>
          <w:i/>
          <w:iCs/>
          <w:sz w:val="28"/>
          <w:szCs w:val="28"/>
        </w:rPr>
        <w:t xml:space="preserve">       </w:t>
      </w:r>
      <w:r w:rsidRPr="003A6C2F">
        <w:rPr>
          <w:rFonts w:ascii="Monotype Corsiva" w:eastAsia="Monotype Corsiva" w:hAnsi="Monotype Corsiva" w:cs="Monotype Corsiva"/>
          <w:b/>
          <w:bCs/>
          <w:i/>
          <w:iCs/>
          <w:sz w:val="28"/>
          <w:szCs w:val="28"/>
        </w:rPr>
        <w:t xml:space="preserve"> Telephone: </w:t>
      </w:r>
      <w:r w:rsidRPr="003A6C2F">
        <w:rPr>
          <w:rFonts w:ascii="Monotype Corsiva" w:eastAsia="Monotype Corsiva" w:hAnsi="Monotype Corsiva" w:cs="Monotype Corsiva"/>
          <w:i/>
          <w:iCs/>
          <w:sz w:val="28"/>
          <w:szCs w:val="28"/>
        </w:rPr>
        <w:t xml:space="preserve"> 0161 624 3035, Fax 0161 626 5238.</w:t>
      </w:r>
    </w:p>
    <w:p w14:paraId="6483224A" w14:textId="29B39A2A" w:rsidR="00BA53BC" w:rsidRPr="003A6C2F" w:rsidRDefault="003F3D44">
      <w:pPr>
        <w:pStyle w:val="Heading1"/>
        <w:ind w:left="1440" w:firstLine="720"/>
      </w:pPr>
      <w:r w:rsidRPr="003A6C2F">
        <w:t xml:space="preserve">      </w:t>
      </w:r>
      <w:r w:rsidR="00BA53BC" w:rsidRPr="003A6C2F">
        <w:rPr>
          <w:b/>
          <w:bCs/>
        </w:rPr>
        <w:t>E-mail</w:t>
      </w:r>
      <w:r w:rsidR="00BA53BC" w:rsidRPr="003A6C2F">
        <w:t>: info@holyrosary.oldham.sch.uk</w:t>
      </w:r>
    </w:p>
    <w:p w14:paraId="370ECF6B" w14:textId="55CF7319" w:rsidR="007F4027" w:rsidRPr="003A6C2F" w:rsidRDefault="00BA53BC" w:rsidP="007F4027">
      <w:pPr>
        <w:ind w:left="1440" w:firstLine="720"/>
        <w:rPr>
          <w:rFonts w:ascii="Monotype Corsiva" w:hAnsi="Monotype Corsiva"/>
        </w:rPr>
      </w:pPr>
      <w:r w:rsidRPr="003A6C2F">
        <w:rPr>
          <w:rFonts w:ascii="Monotype Corsiva" w:eastAsia="Monotype Corsiva" w:hAnsi="Monotype Corsiva" w:cs="Monotype Corsiva"/>
          <w:i/>
          <w:iCs/>
          <w:sz w:val="28"/>
          <w:szCs w:val="28"/>
        </w:rPr>
        <w:t xml:space="preserve">      </w:t>
      </w:r>
      <w:r w:rsidR="007F4027" w:rsidRPr="003A6C2F">
        <w:rPr>
          <w:rFonts w:ascii="Monotype Corsiva" w:eastAsia="Monotype Corsiva" w:hAnsi="Monotype Corsiva" w:cs="Monotype Corsiva"/>
          <w:i/>
          <w:iCs/>
          <w:sz w:val="28"/>
          <w:szCs w:val="28"/>
        </w:rPr>
        <w:tab/>
      </w:r>
      <w:r w:rsidR="007F4027" w:rsidRPr="003A6C2F">
        <w:rPr>
          <w:rFonts w:ascii="Monotype Corsiva" w:eastAsia="Monotype Corsiva" w:hAnsi="Monotype Corsiva" w:cs="Monotype Corsiva"/>
          <w:i/>
          <w:iCs/>
          <w:sz w:val="28"/>
          <w:szCs w:val="28"/>
        </w:rPr>
        <w:tab/>
      </w:r>
      <w:r w:rsidRPr="003A6C2F">
        <w:rPr>
          <w:rFonts w:ascii="Monotype Corsiva" w:eastAsia="Monotype Corsiva" w:hAnsi="Monotype Corsiva" w:cs="Monotype Corsiva"/>
          <w:i/>
          <w:iCs/>
          <w:sz w:val="28"/>
          <w:szCs w:val="28"/>
        </w:rPr>
        <w:t xml:space="preserve">  </w:t>
      </w:r>
      <w:r w:rsidRPr="003A6C2F">
        <w:rPr>
          <w:rFonts w:ascii="Monotype Corsiva" w:eastAsia="Monotype Corsiva" w:hAnsi="Monotype Corsiva" w:cs="Monotype Corsiva"/>
          <w:b/>
          <w:bCs/>
          <w:i/>
          <w:iCs/>
          <w:sz w:val="28"/>
          <w:szCs w:val="28"/>
        </w:rPr>
        <w:t xml:space="preserve">Headteacher: </w:t>
      </w:r>
      <w:r w:rsidRPr="003A6C2F">
        <w:rPr>
          <w:rFonts w:ascii="Monotype Corsiva" w:eastAsia="Monotype Corsiva" w:hAnsi="Monotype Corsiva" w:cs="Monotype Corsiva"/>
          <w:i/>
          <w:iCs/>
          <w:sz w:val="28"/>
          <w:szCs w:val="28"/>
        </w:rPr>
        <w:t xml:space="preserve"> Mrs. </w:t>
      </w:r>
      <w:r w:rsidR="007F4027" w:rsidRPr="003A6C2F">
        <w:rPr>
          <w:rFonts w:ascii="Monotype Corsiva" w:eastAsia="Monotype Corsiva" w:hAnsi="Monotype Corsiva" w:cs="Monotype Corsiva"/>
          <w:i/>
          <w:iCs/>
          <w:sz w:val="28"/>
          <w:szCs w:val="28"/>
        </w:rPr>
        <w:t xml:space="preserve">T. </w:t>
      </w:r>
      <w:r w:rsidR="00557721" w:rsidRPr="003A6C2F">
        <w:rPr>
          <w:rFonts w:ascii="Monotype Corsiva" w:eastAsia="Monotype Corsiva" w:hAnsi="Monotype Corsiva" w:cs="Monotype Corsiva"/>
          <w:i/>
          <w:iCs/>
          <w:sz w:val="28"/>
          <w:szCs w:val="28"/>
        </w:rPr>
        <w:t>Cavanagh</w:t>
      </w:r>
    </w:p>
    <w:p w14:paraId="0B65A105" w14:textId="77777777" w:rsidR="003F3D44" w:rsidRDefault="003F3D44" w:rsidP="0002405D">
      <w:pPr>
        <w:rPr>
          <w:rFonts w:ascii="Monotype Corsiva" w:eastAsia="Monotype Corsiva" w:hAnsi="Monotype Corsiva" w:cs="Monotype Corsiva"/>
          <w:i/>
          <w:iCs/>
          <w:sz w:val="28"/>
          <w:szCs w:val="28"/>
        </w:rPr>
      </w:pPr>
    </w:p>
    <w:p w14:paraId="53F758AB" w14:textId="122D5BE1" w:rsidR="00557721" w:rsidRPr="00557721" w:rsidRDefault="00CA552D" w:rsidP="00557721">
      <w:pPr>
        <w:rPr>
          <w:rFonts w:ascii="Cambria" w:hAnsi="Cambria"/>
          <w:sz w:val="28"/>
          <w:szCs w:val="28"/>
        </w:rPr>
      </w:pPr>
      <w:r w:rsidRPr="00111E61">
        <w:rPr>
          <w:rFonts w:ascii="Cambria" w:hAnsi="Cambria"/>
          <w:noProof/>
          <w:sz w:val="28"/>
          <w:szCs w:val="28"/>
          <w:lang w:val="en-GB" w:eastAsia="en-GB"/>
        </w:rPr>
        <w:drawing>
          <wp:anchor distT="152400" distB="152400" distL="152400" distR="152400" simplePos="0" relativeHeight="251657216" behindDoc="0" locked="0" layoutInCell="1" allowOverlap="1" wp14:anchorId="5A3E3D55" wp14:editId="20C3D334">
            <wp:simplePos x="0" y="0"/>
            <wp:positionH relativeFrom="page">
              <wp:posOffset>204470</wp:posOffset>
            </wp:positionH>
            <wp:positionV relativeFrom="page">
              <wp:posOffset>90805</wp:posOffset>
            </wp:positionV>
            <wp:extent cx="1308735" cy="1816100"/>
            <wp:effectExtent l="0" t="0" r="0" b="0"/>
            <wp:wrapNone/>
            <wp:docPr id="6" name="Picture 4" descr="paste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sted-imag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8735" cy="1816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311836B" w14:textId="77777777" w:rsidR="00557721" w:rsidRDefault="00557721" w:rsidP="00557721">
      <w:pPr>
        <w:jc w:val="center"/>
        <w:rPr>
          <w:rFonts w:ascii="Gill Sans MT" w:hAnsi="Gill Sans MT"/>
          <w:b/>
          <w:bCs/>
          <w:sz w:val="28"/>
          <w:szCs w:val="28"/>
          <w:u w:val="single"/>
        </w:rPr>
      </w:pPr>
      <w:r>
        <w:rPr>
          <w:rFonts w:ascii="Gill Sans MT" w:hAnsi="Gill Sans MT"/>
          <w:b/>
          <w:bCs/>
          <w:sz w:val="28"/>
          <w:szCs w:val="28"/>
          <w:u w:val="single"/>
        </w:rPr>
        <w:t>Job</w:t>
      </w:r>
      <w:r w:rsidRPr="00F80B77">
        <w:rPr>
          <w:rFonts w:ascii="Gill Sans MT" w:hAnsi="Gill Sans MT"/>
          <w:b/>
          <w:bCs/>
          <w:sz w:val="28"/>
          <w:szCs w:val="28"/>
          <w:u w:val="single"/>
        </w:rPr>
        <w:t xml:space="preserve"> D</w:t>
      </w:r>
      <w:r>
        <w:rPr>
          <w:rFonts w:ascii="Gill Sans MT" w:hAnsi="Gill Sans MT"/>
          <w:b/>
          <w:bCs/>
          <w:sz w:val="28"/>
          <w:szCs w:val="28"/>
          <w:u w:val="single"/>
        </w:rPr>
        <w:t>escription</w:t>
      </w:r>
    </w:p>
    <w:p w14:paraId="224A058D" w14:textId="77777777" w:rsidR="00557721" w:rsidRDefault="00557721" w:rsidP="00557721">
      <w:pPr>
        <w:tabs>
          <w:tab w:val="left" w:pos="3978"/>
        </w:tabs>
      </w:pPr>
    </w:p>
    <w:tbl>
      <w:tblPr>
        <w:tblW w:w="10632" w:type="dxa"/>
        <w:tblInd w:w="-34" w:type="dxa"/>
        <w:tblLayout w:type="fixed"/>
        <w:tblLook w:val="0000" w:firstRow="0" w:lastRow="0" w:firstColumn="0" w:lastColumn="0" w:noHBand="0" w:noVBand="0"/>
      </w:tblPr>
      <w:tblGrid>
        <w:gridCol w:w="1908"/>
        <w:gridCol w:w="2340"/>
        <w:gridCol w:w="1260"/>
        <w:gridCol w:w="5124"/>
      </w:tblGrid>
      <w:tr w:rsidR="00557721" w:rsidRPr="008973AE" w14:paraId="647A02F2" w14:textId="77777777" w:rsidTr="00557721">
        <w:trPr>
          <w:trHeight w:val="122"/>
        </w:trPr>
        <w:tc>
          <w:tcPr>
            <w:tcW w:w="1908" w:type="dxa"/>
            <w:tcBorders>
              <w:top w:val="single" w:sz="6" w:space="0" w:color="auto"/>
              <w:left w:val="single" w:sz="6" w:space="0" w:color="auto"/>
              <w:bottom w:val="single" w:sz="6" w:space="0" w:color="auto"/>
              <w:right w:val="single" w:sz="6" w:space="0" w:color="auto"/>
            </w:tcBorders>
            <w:shd w:val="clear" w:color="auto" w:fill="E6E6E6"/>
          </w:tcPr>
          <w:p w14:paraId="0CC3A4A7" w14:textId="77777777" w:rsidR="00557721" w:rsidRPr="008973AE" w:rsidRDefault="00557721" w:rsidP="00AD144C">
            <w:pPr>
              <w:tabs>
                <w:tab w:val="left" w:pos="2160"/>
              </w:tabs>
              <w:rPr>
                <w:rFonts w:ascii="Gill Sans MT" w:hAnsi="Gill Sans MT" w:cs="Arial"/>
                <w:lang w:val="en-GB"/>
              </w:rPr>
            </w:pPr>
            <w:r>
              <w:rPr>
                <w:rFonts w:ascii="Gill Sans MT" w:hAnsi="Gill Sans MT" w:cs="Arial"/>
                <w:b/>
              </w:rPr>
              <w:t>POST TITLE</w:t>
            </w:r>
            <w:r w:rsidRPr="008973AE">
              <w:rPr>
                <w:rFonts w:ascii="Gill Sans MT" w:hAnsi="Gill Sans MT" w:cs="Arial"/>
                <w:b/>
                <w:lang w:val="en-GB"/>
              </w:rPr>
              <w:t xml:space="preserve"> </w:t>
            </w:r>
          </w:p>
        </w:tc>
        <w:tc>
          <w:tcPr>
            <w:tcW w:w="8724" w:type="dxa"/>
            <w:gridSpan w:val="3"/>
            <w:tcBorders>
              <w:top w:val="single" w:sz="6" w:space="0" w:color="auto"/>
              <w:left w:val="single" w:sz="6" w:space="0" w:color="auto"/>
              <w:bottom w:val="single" w:sz="6" w:space="0" w:color="auto"/>
              <w:right w:val="single" w:sz="6" w:space="0" w:color="auto"/>
            </w:tcBorders>
            <w:shd w:val="clear" w:color="auto" w:fill="E6E6E6"/>
          </w:tcPr>
          <w:p w14:paraId="48905782" w14:textId="5B3D20AB" w:rsidR="00557721" w:rsidRPr="00557721" w:rsidRDefault="00557721" w:rsidP="00557721">
            <w:pPr>
              <w:rPr>
                <w:rFonts w:ascii="Gill Sans MT" w:hAnsi="Gill Sans MT" w:cs="Arial"/>
                <w:b/>
                <w:bCs/>
                <w:lang w:val="en-GB"/>
              </w:rPr>
            </w:pPr>
            <w:r w:rsidRPr="00557721">
              <w:rPr>
                <w:rFonts w:ascii="Gill Sans MT" w:hAnsi="Gill Sans MT" w:cs="Arial"/>
                <w:b/>
                <w:bCs/>
                <w:lang w:val="en-GB"/>
              </w:rPr>
              <w:t xml:space="preserve">Class Teacher </w:t>
            </w:r>
          </w:p>
        </w:tc>
      </w:tr>
      <w:tr w:rsidR="00557721" w:rsidRPr="008973AE" w14:paraId="793E2707" w14:textId="77777777" w:rsidTr="00557721">
        <w:trPr>
          <w:cantSplit/>
        </w:trPr>
        <w:tc>
          <w:tcPr>
            <w:tcW w:w="1908" w:type="dxa"/>
            <w:tcBorders>
              <w:top w:val="single" w:sz="6" w:space="0" w:color="auto"/>
              <w:left w:val="single" w:sz="6" w:space="0" w:color="auto"/>
              <w:bottom w:val="single" w:sz="6" w:space="0" w:color="auto"/>
              <w:right w:val="single" w:sz="6" w:space="0" w:color="auto"/>
            </w:tcBorders>
          </w:tcPr>
          <w:p w14:paraId="37CFED42" w14:textId="77777777" w:rsidR="00557721" w:rsidRPr="008973AE" w:rsidRDefault="00557721" w:rsidP="00AD144C">
            <w:pPr>
              <w:tabs>
                <w:tab w:val="left" w:pos="1246"/>
              </w:tabs>
              <w:rPr>
                <w:rFonts w:ascii="Gill Sans MT" w:hAnsi="Gill Sans MT" w:cs="Arial"/>
                <w:lang w:val="en-GB"/>
              </w:rPr>
            </w:pPr>
            <w:r w:rsidRPr="008973AE">
              <w:rPr>
                <w:rFonts w:ascii="Gill Sans MT" w:hAnsi="Gill Sans MT" w:cs="Arial"/>
                <w:b/>
                <w:lang w:val="en-GB"/>
              </w:rPr>
              <w:t>SCHOOL</w:t>
            </w:r>
          </w:p>
        </w:tc>
        <w:tc>
          <w:tcPr>
            <w:tcW w:w="8724" w:type="dxa"/>
            <w:gridSpan w:val="3"/>
            <w:tcBorders>
              <w:top w:val="single" w:sz="6" w:space="0" w:color="auto"/>
              <w:left w:val="single" w:sz="6" w:space="0" w:color="auto"/>
              <w:bottom w:val="single" w:sz="6" w:space="0" w:color="auto"/>
              <w:right w:val="single" w:sz="6" w:space="0" w:color="auto"/>
            </w:tcBorders>
          </w:tcPr>
          <w:p w14:paraId="3ECDD3AB" w14:textId="77777777" w:rsidR="00557721" w:rsidRPr="008973AE" w:rsidRDefault="00557721" w:rsidP="00AD144C">
            <w:pPr>
              <w:tabs>
                <w:tab w:val="left" w:pos="1246"/>
              </w:tabs>
              <w:rPr>
                <w:rFonts w:ascii="Gill Sans MT" w:hAnsi="Gill Sans MT" w:cs="Arial"/>
                <w:lang w:val="en-GB"/>
              </w:rPr>
            </w:pPr>
            <w:r w:rsidRPr="008973AE">
              <w:rPr>
                <w:rFonts w:ascii="Gill Sans MT" w:hAnsi="Gill Sans MT" w:cs="Arial"/>
                <w:lang w:val="en-GB"/>
              </w:rPr>
              <w:t>Holy Rosary RC Primary School</w:t>
            </w:r>
          </w:p>
        </w:tc>
      </w:tr>
      <w:tr w:rsidR="00557721" w:rsidRPr="008973AE" w14:paraId="7C0E50B2" w14:textId="77777777" w:rsidTr="00557721">
        <w:trPr>
          <w:cantSplit/>
        </w:trPr>
        <w:tc>
          <w:tcPr>
            <w:tcW w:w="1908" w:type="dxa"/>
            <w:tcBorders>
              <w:top w:val="single" w:sz="6" w:space="0" w:color="auto"/>
              <w:left w:val="single" w:sz="6" w:space="0" w:color="auto"/>
              <w:bottom w:val="single" w:sz="6" w:space="0" w:color="auto"/>
              <w:right w:val="single" w:sz="6" w:space="0" w:color="auto"/>
            </w:tcBorders>
          </w:tcPr>
          <w:p w14:paraId="606C2490" w14:textId="77777777" w:rsidR="00557721" w:rsidRPr="008973AE" w:rsidRDefault="00557721" w:rsidP="00AD144C">
            <w:pPr>
              <w:tabs>
                <w:tab w:val="left" w:pos="1722"/>
              </w:tabs>
              <w:rPr>
                <w:rFonts w:ascii="Gill Sans MT" w:hAnsi="Gill Sans MT" w:cs="Arial"/>
                <w:b/>
                <w:lang w:val="en-GB"/>
              </w:rPr>
            </w:pPr>
            <w:r w:rsidRPr="008973AE">
              <w:rPr>
                <w:rFonts w:ascii="Gill Sans MT" w:hAnsi="Gill Sans MT" w:cs="Arial"/>
                <w:b/>
                <w:lang w:val="en-GB"/>
              </w:rPr>
              <w:t xml:space="preserve">GRADE  </w:t>
            </w:r>
          </w:p>
        </w:tc>
        <w:tc>
          <w:tcPr>
            <w:tcW w:w="8724" w:type="dxa"/>
            <w:gridSpan w:val="3"/>
            <w:tcBorders>
              <w:top w:val="single" w:sz="6" w:space="0" w:color="auto"/>
              <w:left w:val="single" w:sz="6" w:space="0" w:color="auto"/>
              <w:bottom w:val="single" w:sz="6" w:space="0" w:color="auto"/>
              <w:right w:val="single" w:sz="6" w:space="0" w:color="auto"/>
            </w:tcBorders>
          </w:tcPr>
          <w:p w14:paraId="2FC38D3E" w14:textId="315A4757" w:rsidR="00557721" w:rsidRPr="008973AE" w:rsidRDefault="00557721" w:rsidP="00AD144C">
            <w:pPr>
              <w:tabs>
                <w:tab w:val="left" w:pos="1722"/>
              </w:tabs>
              <w:rPr>
                <w:rFonts w:ascii="Gill Sans MT" w:hAnsi="Gill Sans MT" w:cs="Arial"/>
                <w:b/>
                <w:lang w:val="en-GB"/>
              </w:rPr>
            </w:pPr>
            <w:r w:rsidRPr="008973AE">
              <w:rPr>
                <w:rFonts w:ascii="Gill Sans MT" w:hAnsi="Gill Sans MT" w:cs="Arial"/>
                <w:b/>
                <w:lang w:val="en-GB"/>
              </w:rPr>
              <w:t xml:space="preserve">Teachers Pay and Conditions </w:t>
            </w:r>
            <w:r w:rsidR="00E41194">
              <w:rPr>
                <w:rFonts w:ascii="Gill Sans MT" w:hAnsi="Gill Sans MT" w:cs="Arial"/>
                <w:b/>
                <w:lang w:val="en-GB"/>
              </w:rPr>
              <w:t>–</w:t>
            </w:r>
            <w:r w:rsidRPr="008973AE">
              <w:rPr>
                <w:rFonts w:ascii="Gill Sans MT" w:hAnsi="Gill Sans MT" w:cs="Arial"/>
                <w:b/>
                <w:lang w:val="en-GB"/>
              </w:rPr>
              <w:t xml:space="preserve"> MP</w:t>
            </w:r>
            <w:r>
              <w:rPr>
                <w:rFonts w:ascii="Gill Sans MT" w:hAnsi="Gill Sans MT" w:cs="Arial"/>
                <w:b/>
              </w:rPr>
              <w:t>S</w:t>
            </w:r>
            <w:r w:rsidR="00E41194">
              <w:rPr>
                <w:rFonts w:ascii="Gill Sans MT" w:hAnsi="Gill Sans MT" w:cs="Arial"/>
                <w:b/>
              </w:rPr>
              <w:t>-UPS</w:t>
            </w:r>
          </w:p>
        </w:tc>
      </w:tr>
      <w:tr w:rsidR="00557721" w:rsidRPr="008973AE" w14:paraId="0D38D51F" w14:textId="77777777" w:rsidTr="00557721">
        <w:trPr>
          <w:trHeight w:val="235"/>
        </w:trPr>
        <w:tc>
          <w:tcPr>
            <w:tcW w:w="1908" w:type="dxa"/>
            <w:tcBorders>
              <w:top w:val="single" w:sz="6" w:space="0" w:color="auto"/>
              <w:left w:val="single" w:sz="6" w:space="0" w:color="auto"/>
              <w:bottom w:val="single" w:sz="6" w:space="0" w:color="auto"/>
              <w:right w:val="single" w:sz="6" w:space="0" w:color="auto"/>
            </w:tcBorders>
          </w:tcPr>
          <w:p w14:paraId="4C3AC050" w14:textId="77777777" w:rsidR="00557721" w:rsidRPr="008973AE" w:rsidRDefault="00557721" w:rsidP="00AD144C">
            <w:pPr>
              <w:tabs>
                <w:tab w:val="left" w:pos="1710"/>
              </w:tabs>
              <w:rPr>
                <w:rFonts w:ascii="Gill Sans MT" w:hAnsi="Gill Sans MT" w:cs="Arial"/>
                <w:lang w:val="en-GB"/>
              </w:rPr>
            </w:pPr>
            <w:r>
              <w:rPr>
                <w:rFonts w:ascii="Gill Sans MT" w:hAnsi="Gill Sans MT" w:cs="Arial"/>
                <w:b/>
              </w:rPr>
              <w:t>POST REF</w:t>
            </w:r>
          </w:p>
        </w:tc>
        <w:tc>
          <w:tcPr>
            <w:tcW w:w="2340" w:type="dxa"/>
            <w:tcBorders>
              <w:top w:val="single" w:sz="6" w:space="0" w:color="auto"/>
              <w:left w:val="single" w:sz="6" w:space="0" w:color="auto"/>
              <w:bottom w:val="single" w:sz="6" w:space="0" w:color="auto"/>
              <w:right w:val="single" w:sz="6" w:space="0" w:color="auto"/>
            </w:tcBorders>
          </w:tcPr>
          <w:p w14:paraId="04F09C73" w14:textId="77777777" w:rsidR="00557721" w:rsidRPr="008973AE" w:rsidRDefault="00557721" w:rsidP="00AD144C">
            <w:pPr>
              <w:tabs>
                <w:tab w:val="left" w:pos="1311"/>
              </w:tabs>
              <w:rPr>
                <w:rFonts w:ascii="Gill Sans MT" w:hAnsi="Gill Sans MT" w:cs="Arial"/>
                <w:lang w:val="en-GB"/>
              </w:rPr>
            </w:pPr>
          </w:p>
        </w:tc>
        <w:tc>
          <w:tcPr>
            <w:tcW w:w="1260" w:type="dxa"/>
            <w:tcBorders>
              <w:top w:val="single" w:sz="6" w:space="0" w:color="auto"/>
              <w:left w:val="single" w:sz="6" w:space="0" w:color="auto"/>
              <w:bottom w:val="single" w:sz="6" w:space="0" w:color="auto"/>
              <w:right w:val="single" w:sz="6" w:space="0" w:color="auto"/>
            </w:tcBorders>
          </w:tcPr>
          <w:p w14:paraId="1DAEA406" w14:textId="77777777" w:rsidR="00557721" w:rsidRPr="008973AE" w:rsidRDefault="00557721" w:rsidP="00AD144C">
            <w:pPr>
              <w:tabs>
                <w:tab w:val="left" w:pos="1722"/>
              </w:tabs>
              <w:rPr>
                <w:rFonts w:ascii="Gill Sans MT" w:hAnsi="Gill Sans MT" w:cs="Arial"/>
                <w:b/>
                <w:lang w:val="en-GB"/>
              </w:rPr>
            </w:pPr>
            <w:r w:rsidRPr="008973AE">
              <w:rPr>
                <w:rFonts w:ascii="Gill Sans MT" w:hAnsi="Gill Sans MT" w:cs="Arial"/>
                <w:b/>
                <w:lang w:val="en-GB"/>
              </w:rPr>
              <w:t xml:space="preserve">HOURS  </w:t>
            </w:r>
          </w:p>
        </w:tc>
        <w:tc>
          <w:tcPr>
            <w:tcW w:w="5124" w:type="dxa"/>
            <w:tcBorders>
              <w:top w:val="single" w:sz="6" w:space="0" w:color="auto"/>
              <w:left w:val="single" w:sz="6" w:space="0" w:color="auto"/>
              <w:bottom w:val="single" w:sz="6" w:space="0" w:color="auto"/>
              <w:right w:val="single" w:sz="6" w:space="0" w:color="auto"/>
            </w:tcBorders>
          </w:tcPr>
          <w:p w14:paraId="4FD72F27" w14:textId="77777777" w:rsidR="00557721" w:rsidRPr="008973AE" w:rsidRDefault="00557721" w:rsidP="00AD144C">
            <w:pPr>
              <w:pStyle w:val="Footer"/>
              <w:tabs>
                <w:tab w:val="left" w:pos="1722"/>
              </w:tabs>
              <w:rPr>
                <w:rFonts w:ascii="Gill Sans MT" w:hAnsi="Gill Sans MT" w:cs="Arial"/>
                <w:lang w:val="en-GB"/>
              </w:rPr>
            </w:pPr>
            <w:r w:rsidRPr="008973AE">
              <w:rPr>
                <w:rFonts w:ascii="Gill Sans MT" w:hAnsi="Gill Sans MT" w:cs="Arial"/>
                <w:lang w:val="en-GB"/>
              </w:rPr>
              <w:t>Full time</w:t>
            </w:r>
          </w:p>
        </w:tc>
      </w:tr>
      <w:tr w:rsidR="00557721" w:rsidRPr="008973AE" w14:paraId="1519F691" w14:textId="77777777" w:rsidTr="00557721">
        <w:trPr>
          <w:trHeight w:val="296"/>
        </w:trPr>
        <w:tc>
          <w:tcPr>
            <w:tcW w:w="10632" w:type="dxa"/>
            <w:gridSpan w:val="4"/>
            <w:tcBorders>
              <w:top w:val="single" w:sz="6" w:space="0" w:color="auto"/>
              <w:left w:val="single" w:sz="6" w:space="0" w:color="auto"/>
              <w:bottom w:val="single" w:sz="6" w:space="0" w:color="auto"/>
              <w:right w:val="single" w:sz="6" w:space="0" w:color="auto"/>
            </w:tcBorders>
          </w:tcPr>
          <w:p w14:paraId="17CA1224" w14:textId="77777777" w:rsidR="00557721" w:rsidRDefault="00557721" w:rsidP="00557721">
            <w:pPr>
              <w:pStyle w:val="Heading2"/>
              <w:ind w:right="316" w:firstLine="180"/>
              <w:rPr>
                <w:rFonts w:ascii="Gill Sans MT" w:hAnsi="Gill Sans MT"/>
                <w:sz w:val="24"/>
                <w:szCs w:val="24"/>
              </w:rPr>
            </w:pPr>
          </w:p>
          <w:p w14:paraId="447AA3F0" w14:textId="77777777" w:rsidR="00557721" w:rsidRPr="008973AE" w:rsidRDefault="00557721" w:rsidP="00557721">
            <w:pPr>
              <w:pStyle w:val="Heading2"/>
              <w:ind w:right="316" w:firstLine="180"/>
              <w:rPr>
                <w:rFonts w:ascii="Gill Sans MT" w:hAnsi="Gill Sans MT"/>
                <w:sz w:val="24"/>
                <w:szCs w:val="24"/>
              </w:rPr>
            </w:pPr>
            <w:r w:rsidRPr="008973AE">
              <w:rPr>
                <w:rFonts w:ascii="Gill Sans MT" w:hAnsi="Gill Sans MT"/>
                <w:sz w:val="24"/>
                <w:szCs w:val="24"/>
              </w:rPr>
              <w:t>MISSION STATEMENT</w:t>
            </w:r>
          </w:p>
          <w:p w14:paraId="2FF0003C" w14:textId="77777777" w:rsidR="00557721" w:rsidRPr="008973AE" w:rsidRDefault="00557721" w:rsidP="00557721">
            <w:pPr>
              <w:ind w:left="1134" w:right="316" w:firstLine="180"/>
              <w:jc w:val="both"/>
              <w:rPr>
                <w:rFonts w:ascii="Gill Sans MT" w:hAnsi="Gill Sans MT"/>
              </w:rPr>
            </w:pPr>
          </w:p>
          <w:p w14:paraId="2545D3AB" w14:textId="77777777" w:rsidR="00557721" w:rsidRPr="008973AE" w:rsidRDefault="00557721" w:rsidP="00557721">
            <w:pPr>
              <w:tabs>
                <w:tab w:val="left" w:pos="9000"/>
              </w:tabs>
              <w:ind w:left="480" w:right="316" w:firstLine="180"/>
              <w:jc w:val="center"/>
              <w:rPr>
                <w:rFonts w:ascii="Gill Sans MT" w:hAnsi="Gill Sans MT"/>
                <w:b/>
              </w:rPr>
            </w:pPr>
            <w:r w:rsidRPr="008973AE">
              <w:rPr>
                <w:rFonts w:ascii="Gill Sans MT" w:hAnsi="Gill Sans MT"/>
                <w:b/>
              </w:rPr>
              <w:t>‘I come that they may have life and have life to the full’ John 10:10</w:t>
            </w:r>
          </w:p>
          <w:p w14:paraId="02D600BF" w14:textId="77777777" w:rsidR="00557721" w:rsidRPr="008973AE" w:rsidRDefault="00557721" w:rsidP="00557721">
            <w:pPr>
              <w:tabs>
                <w:tab w:val="left" w:pos="9000"/>
              </w:tabs>
              <w:ind w:right="316" w:firstLine="180"/>
              <w:jc w:val="both"/>
              <w:rPr>
                <w:rFonts w:ascii="Gill Sans MT" w:hAnsi="Gill Sans MT" w:cs="Arial"/>
              </w:rPr>
            </w:pPr>
          </w:p>
          <w:p w14:paraId="66E746A6" w14:textId="77777777" w:rsidR="00557721" w:rsidRPr="008973AE" w:rsidRDefault="00557721" w:rsidP="00557721">
            <w:pPr>
              <w:tabs>
                <w:tab w:val="left" w:pos="9000"/>
              </w:tabs>
              <w:ind w:left="480" w:right="316" w:firstLine="180"/>
              <w:jc w:val="both"/>
              <w:rPr>
                <w:rFonts w:ascii="Gill Sans MT" w:hAnsi="Gill Sans MT" w:cs="Arial"/>
              </w:rPr>
            </w:pPr>
          </w:p>
          <w:p w14:paraId="518E2F0A" w14:textId="77777777" w:rsidR="00557721" w:rsidRPr="008973AE" w:rsidRDefault="00557721" w:rsidP="00557721">
            <w:pPr>
              <w:tabs>
                <w:tab w:val="left" w:pos="9000"/>
              </w:tabs>
              <w:ind w:left="480" w:right="316" w:hanging="16"/>
              <w:jc w:val="both"/>
              <w:rPr>
                <w:rFonts w:ascii="Gill Sans MT" w:hAnsi="Gill Sans MT" w:cs="Arial"/>
              </w:rPr>
            </w:pPr>
            <w:r w:rsidRPr="008973AE">
              <w:rPr>
                <w:rFonts w:ascii="Gill Sans MT" w:hAnsi="Gill Sans MT" w:cs="Arial"/>
              </w:rPr>
              <w:t>Our school primarily aims to be a Christian community, a community of prayer and worship inspired by the Gospel.</w:t>
            </w:r>
          </w:p>
          <w:p w14:paraId="56AF7038" w14:textId="77777777" w:rsidR="00557721" w:rsidRPr="008973AE" w:rsidRDefault="00557721" w:rsidP="00557721">
            <w:pPr>
              <w:tabs>
                <w:tab w:val="left" w:pos="9000"/>
              </w:tabs>
              <w:ind w:left="480" w:right="316" w:hanging="16"/>
              <w:jc w:val="both"/>
              <w:rPr>
                <w:rFonts w:ascii="Gill Sans MT" w:hAnsi="Gill Sans MT" w:cs="Arial"/>
              </w:rPr>
            </w:pPr>
          </w:p>
          <w:p w14:paraId="2370E92A" w14:textId="77777777" w:rsidR="00557721" w:rsidRPr="008973AE" w:rsidRDefault="00557721" w:rsidP="00557721">
            <w:pPr>
              <w:tabs>
                <w:tab w:val="left" w:pos="9000"/>
              </w:tabs>
              <w:ind w:left="480" w:right="316" w:hanging="16"/>
              <w:jc w:val="both"/>
              <w:rPr>
                <w:rFonts w:ascii="Gill Sans MT" w:hAnsi="Gill Sans MT" w:cs="Arial"/>
              </w:rPr>
            </w:pPr>
            <w:r w:rsidRPr="008973AE">
              <w:rPr>
                <w:rFonts w:ascii="Gill Sans MT" w:hAnsi="Gill Sans MT" w:cs="Arial"/>
              </w:rPr>
              <w:t>We have a distinct educational philosophy with the spirit of Christ permeating all aspects of school life and not simply occupying a subject slot on the curriculum timetable.</w:t>
            </w:r>
          </w:p>
          <w:p w14:paraId="3DADBB69" w14:textId="77777777" w:rsidR="00557721" w:rsidRPr="008973AE" w:rsidRDefault="00557721" w:rsidP="00557721">
            <w:pPr>
              <w:tabs>
                <w:tab w:val="left" w:pos="9000"/>
              </w:tabs>
              <w:ind w:left="480" w:right="316" w:hanging="16"/>
              <w:jc w:val="both"/>
              <w:rPr>
                <w:rFonts w:ascii="Gill Sans MT" w:hAnsi="Gill Sans MT" w:cs="Arial"/>
              </w:rPr>
            </w:pPr>
          </w:p>
          <w:p w14:paraId="4CFB8C1A" w14:textId="77777777" w:rsidR="00557721" w:rsidRPr="008973AE" w:rsidRDefault="00557721" w:rsidP="00557721">
            <w:pPr>
              <w:tabs>
                <w:tab w:val="left" w:pos="9000"/>
              </w:tabs>
              <w:ind w:left="480" w:right="316" w:hanging="16"/>
              <w:jc w:val="both"/>
              <w:rPr>
                <w:rFonts w:ascii="Gill Sans MT" w:hAnsi="Gill Sans MT" w:cs="Arial"/>
              </w:rPr>
            </w:pPr>
            <w:r w:rsidRPr="008973AE">
              <w:rPr>
                <w:rFonts w:ascii="Gill Sans MT" w:hAnsi="Gill Sans MT" w:cs="Arial"/>
              </w:rPr>
              <w:t>We see ourselves as having a clear duty to develop the intellectual, physical and spiritual potential of our pupils.   The development of faith and faith knowledge are our foundation stones.   In this way we aim to create a living Christian community.   We embrace the home, school and parish partnership.</w:t>
            </w:r>
          </w:p>
          <w:p w14:paraId="693A9CEE" w14:textId="77777777" w:rsidR="00557721" w:rsidRPr="008973AE" w:rsidRDefault="00557721" w:rsidP="00557721">
            <w:pPr>
              <w:tabs>
                <w:tab w:val="left" w:pos="9000"/>
              </w:tabs>
              <w:ind w:left="480" w:right="316" w:hanging="16"/>
              <w:jc w:val="both"/>
              <w:rPr>
                <w:rFonts w:ascii="Gill Sans MT" w:hAnsi="Gill Sans MT" w:cs="Arial"/>
              </w:rPr>
            </w:pPr>
          </w:p>
          <w:p w14:paraId="7C0177C8" w14:textId="37AD8B69" w:rsidR="00557721" w:rsidRDefault="00557721" w:rsidP="00557721">
            <w:pPr>
              <w:tabs>
                <w:tab w:val="left" w:pos="9000"/>
              </w:tabs>
              <w:ind w:left="480" w:right="316" w:hanging="16"/>
              <w:jc w:val="both"/>
              <w:rPr>
                <w:rFonts w:ascii="Gill Sans MT" w:hAnsi="Gill Sans MT" w:cs="Arial"/>
              </w:rPr>
            </w:pPr>
            <w:r w:rsidRPr="008973AE">
              <w:rPr>
                <w:rFonts w:ascii="Gill Sans MT" w:hAnsi="Gill Sans MT" w:cs="Arial"/>
              </w:rPr>
              <w:t>We constantly look for opportunities across the curriculum to deepen our pupils wonder and delight in God’s creation and to celebrate that awareness in prayer, song and action.</w:t>
            </w:r>
          </w:p>
          <w:p w14:paraId="3E269E22" w14:textId="77777777" w:rsidR="00557721" w:rsidRPr="00557721" w:rsidRDefault="00557721" w:rsidP="00557721">
            <w:pPr>
              <w:tabs>
                <w:tab w:val="left" w:pos="9000"/>
              </w:tabs>
              <w:ind w:left="480" w:right="316" w:hanging="16"/>
              <w:jc w:val="both"/>
              <w:rPr>
                <w:rFonts w:ascii="Gill Sans MT" w:hAnsi="Gill Sans MT" w:cs="Arial"/>
              </w:rPr>
            </w:pPr>
          </w:p>
          <w:p w14:paraId="5F5D307C" w14:textId="77777777" w:rsidR="00557721" w:rsidRPr="008973AE" w:rsidRDefault="00557721" w:rsidP="00AD144C">
            <w:pPr>
              <w:jc w:val="both"/>
              <w:rPr>
                <w:rFonts w:ascii="Gill Sans MT" w:hAnsi="Gill Sans MT" w:cs="Arial"/>
                <w:lang w:val="en-GB"/>
              </w:rPr>
            </w:pPr>
          </w:p>
        </w:tc>
      </w:tr>
      <w:tr w:rsidR="00557721" w:rsidRPr="008973AE" w14:paraId="59F9D98D" w14:textId="77777777" w:rsidTr="00557721">
        <w:trPr>
          <w:trHeight w:val="296"/>
        </w:trPr>
        <w:tc>
          <w:tcPr>
            <w:tcW w:w="10632" w:type="dxa"/>
            <w:gridSpan w:val="4"/>
            <w:tcBorders>
              <w:top w:val="single" w:sz="6" w:space="0" w:color="auto"/>
              <w:left w:val="single" w:sz="6" w:space="0" w:color="auto"/>
              <w:bottom w:val="single" w:sz="6" w:space="0" w:color="auto"/>
              <w:right w:val="single" w:sz="6" w:space="0" w:color="auto"/>
            </w:tcBorders>
          </w:tcPr>
          <w:p w14:paraId="2014D346" w14:textId="77777777" w:rsidR="00557721" w:rsidRPr="008973AE" w:rsidRDefault="00557721" w:rsidP="00AD144C">
            <w:pPr>
              <w:jc w:val="both"/>
              <w:rPr>
                <w:rFonts w:ascii="Gill Sans MT" w:hAnsi="Gill Sans MT" w:cs="Arial"/>
                <w:b/>
                <w:lang w:val="en-GB"/>
              </w:rPr>
            </w:pPr>
            <w:r w:rsidRPr="008973AE">
              <w:rPr>
                <w:rFonts w:ascii="Gill Sans MT" w:hAnsi="Gill Sans MT" w:cs="Arial"/>
                <w:b/>
                <w:lang w:val="en-GB"/>
              </w:rPr>
              <w:t>PURPOSE OF POST – JOB DESCRIPTION</w:t>
            </w:r>
          </w:p>
        </w:tc>
      </w:tr>
      <w:tr w:rsidR="00557721" w:rsidRPr="008973AE" w14:paraId="680CF397" w14:textId="77777777" w:rsidTr="00557721">
        <w:trPr>
          <w:trHeight w:val="340"/>
        </w:trPr>
        <w:tc>
          <w:tcPr>
            <w:tcW w:w="10632" w:type="dxa"/>
            <w:gridSpan w:val="4"/>
            <w:tcBorders>
              <w:top w:val="single" w:sz="6" w:space="0" w:color="auto"/>
              <w:left w:val="single" w:sz="6" w:space="0" w:color="auto"/>
              <w:bottom w:val="single" w:sz="6" w:space="0" w:color="auto"/>
              <w:right w:val="single" w:sz="6" w:space="0" w:color="auto"/>
            </w:tcBorders>
          </w:tcPr>
          <w:p w14:paraId="611BEE1B" w14:textId="77777777" w:rsidR="00557721" w:rsidRPr="008973AE" w:rsidRDefault="00557721" w:rsidP="00AD144C">
            <w:pPr>
              <w:jc w:val="both"/>
              <w:rPr>
                <w:rFonts w:ascii="Gill Sans MT" w:hAnsi="Gill Sans MT" w:cs="Arial"/>
                <w:b/>
                <w:lang w:val="en-GB"/>
              </w:rPr>
            </w:pPr>
          </w:p>
          <w:p w14:paraId="078A73A1" w14:textId="77777777" w:rsidR="00557721" w:rsidRPr="008973AE" w:rsidRDefault="00557721" w:rsidP="00AD144C">
            <w:pPr>
              <w:pStyle w:val="BodyText"/>
              <w:rPr>
                <w:rFonts w:ascii="Gill Sans MT" w:hAnsi="Gill Sans MT" w:cs="Arial"/>
                <w:lang w:val="en-GB"/>
              </w:rPr>
            </w:pPr>
            <w:r w:rsidRPr="008973AE">
              <w:rPr>
                <w:rFonts w:ascii="Gill Sans MT" w:hAnsi="Gill Sans MT" w:cs="Arial"/>
                <w:lang w:val="en-GB"/>
              </w:rPr>
              <w:t>To plan, implement and deliver and appropriate and differentiated curriculum for all students and to support a designated curriculum area as appropriate.</w:t>
            </w:r>
          </w:p>
          <w:p w14:paraId="65829797" w14:textId="77777777" w:rsidR="00557721" w:rsidRPr="008973AE" w:rsidRDefault="00557721" w:rsidP="00AD144C">
            <w:pPr>
              <w:pStyle w:val="BodyText"/>
              <w:rPr>
                <w:rFonts w:ascii="Gill Sans MT" w:hAnsi="Gill Sans MT" w:cs="Arial"/>
                <w:lang w:val="en-GB"/>
              </w:rPr>
            </w:pPr>
          </w:p>
          <w:p w14:paraId="5DFE6D38" w14:textId="77777777" w:rsidR="00557721" w:rsidRPr="008973AE" w:rsidRDefault="00557721" w:rsidP="00AD144C">
            <w:pPr>
              <w:pStyle w:val="BodyText"/>
              <w:rPr>
                <w:rFonts w:ascii="Gill Sans MT" w:hAnsi="Gill Sans MT" w:cs="Arial"/>
                <w:lang w:val="en-GB"/>
              </w:rPr>
            </w:pPr>
            <w:r w:rsidRPr="008973AE">
              <w:rPr>
                <w:rFonts w:ascii="Gill Sans MT" w:hAnsi="Gill Sans MT" w:cs="Arial"/>
                <w:lang w:val="en-GB"/>
              </w:rPr>
              <w:t>To contribute to raising standards of pupil attainment.</w:t>
            </w:r>
          </w:p>
          <w:p w14:paraId="04B0F6BB" w14:textId="77777777" w:rsidR="00557721" w:rsidRPr="008973AE" w:rsidRDefault="00557721" w:rsidP="00AD144C">
            <w:pPr>
              <w:pStyle w:val="BodyText"/>
              <w:rPr>
                <w:rFonts w:ascii="Gill Sans MT" w:hAnsi="Gill Sans MT" w:cs="Arial"/>
                <w:lang w:val="en-GB"/>
              </w:rPr>
            </w:pPr>
          </w:p>
          <w:p w14:paraId="13F6214E" w14:textId="77777777" w:rsidR="00557721" w:rsidRPr="008973AE" w:rsidRDefault="00557721" w:rsidP="00AD144C">
            <w:pPr>
              <w:pStyle w:val="BodyText"/>
              <w:rPr>
                <w:rFonts w:ascii="Gill Sans MT" w:hAnsi="Gill Sans MT" w:cs="Arial"/>
                <w:lang w:val="en-GB"/>
              </w:rPr>
            </w:pPr>
            <w:r w:rsidRPr="008973AE">
              <w:rPr>
                <w:rFonts w:ascii="Gill Sans MT" w:hAnsi="Gill Sans MT" w:cs="Arial"/>
                <w:lang w:val="en-GB"/>
              </w:rPr>
              <w:t>To monitor and assess pupil progress to improve their quality of learning and personal growth.</w:t>
            </w:r>
          </w:p>
          <w:p w14:paraId="646857BE" w14:textId="77777777" w:rsidR="00557721" w:rsidRPr="008973AE" w:rsidRDefault="00557721" w:rsidP="00AD144C">
            <w:pPr>
              <w:pStyle w:val="BodyText"/>
              <w:rPr>
                <w:rFonts w:ascii="Gill Sans MT" w:hAnsi="Gill Sans MT" w:cs="Arial"/>
                <w:lang w:val="en-GB"/>
              </w:rPr>
            </w:pPr>
          </w:p>
          <w:p w14:paraId="11FB0CE3" w14:textId="77777777" w:rsidR="00557721" w:rsidRPr="008973AE" w:rsidRDefault="00557721" w:rsidP="00AD144C">
            <w:pPr>
              <w:pStyle w:val="BodyText"/>
              <w:rPr>
                <w:rFonts w:ascii="Gill Sans MT" w:hAnsi="Gill Sans MT" w:cs="Arial"/>
                <w:lang w:val="en-GB"/>
              </w:rPr>
            </w:pPr>
            <w:r w:rsidRPr="008973AE">
              <w:rPr>
                <w:rFonts w:ascii="Gill Sans MT" w:hAnsi="Gill Sans MT" w:cs="Arial"/>
                <w:lang w:val="en-GB"/>
              </w:rPr>
              <w:t>To undertake the professional duties and responsibilities of a Teacher, as set out in the current School Teachers’ Pay and Conditions document.</w:t>
            </w:r>
          </w:p>
          <w:p w14:paraId="09FA72A6" w14:textId="77777777" w:rsidR="00557721" w:rsidRPr="008973AE" w:rsidRDefault="00557721" w:rsidP="00AD144C">
            <w:pPr>
              <w:jc w:val="both"/>
              <w:rPr>
                <w:rFonts w:ascii="Gill Sans MT" w:hAnsi="Gill Sans MT" w:cs="Arial"/>
                <w:b/>
                <w:lang w:val="en-GB"/>
              </w:rPr>
            </w:pPr>
          </w:p>
        </w:tc>
      </w:tr>
      <w:tr w:rsidR="00557721" w:rsidRPr="008973AE" w14:paraId="4A3435C6" w14:textId="77777777" w:rsidTr="00557721">
        <w:trPr>
          <w:trHeight w:val="248"/>
        </w:trPr>
        <w:tc>
          <w:tcPr>
            <w:tcW w:w="10632" w:type="dxa"/>
            <w:gridSpan w:val="4"/>
            <w:tcBorders>
              <w:top w:val="single" w:sz="6" w:space="0" w:color="auto"/>
              <w:left w:val="single" w:sz="6" w:space="0" w:color="auto"/>
              <w:bottom w:val="single" w:sz="6" w:space="0" w:color="auto"/>
              <w:right w:val="single" w:sz="6" w:space="0" w:color="auto"/>
            </w:tcBorders>
          </w:tcPr>
          <w:p w14:paraId="53E9C4EA" w14:textId="77777777" w:rsidR="00557721" w:rsidRPr="008973AE" w:rsidRDefault="00557721" w:rsidP="00AD144C">
            <w:pPr>
              <w:jc w:val="both"/>
              <w:rPr>
                <w:rFonts w:ascii="Gill Sans MT" w:hAnsi="Gill Sans MT" w:cs="Arial"/>
                <w:lang w:val="en-GB"/>
              </w:rPr>
            </w:pPr>
            <w:r w:rsidRPr="008973AE">
              <w:rPr>
                <w:rFonts w:ascii="Gill Sans MT" w:hAnsi="Gill Sans MT" w:cs="Arial"/>
                <w:b/>
                <w:lang w:val="en-GB"/>
              </w:rPr>
              <w:lastRenderedPageBreak/>
              <w:t>CORE RESPONSIBILITIES</w:t>
            </w:r>
          </w:p>
        </w:tc>
      </w:tr>
      <w:tr w:rsidR="00557721" w:rsidRPr="008973AE" w14:paraId="72349B86" w14:textId="77777777" w:rsidTr="00557721">
        <w:trPr>
          <w:trHeight w:val="400"/>
        </w:trPr>
        <w:tc>
          <w:tcPr>
            <w:tcW w:w="10632" w:type="dxa"/>
            <w:gridSpan w:val="4"/>
            <w:tcBorders>
              <w:top w:val="single" w:sz="6" w:space="0" w:color="auto"/>
              <w:left w:val="single" w:sz="6" w:space="0" w:color="auto"/>
              <w:bottom w:val="single" w:sz="6" w:space="0" w:color="auto"/>
              <w:right w:val="single" w:sz="6" w:space="0" w:color="auto"/>
            </w:tcBorders>
          </w:tcPr>
          <w:p w14:paraId="0B5E3BE3" w14:textId="77777777" w:rsidR="00557721" w:rsidRPr="00557721" w:rsidRDefault="00557721" w:rsidP="00557721">
            <w:pPr>
              <w:numPr>
                <w:ilvl w:val="0"/>
                <w:numId w:val="3"/>
              </w:numPr>
              <w:ind w:left="464" w:hanging="426"/>
              <w:jc w:val="both"/>
              <w:rPr>
                <w:rFonts w:ascii="Gill Sans MT" w:hAnsi="Gill Sans MT" w:cs="Arial"/>
                <w:bCs/>
                <w:lang w:val="en-GB"/>
              </w:rPr>
            </w:pPr>
            <w:r w:rsidRPr="00557721">
              <w:rPr>
                <w:rFonts w:ascii="Gill Sans MT" w:hAnsi="Gill Sans MT" w:cs="Arial"/>
                <w:bCs/>
                <w:lang w:val="en-GB"/>
              </w:rPr>
              <w:t>To teach pupils assigned to the teacher and to ensure that planning, preparation, recording, assessment and reporting meet their varying learning and social needs.</w:t>
            </w:r>
          </w:p>
          <w:p w14:paraId="392C3BC5" w14:textId="77777777" w:rsidR="00557721" w:rsidRPr="00557721" w:rsidRDefault="00557721" w:rsidP="00557721">
            <w:pPr>
              <w:numPr>
                <w:ilvl w:val="0"/>
                <w:numId w:val="3"/>
              </w:numPr>
              <w:ind w:left="464" w:hanging="426"/>
              <w:jc w:val="both"/>
              <w:rPr>
                <w:rFonts w:ascii="Gill Sans MT" w:hAnsi="Gill Sans MT" w:cs="Arial"/>
                <w:bCs/>
                <w:lang w:val="en-GB"/>
              </w:rPr>
            </w:pPr>
            <w:r w:rsidRPr="00557721">
              <w:rPr>
                <w:rFonts w:ascii="Gill Sans MT" w:hAnsi="Gill Sans MT" w:cs="Arial"/>
                <w:bCs/>
                <w:lang w:val="en-GB"/>
              </w:rPr>
              <w:t>Role model the ethos and core values of the school while teaching pupils.</w:t>
            </w:r>
          </w:p>
          <w:p w14:paraId="70FDD944" w14:textId="77777777" w:rsidR="00557721" w:rsidRPr="00557721" w:rsidRDefault="00557721" w:rsidP="00557721">
            <w:pPr>
              <w:numPr>
                <w:ilvl w:val="0"/>
                <w:numId w:val="3"/>
              </w:numPr>
              <w:ind w:left="464" w:hanging="426"/>
              <w:jc w:val="both"/>
              <w:rPr>
                <w:rFonts w:ascii="Gill Sans MT" w:hAnsi="Gill Sans MT" w:cs="Arial"/>
                <w:bCs/>
                <w:lang w:val="en-GB"/>
              </w:rPr>
            </w:pPr>
            <w:r w:rsidRPr="00557721">
              <w:rPr>
                <w:rFonts w:ascii="Gill Sans MT" w:hAnsi="Gill Sans MT" w:cs="Arial"/>
                <w:bCs/>
                <w:lang w:val="en-GB"/>
              </w:rPr>
              <w:t>Assist in the development of appropriate syllabuses, resources, schemes of work, marking policies and teaching strategies within the school.</w:t>
            </w:r>
          </w:p>
          <w:p w14:paraId="55850AB3" w14:textId="77777777" w:rsidR="00557721" w:rsidRPr="00557721" w:rsidRDefault="00557721" w:rsidP="00557721">
            <w:pPr>
              <w:numPr>
                <w:ilvl w:val="0"/>
                <w:numId w:val="3"/>
              </w:numPr>
              <w:ind w:left="464" w:hanging="426"/>
              <w:jc w:val="both"/>
              <w:rPr>
                <w:rFonts w:ascii="Gill Sans MT" w:hAnsi="Gill Sans MT" w:cs="Arial"/>
                <w:bCs/>
                <w:lang w:val="en-GB"/>
              </w:rPr>
            </w:pPr>
            <w:r w:rsidRPr="00557721">
              <w:rPr>
                <w:rFonts w:ascii="Gill Sans MT" w:hAnsi="Gill Sans MT" w:cs="Arial"/>
                <w:bCs/>
                <w:lang w:val="en-GB"/>
              </w:rPr>
              <w:t>To ensure the effective and efficient use of any staff (teaching or non-teaching) that are supporting the delivery of teaching of and learning in the classroom.</w:t>
            </w:r>
          </w:p>
          <w:p w14:paraId="6BF85EC0" w14:textId="77777777" w:rsidR="00557721" w:rsidRPr="00557721" w:rsidRDefault="00557721" w:rsidP="00557721">
            <w:pPr>
              <w:numPr>
                <w:ilvl w:val="0"/>
                <w:numId w:val="3"/>
              </w:numPr>
              <w:ind w:left="464" w:hanging="426"/>
              <w:jc w:val="both"/>
              <w:rPr>
                <w:rFonts w:ascii="Gill Sans MT" w:hAnsi="Gill Sans MT" w:cs="Arial"/>
                <w:bCs/>
                <w:lang w:val="en-GB"/>
              </w:rPr>
            </w:pPr>
            <w:r w:rsidRPr="00557721">
              <w:rPr>
                <w:rFonts w:ascii="Gill Sans MT" w:hAnsi="Gill Sans MT" w:cs="Arial"/>
                <w:bCs/>
                <w:lang w:val="en-GB"/>
              </w:rPr>
              <w:t>To teach pupils according to their educational needs.</w:t>
            </w:r>
          </w:p>
          <w:p w14:paraId="3257D0E8" w14:textId="4B6E32E1" w:rsidR="00557721" w:rsidRPr="00557721" w:rsidRDefault="00557721" w:rsidP="00557721">
            <w:pPr>
              <w:numPr>
                <w:ilvl w:val="0"/>
                <w:numId w:val="3"/>
              </w:numPr>
              <w:ind w:left="464" w:hanging="426"/>
              <w:jc w:val="both"/>
              <w:rPr>
                <w:rFonts w:ascii="Gill Sans MT" w:hAnsi="Gill Sans MT" w:cs="Arial"/>
                <w:bCs/>
                <w:lang w:val="en-GB"/>
              </w:rPr>
            </w:pPr>
            <w:r w:rsidRPr="00557721">
              <w:rPr>
                <w:rFonts w:ascii="Gill Sans MT" w:hAnsi="Gill Sans MT" w:cs="Arial"/>
                <w:bCs/>
                <w:lang w:val="en-GB"/>
              </w:rPr>
              <w:t>To implement and follow the schools polic</w:t>
            </w:r>
            <w:r w:rsidR="0010013B">
              <w:rPr>
                <w:rFonts w:ascii="Gill Sans MT" w:hAnsi="Gill Sans MT" w:cs="Arial"/>
                <w:bCs/>
                <w:lang w:val="en-GB"/>
              </w:rPr>
              <w:t>i</w:t>
            </w:r>
            <w:r w:rsidRPr="00557721">
              <w:rPr>
                <w:rFonts w:ascii="Gill Sans MT" w:hAnsi="Gill Sans MT" w:cs="Arial"/>
                <w:bCs/>
                <w:lang w:val="en-GB"/>
              </w:rPr>
              <w:t>es and procedures as approved by the Head Teacher, Leadership Team or Governors.</w:t>
            </w:r>
          </w:p>
          <w:p w14:paraId="6DF61025" w14:textId="77777777" w:rsidR="00557721" w:rsidRPr="00557721" w:rsidRDefault="00557721" w:rsidP="00557721">
            <w:pPr>
              <w:numPr>
                <w:ilvl w:val="0"/>
                <w:numId w:val="3"/>
              </w:numPr>
              <w:ind w:left="464" w:hanging="426"/>
              <w:jc w:val="both"/>
              <w:rPr>
                <w:rFonts w:ascii="Gill Sans MT" w:hAnsi="Gill Sans MT" w:cs="Arial"/>
                <w:bCs/>
                <w:lang w:val="en-GB"/>
              </w:rPr>
            </w:pPr>
            <w:r w:rsidRPr="00557721">
              <w:rPr>
                <w:rFonts w:ascii="Gill Sans MT" w:hAnsi="Gill Sans MT" w:cs="Arial"/>
                <w:bCs/>
                <w:lang w:val="en-GB"/>
              </w:rPr>
              <w:t>To set targets for pupils learning based on prior attainment.</w:t>
            </w:r>
          </w:p>
          <w:p w14:paraId="13D660AB" w14:textId="77777777" w:rsidR="00557721" w:rsidRPr="00557721" w:rsidRDefault="00557721" w:rsidP="00557721">
            <w:pPr>
              <w:numPr>
                <w:ilvl w:val="0"/>
                <w:numId w:val="3"/>
              </w:numPr>
              <w:ind w:left="464" w:hanging="426"/>
              <w:jc w:val="both"/>
              <w:rPr>
                <w:rFonts w:ascii="Gill Sans MT" w:hAnsi="Gill Sans MT" w:cs="Arial"/>
                <w:bCs/>
                <w:lang w:val="en-GB"/>
              </w:rPr>
            </w:pPr>
            <w:r w:rsidRPr="00557721">
              <w:rPr>
                <w:rFonts w:ascii="Gill Sans MT" w:hAnsi="Gill Sans MT" w:cs="Arial"/>
                <w:bCs/>
                <w:lang w:val="en-GB"/>
              </w:rPr>
              <w:t xml:space="preserve"> Provide a stimulating classroom environment where resources can be accessed appropriately by all pupils.</w:t>
            </w:r>
          </w:p>
          <w:p w14:paraId="2247321A" w14:textId="77777777" w:rsidR="00557721" w:rsidRPr="00557721" w:rsidRDefault="00557721" w:rsidP="00557721">
            <w:pPr>
              <w:numPr>
                <w:ilvl w:val="0"/>
                <w:numId w:val="3"/>
              </w:numPr>
              <w:ind w:left="464" w:hanging="426"/>
              <w:jc w:val="both"/>
              <w:rPr>
                <w:rFonts w:ascii="Gill Sans MT" w:hAnsi="Gill Sans MT" w:cs="Arial"/>
                <w:bCs/>
                <w:lang w:val="en-GB"/>
              </w:rPr>
            </w:pPr>
            <w:r w:rsidRPr="00557721">
              <w:rPr>
                <w:rFonts w:ascii="Gill Sans MT" w:hAnsi="Gill Sans MT" w:cs="Arial"/>
                <w:bCs/>
                <w:lang w:val="en-GB"/>
              </w:rPr>
              <w:t>To participate and engage with the Performance Management Process, for the appraisal of their own performance and that of other teachers.</w:t>
            </w:r>
          </w:p>
          <w:p w14:paraId="2059C8D8" w14:textId="77777777" w:rsidR="00557721" w:rsidRPr="00557721" w:rsidRDefault="00557721" w:rsidP="00557721">
            <w:pPr>
              <w:numPr>
                <w:ilvl w:val="0"/>
                <w:numId w:val="3"/>
              </w:numPr>
              <w:ind w:left="464" w:hanging="426"/>
              <w:jc w:val="both"/>
              <w:rPr>
                <w:rFonts w:ascii="Gill Sans MT" w:hAnsi="Gill Sans MT" w:cs="Arial"/>
                <w:bCs/>
                <w:lang w:val="en-GB"/>
              </w:rPr>
            </w:pPr>
            <w:r w:rsidRPr="00557721">
              <w:rPr>
                <w:rFonts w:ascii="Gill Sans MT" w:hAnsi="Gill Sans MT" w:cs="Arial"/>
                <w:bCs/>
                <w:lang w:val="en-GB"/>
              </w:rPr>
              <w:t>Maintain good order and discipline in the classroom in accordance with the schools behaviour policy.</w:t>
            </w:r>
          </w:p>
          <w:p w14:paraId="2F7ABF31" w14:textId="77777777" w:rsidR="00557721" w:rsidRPr="00557721" w:rsidRDefault="00557721" w:rsidP="00557721">
            <w:pPr>
              <w:numPr>
                <w:ilvl w:val="0"/>
                <w:numId w:val="3"/>
              </w:numPr>
              <w:ind w:left="464" w:hanging="426"/>
              <w:jc w:val="both"/>
              <w:rPr>
                <w:rFonts w:ascii="Gill Sans MT" w:hAnsi="Gill Sans MT" w:cs="Arial"/>
                <w:bCs/>
                <w:lang w:val="en-GB"/>
              </w:rPr>
            </w:pPr>
            <w:r w:rsidRPr="00557721">
              <w:rPr>
                <w:rFonts w:ascii="Gill Sans MT" w:hAnsi="Gill Sans MT" w:cs="Arial"/>
                <w:bCs/>
                <w:lang w:val="en-GB"/>
              </w:rPr>
              <w:t>To maintain appropriate records and provide accurate information on pupil progress and other relevant matters as required by the school.</w:t>
            </w:r>
          </w:p>
          <w:p w14:paraId="13058189" w14:textId="77777777" w:rsidR="00557721" w:rsidRPr="00557721" w:rsidRDefault="00557721" w:rsidP="00557721">
            <w:pPr>
              <w:numPr>
                <w:ilvl w:val="0"/>
                <w:numId w:val="3"/>
              </w:numPr>
              <w:ind w:left="464" w:hanging="426"/>
              <w:jc w:val="both"/>
              <w:rPr>
                <w:rFonts w:ascii="Gill Sans MT" w:hAnsi="Gill Sans MT" w:cs="Arial"/>
                <w:bCs/>
                <w:lang w:val="en-GB"/>
              </w:rPr>
            </w:pPr>
            <w:r w:rsidRPr="00557721">
              <w:rPr>
                <w:rFonts w:ascii="Gill Sans MT" w:hAnsi="Gill Sans MT" w:cs="Arial"/>
                <w:bCs/>
                <w:lang w:val="en-GB"/>
              </w:rPr>
              <w:t>To maintain an accurate register.</w:t>
            </w:r>
          </w:p>
          <w:p w14:paraId="55472A3A" w14:textId="77777777" w:rsidR="00557721" w:rsidRPr="00557721" w:rsidRDefault="00557721" w:rsidP="00557721">
            <w:pPr>
              <w:numPr>
                <w:ilvl w:val="0"/>
                <w:numId w:val="3"/>
              </w:numPr>
              <w:ind w:left="464" w:hanging="426"/>
              <w:jc w:val="both"/>
              <w:rPr>
                <w:rFonts w:ascii="Gill Sans MT" w:hAnsi="Gill Sans MT" w:cs="Arial"/>
                <w:bCs/>
                <w:lang w:val="en-GB"/>
              </w:rPr>
            </w:pPr>
            <w:r w:rsidRPr="00557721">
              <w:rPr>
                <w:rFonts w:ascii="Gill Sans MT" w:hAnsi="Gill Sans MT" w:cs="Arial"/>
                <w:bCs/>
                <w:lang w:val="en-GB"/>
              </w:rPr>
              <w:t xml:space="preserve">To alert the appropriate staff to problems experienced by pupils and to make recommendations as to how these may be resolved. </w:t>
            </w:r>
          </w:p>
          <w:p w14:paraId="262BDB86" w14:textId="77777777" w:rsidR="00557721" w:rsidRPr="00557721" w:rsidRDefault="00557721" w:rsidP="00557721">
            <w:pPr>
              <w:numPr>
                <w:ilvl w:val="0"/>
                <w:numId w:val="3"/>
              </w:numPr>
              <w:ind w:left="464" w:hanging="426"/>
              <w:jc w:val="both"/>
              <w:rPr>
                <w:rFonts w:ascii="Gill Sans MT" w:hAnsi="Gill Sans MT" w:cs="Arial"/>
                <w:bCs/>
                <w:lang w:val="en-GB"/>
              </w:rPr>
            </w:pPr>
            <w:r w:rsidRPr="00557721">
              <w:rPr>
                <w:rFonts w:ascii="Gill Sans MT" w:hAnsi="Gill Sans MT" w:cs="Arial"/>
                <w:bCs/>
                <w:lang w:val="en-GB"/>
              </w:rPr>
              <w:t>To set and mark appropriate work, both in school and for homework, for pupils to assess progress and inform future learning.</w:t>
            </w:r>
          </w:p>
          <w:p w14:paraId="7B915F18" w14:textId="77777777" w:rsidR="00557721" w:rsidRPr="00557721" w:rsidRDefault="00557721" w:rsidP="00557721">
            <w:pPr>
              <w:numPr>
                <w:ilvl w:val="0"/>
                <w:numId w:val="3"/>
              </w:numPr>
              <w:ind w:left="464" w:hanging="426"/>
              <w:jc w:val="both"/>
              <w:rPr>
                <w:rFonts w:ascii="Gill Sans MT" w:hAnsi="Gill Sans MT" w:cs="Arial"/>
                <w:bCs/>
                <w:lang w:val="en-GB"/>
              </w:rPr>
            </w:pPr>
            <w:r w:rsidRPr="00557721">
              <w:rPr>
                <w:rFonts w:ascii="Gill Sans MT" w:hAnsi="Gill Sans MT" w:cs="Arial"/>
                <w:bCs/>
                <w:lang w:val="en-GB"/>
              </w:rPr>
              <w:t>To assess, record and report on the attendance, progress, development and attainment of pupils and to keep such records as are required.</w:t>
            </w:r>
          </w:p>
          <w:p w14:paraId="12FA1D7F" w14:textId="77777777" w:rsidR="00557721" w:rsidRPr="00557721" w:rsidRDefault="00557721" w:rsidP="00557721">
            <w:pPr>
              <w:numPr>
                <w:ilvl w:val="0"/>
                <w:numId w:val="3"/>
              </w:numPr>
              <w:ind w:left="464" w:hanging="426"/>
              <w:jc w:val="both"/>
              <w:rPr>
                <w:rFonts w:ascii="Gill Sans MT" w:hAnsi="Gill Sans MT" w:cs="Arial"/>
                <w:bCs/>
                <w:lang w:val="en-GB"/>
              </w:rPr>
            </w:pPr>
            <w:r w:rsidRPr="00557721">
              <w:rPr>
                <w:rFonts w:ascii="Gill Sans MT" w:hAnsi="Gill Sans MT" w:cs="Arial"/>
                <w:bCs/>
                <w:lang w:val="en-GB"/>
              </w:rPr>
              <w:t>To take part in the schools staff development programme by participating in arrangements and opportunities for continuous professional development.</w:t>
            </w:r>
          </w:p>
          <w:p w14:paraId="204A5BB1" w14:textId="77777777" w:rsidR="00557721" w:rsidRPr="00557721" w:rsidRDefault="00557721" w:rsidP="00557721">
            <w:pPr>
              <w:numPr>
                <w:ilvl w:val="0"/>
                <w:numId w:val="3"/>
              </w:numPr>
              <w:ind w:left="464" w:hanging="426"/>
              <w:jc w:val="both"/>
              <w:rPr>
                <w:rFonts w:ascii="Gill Sans MT" w:hAnsi="Gill Sans MT" w:cs="Arial"/>
                <w:bCs/>
                <w:lang w:val="en-GB"/>
              </w:rPr>
            </w:pPr>
            <w:r w:rsidRPr="00557721">
              <w:rPr>
                <w:rFonts w:ascii="Gill Sans MT" w:hAnsi="Gill Sans MT" w:cs="Arial"/>
                <w:bCs/>
                <w:lang w:val="en-GB"/>
              </w:rPr>
              <w:t>To attend and participate in meetings which relate to the school’s management, curriculum, administration or organisation.</w:t>
            </w:r>
          </w:p>
          <w:p w14:paraId="5FAC64DF" w14:textId="77777777" w:rsidR="00557721" w:rsidRPr="00557721" w:rsidRDefault="00557721" w:rsidP="00557721">
            <w:pPr>
              <w:numPr>
                <w:ilvl w:val="0"/>
                <w:numId w:val="3"/>
              </w:numPr>
              <w:ind w:left="464" w:hanging="426"/>
              <w:jc w:val="both"/>
              <w:rPr>
                <w:rFonts w:ascii="Gill Sans MT" w:hAnsi="Gill Sans MT" w:cs="Arial"/>
                <w:bCs/>
                <w:lang w:val="en-GB"/>
              </w:rPr>
            </w:pPr>
            <w:r w:rsidRPr="00557721">
              <w:rPr>
                <w:rFonts w:ascii="Gill Sans MT" w:hAnsi="Gill Sans MT" w:cs="Arial"/>
                <w:bCs/>
                <w:lang w:val="en-GB"/>
              </w:rPr>
              <w:t>To work with officers of relevant outside agencies or bodies.</w:t>
            </w:r>
          </w:p>
          <w:p w14:paraId="5E72B91E" w14:textId="5335C2B9" w:rsidR="00557721" w:rsidRPr="00557721" w:rsidRDefault="00557721" w:rsidP="00557721">
            <w:pPr>
              <w:numPr>
                <w:ilvl w:val="0"/>
                <w:numId w:val="3"/>
              </w:numPr>
              <w:ind w:left="464" w:hanging="426"/>
              <w:jc w:val="both"/>
              <w:rPr>
                <w:rFonts w:ascii="Gill Sans MT" w:hAnsi="Gill Sans MT" w:cs="Arial"/>
                <w:lang w:val="en-GB"/>
              </w:rPr>
            </w:pPr>
            <w:r w:rsidRPr="00557721">
              <w:rPr>
                <w:rFonts w:ascii="Gill Sans MT" w:hAnsi="Gill Sans MT" w:cs="Arial"/>
                <w:bCs/>
                <w:lang w:val="en-GB"/>
              </w:rPr>
              <w:t>To report to parents on the development, progress and attainment of pupils.</w:t>
            </w:r>
          </w:p>
        </w:tc>
      </w:tr>
      <w:tr w:rsidR="00557721" w:rsidRPr="008973AE" w14:paraId="015B7B4E" w14:textId="77777777" w:rsidTr="00557721">
        <w:tc>
          <w:tcPr>
            <w:tcW w:w="10632" w:type="dxa"/>
            <w:gridSpan w:val="4"/>
            <w:tcBorders>
              <w:top w:val="single" w:sz="6" w:space="0" w:color="auto"/>
              <w:left w:val="single" w:sz="6" w:space="0" w:color="auto"/>
              <w:bottom w:val="single" w:sz="6" w:space="0" w:color="auto"/>
              <w:right w:val="single" w:sz="6" w:space="0" w:color="auto"/>
            </w:tcBorders>
          </w:tcPr>
          <w:p w14:paraId="673F4589" w14:textId="77777777" w:rsidR="00557721" w:rsidRPr="008973AE" w:rsidRDefault="00557721" w:rsidP="00AD144C">
            <w:pPr>
              <w:jc w:val="both"/>
              <w:rPr>
                <w:rFonts w:ascii="Gill Sans MT" w:hAnsi="Gill Sans MT" w:cs="Arial"/>
                <w:b/>
                <w:lang w:val="en-GB"/>
              </w:rPr>
            </w:pPr>
            <w:r w:rsidRPr="008973AE">
              <w:rPr>
                <w:rFonts w:ascii="Gill Sans MT" w:hAnsi="Gill Sans MT" w:cs="Arial"/>
                <w:b/>
                <w:lang w:val="en-GB"/>
              </w:rPr>
              <w:t>CONTACTS</w:t>
            </w:r>
          </w:p>
        </w:tc>
      </w:tr>
      <w:tr w:rsidR="00557721" w:rsidRPr="008973AE" w14:paraId="7242EB28" w14:textId="77777777" w:rsidTr="00557721">
        <w:tc>
          <w:tcPr>
            <w:tcW w:w="10632" w:type="dxa"/>
            <w:gridSpan w:val="4"/>
            <w:tcBorders>
              <w:top w:val="single" w:sz="6" w:space="0" w:color="auto"/>
              <w:left w:val="single" w:sz="6" w:space="0" w:color="auto"/>
              <w:bottom w:val="single" w:sz="6" w:space="0" w:color="auto"/>
              <w:right w:val="single" w:sz="6" w:space="0" w:color="auto"/>
            </w:tcBorders>
          </w:tcPr>
          <w:p w14:paraId="2D960D58" w14:textId="77777777" w:rsidR="00557721" w:rsidRPr="00557721" w:rsidRDefault="00557721" w:rsidP="00557721">
            <w:pPr>
              <w:pStyle w:val="ListParagraph"/>
              <w:numPr>
                <w:ilvl w:val="0"/>
                <w:numId w:val="4"/>
              </w:numPr>
              <w:jc w:val="both"/>
              <w:rPr>
                <w:rFonts w:ascii="Gill Sans MT" w:hAnsi="Gill Sans MT" w:cs="Arial"/>
                <w:bCs/>
                <w:lang w:val="en-GB"/>
              </w:rPr>
            </w:pPr>
            <w:r w:rsidRPr="00557721">
              <w:rPr>
                <w:rFonts w:ascii="Gill Sans MT" w:hAnsi="Gill Sans MT" w:cs="Arial"/>
                <w:bCs/>
                <w:lang w:val="en-GB"/>
              </w:rPr>
              <w:t>Head Teacher</w:t>
            </w:r>
          </w:p>
          <w:p w14:paraId="708AB0AC" w14:textId="77777777" w:rsidR="00557721" w:rsidRPr="00557721" w:rsidRDefault="00557721" w:rsidP="00557721">
            <w:pPr>
              <w:pStyle w:val="ListParagraph"/>
              <w:numPr>
                <w:ilvl w:val="0"/>
                <w:numId w:val="4"/>
              </w:numPr>
              <w:jc w:val="both"/>
              <w:rPr>
                <w:rFonts w:ascii="Gill Sans MT" w:hAnsi="Gill Sans MT" w:cs="Arial"/>
                <w:bCs/>
                <w:lang w:val="en-GB"/>
              </w:rPr>
            </w:pPr>
            <w:r w:rsidRPr="00557721">
              <w:rPr>
                <w:rFonts w:ascii="Gill Sans MT" w:hAnsi="Gill Sans MT" w:cs="Arial"/>
                <w:bCs/>
                <w:lang w:val="en-GB"/>
              </w:rPr>
              <w:t>Teaching and other staff in the School</w:t>
            </w:r>
          </w:p>
          <w:p w14:paraId="13A8BBAC" w14:textId="77777777" w:rsidR="00557721" w:rsidRPr="00557721" w:rsidRDefault="00557721" w:rsidP="00557721">
            <w:pPr>
              <w:pStyle w:val="ListParagraph"/>
              <w:numPr>
                <w:ilvl w:val="0"/>
                <w:numId w:val="4"/>
              </w:numPr>
              <w:jc w:val="both"/>
              <w:rPr>
                <w:rFonts w:ascii="Gill Sans MT" w:hAnsi="Gill Sans MT" w:cs="Arial"/>
                <w:bCs/>
                <w:lang w:val="en-GB"/>
              </w:rPr>
            </w:pPr>
            <w:r w:rsidRPr="00557721">
              <w:rPr>
                <w:rFonts w:ascii="Gill Sans MT" w:hAnsi="Gill Sans MT" w:cs="Arial"/>
                <w:bCs/>
                <w:lang w:val="en-GB"/>
              </w:rPr>
              <w:t>Pupils</w:t>
            </w:r>
          </w:p>
          <w:p w14:paraId="4B34770C" w14:textId="77777777" w:rsidR="00557721" w:rsidRPr="00557721" w:rsidRDefault="00557721" w:rsidP="00557721">
            <w:pPr>
              <w:pStyle w:val="ListParagraph"/>
              <w:numPr>
                <w:ilvl w:val="0"/>
                <w:numId w:val="4"/>
              </w:numPr>
              <w:jc w:val="both"/>
              <w:rPr>
                <w:rFonts w:ascii="Gill Sans MT" w:hAnsi="Gill Sans MT" w:cs="Arial"/>
                <w:bCs/>
                <w:lang w:val="en-GB"/>
              </w:rPr>
            </w:pPr>
            <w:r w:rsidRPr="00557721">
              <w:rPr>
                <w:rFonts w:ascii="Gill Sans MT" w:hAnsi="Gill Sans MT" w:cs="Arial"/>
                <w:bCs/>
                <w:lang w:val="en-GB"/>
              </w:rPr>
              <w:t>Parents/relatives/carers</w:t>
            </w:r>
          </w:p>
          <w:p w14:paraId="36C7DEBA" w14:textId="77777777" w:rsidR="00557721" w:rsidRPr="00557721" w:rsidRDefault="00557721" w:rsidP="00557721">
            <w:pPr>
              <w:pStyle w:val="ListParagraph"/>
              <w:numPr>
                <w:ilvl w:val="0"/>
                <w:numId w:val="4"/>
              </w:numPr>
              <w:jc w:val="both"/>
              <w:rPr>
                <w:rFonts w:ascii="Gill Sans MT" w:hAnsi="Gill Sans MT" w:cs="Arial"/>
                <w:bCs/>
                <w:lang w:val="en-GB"/>
              </w:rPr>
            </w:pPr>
            <w:r w:rsidRPr="00557721">
              <w:rPr>
                <w:rFonts w:ascii="Gill Sans MT" w:hAnsi="Gill Sans MT" w:cs="Arial"/>
                <w:bCs/>
                <w:lang w:val="en-GB"/>
              </w:rPr>
              <w:t>LEA / CSA Officers</w:t>
            </w:r>
          </w:p>
          <w:p w14:paraId="2CB85778" w14:textId="77777777" w:rsidR="00557721" w:rsidRPr="00557721" w:rsidRDefault="00557721" w:rsidP="00557721">
            <w:pPr>
              <w:pStyle w:val="ListParagraph"/>
              <w:numPr>
                <w:ilvl w:val="0"/>
                <w:numId w:val="4"/>
              </w:numPr>
              <w:jc w:val="both"/>
              <w:rPr>
                <w:rFonts w:ascii="Gill Sans MT" w:hAnsi="Gill Sans MT" w:cs="Arial"/>
                <w:bCs/>
                <w:lang w:val="en-GB"/>
              </w:rPr>
            </w:pPr>
            <w:r w:rsidRPr="00557721">
              <w:rPr>
                <w:rFonts w:ascii="Gill Sans MT" w:hAnsi="Gill Sans MT" w:cs="Arial"/>
                <w:bCs/>
                <w:lang w:val="en-GB"/>
              </w:rPr>
              <w:t>Governors</w:t>
            </w:r>
          </w:p>
          <w:p w14:paraId="243722E8" w14:textId="77E1AFF7" w:rsidR="00557721" w:rsidRPr="00557721" w:rsidRDefault="00557721" w:rsidP="00557721">
            <w:pPr>
              <w:pStyle w:val="ListParagraph"/>
              <w:numPr>
                <w:ilvl w:val="0"/>
                <w:numId w:val="4"/>
              </w:numPr>
              <w:jc w:val="both"/>
              <w:rPr>
                <w:rFonts w:ascii="Gill Sans MT" w:hAnsi="Gill Sans MT" w:cs="Arial"/>
                <w:bCs/>
                <w:lang w:val="en-GB"/>
              </w:rPr>
            </w:pPr>
            <w:r w:rsidRPr="00557721">
              <w:rPr>
                <w:rFonts w:ascii="Gill Sans MT" w:hAnsi="Gill Sans MT" w:cs="Arial"/>
                <w:bCs/>
                <w:lang w:val="en-GB"/>
              </w:rPr>
              <w:t>Teachers at other schools</w:t>
            </w:r>
          </w:p>
        </w:tc>
      </w:tr>
      <w:tr w:rsidR="00557721" w:rsidRPr="008973AE" w14:paraId="3223B134" w14:textId="77777777" w:rsidTr="00557721">
        <w:trPr>
          <w:trHeight w:val="240"/>
        </w:trPr>
        <w:tc>
          <w:tcPr>
            <w:tcW w:w="10632" w:type="dxa"/>
            <w:gridSpan w:val="4"/>
            <w:tcBorders>
              <w:top w:val="single" w:sz="6" w:space="0" w:color="auto"/>
              <w:left w:val="single" w:sz="6" w:space="0" w:color="auto"/>
              <w:bottom w:val="single" w:sz="6" w:space="0" w:color="auto"/>
              <w:right w:val="single" w:sz="6" w:space="0" w:color="auto"/>
            </w:tcBorders>
          </w:tcPr>
          <w:p w14:paraId="0C44454F" w14:textId="77777777" w:rsidR="00557721" w:rsidRPr="00557721" w:rsidRDefault="00557721" w:rsidP="00AD144C">
            <w:pPr>
              <w:jc w:val="both"/>
              <w:rPr>
                <w:rFonts w:ascii="Gill Sans MT" w:hAnsi="Gill Sans MT" w:cs="Arial"/>
                <w:b/>
                <w:lang w:val="en-GB"/>
              </w:rPr>
            </w:pPr>
            <w:r w:rsidRPr="00557721">
              <w:rPr>
                <w:rFonts w:ascii="Gill Sans MT" w:hAnsi="Gill Sans MT" w:cs="Arial"/>
                <w:b/>
                <w:lang w:val="en-GB"/>
              </w:rPr>
              <w:t>RELATIONSHIP TO OTHER POSTS WITHIN DEPARTMENT</w:t>
            </w:r>
          </w:p>
        </w:tc>
      </w:tr>
      <w:tr w:rsidR="00557721" w:rsidRPr="008973AE" w14:paraId="539A4CEC" w14:textId="77777777" w:rsidTr="00557721">
        <w:trPr>
          <w:trHeight w:val="619"/>
        </w:trPr>
        <w:tc>
          <w:tcPr>
            <w:tcW w:w="10632" w:type="dxa"/>
            <w:gridSpan w:val="4"/>
            <w:tcBorders>
              <w:top w:val="single" w:sz="6" w:space="0" w:color="auto"/>
              <w:left w:val="single" w:sz="6" w:space="0" w:color="auto"/>
              <w:bottom w:val="single" w:sz="6" w:space="0" w:color="auto"/>
              <w:right w:val="single" w:sz="6" w:space="0" w:color="auto"/>
            </w:tcBorders>
          </w:tcPr>
          <w:p w14:paraId="0E551778" w14:textId="3B2A0C38" w:rsidR="00557721" w:rsidRPr="00557721" w:rsidRDefault="00557721" w:rsidP="00AD144C">
            <w:pPr>
              <w:jc w:val="both"/>
              <w:rPr>
                <w:rFonts w:ascii="Gill Sans MT" w:hAnsi="Gill Sans MT" w:cs="Arial"/>
                <w:bCs/>
                <w:lang w:val="en-GB"/>
              </w:rPr>
            </w:pPr>
            <w:r w:rsidRPr="008973AE">
              <w:rPr>
                <w:rFonts w:ascii="Gill Sans MT" w:hAnsi="Gill Sans MT" w:cs="Arial"/>
                <w:b/>
                <w:lang w:val="en-GB"/>
              </w:rPr>
              <w:t xml:space="preserve">Supervision received from:  </w:t>
            </w:r>
            <w:r w:rsidRPr="008973AE">
              <w:rPr>
                <w:rFonts w:ascii="Gill Sans MT" w:hAnsi="Gill Sans MT" w:cs="Arial"/>
                <w:bCs/>
                <w:lang w:val="en-GB"/>
              </w:rPr>
              <w:t>Head Teacher</w:t>
            </w:r>
          </w:p>
          <w:p w14:paraId="794E803B" w14:textId="02B0A38A" w:rsidR="00557721" w:rsidRPr="008973AE" w:rsidRDefault="00557721" w:rsidP="00AD144C">
            <w:pPr>
              <w:jc w:val="both"/>
              <w:rPr>
                <w:rFonts w:ascii="Gill Sans MT" w:hAnsi="Gill Sans MT" w:cs="Arial"/>
                <w:b/>
                <w:lang w:val="en-GB"/>
              </w:rPr>
            </w:pPr>
            <w:r w:rsidRPr="008973AE">
              <w:rPr>
                <w:rFonts w:ascii="Gill Sans MT" w:hAnsi="Gill Sans MT" w:cs="Arial"/>
                <w:b/>
                <w:lang w:val="en-GB"/>
              </w:rPr>
              <w:t xml:space="preserve">Line Management Responsibilities : </w:t>
            </w:r>
            <w:r w:rsidRPr="00557721">
              <w:rPr>
                <w:rFonts w:ascii="Gill Sans MT" w:hAnsi="Gill Sans MT" w:cs="Arial"/>
                <w:lang w:val="en-GB"/>
              </w:rPr>
              <w:t>Deputy and Assistant Head teachers</w:t>
            </w:r>
          </w:p>
        </w:tc>
      </w:tr>
      <w:tr w:rsidR="00557721" w:rsidRPr="008973AE" w14:paraId="14607CCB" w14:textId="77777777" w:rsidTr="00557721">
        <w:trPr>
          <w:trHeight w:val="520"/>
        </w:trPr>
        <w:tc>
          <w:tcPr>
            <w:tcW w:w="10632" w:type="dxa"/>
            <w:gridSpan w:val="4"/>
            <w:tcBorders>
              <w:top w:val="single" w:sz="6" w:space="0" w:color="auto"/>
              <w:left w:val="single" w:sz="6" w:space="0" w:color="auto"/>
              <w:bottom w:val="single" w:sz="6" w:space="0" w:color="auto"/>
              <w:right w:val="single" w:sz="6" w:space="0" w:color="auto"/>
            </w:tcBorders>
          </w:tcPr>
          <w:p w14:paraId="64FE8C7D" w14:textId="1C60DC6A" w:rsidR="00557721" w:rsidRPr="00557721" w:rsidRDefault="00557721" w:rsidP="00557721">
            <w:pPr>
              <w:rPr>
                <w:rFonts w:ascii="Gill Sans MT" w:hAnsi="Gill Sans MT" w:cs="Arial"/>
                <w:b/>
                <w:lang w:val="en-GB"/>
              </w:rPr>
            </w:pPr>
            <w:r w:rsidRPr="00557721">
              <w:rPr>
                <w:rFonts w:ascii="Gill Sans MT" w:hAnsi="Gill Sans MT" w:cs="Arial"/>
                <w:b/>
                <w:lang w:val="en-GB"/>
              </w:rPr>
              <w:t>EXPERIENCE, EDUCATION, SPECIAL QUALIFICATIONS AND TRAINING REQUIREMENTS:</w:t>
            </w:r>
          </w:p>
        </w:tc>
      </w:tr>
      <w:tr w:rsidR="00557721" w:rsidRPr="008973AE" w14:paraId="6831B113" w14:textId="77777777" w:rsidTr="00557721">
        <w:trPr>
          <w:trHeight w:val="55"/>
        </w:trPr>
        <w:tc>
          <w:tcPr>
            <w:tcW w:w="10632" w:type="dxa"/>
            <w:gridSpan w:val="4"/>
            <w:tcBorders>
              <w:top w:val="single" w:sz="6" w:space="0" w:color="auto"/>
              <w:left w:val="single" w:sz="6" w:space="0" w:color="auto"/>
              <w:bottom w:val="single" w:sz="6" w:space="0" w:color="auto"/>
              <w:right w:val="single" w:sz="6" w:space="0" w:color="auto"/>
            </w:tcBorders>
          </w:tcPr>
          <w:p w14:paraId="37B229FE" w14:textId="77777777" w:rsidR="00557721" w:rsidRPr="00557721" w:rsidRDefault="00557721" w:rsidP="00AD144C">
            <w:pPr>
              <w:jc w:val="both"/>
              <w:rPr>
                <w:rFonts w:ascii="Gill Sans MT" w:hAnsi="Gill Sans MT" w:cs="Arial"/>
                <w:lang w:val="en-GB"/>
              </w:rPr>
            </w:pPr>
            <w:r w:rsidRPr="00557721">
              <w:rPr>
                <w:rFonts w:ascii="Gill Sans MT" w:hAnsi="Gill Sans MT" w:cs="Arial"/>
                <w:lang w:val="en-GB"/>
              </w:rPr>
              <w:t>To be sympathetic to children who have social and emotional needs</w:t>
            </w:r>
          </w:p>
          <w:p w14:paraId="1E456B4A" w14:textId="64178CDB" w:rsidR="00557721" w:rsidRPr="008973AE" w:rsidRDefault="00557721" w:rsidP="00AD144C">
            <w:pPr>
              <w:jc w:val="both"/>
              <w:rPr>
                <w:rFonts w:ascii="Gill Sans MT" w:hAnsi="Gill Sans MT" w:cs="Arial"/>
                <w:b/>
                <w:lang w:val="en-GB"/>
              </w:rPr>
            </w:pPr>
            <w:r w:rsidRPr="00557721">
              <w:rPr>
                <w:rFonts w:ascii="Gill Sans MT" w:hAnsi="Gill Sans MT" w:cs="Arial"/>
                <w:lang w:val="en-GB"/>
              </w:rPr>
              <w:t>See Person Specification</w:t>
            </w:r>
          </w:p>
        </w:tc>
      </w:tr>
    </w:tbl>
    <w:p w14:paraId="02D3059C" w14:textId="77777777" w:rsidR="00606A5F" w:rsidRPr="00111E61" w:rsidRDefault="00606A5F" w:rsidP="000C0100">
      <w:pPr>
        <w:rPr>
          <w:rFonts w:ascii="Cambria" w:hAnsi="Cambria"/>
          <w:sz w:val="28"/>
          <w:szCs w:val="28"/>
        </w:rPr>
      </w:pPr>
    </w:p>
    <w:sectPr w:rsidR="00606A5F" w:rsidRPr="00111E61" w:rsidSect="00557721">
      <w:footerReference w:type="default" r:id="rId11"/>
      <w:pgSz w:w="11900" w:h="16840"/>
      <w:pgMar w:top="540" w:right="1127" w:bottom="720" w:left="876" w:header="706" w:footer="23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ED0B0" w14:textId="77777777" w:rsidR="00911634" w:rsidRDefault="00911634">
      <w:r>
        <w:separator/>
      </w:r>
    </w:p>
  </w:endnote>
  <w:endnote w:type="continuationSeparator" w:id="0">
    <w:p w14:paraId="42A437F7" w14:textId="77777777" w:rsidR="00911634" w:rsidRDefault="0091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79FC1" w14:textId="77777777" w:rsidR="00BA53BC" w:rsidRDefault="00CA552D">
    <w:pPr>
      <w:pStyle w:val="HeaderFooter"/>
    </w:pPr>
    <w:r>
      <w:rPr>
        <w:noProof/>
        <w:lang w:val="en-GB" w:eastAsia="en-GB"/>
      </w:rPr>
      <w:drawing>
        <wp:anchor distT="0" distB="0" distL="114300" distR="114300" simplePos="0" relativeHeight="251673600" behindDoc="0" locked="0" layoutInCell="1" allowOverlap="1" wp14:anchorId="0F317243" wp14:editId="76F9281D">
          <wp:simplePos x="0" y="0"/>
          <wp:positionH relativeFrom="column">
            <wp:posOffset>5821045</wp:posOffset>
          </wp:positionH>
          <wp:positionV relativeFrom="paragraph">
            <wp:posOffset>356235</wp:posOffset>
          </wp:positionV>
          <wp:extent cx="1077595" cy="1077595"/>
          <wp:effectExtent l="0" t="0" r="0" b="0"/>
          <wp:wrapNone/>
          <wp:docPr id="5" name="Picture 5" descr="LOGOS/mm_school_logo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S/mm_school_logo_web.png"/>
                  <pic:cNvPicPr>
                    <a:picLocks noChangeAspect="1" noChangeArrowheads="1"/>
                  </pic:cNvPicPr>
                </pic:nvPicPr>
                <pic:blipFill>
                  <a:blip r:embed="rId1">
                    <a:alphaModFix amt="70000"/>
                    <a:extLst>
                      <a:ext uri="{28A0092B-C50C-407E-A947-70E740481C1C}">
                        <a14:useLocalDpi xmlns:a14="http://schemas.microsoft.com/office/drawing/2010/main" val="0"/>
                      </a:ext>
                    </a:extLst>
                  </a:blip>
                  <a:srcRect/>
                  <a:stretch>
                    <a:fillRect/>
                  </a:stretch>
                </pic:blipFill>
                <pic:spPr bwMode="auto">
                  <a:xfrm>
                    <a:off x="0" y="0"/>
                    <a:ext cx="1077595" cy="1077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2576" behindDoc="0" locked="0" layoutInCell="1" allowOverlap="1" wp14:anchorId="4F84CE14" wp14:editId="34E2C4AF">
          <wp:simplePos x="0" y="0"/>
          <wp:positionH relativeFrom="column">
            <wp:posOffset>1689735</wp:posOffset>
          </wp:positionH>
          <wp:positionV relativeFrom="paragraph">
            <wp:posOffset>326390</wp:posOffset>
          </wp:positionV>
          <wp:extent cx="1093470" cy="1093470"/>
          <wp:effectExtent l="0" t="0" r="0" b="0"/>
          <wp:wrapNone/>
          <wp:docPr id="4" name="Picture 4" descr="LOGOS/logo%20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logo%20cop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3470" cy="1093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1552" behindDoc="0" locked="0" layoutInCell="1" allowOverlap="1" wp14:anchorId="7AA04B3B" wp14:editId="72731895">
          <wp:simplePos x="0" y="0"/>
          <wp:positionH relativeFrom="column">
            <wp:posOffset>2800350</wp:posOffset>
          </wp:positionH>
          <wp:positionV relativeFrom="paragraph">
            <wp:posOffset>45720</wp:posOffset>
          </wp:positionV>
          <wp:extent cx="1550670" cy="1610360"/>
          <wp:effectExtent l="0" t="0" r="0" b="0"/>
          <wp:wrapNone/>
          <wp:docPr id="3" name="Picture 3" descr="LOGOS/Federatio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Federation%20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50670" cy="1610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0528" behindDoc="0" locked="0" layoutInCell="1" allowOverlap="1" wp14:anchorId="4482F999" wp14:editId="6FAE4AF4">
          <wp:simplePos x="0" y="0"/>
          <wp:positionH relativeFrom="column">
            <wp:posOffset>-18415</wp:posOffset>
          </wp:positionH>
          <wp:positionV relativeFrom="paragraph">
            <wp:posOffset>396875</wp:posOffset>
          </wp:positionV>
          <wp:extent cx="1616075" cy="1012190"/>
          <wp:effectExtent l="0" t="0" r="0" b="0"/>
          <wp:wrapNone/>
          <wp:docPr id="2" name="Picture 2" descr="LOGOS/healthy%20schools%20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healthy%20schools%20log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6075" cy="1012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9504" behindDoc="0" locked="0" layoutInCell="1" allowOverlap="1" wp14:anchorId="0C7E73D2" wp14:editId="6A2DF875">
          <wp:simplePos x="0" y="0"/>
          <wp:positionH relativeFrom="column">
            <wp:posOffset>4242435</wp:posOffset>
          </wp:positionH>
          <wp:positionV relativeFrom="paragraph">
            <wp:posOffset>201930</wp:posOffset>
          </wp:positionV>
          <wp:extent cx="1464310" cy="1372235"/>
          <wp:effectExtent l="0" t="0" r="0" b="0"/>
          <wp:wrapNone/>
          <wp:docPr id="1" name="Picture 1" descr="LOGOS/eco%20schoo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eco%20school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4310" cy="1372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A5367" w14:textId="77777777" w:rsidR="00911634" w:rsidRDefault="00911634">
      <w:r>
        <w:separator/>
      </w:r>
    </w:p>
  </w:footnote>
  <w:footnote w:type="continuationSeparator" w:id="0">
    <w:p w14:paraId="3E385A53" w14:textId="77777777" w:rsidR="00911634" w:rsidRDefault="00911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939B2"/>
    <w:multiLevelType w:val="hybridMultilevel"/>
    <w:tmpl w:val="1FCC205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nsid w:val="206C0119"/>
    <w:multiLevelType w:val="hybridMultilevel"/>
    <w:tmpl w:val="1402EB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18A68F7"/>
    <w:multiLevelType w:val="hybridMultilevel"/>
    <w:tmpl w:val="2DF20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6822ED9"/>
    <w:multiLevelType w:val="hybridMultilevel"/>
    <w:tmpl w:val="FA78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4097" style="v-text-anchor:middle">
      <v:fill type="tile"/>
      <v:stroke weight=".5pt" miterlimit="0"/>
      <v:shadow on="t" opacity=".5" offset="0"/>
      <v:textbox style="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Q1NjcwMrQwMbIwMDNW0lEKTi0uzszPAykwrAUAOBFLmywAAAA="/>
  </w:docVars>
  <w:rsids>
    <w:rsidRoot w:val="007F4027"/>
    <w:rsid w:val="0002405D"/>
    <w:rsid w:val="000C0100"/>
    <w:rsid w:val="0010013B"/>
    <w:rsid w:val="00111E61"/>
    <w:rsid w:val="00146C2D"/>
    <w:rsid w:val="002978A3"/>
    <w:rsid w:val="00306987"/>
    <w:rsid w:val="00350F65"/>
    <w:rsid w:val="003A6C2F"/>
    <w:rsid w:val="003E467D"/>
    <w:rsid w:val="003F3D44"/>
    <w:rsid w:val="00451C7F"/>
    <w:rsid w:val="00557721"/>
    <w:rsid w:val="00606A5F"/>
    <w:rsid w:val="00644E12"/>
    <w:rsid w:val="0067226F"/>
    <w:rsid w:val="006A6E57"/>
    <w:rsid w:val="007213AB"/>
    <w:rsid w:val="00726698"/>
    <w:rsid w:val="0072746B"/>
    <w:rsid w:val="00731DFB"/>
    <w:rsid w:val="007511EA"/>
    <w:rsid w:val="00781202"/>
    <w:rsid w:val="007916ED"/>
    <w:rsid w:val="007F4027"/>
    <w:rsid w:val="008847F4"/>
    <w:rsid w:val="008F0083"/>
    <w:rsid w:val="00911634"/>
    <w:rsid w:val="009120E6"/>
    <w:rsid w:val="009E5E7C"/>
    <w:rsid w:val="009F0E53"/>
    <w:rsid w:val="00A04381"/>
    <w:rsid w:val="00A70495"/>
    <w:rsid w:val="00A86D6E"/>
    <w:rsid w:val="00B016DB"/>
    <w:rsid w:val="00B31347"/>
    <w:rsid w:val="00B37E91"/>
    <w:rsid w:val="00B43DD9"/>
    <w:rsid w:val="00BA53BC"/>
    <w:rsid w:val="00CA552D"/>
    <w:rsid w:val="00CD3488"/>
    <w:rsid w:val="00CF445A"/>
    <w:rsid w:val="00D65256"/>
    <w:rsid w:val="00D82A01"/>
    <w:rsid w:val="00E04297"/>
    <w:rsid w:val="00E24336"/>
    <w:rsid w:val="00E41194"/>
    <w:rsid w:val="00E72ABB"/>
    <w:rsid w:val="00F32757"/>
    <w:rsid w:val="00FF2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v-text-anchor:middle">
      <v:fill type="tile"/>
      <v:stroke weight=".5pt" miterlimit="0"/>
      <v:shadow on="t" opacity=".5" offset="0"/>
      <v:textbox style="mso-fit-shape-to-text:t" inset="4pt,4pt,4pt,4pt"/>
    </o:shapedefaults>
    <o:shapelayout v:ext="edit">
      <o:idmap v:ext="edit" data="1"/>
    </o:shapelayout>
  </w:shapeDefaults>
  <w:doNotEmbedSmartTags/>
  <w:decimalSymbol w:val="."/>
  <w:listSeparator w:val=","/>
  <w14:docId w14:val="10EF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rFonts w:eastAsia="Arial Unicode MS" w:hAnsi="Arial Unicode MS" w:cs="Arial Unicode MS"/>
      <w:color w:val="000000"/>
      <w:sz w:val="24"/>
      <w:szCs w:val="24"/>
      <w:u w:color="000000"/>
    </w:rPr>
  </w:style>
  <w:style w:type="paragraph" w:styleId="Heading1">
    <w:name w:val="heading 1"/>
    <w:next w:val="Normal"/>
    <w:qFormat/>
    <w:pPr>
      <w:keepNext/>
      <w:ind w:left="3060"/>
      <w:outlineLvl w:val="0"/>
    </w:pPr>
    <w:rPr>
      <w:rFonts w:ascii="Monotype Corsiva" w:eastAsia="Monotype Corsiva" w:hAnsi="Monotype Corsiva" w:cs="Monotype Corsiva"/>
      <w:i/>
      <w:iCs/>
      <w:color w:val="000000"/>
      <w:sz w:val="28"/>
      <w:szCs w:val="28"/>
      <w:u w:color="000000"/>
    </w:rPr>
  </w:style>
  <w:style w:type="paragraph" w:styleId="Heading2">
    <w:name w:val="heading 2"/>
    <w:basedOn w:val="Normal"/>
    <w:next w:val="Normal"/>
    <w:link w:val="Heading2Char"/>
    <w:semiHidden/>
    <w:unhideWhenUsed/>
    <w:qFormat/>
    <w:locked/>
    <w:rsid w:val="0055772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utoRedefine/>
    <w:rPr>
      <w:u w:val="single"/>
    </w:rPr>
  </w:style>
  <w:style w:type="paragraph" w:customStyle="1" w:styleId="HeaderFooter">
    <w:name w:val="Header &amp; Footer"/>
    <w:pPr>
      <w:tabs>
        <w:tab w:val="right" w:pos="9020"/>
      </w:tabs>
    </w:pPr>
    <w:rPr>
      <w:rFonts w:ascii="Helvetica" w:eastAsia="Arial Unicode MS" w:hAnsi="Arial Unicode MS" w:cs="Arial Unicode MS"/>
      <w:color w:val="000000"/>
      <w:sz w:val="24"/>
      <w:szCs w:val="24"/>
    </w:rPr>
  </w:style>
  <w:style w:type="table" w:styleId="TableGrid">
    <w:name w:val="Table Grid"/>
    <w:basedOn w:val="TableNormal"/>
    <w:locked/>
    <w:rsid w:val="00D65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B37E91"/>
    <w:rPr>
      <w:rFonts w:ascii="Segoe UI" w:hAnsi="Segoe UI" w:cs="Segoe UI"/>
      <w:sz w:val="18"/>
      <w:szCs w:val="18"/>
    </w:rPr>
  </w:style>
  <w:style w:type="character" w:customStyle="1" w:styleId="BalloonTextChar">
    <w:name w:val="Balloon Text Char"/>
    <w:link w:val="BalloonText"/>
    <w:rsid w:val="00B37E91"/>
    <w:rPr>
      <w:rFonts w:ascii="Segoe UI" w:eastAsia="Arial Unicode MS" w:hAnsi="Segoe UI" w:cs="Segoe UI"/>
      <w:color w:val="000000"/>
      <w:sz w:val="18"/>
      <w:szCs w:val="18"/>
      <w:u w:color="000000"/>
    </w:rPr>
  </w:style>
  <w:style w:type="paragraph" w:styleId="Header">
    <w:name w:val="header"/>
    <w:basedOn w:val="Normal"/>
    <w:link w:val="HeaderChar"/>
    <w:uiPriority w:val="99"/>
    <w:locked/>
    <w:rsid w:val="00CA552D"/>
    <w:pPr>
      <w:tabs>
        <w:tab w:val="center" w:pos="4513"/>
        <w:tab w:val="right" w:pos="9026"/>
      </w:tabs>
    </w:pPr>
  </w:style>
  <w:style w:type="character" w:customStyle="1" w:styleId="HeaderChar">
    <w:name w:val="Header Char"/>
    <w:basedOn w:val="DefaultParagraphFont"/>
    <w:link w:val="Header"/>
    <w:uiPriority w:val="99"/>
    <w:rsid w:val="00CA552D"/>
    <w:rPr>
      <w:rFonts w:eastAsia="Arial Unicode MS" w:hAnsi="Arial Unicode MS" w:cs="Arial Unicode MS"/>
      <w:color w:val="000000"/>
      <w:sz w:val="24"/>
      <w:szCs w:val="24"/>
      <w:u w:color="000000"/>
    </w:rPr>
  </w:style>
  <w:style w:type="paragraph" w:styleId="Footer">
    <w:name w:val="footer"/>
    <w:basedOn w:val="Normal"/>
    <w:link w:val="FooterChar"/>
    <w:locked/>
    <w:rsid w:val="00CA552D"/>
    <w:pPr>
      <w:tabs>
        <w:tab w:val="center" w:pos="4513"/>
        <w:tab w:val="right" w:pos="9026"/>
      </w:tabs>
    </w:pPr>
  </w:style>
  <w:style w:type="character" w:customStyle="1" w:styleId="FooterChar">
    <w:name w:val="Footer Char"/>
    <w:basedOn w:val="DefaultParagraphFont"/>
    <w:link w:val="Footer"/>
    <w:uiPriority w:val="99"/>
    <w:rsid w:val="00CA552D"/>
    <w:rPr>
      <w:rFonts w:eastAsia="Arial Unicode MS" w:hAnsi="Arial Unicode MS" w:cs="Arial Unicode MS"/>
      <w:color w:val="000000"/>
      <w:sz w:val="24"/>
      <w:szCs w:val="24"/>
      <w:u w:color="000000"/>
    </w:rPr>
  </w:style>
  <w:style w:type="paragraph" w:styleId="ListParagraph">
    <w:name w:val="List Paragraph"/>
    <w:basedOn w:val="Normal"/>
    <w:uiPriority w:val="34"/>
    <w:qFormat/>
    <w:rsid w:val="003F3D44"/>
    <w:pPr>
      <w:ind w:left="720"/>
      <w:contextualSpacing/>
    </w:pPr>
  </w:style>
  <w:style w:type="character" w:customStyle="1" w:styleId="Heading2Char">
    <w:name w:val="Heading 2 Char"/>
    <w:basedOn w:val="DefaultParagraphFont"/>
    <w:link w:val="Heading2"/>
    <w:semiHidden/>
    <w:rsid w:val="00557721"/>
    <w:rPr>
      <w:rFonts w:asciiTheme="majorHAnsi" w:eastAsiaTheme="majorEastAsia" w:hAnsiTheme="majorHAnsi" w:cstheme="majorBidi"/>
      <w:color w:val="2E74B5" w:themeColor="accent1" w:themeShade="BF"/>
      <w:sz w:val="26"/>
      <w:szCs w:val="26"/>
      <w:u w:color="000000"/>
    </w:rPr>
  </w:style>
  <w:style w:type="paragraph" w:styleId="BodyText">
    <w:name w:val="Body Text"/>
    <w:basedOn w:val="Normal"/>
    <w:link w:val="BodyTextChar"/>
    <w:locked/>
    <w:rsid w:val="00557721"/>
    <w:pPr>
      <w:jc w:val="both"/>
    </w:pPr>
    <w:rPr>
      <w:rFonts w:eastAsia="Times New Roman" w:hAnsi="Times New Roman" w:cs="Times New Roman"/>
      <w:color w:val="auto"/>
    </w:rPr>
  </w:style>
  <w:style w:type="character" w:customStyle="1" w:styleId="BodyTextChar">
    <w:name w:val="Body Text Char"/>
    <w:basedOn w:val="DefaultParagraphFont"/>
    <w:link w:val="BodyText"/>
    <w:rsid w:val="0055772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rFonts w:eastAsia="Arial Unicode MS" w:hAnsi="Arial Unicode MS" w:cs="Arial Unicode MS"/>
      <w:color w:val="000000"/>
      <w:sz w:val="24"/>
      <w:szCs w:val="24"/>
      <w:u w:color="000000"/>
    </w:rPr>
  </w:style>
  <w:style w:type="paragraph" w:styleId="Heading1">
    <w:name w:val="heading 1"/>
    <w:next w:val="Normal"/>
    <w:qFormat/>
    <w:pPr>
      <w:keepNext/>
      <w:ind w:left="3060"/>
      <w:outlineLvl w:val="0"/>
    </w:pPr>
    <w:rPr>
      <w:rFonts w:ascii="Monotype Corsiva" w:eastAsia="Monotype Corsiva" w:hAnsi="Monotype Corsiva" w:cs="Monotype Corsiva"/>
      <w:i/>
      <w:iCs/>
      <w:color w:val="000000"/>
      <w:sz w:val="28"/>
      <w:szCs w:val="28"/>
      <w:u w:color="000000"/>
    </w:rPr>
  </w:style>
  <w:style w:type="paragraph" w:styleId="Heading2">
    <w:name w:val="heading 2"/>
    <w:basedOn w:val="Normal"/>
    <w:next w:val="Normal"/>
    <w:link w:val="Heading2Char"/>
    <w:semiHidden/>
    <w:unhideWhenUsed/>
    <w:qFormat/>
    <w:locked/>
    <w:rsid w:val="0055772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utoRedefine/>
    <w:rPr>
      <w:u w:val="single"/>
    </w:rPr>
  </w:style>
  <w:style w:type="paragraph" w:customStyle="1" w:styleId="HeaderFooter">
    <w:name w:val="Header &amp; Footer"/>
    <w:pPr>
      <w:tabs>
        <w:tab w:val="right" w:pos="9020"/>
      </w:tabs>
    </w:pPr>
    <w:rPr>
      <w:rFonts w:ascii="Helvetica" w:eastAsia="Arial Unicode MS" w:hAnsi="Arial Unicode MS" w:cs="Arial Unicode MS"/>
      <w:color w:val="000000"/>
      <w:sz w:val="24"/>
      <w:szCs w:val="24"/>
    </w:rPr>
  </w:style>
  <w:style w:type="table" w:styleId="TableGrid">
    <w:name w:val="Table Grid"/>
    <w:basedOn w:val="TableNormal"/>
    <w:locked/>
    <w:rsid w:val="00D65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B37E91"/>
    <w:rPr>
      <w:rFonts w:ascii="Segoe UI" w:hAnsi="Segoe UI" w:cs="Segoe UI"/>
      <w:sz w:val="18"/>
      <w:szCs w:val="18"/>
    </w:rPr>
  </w:style>
  <w:style w:type="character" w:customStyle="1" w:styleId="BalloonTextChar">
    <w:name w:val="Balloon Text Char"/>
    <w:link w:val="BalloonText"/>
    <w:rsid w:val="00B37E91"/>
    <w:rPr>
      <w:rFonts w:ascii="Segoe UI" w:eastAsia="Arial Unicode MS" w:hAnsi="Segoe UI" w:cs="Segoe UI"/>
      <w:color w:val="000000"/>
      <w:sz w:val="18"/>
      <w:szCs w:val="18"/>
      <w:u w:color="000000"/>
    </w:rPr>
  </w:style>
  <w:style w:type="paragraph" w:styleId="Header">
    <w:name w:val="header"/>
    <w:basedOn w:val="Normal"/>
    <w:link w:val="HeaderChar"/>
    <w:uiPriority w:val="99"/>
    <w:locked/>
    <w:rsid w:val="00CA552D"/>
    <w:pPr>
      <w:tabs>
        <w:tab w:val="center" w:pos="4513"/>
        <w:tab w:val="right" w:pos="9026"/>
      </w:tabs>
    </w:pPr>
  </w:style>
  <w:style w:type="character" w:customStyle="1" w:styleId="HeaderChar">
    <w:name w:val="Header Char"/>
    <w:basedOn w:val="DefaultParagraphFont"/>
    <w:link w:val="Header"/>
    <w:uiPriority w:val="99"/>
    <w:rsid w:val="00CA552D"/>
    <w:rPr>
      <w:rFonts w:eastAsia="Arial Unicode MS" w:hAnsi="Arial Unicode MS" w:cs="Arial Unicode MS"/>
      <w:color w:val="000000"/>
      <w:sz w:val="24"/>
      <w:szCs w:val="24"/>
      <w:u w:color="000000"/>
    </w:rPr>
  </w:style>
  <w:style w:type="paragraph" w:styleId="Footer">
    <w:name w:val="footer"/>
    <w:basedOn w:val="Normal"/>
    <w:link w:val="FooterChar"/>
    <w:locked/>
    <w:rsid w:val="00CA552D"/>
    <w:pPr>
      <w:tabs>
        <w:tab w:val="center" w:pos="4513"/>
        <w:tab w:val="right" w:pos="9026"/>
      </w:tabs>
    </w:pPr>
  </w:style>
  <w:style w:type="character" w:customStyle="1" w:styleId="FooterChar">
    <w:name w:val="Footer Char"/>
    <w:basedOn w:val="DefaultParagraphFont"/>
    <w:link w:val="Footer"/>
    <w:uiPriority w:val="99"/>
    <w:rsid w:val="00CA552D"/>
    <w:rPr>
      <w:rFonts w:eastAsia="Arial Unicode MS" w:hAnsi="Arial Unicode MS" w:cs="Arial Unicode MS"/>
      <w:color w:val="000000"/>
      <w:sz w:val="24"/>
      <w:szCs w:val="24"/>
      <w:u w:color="000000"/>
    </w:rPr>
  </w:style>
  <w:style w:type="paragraph" w:styleId="ListParagraph">
    <w:name w:val="List Paragraph"/>
    <w:basedOn w:val="Normal"/>
    <w:uiPriority w:val="34"/>
    <w:qFormat/>
    <w:rsid w:val="003F3D44"/>
    <w:pPr>
      <w:ind w:left="720"/>
      <w:contextualSpacing/>
    </w:pPr>
  </w:style>
  <w:style w:type="character" w:customStyle="1" w:styleId="Heading2Char">
    <w:name w:val="Heading 2 Char"/>
    <w:basedOn w:val="DefaultParagraphFont"/>
    <w:link w:val="Heading2"/>
    <w:semiHidden/>
    <w:rsid w:val="00557721"/>
    <w:rPr>
      <w:rFonts w:asciiTheme="majorHAnsi" w:eastAsiaTheme="majorEastAsia" w:hAnsiTheme="majorHAnsi" w:cstheme="majorBidi"/>
      <w:color w:val="2E74B5" w:themeColor="accent1" w:themeShade="BF"/>
      <w:sz w:val="26"/>
      <w:szCs w:val="26"/>
      <w:u w:color="000000"/>
    </w:rPr>
  </w:style>
  <w:style w:type="paragraph" w:styleId="BodyText">
    <w:name w:val="Body Text"/>
    <w:basedOn w:val="Normal"/>
    <w:link w:val="BodyTextChar"/>
    <w:locked/>
    <w:rsid w:val="00557721"/>
    <w:pPr>
      <w:jc w:val="both"/>
    </w:pPr>
    <w:rPr>
      <w:rFonts w:eastAsia="Times New Roman" w:hAnsi="Times New Roman" w:cs="Times New Roman"/>
      <w:color w:val="auto"/>
    </w:rPr>
  </w:style>
  <w:style w:type="character" w:customStyle="1" w:styleId="BodyTextChar">
    <w:name w:val="Body Text Char"/>
    <w:basedOn w:val="DefaultParagraphFont"/>
    <w:link w:val="BodyText"/>
    <w:rsid w:val="005577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947029">
      <w:bodyDiv w:val="1"/>
      <w:marLeft w:val="0"/>
      <w:marRight w:val="0"/>
      <w:marTop w:val="0"/>
      <w:marBottom w:val="0"/>
      <w:divBdr>
        <w:top w:val="none" w:sz="0" w:space="0" w:color="auto"/>
        <w:left w:val="none" w:sz="0" w:space="0" w:color="auto"/>
        <w:bottom w:val="none" w:sz="0" w:space="0" w:color="auto"/>
        <w:right w:val="none" w:sz="0" w:space="0" w:color="auto"/>
      </w:divBdr>
      <w:divsChild>
        <w:div w:id="1595943550">
          <w:marLeft w:val="0"/>
          <w:marRight w:val="0"/>
          <w:marTop w:val="0"/>
          <w:marBottom w:val="0"/>
          <w:divBdr>
            <w:top w:val="none" w:sz="0" w:space="0" w:color="auto"/>
            <w:left w:val="none" w:sz="0" w:space="0" w:color="auto"/>
            <w:bottom w:val="none" w:sz="0" w:space="0" w:color="auto"/>
            <w:right w:val="none" w:sz="0" w:space="0" w:color="auto"/>
          </w:divBdr>
          <w:divsChild>
            <w:div w:id="1374190623">
              <w:marLeft w:val="0"/>
              <w:marRight w:val="0"/>
              <w:marTop w:val="0"/>
              <w:marBottom w:val="0"/>
              <w:divBdr>
                <w:top w:val="none" w:sz="0" w:space="0" w:color="auto"/>
                <w:left w:val="none" w:sz="0" w:space="0" w:color="auto"/>
                <w:bottom w:val="none" w:sz="0" w:space="0" w:color="auto"/>
                <w:right w:val="none" w:sz="0" w:space="0" w:color="auto"/>
              </w:divBdr>
              <w:divsChild>
                <w:div w:id="1928032876">
                  <w:marLeft w:val="0"/>
                  <w:marRight w:val="0"/>
                  <w:marTop w:val="0"/>
                  <w:marBottom w:val="0"/>
                  <w:divBdr>
                    <w:top w:val="none" w:sz="0" w:space="0" w:color="auto"/>
                    <w:left w:val="none" w:sz="0" w:space="0" w:color="auto"/>
                    <w:bottom w:val="none" w:sz="0" w:space="0" w:color="auto"/>
                    <w:right w:val="none" w:sz="0" w:space="0" w:color="auto"/>
                  </w:divBdr>
                  <w:divsChild>
                    <w:div w:id="786119804">
                      <w:marLeft w:val="0"/>
                      <w:marRight w:val="0"/>
                      <w:marTop w:val="0"/>
                      <w:marBottom w:val="1320"/>
                      <w:divBdr>
                        <w:top w:val="none" w:sz="0" w:space="0" w:color="auto"/>
                        <w:left w:val="none" w:sz="0" w:space="0" w:color="auto"/>
                        <w:bottom w:val="none" w:sz="0" w:space="0" w:color="auto"/>
                        <w:right w:val="none" w:sz="0" w:space="0" w:color="auto"/>
                      </w:divBdr>
                      <w:divsChild>
                        <w:div w:id="1609969979">
                          <w:marLeft w:val="0"/>
                          <w:marRight w:val="0"/>
                          <w:marTop w:val="0"/>
                          <w:marBottom w:val="0"/>
                          <w:divBdr>
                            <w:top w:val="none" w:sz="0" w:space="0" w:color="auto"/>
                            <w:left w:val="none" w:sz="0" w:space="0" w:color="auto"/>
                            <w:bottom w:val="none" w:sz="0" w:space="0" w:color="auto"/>
                            <w:right w:val="none" w:sz="0" w:space="0" w:color="auto"/>
                          </w:divBdr>
                          <w:divsChild>
                            <w:div w:id="2036687905">
                              <w:marLeft w:val="0"/>
                              <w:marRight w:val="0"/>
                              <w:marTop w:val="0"/>
                              <w:marBottom w:val="0"/>
                              <w:divBdr>
                                <w:top w:val="none" w:sz="0" w:space="0" w:color="auto"/>
                                <w:left w:val="none" w:sz="0" w:space="0" w:color="auto"/>
                                <w:bottom w:val="none" w:sz="0" w:space="0" w:color="auto"/>
                                <w:right w:val="none" w:sz="0" w:space="0" w:color="auto"/>
                              </w:divBdr>
                              <w:divsChild>
                                <w:div w:id="1866483025">
                                  <w:marLeft w:val="0"/>
                                  <w:marRight w:val="0"/>
                                  <w:marTop w:val="0"/>
                                  <w:marBottom w:val="0"/>
                                  <w:divBdr>
                                    <w:top w:val="none" w:sz="0" w:space="0" w:color="auto"/>
                                    <w:left w:val="none" w:sz="0" w:space="0" w:color="auto"/>
                                    <w:bottom w:val="none" w:sz="0" w:space="0" w:color="auto"/>
                                    <w:right w:val="none" w:sz="0" w:space="0" w:color="auto"/>
                                  </w:divBdr>
                                </w:div>
                                <w:div w:id="1062868646">
                                  <w:marLeft w:val="0"/>
                                  <w:marRight w:val="0"/>
                                  <w:marTop w:val="0"/>
                                  <w:marBottom w:val="0"/>
                                  <w:divBdr>
                                    <w:top w:val="none" w:sz="0" w:space="0" w:color="auto"/>
                                    <w:left w:val="none" w:sz="0" w:space="0" w:color="auto"/>
                                    <w:bottom w:val="none" w:sz="0" w:space="0" w:color="auto"/>
                                    <w:right w:val="none" w:sz="0" w:space="0" w:color="auto"/>
                                  </w:divBdr>
                                </w:div>
                                <w:div w:id="1885482676">
                                  <w:marLeft w:val="0"/>
                                  <w:marRight w:val="0"/>
                                  <w:marTop w:val="0"/>
                                  <w:marBottom w:val="0"/>
                                  <w:divBdr>
                                    <w:top w:val="none" w:sz="0" w:space="0" w:color="auto"/>
                                    <w:left w:val="none" w:sz="0" w:space="0" w:color="auto"/>
                                    <w:bottom w:val="none" w:sz="0" w:space="0" w:color="auto"/>
                                    <w:right w:val="none" w:sz="0" w:space="0" w:color="auto"/>
                                  </w:divBdr>
                                </w:div>
                                <w:div w:id="1333994566">
                                  <w:marLeft w:val="0"/>
                                  <w:marRight w:val="0"/>
                                  <w:marTop w:val="0"/>
                                  <w:marBottom w:val="0"/>
                                  <w:divBdr>
                                    <w:top w:val="none" w:sz="0" w:space="0" w:color="auto"/>
                                    <w:left w:val="none" w:sz="0" w:space="0" w:color="auto"/>
                                    <w:bottom w:val="none" w:sz="0" w:space="0" w:color="auto"/>
                                    <w:right w:val="none" w:sz="0" w:space="0" w:color="auto"/>
                                  </w:divBdr>
                                </w:div>
                                <w:div w:id="683819710">
                                  <w:marLeft w:val="0"/>
                                  <w:marRight w:val="0"/>
                                  <w:marTop w:val="0"/>
                                  <w:marBottom w:val="0"/>
                                  <w:divBdr>
                                    <w:top w:val="none" w:sz="0" w:space="0" w:color="auto"/>
                                    <w:left w:val="none" w:sz="0" w:space="0" w:color="auto"/>
                                    <w:bottom w:val="none" w:sz="0" w:space="0" w:color="auto"/>
                                    <w:right w:val="none" w:sz="0" w:space="0" w:color="auto"/>
                                  </w:divBdr>
                                </w:div>
                                <w:div w:id="5641196">
                                  <w:marLeft w:val="0"/>
                                  <w:marRight w:val="0"/>
                                  <w:marTop w:val="0"/>
                                  <w:marBottom w:val="0"/>
                                  <w:divBdr>
                                    <w:top w:val="none" w:sz="0" w:space="0" w:color="auto"/>
                                    <w:left w:val="none" w:sz="0" w:space="0" w:color="auto"/>
                                    <w:bottom w:val="none" w:sz="0" w:space="0" w:color="auto"/>
                                    <w:right w:val="none" w:sz="0" w:space="0" w:color="auto"/>
                                  </w:divBdr>
                                </w:div>
                                <w:div w:id="1262909212">
                                  <w:marLeft w:val="0"/>
                                  <w:marRight w:val="0"/>
                                  <w:marTop w:val="0"/>
                                  <w:marBottom w:val="0"/>
                                  <w:divBdr>
                                    <w:top w:val="none" w:sz="0" w:space="0" w:color="auto"/>
                                    <w:left w:val="none" w:sz="0" w:space="0" w:color="auto"/>
                                    <w:bottom w:val="none" w:sz="0" w:space="0" w:color="auto"/>
                                    <w:right w:val="none" w:sz="0" w:space="0" w:color="auto"/>
                                  </w:divBdr>
                                </w:div>
                                <w:div w:id="586697849">
                                  <w:marLeft w:val="0"/>
                                  <w:marRight w:val="0"/>
                                  <w:marTop w:val="0"/>
                                  <w:marBottom w:val="0"/>
                                  <w:divBdr>
                                    <w:top w:val="none" w:sz="0" w:space="0" w:color="auto"/>
                                    <w:left w:val="none" w:sz="0" w:space="0" w:color="auto"/>
                                    <w:bottom w:val="none" w:sz="0" w:space="0" w:color="auto"/>
                                    <w:right w:val="none" w:sz="0" w:space="0" w:color="auto"/>
                                  </w:divBdr>
                                </w:div>
                                <w:div w:id="1852717829">
                                  <w:marLeft w:val="0"/>
                                  <w:marRight w:val="0"/>
                                  <w:marTop w:val="0"/>
                                  <w:marBottom w:val="0"/>
                                  <w:divBdr>
                                    <w:top w:val="none" w:sz="0" w:space="0" w:color="auto"/>
                                    <w:left w:val="none" w:sz="0" w:space="0" w:color="auto"/>
                                    <w:bottom w:val="none" w:sz="0" w:space="0" w:color="auto"/>
                                    <w:right w:val="none" w:sz="0" w:space="0" w:color="auto"/>
                                  </w:divBdr>
                                </w:div>
                                <w:div w:id="1116753053">
                                  <w:marLeft w:val="0"/>
                                  <w:marRight w:val="0"/>
                                  <w:marTop w:val="0"/>
                                  <w:marBottom w:val="0"/>
                                  <w:divBdr>
                                    <w:top w:val="none" w:sz="0" w:space="0" w:color="auto"/>
                                    <w:left w:val="none" w:sz="0" w:space="0" w:color="auto"/>
                                    <w:bottom w:val="none" w:sz="0" w:space="0" w:color="auto"/>
                                    <w:right w:val="none" w:sz="0" w:space="0" w:color="auto"/>
                                  </w:divBdr>
                                </w:div>
                                <w:div w:id="969633186">
                                  <w:marLeft w:val="0"/>
                                  <w:marRight w:val="0"/>
                                  <w:marTop w:val="0"/>
                                  <w:marBottom w:val="0"/>
                                  <w:divBdr>
                                    <w:top w:val="none" w:sz="0" w:space="0" w:color="auto"/>
                                    <w:left w:val="none" w:sz="0" w:space="0" w:color="auto"/>
                                    <w:bottom w:val="none" w:sz="0" w:space="0" w:color="auto"/>
                                    <w:right w:val="none" w:sz="0" w:space="0" w:color="auto"/>
                                  </w:divBdr>
                                </w:div>
                                <w:div w:id="68622211">
                                  <w:marLeft w:val="0"/>
                                  <w:marRight w:val="0"/>
                                  <w:marTop w:val="0"/>
                                  <w:marBottom w:val="0"/>
                                  <w:divBdr>
                                    <w:top w:val="none" w:sz="0" w:space="0" w:color="auto"/>
                                    <w:left w:val="none" w:sz="0" w:space="0" w:color="auto"/>
                                    <w:bottom w:val="none" w:sz="0" w:space="0" w:color="auto"/>
                                    <w:right w:val="none" w:sz="0" w:space="0" w:color="auto"/>
                                  </w:divBdr>
                                </w:div>
                                <w:div w:id="285700473">
                                  <w:marLeft w:val="0"/>
                                  <w:marRight w:val="0"/>
                                  <w:marTop w:val="0"/>
                                  <w:marBottom w:val="0"/>
                                  <w:divBdr>
                                    <w:top w:val="none" w:sz="0" w:space="0" w:color="auto"/>
                                    <w:left w:val="none" w:sz="0" w:space="0" w:color="auto"/>
                                    <w:bottom w:val="none" w:sz="0" w:space="0" w:color="auto"/>
                                    <w:right w:val="none" w:sz="0" w:space="0" w:color="auto"/>
                                  </w:divBdr>
                                </w:div>
                                <w:div w:id="1433815590">
                                  <w:marLeft w:val="0"/>
                                  <w:marRight w:val="0"/>
                                  <w:marTop w:val="0"/>
                                  <w:marBottom w:val="0"/>
                                  <w:divBdr>
                                    <w:top w:val="none" w:sz="0" w:space="0" w:color="auto"/>
                                    <w:left w:val="none" w:sz="0" w:space="0" w:color="auto"/>
                                    <w:bottom w:val="none" w:sz="0" w:space="0" w:color="auto"/>
                                    <w:right w:val="none" w:sz="0" w:space="0" w:color="auto"/>
                                  </w:divBdr>
                                </w:div>
                                <w:div w:id="924144897">
                                  <w:marLeft w:val="0"/>
                                  <w:marRight w:val="0"/>
                                  <w:marTop w:val="0"/>
                                  <w:marBottom w:val="0"/>
                                  <w:divBdr>
                                    <w:top w:val="none" w:sz="0" w:space="0" w:color="auto"/>
                                    <w:left w:val="none" w:sz="0" w:space="0" w:color="auto"/>
                                    <w:bottom w:val="none" w:sz="0" w:space="0" w:color="auto"/>
                                    <w:right w:val="none" w:sz="0" w:space="0" w:color="auto"/>
                                  </w:divBdr>
                                </w:div>
                                <w:div w:id="514538048">
                                  <w:marLeft w:val="0"/>
                                  <w:marRight w:val="0"/>
                                  <w:marTop w:val="0"/>
                                  <w:marBottom w:val="0"/>
                                  <w:divBdr>
                                    <w:top w:val="none" w:sz="0" w:space="0" w:color="auto"/>
                                    <w:left w:val="none" w:sz="0" w:space="0" w:color="auto"/>
                                    <w:bottom w:val="none" w:sz="0" w:space="0" w:color="auto"/>
                                    <w:right w:val="none" w:sz="0" w:space="0" w:color="auto"/>
                                  </w:divBdr>
                                </w:div>
                                <w:div w:id="1042291879">
                                  <w:marLeft w:val="0"/>
                                  <w:marRight w:val="0"/>
                                  <w:marTop w:val="0"/>
                                  <w:marBottom w:val="0"/>
                                  <w:divBdr>
                                    <w:top w:val="none" w:sz="0" w:space="0" w:color="auto"/>
                                    <w:left w:val="none" w:sz="0" w:space="0" w:color="auto"/>
                                    <w:bottom w:val="none" w:sz="0" w:space="0" w:color="auto"/>
                                    <w:right w:val="none" w:sz="0" w:space="0" w:color="auto"/>
                                  </w:divBdr>
                                </w:div>
                                <w:div w:id="1386248884">
                                  <w:marLeft w:val="0"/>
                                  <w:marRight w:val="0"/>
                                  <w:marTop w:val="0"/>
                                  <w:marBottom w:val="0"/>
                                  <w:divBdr>
                                    <w:top w:val="none" w:sz="0" w:space="0" w:color="auto"/>
                                    <w:left w:val="none" w:sz="0" w:space="0" w:color="auto"/>
                                    <w:bottom w:val="none" w:sz="0" w:space="0" w:color="auto"/>
                                    <w:right w:val="none" w:sz="0" w:space="0" w:color="auto"/>
                                  </w:divBdr>
                                </w:div>
                                <w:div w:id="1814710604">
                                  <w:marLeft w:val="0"/>
                                  <w:marRight w:val="0"/>
                                  <w:marTop w:val="0"/>
                                  <w:marBottom w:val="0"/>
                                  <w:divBdr>
                                    <w:top w:val="none" w:sz="0" w:space="0" w:color="auto"/>
                                    <w:left w:val="none" w:sz="0" w:space="0" w:color="auto"/>
                                    <w:bottom w:val="none" w:sz="0" w:space="0" w:color="auto"/>
                                    <w:right w:val="none" w:sz="0" w:space="0" w:color="auto"/>
                                  </w:divBdr>
                                </w:div>
                                <w:div w:id="1984000611">
                                  <w:marLeft w:val="0"/>
                                  <w:marRight w:val="0"/>
                                  <w:marTop w:val="0"/>
                                  <w:marBottom w:val="0"/>
                                  <w:divBdr>
                                    <w:top w:val="none" w:sz="0" w:space="0" w:color="auto"/>
                                    <w:left w:val="none" w:sz="0" w:space="0" w:color="auto"/>
                                    <w:bottom w:val="none" w:sz="0" w:space="0" w:color="auto"/>
                                    <w:right w:val="none" w:sz="0" w:space="0" w:color="auto"/>
                                  </w:divBdr>
                                </w:div>
                                <w:div w:id="1875580329">
                                  <w:marLeft w:val="0"/>
                                  <w:marRight w:val="0"/>
                                  <w:marTop w:val="0"/>
                                  <w:marBottom w:val="0"/>
                                  <w:divBdr>
                                    <w:top w:val="none" w:sz="0" w:space="0" w:color="auto"/>
                                    <w:left w:val="none" w:sz="0" w:space="0" w:color="auto"/>
                                    <w:bottom w:val="none" w:sz="0" w:space="0" w:color="auto"/>
                                    <w:right w:val="none" w:sz="0" w:space="0" w:color="auto"/>
                                  </w:divBdr>
                                </w:div>
                                <w:div w:id="323975133">
                                  <w:marLeft w:val="0"/>
                                  <w:marRight w:val="0"/>
                                  <w:marTop w:val="0"/>
                                  <w:marBottom w:val="0"/>
                                  <w:divBdr>
                                    <w:top w:val="none" w:sz="0" w:space="0" w:color="auto"/>
                                    <w:left w:val="none" w:sz="0" w:space="0" w:color="auto"/>
                                    <w:bottom w:val="none" w:sz="0" w:space="0" w:color="auto"/>
                                    <w:right w:val="none" w:sz="0" w:space="0" w:color="auto"/>
                                  </w:divBdr>
                                </w:div>
                                <w:div w:id="1921910467">
                                  <w:marLeft w:val="0"/>
                                  <w:marRight w:val="0"/>
                                  <w:marTop w:val="0"/>
                                  <w:marBottom w:val="0"/>
                                  <w:divBdr>
                                    <w:top w:val="none" w:sz="0" w:space="0" w:color="auto"/>
                                    <w:left w:val="none" w:sz="0" w:space="0" w:color="auto"/>
                                    <w:bottom w:val="none" w:sz="0" w:space="0" w:color="auto"/>
                                    <w:right w:val="none" w:sz="0" w:space="0" w:color="auto"/>
                                  </w:divBdr>
                                </w:div>
                                <w:div w:id="1890802314">
                                  <w:marLeft w:val="0"/>
                                  <w:marRight w:val="0"/>
                                  <w:marTop w:val="0"/>
                                  <w:marBottom w:val="0"/>
                                  <w:divBdr>
                                    <w:top w:val="none" w:sz="0" w:space="0" w:color="auto"/>
                                    <w:left w:val="none" w:sz="0" w:space="0" w:color="auto"/>
                                    <w:bottom w:val="none" w:sz="0" w:space="0" w:color="auto"/>
                                    <w:right w:val="none" w:sz="0" w:space="0" w:color="auto"/>
                                  </w:divBdr>
                                </w:div>
                                <w:div w:id="239682809">
                                  <w:marLeft w:val="0"/>
                                  <w:marRight w:val="0"/>
                                  <w:marTop w:val="0"/>
                                  <w:marBottom w:val="0"/>
                                  <w:divBdr>
                                    <w:top w:val="none" w:sz="0" w:space="0" w:color="auto"/>
                                    <w:left w:val="none" w:sz="0" w:space="0" w:color="auto"/>
                                    <w:bottom w:val="none" w:sz="0" w:space="0" w:color="auto"/>
                                    <w:right w:val="none" w:sz="0" w:space="0" w:color="auto"/>
                                  </w:divBdr>
                                </w:div>
                                <w:div w:id="627049266">
                                  <w:marLeft w:val="0"/>
                                  <w:marRight w:val="0"/>
                                  <w:marTop w:val="0"/>
                                  <w:marBottom w:val="0"/>
                                  <w:divBdr>
                                    <w:top w:val="none" w:sz="0" w:space="0" w:color="auto"/>
                                    <w:left w:val="none" w:sz="0" w:space="0" w:color="auto"/>
                                    <w:bottom w:val="none" w:sz="0" w:space="0" w:color="auto"/>
                                    <w:right w:val="none" w:sz="0" w:space="0" w:color="auto"/>
                                  </w:divBdr>
                                </w:div>
                                <w:div w:id="330136483">
                                  <w:marLeft w:val="0"/>
                                  <w:marRight w:val="0"/>
                                  <w:marTop w:val="0"/>
                                  <w:marBottom w:val="0"/>
                                  <w:divBdr>
                                    <w:top w:val="none" w:sz="0" w:space="0" w:color="auto"/>
                                    <w:left w:val="none" w:sz="0" w:space="0" w:color="auto"/>
                                    <w:bottom w:val="none" w:sz="0" w:space="0" w:color="auto"/>
                                    <w:right w:val="none" w:sz="0" w:space="0" w:color="auto"/>
                                  </w:divBdr>
                                </w:div>
                                <w:div w:id="1513760202">
                                  <w:marLeft w:val="0"/>
                                  <w:marRight w:val="0"/>
                                  <w:marTop w:val="0"/>
                                  <w:marBottom w:val="0"/>
                                  <w:divBdr>
                                    <w:top w:val="none" w:sz="0" w:space="0" w:color="auto"/>
                                    <w:left w:val="none" w:sz="0" w:space="0" w:color="auto"/>
                                    <w:bottom w:val="none" w:sz="0" w:space="0" w:color="auto"/>
                                    <w:right w:val="none" w:sz="0" w:space="0" w:color="auto"/>
                                  </w:divBdr>
                                </w:div>
                                <w:div w:id="912618147">
                                  <w:marLeft w:val="0"/>
                                  <w:marRight w:val="0"/>
                                  <w:marTop w:val="0"/>
                                  <w:marBottom w:val="0"/>
                                  <w:divBdr>
                                    <w:top w:val="none" w:sz="0" w:space="0" w:color="auto"/>
                                    <w:left w:val="none" w:sz="0" w:space="0" w:color="auto"/>
                                    <w:bottom w:val="none" w:sz="0" w:space="0" w:color="auto"/>
                                    <w:right w:val="none" w:sz="0" w:space="0" w:color="auto"/>
                                  </w:divBdr>
                                </w:div>
                                <w:div w:id="282729750">
                                  <w:marLeft w:val="0"/>
                                  <w:marRight w:val="0"/>
                                  <w:marTop w:val="0"/>
                                  <w:marBottom w:val="0"/>
                                  <w:divBdr>
                                    <w:top w:val="none" w:sz="0" w:space="0" w:color="auto"/>
                                    <w:left w:val="none" w:sz="0" w:space="0" w:color="auto"/>
                                    <w:bottom w:val="none" w:sz="0" w:space="0" w:color="auto"/>
                                    <w:right w:val="none" w:sz="0" w:space="0" w:color="auto"/>
                                  </w:divBdr>
                                </w:div>
                                <w:div w:id="1485123463">
                                  <w:marLeft w:val="0"/>
                                  <w:marRight w:val="0"/>
                                  <w:marTop w:val="0"/>
                                  <w:marBottom w:val="0"/>
                                  <w:divBdr>
                                    <w:top w:val="none" w:sz="0" w:space="0" w:color="auto"/>
                                    <w:left w:val="none" w:sz="0" w:space="0" w:color="auto"/>
                                    <w:bottom w:val="none" w:sz="0" w:space="0" w:color="auto"/>
                                    <w:right w:val="none" w:sz="0" w:space="0" w:color="auto"/>
                                  </w:divBdr>
                                </w:div>
                                <w:div w:id="1669748661">
                                  <w:marLeft w:val="0"/>
                                  <w:marRight w:val="0"/>
                                  <w:marTop w:val="0"/>
                                  <w:marBottom w:val="0"/>
                                  <w:divBdr>
                                    <w:top w:val="none" w:sz="0" w:space="0" w:color="auto"/>
                                    <w:left w:val="none" w:sz="0" w:space="0" w:color="auto"/>
                                    <w:bottom w:val="none" w:sz="0" w:space="0" w:color="auto"/>
                                    <w:right w:val="none" w:sz="0" w:space="0" w:color="auto"/>
                                  </w:divBdr>
                                </w:div>
                                <w:div w:id="1313212486">
                                  <w:marLeft w:val="0"/>
                                  <w:marRight w:val="0"/>
                                  <w:marTop w:val="0"/>
                                  <w:marBottom w:val="0"/>
                                  <w:divBdr>
                                    <w:top w:val="none" w:sz="0" w:space="0" w:color="auto"/>
                                    <w:left w:val="none" w:sz="0" w:space="0" w:color="auto"/>
                                    <w:bottom w:val="none" w:sz="0" w:space="0" w:color="auto"/>
                                    <w:right w:val="none" w:sz="0" w:space="0" w:color="auto"/>
                                  </w:divBdr>
                                </w:div>
                                <w:div w:id="37902123">
                                  <w:marLeft w:val="0"/>
                                  <w:marRight w:val="0"/>
                                  <w:marTop w:val="0"/>
                                  <w:marBottom w:val="0"/>
                                  <w:divBdr>
                                    <w:top w:val="none" w:sz="0" w:space="0" w:color="auto"/>
                                    <w:left w:val="none" w:sz="0" w:space="0" w:color="auto"/>
                                    <w:bottom w:val="none" w:sz="0" w:space="0" w:color="auto"/>
                                    <w:right w:val="none" w:sz="0" w:space="0" w:color="auto"/>
                                  </w:divBdr>
                                </w:div>
                                <w:div w:id="1022047866">
                                  <w:marLeft w:val="0"/>
                                  <w:marRight w:val="0"/>
                                  <w:marTop w:val="0"/>
                                  <w:marBottom w:val="0"/>
                                  <w:divBdr>
                                    <w:top w:val="none" w:sz="0" w:space="0" w:color="auto"/>
                                    <w:left w:val="none" w:sz="0" w:space="0" w:color="auto"/>
                                    <w:bottom w:val="none" w:sz="0" w:space="0" w:color="auto"/>
                                    <w:right w:val="none" w:sz="0" w:space="0" w:color="auto"/>
                                  </w:divBdr>
                                </w:div>
                                <w:div w:id="22055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558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DCEEA9-4531-4FCC-A49E-E0A4E5D70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3696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Horrocks</dc:creator>
  <cp:lastModifiedBy>Emma Mullin</cp:lastModifiedBy>
  <cp:revision>2</cp:revision>
  <cp:lastPrinted>2018-05-23T08:17:00Z</cp:lastPrinted>
  <dcterms:created xsi:type="dcterms:W3CDTF">2018-05-24T10:11:00Z</dcterms:created>
  <dcterms:modified xsi:type="dcterms:W3CDTF">2018-05-24T10:11:00Z</dcterms:modified>
</cp:coreProperties>
</file>