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bookmarkStart w:id="0" w:name="_GoBack"/>
      <w:bookmarkEnd w:id="0"/>
    </w:p>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097AACEA" wp14:editId="424851D4">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C50738" w:rsidP="00E770B6">
                  <w:pPr>
                    <w:jc w:val="center"/>
                    <w:rPr>
                      <w:rFonts w:ascii="Verdana" w:eastAsia="Calibri" w:hAnsi="Verdana"/>
                      <w:b/>
                      <w:sz w:val="22"/>
                      <w:szCs w:val="22"/>
                    </w:rPr>
                  </w:pPr>
                  <w:r>
                    <w:rPr>
                      <w:rFonts w:ascii="Verdana" w:eastAsia="Calibri" w:hAnsi="Verdana"/>
                      <w:b/>
                      <w:sz w:val="56"/>
                      <w:szCs w:val="22"/>
                    </w:rPr>
                    <w:t>Senior Surveyor</w:t>
                  </w: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6B7818C7" wp14:editId="795B7BF5">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C24581"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45AF54F9" wp14:editId="725BAEBE">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E463A5">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C50738">
              <w:rPr>
                <w:rFonts w:ascii="Verdana" w:hAnsi="Verdana"/>
                <w:sz w:val="20"/>
                <w:u w:val="none"/>
              </w:rPr>
              <w:t xml:space="preserve"> Senior Surveyor </w:t>
            </w:r>
            <w:r w:rsidR="006C0665" w:rsidRPr="00CD39FF">
              <w:rPr>
                <w:rFonts w:ascii="Verdana" w:hAnsi="Verdana"/>
                <w:sz w:val="20"/>
                <w:u w:val="none"/>
              </w:rPr>
              <w:tab/>
            </w:r>
            <w:r w:rsidR="006C0665" w:rsidRPr="00CD39FF">
              <w:rPr>
                <w:rFonts w:ascii="Verdana" w:hAnsi="Verdana"/>
                <w:sz w:val="20"/>
                <w:u w:val="none"/>
              </w:rPr>
              <w:tab/>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D31D68">
              <w:rPr>
                <w:rFonts w:ascii="Verdana" w:hAnsi="Verdana"/>
                <w:b/>
              </w:rPr>
              <w:t xml:space="preserve"> </w:t>
            </w:r>
            <w:r w:rsidR="00C50738" w:rsidRPr="00386BC1">
              <w:rPr>
                <w:rFonts w:ascii="Verdana" w:hAnsi="Verdana"/>
                <w:b/>
              </w:rPr>
              <w:t>Estate &amp; Asset Management</w:t>
            </w:r>
            <w:r w:rsidR="006C0665" w:rsidRPr="00CD39FF">
              <w:rPr>
                <w:rFonts w:ascii="Verdana" w:hAnsi="Verdana"/>
                <w:b/>
              </w:rPr>
              <w:tab/>
            </w:r>
            <w:r w:rsidR="00CD39FF">
              <w:rPr>
                <w:rFonts w:ascii="Verdana" w:hAnsi="Verdana"/>
                <w:b/>
              </w:rPr>
              <w:t xml:space="preserve"> </w:t>
            </w:r>
          </w:p>
          <w:p w:rsidR="006C0665" w:rsidRDefault="006C0665">
            <w:pPr>
              <w:rPr>
                <w:rFonts w:ascii="Verdana" w:hAnsi="Verdana"/>
                <w:b/>
              </w:rPr>
            </w:pPr>
            <w:r w:rsidRPr="00CD39FF">
              <w:rPr>
                <w:rFonts w:ascii="Verdana" w:hAnsi="Verdana"/>
                <w:b/>
              </w:rPr>
              <w:t xml:space="preserve">Directorate: </w:t>
            </w:r>
            <w:r w:rsidR="00C50738" w:rsidRPr="00C50738">
              <w:rPr>
                <w:rFonts w:ascii="Verdana" w:hAnsi="Verdana"/>
                <w:b/>
              </w:rPr>
              <w:t>Corporate Support Services</w:t>
            </w:r>
          </w:p>
          <w:p w:rsidR="006C0665" w:rsidRPr="00CD39FF" w:rsidRDefault="006C0665" w:rsidP="00C50738">
            <w:pPr>
              <w:rPr>
                <w:rFonts w:ascii="Verdana" w:hAnsi="Verdana"/>
              </w:rPr>
            </w:pPr>
          </w:p>
        </w:tc>
        <w:tc>
          <w:tcPr>
            <w:tcW w:w="5127" w:type="dxa"/>
            <w:shd w:val="clear" w:color="auto" w:fill="auto"/>
            <w:vAlign w:val="center"/>
          </w:tcPr>
          <w:p w:rsidR="006C0665" w:rsidRPr="00E463A5" w:rsidRDefault="006C0665" w:rsidP="00E463A5">
            <w:pPr>
              <w:pStyle w:val="Title"/>
              <w:jc w:val="left"/>
              <w:rPr>
                <w:rFonts w:ascii="Verdana" w:hAnsi="Verdana"/>
                <w:sz w:val="20"/>
                <w:u w:val="none"/>
              </w:rPr>
            </w:pPr>
            <w:r w:rsidRPr="00CD39FF">
              <w:rPr>
                <w:rFonts w:ascii="Verdana" w:hAnsi="Verdana"/>
                <w:sz w:val="20"/>
                <w:u w:val="none"/>
              </w:rPr>
              <w:t xml:space="preserve">Salary Grade: </w:t>
            </w:r>
            <w:r w:rsidR="00C50738">
              <w:rPr>
                <w:rFonts w:ascii="Verdana" w:hAnsi="Verdana"/>
                <w:sz w:val="20"/>
                <w:u w:val="none"/>
              </w:rPr>
              <w:t>MB4</w:t>
            </w:r>
          </w:p>
        </w:tc>
      </w:tr>
      <w:tr w:rsidR="006C0665" w:rsidRPr="00CD39FF" w:rsidTr="00D26901">
        <w:tc>
          <w:tcPr>
            <w:tcW w:w="11199" w:type="dxa"/>
            <w:gridSpan w:val="2"/>
            <w:shd w:val="clear" w:color="auto" w:fill="auto"/>
          </w:tcPr>
          <w:p w:rsidR="00E463A5" w:rsidRDefault="00E463A5">
            <w:pPr>
              <w:rPr>
                <w:rFonts w:ascii="Verdana" w:hAnsi="Verdana"/>
                <w:b/>
              </w:rPr>
            </w:pPr>
          </w:p>
          <w:p w:rsidR="006C0665" w:rsidRPr="00CD39FF" w:rsidRDefault="006C0665">
            <w:pPr>
              <w:rPr>
                <w:rFonts w:ascii="Verdana" w:hAnsi="Verdana"/>
                <w:b/>
              </w:rPr>
            </w:pPr>
            <w:r w:rsidRPr="00CD39FF">
              <w:rPr>
                <w:rFonts w:ascii="Verdana" w:hAnsi="Verdana"/>
                <w:b/>
              </w:rPr>
              <w:t xml:space="preserve">Post Reports to: </w:t>
            </w:r>
            <w:r w:rsidR="00C50738" w:rsidRPr="00386BC1">
              <w:rPr>
                <w:rFonts w:ascii="Verdana" w:hAnsi="Verdana"/>
              </w:rPr>
              <w:t>Estates Manager</w:t>
            </w:r>
          </w:p>
          <w:p w:rsidR="006C0665" w:rsidRDefault="006C0665" w:rsidP="00124C32">
            <w:pPr>
              <w:rPr>
                <w:rFonts w:ascii="Verdana" w:hAnsi="Verdana"/>
              </w:rPr>
            </w:pPr>
            <w:r w:rsidRPr="00CD39FF">
              <w:rPr>
                <w:rFonts w:ascii="Verdana" w:hAnsi="Verdana"/>
                <w:b/>
              </w:rPr>
              <w:t xml:space="preserve">Post Responsible for: </w:t>
            </w:r>
            <w:r w:rsidR="00C50738" w:rsidRPr="00386BC1">
              <w:rPr>
                <w:rFonts w:ascii="Verdana" w:hAnsi="Verdana"/>
              </w:rPr>
              <w:t>CSS Senior Officers and CSS Officers where applicable</w:t>
            </w:r>
          </w:p>
          <w:p w:rsidR="00E463A5" w:rsidRPr="00CD39FF" w:rsidRDefault="00E463A5" w:rsidP="00124C32">
            <w:pPr>
              <w:rPr>
                <w:rFonts w:ascii="Verdana" w:hAnsi="Verdana"/>
                <w:b/>
              </w:rPr>
            </w:pPr>
          </w:p>
        </w:tc>
      </w:tr>
      <w:tr w:rsidR="006C0665" w:rsidRPr="00CD39FF" w:rsidTr="00D26901">
        <w:tc>
          <w:tcPr>
            <w:tcW w:w="11199" w:type="dxa"/>
            <w:gridSpan w:val="2"/>
            <w:shd w:val="clear" w:color="auto" w:fill="auto"/>
          </w:tcPr>
          <w:p w:rsidR="00E463A5" w:rsidRDefault="00E463A5" w:rsidP="00A6617B">
            <w:pPr>
              <w:rPr>
                <w:rFonts w:ascii="Verdana" w:hAnsi="Verdana" w:cs="Arial"/>
                <w:b/>
              </w:rPr>
            </w:pPr>
          </w:p>
          <w:p w:rsidR="00A6617B" w:rsidRDefault="00A6617B" w:rsidP="00A6617B">
            <w:pPr>
              <w:rPr>
                <w:rFonts w:ascii="Verdana" w:hAnsi="Verdana" w:cs="Arial"/>
                <w:b/>
              </w:rPr>
            </w:pPr>
            <w:r w:rsidRPr="00CD39FF">
              <w:rPr>
                <w:rFonts w:ascii="Verdana" w:hAnsi="Verdana" w:cs="Arial"/>
                <w:b/>
              </w:rPr>
              <w:t>Main Purpose of the Job:</w:t>
            </w:r>
          </w:p>
          <w:p w:rsidR="001E6CD2" w:rsidRPr="001E6CD2" w:rsidRDefault="001E6CD2" w:rsidP="001E6CD2">
            <w:pPr>
              <w:jc w:val="both"/>
              <w:rPr>
                <w:rFonts w:ascii="Verdana" w:hAnsi="Verdana" w:cs="Arial"/>
              </w:rPr>
            </w:pPr>
            <w:r w:rsidRPr="001E6CD2">
              <w:rPr>
                <w:rFonts w:ascii="Verdana" w:hAnsi="Verdana" w:cs="Arial"/>
              </w:rPr>
              <w:t>As a Senior Surveyor, you will be responsible for a caseload of work that contributes to the delivery and management of the Council’s portfolio. You will undertake a range of work across the whole of the property lifecycle and contribute to the exciting development and regeneration work occurring within the Borough. Specifically, you will: -</w:t>
            </w:r>
          </w:p>
          <w:p w:rsidR="001E6CD2" w:rsidRPr="001E6CD2" w:rsidRDefault="001E6CD2" w:rsidP="001E6CD2">
            <w:pPr>
              <w:jc w:val="both"/>
              <w:rPr>
                <w:rFonts w:ascii="Verdana" w:hAnsi="Verdana" w:cs="Arial"/>
              </w:rPr>
            </w:pPr>
          </w:p>
          <w:p w:rsidR="001E6CD2" w:rsidRPr="001E6CD2" w:rsidRDefault="001E6CD2" w:rsidP="001E6CD2">
            <w:pPr>
              <w:jc w:val="both"/>
              <w:rPr>
                <w:rFonts w:ascii="Verdana" w:hAnsi="Verdana" w:cs="Arial"/>
              </w:rPr>
            </w:pPr>
            <w:r w:rsidRPr="001E6CD2">
              <w:rPr>
                <w:rFonts w:ascii="Verdana" w:hAnsi="Verdana" w:cs="Arial"/>
              </w:rPr>
              <w:t>•</w:t>
            </w:r>
            <w:r w:rsidR="00E463A5">
              <w:rPr>
                <w:rFonts w:ascii="Verdana" w:hAnsi="Verdana" w:cs="Arial"/>
              </w:rPr>
              <w:t xml:space="preserve"> </w:t>
            </w:r>
            <w:r w:rsidRPr="001E6CD2">
              <w:rPr>
                <w:rFonts w:ascii="Verdana" w:hAnsi="Verdana" w:cs="Arial"/>
              </w:rPr>
              <w:t>Provide professional property related advice in relation to the acquisition and disposal of land and property, both within the Council and with stakeholders.</w:t>
            </w:r>
          </w:p>
          <w:p w:rsidR="00E463A5" w:rsidRDefault="00E463A5" w:rsidP="001E6CD2">
            <w:pPr>
              <w:jc w:val="both"/>
              <w:rPr>
                <w:rFonts w:ascii="Verdana" w:hAnsi="Verdana" w:cs="Arial"/>
              </w:rPr>
            </w:pPr>
          </w:p>
          <w:p w:rsidR="001E6CD2" w:rsidRPr="001E6CD2" w:rsidRDefault="001E6CD2" w:rsidP="001E6CD2">
            <w:pPr>
              <w:jc w:val="both"/>
              <w:rPr>
                <w:rFonts w:ascii="Verdana" w:hAnsi="Verdana" w:cs="Arial"/>
              </w:rPr>
            </w:pPr>
            <w:r w:rsidRPr="001E6CD2">
              <w:rPr>
                <w:rFonts w:ascii="Verdana" w:hAnsi="Verdana" w:cs="Arial"/>
              </w:rPr>
              <w:t>•</w:t>
            </w:r>
            <w:r w:rsidR="00E463A5">
              <w:rPr>
                <w:rFonts w:ascii="Verdana" w:hAnsi="Verdana" w:cs="Arial"/>
              </w:rPr>
              <w:t xml:space="preserve"> </w:t>
            </w:r>
            <w:r w:rsidRPr="001E6CD2">
              <w:rPr>
                <w:rFonts w:ascii="Verdana" w:hAnsi="Verdana" w:cs="Arial"/>
              </w:rPr>
              <w:t xml:space="preserve">Be responsible for all aspects of property related activities, including, but not limited to; rent reviews, lettings, dilapidations, lease renewals, landlord and tenant issues, and acquisitions. </w:t>
            </w:r>
          </w:p>
          <w:p w:rsidR="00E463A5" w:rsidRDefault="00E463A5" w:rsidP="001E6CD2">
            <w:pPr>
              <w:jc w:val="both"/>
              <w:rPr>
                <w:rFonts w:ascii="Verdana" w:hAnsi="Verdana" w:cs="Arial"/>
              </w:rPr>
            </w:pPr>
          </w:p>
          <w:p w:rsidR="001E6CD2" w:rsidRPr="001E6CD2" w:rsidRDefault="001E6CD2" w:rsidP="001E6CD2">
            <w:pPr>
              <w:jc w:val="both"/>
              <w:rPr>
                <w:rFonts w:ascii="Verdana" w:hAnsi="Verdana" w:cs="Arial"/>
              </w:rPr>
            </w:pPr>
            <w:r w:rsidRPr="001E6CD2">
              <w:rPr>
                <w:rFonts w:ascii="Verdana" w:hAnsi="Verdana" w:cs="Arial"/>
              </w:rPr>
              <w:t>•</w:t>
            </w:r>
            <w:r w:rsidR="00E463A5">
              <w:rPr>
                <w:rFonts w:ascii="Verdana" w:hAnsi="Verdana" w:cs="Arial"/>
              </w:rPr>
              <w:t xml:space="preserve"> </w:t>
            </w:r>
            <w:r w:rsidRPr="001E6CD2">
              <w:rPr>
                <w:rFonts w:ascii="Verdana" w:hAnsi="Verdana" w:cs="Arial"/>
              </w:rPr>
              <w:t xml:space="preserve">Be a key point of contact within the service to </w:t>
            </w:r>
            <w:proofErr w:type="gramStart"/>
            <w:r w:rsidRPr="001E6CD2">
              <w:rPr>
                <w:rFonts w:ascii="Verdana" w:hAnsi="Verdana" w:cs="Arial"/>
              </w:rPr>
              <w:t>advise</w:t>
            </w:r>
            <w:proofErr w:type="gramEnd"/>
            <w:r w:rsidRPr="001E6CD2">
              <w:rPr>
                <w:rFonts w:ascii="Verdana" w:hAnsi="Verdana" w:cs="Arial"/>
              </w:rPr>
              <w:t xml:space="preserve"> on property related matters, and develop positive contacts within the Council and with partners in order to deliver key areas of work.</w:t>
            </w:r>
          </w:p>
          <w:p w:rsidR="00E463A5" w:rsidRDefault="00E463A5" w:rsidP="001E6CD2">
            <w:pPr>
              <w:jc w:val="both"/>
              <w:rPr>
                <w:rFonts w:ascii="Verdana" w:hAnsi="Verdana" w:cs="Arial"/>
              </w:rPr>
            </w:pPr>
          </w:p>
          <w:p w:rsidR="001E6CD2" w:rsidRPr="001E6CD2" w:rsidRDefault="001E6CD2" w:rsidP="001E6CD2">
            <w:pPr>
              <w:jc w:val="both"/>
              <w:rPr>
                <w:rFonts w:ascii="Verdana" w:hAnsi="Verdana" w:cs="Arial"/>
              </w:rPr>
            </w:pPr>
            <w:r w:rsidRPr="001E6CD2">
              <w:rPr>
                <w:rFonts w:ascii="Verdana" w:hAnsi="Verdana" w:cs="Arial"/>
              </w:rPr>
              <w:t>•</w:t>
            </w:r>
            <w:r w:rsidR="00E463A5">
              <w:rPr>
                <w:rFonts w:ascii="Verdana" w:hAnsi="Verdana" w:cs="Arial"/>
              </w:rPr>
              <w:t xml:space="preserve"> </w:t>
            </w:r>
            <w:r w:rsidRPr="001E6CD2">
              <w:rPr>
                <w:rFonts w:ascii="Verdana" w:hAnsi="Verdana" w:cs="Arial"/>
              </w:rPr>
              <w:t>Maximise the commercial opportunities within the estate and work to drive out inefficiencies.</w:t>
            </w:r>
          </w:p>
          <w:p w:rsidR="00E463A5" w:rsidRDefault="00E463A5" w:rsidP="001E6CD2">
            <w:pPr>
              <w:jc w:val="both"/>
              <w:rPr>
                <w:rFonts w:ascii="Verdana" w:hAnsi="Verdana" w:cs="Arial"/>
              </w:rPr>
            </w:pPr>
          </w:p>
          <w:p w:rsidR="001E6CD2" w:rsidRPr="001E6CD2" w:rsidRDefault="001E6CD2" w:rsidP="001E6CD2">
            <w:pPr>
              <w:jc w:val="both"/>
              <w:rPr>
                <w:rFonts w:ascii="Verdana" w:hAnsi="Verdana" w:cs="Arial"/>
              </w:rPr>
            </w:pPr>
            <w:r w:rsidRPr="001E6CD2">
              <w:rPr>
                <w:rFonts w:ascii="Verdana" w:hAnsi="Verdana" w:cs="Arial"/>
              </w:rPr>
              <w:t>•</w:t>
            </w:r>
            <w:r w:rsidR="00E463A5">
              <w:rPr>
                <w:rFonts w:ascii="Verdana" w:hAnsi="Verdana" w:cs="Arial"/>
              </w:rPr>
              <w:t xml:space="preserve"> </w:t>
            </w:r>
            <w:r w:rsidRPr="001E6CD2">
              <w:rPr>
                <w:rFonts w:ascii="Verdana" w:hAnsi="Verdana" w:cs="Arial"/>
              </w:rPr>
              <w:t>Provide supervision, advice and guidance to junior members of the Estates team.</w:t>
            </w:r>
          </w:p>
          <w:p w:rsidR="00E463A5" w:rsidRDefault="00E463A5" w:rsidP="001E6CD2">
            <w:pPr>
              <w:jc w:val="both"/>
              <w:rPr>
                <w:rFonts w:ascii="Verdana" w:hAnsi="Verdana" w:cs="Arial"/>
              </w:rPr>
            </w:pPr>
          </w:p>
          <w:p w:rsidR="001E6CD2" w:rsidRPr="001E6CD2" w:rsidRDefault="001E6CD2" w:rsidP="001E6CD2">
            <w:pPr>
              <w:jc w:val="both"/>
              <w:rPr>
                <w:rFonts w:ascii="Verdana" w:hAnsi="Verdana" w:cs="Arial"/>
              </w:rPr>
            </w:pPr>
            <w:r w:rsidRPr="001E6CD2">
              <w:rPr>
                <w:rFonts w:ascii="Verdana" w:hAnsi="Verdana" w:cs="Arial"/>
              </w:rPr>
              <w:t>•</w:t>
            </w:r>
            <w:r w:rsidR="00E463A5">
              <w:rPr>
                <w:rFonts w:ascii="Verdana" w:hAnsi="Verdana" w:cs="Arial"/>
              </w:rPr>
              <w:t xml:space="preserve"> </w:t>
            </w:r>
            <w:r w:rsidRPr="001E6CD2">
              <w:rPr>
                <w:rFonts w:ascii="Verdana" w:hAnsi="Verdana" w:cs="Arial"/>
              </w:rPr>
              <w:t>Provide excellent customer care.</w:t>
            </w:r>
          </w:p>
          <w:p w:rsidR="00E463A5" w:rsidRDefault="00E463A5" w:rsidP="001E6CD2">
            <w:pPr>
              <w:jc w:val="both"/>
              <w:rPr>
                <w:rFonts w:ascii="Verdana" w:hAnsi="Verdana" w:cs="Arial"/>
              </w:rPr>
            </w:pPr>
          </w:p>
          <w:p w:rsidR="001E6CD2" w:rsidRPr="001E6CD2" w:rsidRDefault="001E6CD2" w:rsidP="001E6CD2">
            <w:pPr>
              <w:jc w:val="both"/>
              <w:rPr>
                <w:rFonts w:ascii="Verdana" w:hAnsi="Verdana" w:cs="Arial"/>
              </w:rPr>
            </w:pPr>
            <w:r w:rsidRPr="001E6CD2">
              <w:rPr>
                <w:rFonts w:ascii="Verdana" w:hAnsi="Verdana" w:cs="Arial"/>
              </w:rPr>
              <w:t>•</w:t>
            </w:r>
            <w:r w:rsidR="00E463A5">
              <w:rPr>
                <w:rFonts w:ascii="Verdana" w:hAnsi="Verdana" w:cs="Arial"/>
              </w:rPr>
              <w:t xml:space="preserve"> </w:t>
            </w:r>
            <w:r w:rsidRPr="001E6CD2">
              <w:rPr>
                <w:rFonts w:ascii="Verdana" w:hAnsi="Verdana" w:cs="Arial"/>
              </w:rPr>
              <w:t>Contribute and write reports for clients, Councillors and members of the public.</w:t>
            </w:r>
          </w:p>
          <w:p w:rsidR="00E463A5" w:rsidRDefault="00E463A5" w:rsidP="001E6CD2">
            <w:pPr>
              <w:jc w:val="both"/>
              <w:rPr>
                <w:rFonts w:ascii="Verdana" w:hAnsi="Verdana" w:cs="Arial"/>
              </w:rPr>
            </w:pPr>
          </w:p>
          <w:p w:rsidR="001E6CD2" w:rsidRPr="001E6CD2" w:rsidRDefault="001E6CD2" w:rsidP="001E6CD2">
            <w:pPr>
              <w:jc w:val="both"/>
              <w:rPr>
                <w:rFonts w:ascii="Verdana" w:hAnsi="Verdana" w:cs="Arial"/>
              </w:rPr>
            </w:pPr>
            <w:r w:rsidRPr="001E6CD2">
              <w:rPr>
                <w:rFonts w:ascii="Verdana" w:hAnsi="Verdana" w:cs="Arial"/>
              </w:rPr>
              <w:t>•</w:t>
            </w:r>
            <w:r w:rsidR="00E463A5">
              <w:rPr>
                <w:rFonts w:ascii="Verdana" w:hAnsi="Verdana" w:cs="Arial"/>
              </w:rPr>
              <w:t xml:space="preserve"> </w:t>
            </w:r>
            <w:r w:rsidRPr="001E6CD2">
              <w:rPr>
                <w:rFonts w:ascii="Verdana" w:hAnsi="Verdana" w:cs="Arial"/>
              </w:rPr>
              <w:t>Successfully manage projects to time and budget.</w:t>
            </w:r>
          </w:p>
          <w:p w:rsidR="00E463A5" w:rsidRDefault="00E463A5" w:rsidP="001E6CD2">
            <w:pPr>
              <w:jc w:val="both"/>
              <w:rPr>
                <w:rFonts w:ascii="Verdana" w:hAnsi="Verdana" w:cs="Arial"/>
              </w:rPr>
            </w:pPr>
          </w:p>
          <w:p w:rsidR="00E463A5" w:rsidRDefault="001E6CD2" w:rsidP="001E6CD2">
            <w:pPr>
              <w:jc w:val="both"/>
              <w:rPr>
                <w:rFonts w:ascii="Verdana" w:hAnsi="Verdana" w:cs="Arial"/>
              </w:rPr>
            </w:pPr>
            <w:r w:rsidRPr="001E6CD2">
              <w:rPr>
                <w:rFonts w:ascii="Verdana" w:hAnsi="Verdana" w:cs="Arial"/>
              </w:rPr>
              <w:t>•</w:t>
            </w:r>
            <w:r w:rsidR="00E463A5">
              <w:rPr>
                <w:rFonts w:ascii="Verdana" w:hAnsi="Verdana" w:cs="Arial"/>
              </w:rPr>
              <w:t xml:space="preserve"> </w:t>
            </w:r>
            <w:r w:rsidRPr="001E6CD2">
              <w:rPr>
                <w:rFonts w:ascii="Verdana" w:hAnsi="Verdana" w:cs="Arial"/>
              </w:rPr>
              <w:t xml:space="preserve">Manage high quality, cost effective Corporate and Support Services, taking a holistic, joined up view of </w:t>
            </w:r>
          </w:p>
          <w:p w:rsidR="001E6CD2" w:rsidRPr="001E6CD2" w:rsidRDefault="001E6CD2" w:rsidP="001E6CD2">
            <w:pPr>
              <w:jc w:val="both"/>
              <w:rPr>
                <w:rFonts w:ascii="Verdana" w:hAnsi="Verdana" w:cs="Arial"/>
              </w:rPr>
            </w:pPr>
            <w:proofErr w:type="gramStart"/>
            <w:r w:rsidRPr="001E6CD2">
              <w:rPr>
                <w:rFonts w:ascii="Verdana" w:hAnsi="Verdana" w:cs="Arial"/>
              </w:rPr>
              <w:t>service</w:t>
            </w:r>
            <w:proofErr w:type="gramEnd"/>
            <w:r w:rsidRPr="001E6CD2">
              <w:rPr>
                <w:rFonts w:ascii="Verdana" w:hAnsi="Verdana" w:cs="Arial"/>
              </w:rPr>
              <w:t xml:space="preserve"> design, delivery and evaluation.</w:t>
            </w:r>
          </w:p>
          <w:p w:rsidR="00E463A5" w:rsidRDefault="00E463A5" w:rsidP="001E6CD2">
            <w:pPr>
              <w:jc w:val="both"/>
              <w:rPr>
                <w:rFonts w:ascii="Verdana" w:hAnsi="Verdana" w:cs="Arial"/>
              </w:rPr>
            </w:pPr>
          </w:p>
          <w:p w:rsidR="001E6CD2" w:rsidRPr="001E6CD2" w:rsidRDefault="001E6CD2" w:rsidP="001E6CD2">
            <w:pPr>
              <w:jc w:val="both"/>
              <w:rPr>
                <w:rFonts w:ascii="Verdana" w:hAnsi="Verdana" w:cs="Arial"/>
              </w:rPr>
            </w:pPr>
            <w:r w:rsidRPr="001E6CD2">
              <w:rPr>
                <w:rFonts w:ascii="Verdana" w:hAnsi="Verdana" w:cs="Arial"/>
              </w:rPr>
              <w:t>•</w:t>
            </w:r>
            <w:r w:rsidR="00E463A5">
              <w:rPr>
                <w:rFonts w:ascii="Verdana" w:hAnsi="Verdana" w:cs="Arial"/>
              </w:rPr>
              <w:t xml:space="preserve"> </w:t>
            </w:r>
            <w:r w:rsidRPr="001E6CD2">
              <w:rPr>
                <w:rFonts w:ascii="Verdana" w:hAnsi="Verdana" w:cs="Arial"/>
              </w:rPr>
              <w:t>Manage resources, risk and programmes of work, or give technical or professional advice and guidance to the organisation in order to meet statutory and local requirements.</w:t>
            </w:r>
          </w:p>
          <w:p w:rsidR="00E463A5" w:rsidRDefault="00E463A5" w:rsidP="001E6CD2">
            <w:pPr>
              <w:jc w:val="both"/>
              <w:rPr>
                <w:rFonts w:ascii="Verdana" w:hAnsi="Verdana" w:cs="Arial"/>
              </w:rPr>
            </w:pPr>
          </w:p>
          <w:p w:rsidR="00B23494" w:rsidRDefault="001E6CD2" w:rsidP="001E6CD2">
            <w:pPr>
              <w:jc w:val="both"/>
              <w:rPr>
                <w:rFonts w:ascii="Verdana" w:hAnsi="Verdana" w:cs="Arial"/>
              </w:rPr>
            </w:pPr>
            <w:r w:rsidRPr="001E6CD2">
              <w:rPr>
                <w:rFonts w:ascii="Verdana" w:hAnsi="Verdana" w:cs="Arial"/>
              </w:rPr>
              <w:t>•</w:t>
            </w:r>
            <w:r w:rsidR="00E463A5">
              <w:rPr>
                <w:rFonts w:ascii="Verdana" w:hAnsi="Verdana" w:cs="Arial"/>
              </w:rPr>
              <w:t xml:space="preserve"> </w:t>
            </w:r>
            <w:r w:rsidRPr="001E6CD2">
              <w:rPr>
                <w:rFonts w:ascii="Verdana" w:hAnsi="Verdana" w:cs="Arial"/>
              </w:rPr>
              <w:t>Ensure that the Council manages its resources effectively, delivering value for money, exploiting opportunities to drive out inefficiencies and generating income where appropriate.</w:t>
            </w: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E463A5" w:rsidRDefault="00E463A5"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D31D68" w:rsidRPr="00325D08" w:rsidRDefault="00D31D68" w:rsidP="00D31D68">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Assessments</w:t>
            </w:r>
            <w:r w:rsidRPr="00325D08">
              <w:rPr>
                <w:rFonts w:ascii="Verdana" w:hAnsi="Verdana"/>
                <w:b/>
              </w:rPr>
              <w:t xml:space="preserve">  </w:t>
            </w:r>
          </w:p>
          <w:p w:rsidR="001E6CD2" w:rsidRDefault="001E6CD2" w:rsidP="001E6CD2">
            <w:pPr>
              <w:rPr>
                <w:rFonts w:ascii="Verdana" w:hAnsi="Verdana"/>
              </w:rPr>
            </w:pPr>
          </w:p>
          <w:p w:rsidR="001E6CD2" w:rsidRPr="001E6CD2" w:rsidRDefault="00E463A5" w:rsidP="001E6CD2">
            <w:pPr>
              <w:rPr>
                <w:rFonts w:ascii="Verdana" w:hAnsi="Verdana"/>
              </w:rPr>
            </w:pPr>
            <w:r w:rsidRPr="001E6CD2">
              <w:rPr>
                <w:rFonts w:ascii="Verdana" w:hAnsi="Verdana"/>
              </w:rPr>
              <w:t>•</w:t>
            </w:r>
            <w:r>
              <w:rPr>
                <w:rFonts w:ascii="Verdana" w:hAnsi="Verdana"/>
              </w:rPr>
              <w:t xml:space="preserve"> </w:t>
            </w:r>
            <w:r w:rsidR="001E6CD2" w:rsidRPr="001E6CD2">
              <w:rPr>
                <w:rFonts w:ascii="Verdana" w:hAnsi="Verdana"/>
              </w:rPr>
              <w:t xml:space="preserve">(Setting Direction) To contribute to the key aims and objectives of the organisation, both within the post holder’s specific remit, across CSS and Council as a whole.   </w:t>
            </w:r>
          </w:p>
          <w:p w:rsidR="00E463A5" w:rsidRDefault="00E463A5" w:rsidP="001E6CD2">
            <w:pPr>
              <w:rPr>
                <w:rFonts w:ascii="Verdana" w:hAnsi="Verdana"/>
              </w:rPr>
            </w:pPr>
          </w:p>
          <w:p w:rsidR="001E6CD2" w:rsidRPr="001E6CD2" w:rsidRDefault="001E6CD2" w:rsidP="001E6CD2">
            <w:pPr>
              <w:rPr>
                <w:rFonts w:ascii="Verdana" w:hAnsi="Verdana"/>
              </w:rPr>
            </w:pPr>
            <w:r w:rsidRPr="001E6CD2">
              <w:rPr>
                <w:rFonts w:ascii="Verdana" w:hAnsi="Verdana"/>
              </w:rPr>
              <w:t>•</w:t>
            </w:r>
            <w:r w:rsidR="00E463A5">
              <w:rPr>
                <w:rFonts w:ascii="Verdana" w:hAnsi="Verdana"/>
              </w:rPr>
              <w:t xml:space="preserve"> </w:t>
            </w:r>
            <w:r w:rsidRPr="001E6CD2">
              <w:rPr>
                <w:rFonts w:ascii="Verdana" w:hAnsi="Verdana"/>
              </w:rPr>
              <w:t>(Setting Direction) To comply and ensure compliance with the Council’s policies and procedures.</w:t>
            </w:r>
          </w:p>
          <w:p w:rsidR="00E463A5" w:rsidRDefault="00E463A5" w:rsidP="001E6CD2">
            <w:pPr>
              <w:rPr>
                <w:rFonts w:ascii="Verdana" w:hAnsi="Verdana"/>
              </w:rPr>
            </w:pPr>
          </w:p>
          <w:p w:rsidR="001E6CD2" w:rsidRPr="001E6CD2" w:rsidRDefault="001E6CD2" w:rsidP="001E6CD2">
            <w:pPr>
              <w:rPr>
                <w:rFonts w:ascii="Verdana" w:hAnsi="Verdana"/>
              </w:rPr>
            </w:pPr>
            <w:r w:rsidRPr="001E6CD2">
              <w:rPr>
                <w:rFonts w:ascii="Verdana" w:hAnsi="Verdana"/>
              </w:rPr>
              <w:lastRenderedPageBreak/>
              <w:t>•</w:t>
            </w:r>
            <w:r w:rsidR="00E463A5">
              <w:rPr>
                <w:rFonts w:ascii="Verdana" w:hAnsi="Verdana"/>
              </w:rPr>
              <w:t xml:space="preserve"> </w:t>
            </w:r>
            <w:r w:rsidRPr="001E6CD2">
              <w:rPr>
                <w:rFonts w:ascii="Verdana" w:hAnsi="Verdana"/>
              </w:rPr>
              <w:t xml:space="preserve">(Setting Direction) To contribute and be an active member of the service, evaluating options and providing knowledge and expertise to support the aims of the Council. </w:t>
            </w:r>
          </w:p>
          <w:p w:rsidR="00E463A5" w:rsidRDefault="00E463A5" w:rsidP="001E6CD2">
            <w:pPr>
              <w:rPr>
                <w:rFonts w:ascii="Verdana" w:hAnsi="Verdana"/>
              </w:rPr>
            </w:pPr>
          </w:p>
          <w:p w:rsidR="001E6CD2" w:rsidRPr="001E6CD2" w:rsidRDefault="001E6CD2" w:rsidP="001E6CD2">
            <w:pPr>
              <w:rPr>
                <w:rFonts w:ascii="Verdana" w:hAnsi="Verdana"/>
              </w:rPr>
            </w:pPr>
            <w:r w:rsidRPr="001E6CD2">
              <w:rPr>
                <w:rFonts w:ascii="Verdana" w:hAnsi="Verdana"/>
              </w:rPr>
              <w:t>•</w:t>
            </w:r>
            <w:r w:rsidR="00E463A5">
              <w:rPr>
                <w:rFonts w:ascii="Verdana" w:hAnsi="Verdana"/>
              </w:rPr>
              <w:t xml:space="preserve"> </w:t>
            </w:r>
            <w:r w:rsidRPr="001E6CD2">
              <w:rPr>
                <w:rFonts w:ascii="Verdana" w:hAnsi="Verdana"/>
              </w:rPr>
              <w:t>(Engaging People) To provide effective customer relationship management, resolve issues and seek customer feedback.</w:t>
            </w:r>
          </w:p>
          <w:p w:rsidR="00E463A5" w:rsidRDefault="00E463A5" w:rsidP="001E6CD2">
            <w:pPr>
              <w:rPr>
                <w:rFonts w:ascii="Verdana" w:hAnsi="Verdana"/>
              </w:rPr>
            </w:pPr>
          </w:p>
          <w:p w:rsidR="00A6067A" w:rsidRDefault="001E6CD2" w:rsidP="001E6CD2">
            <w:pPr>
              <w:rPr>
                <w:rFonts w:ascii="Verdana" w:hAnsi="Verdana"/>
              </w:rPr>
            </w:pPr>
            <w:r w:rsidRPr="001E6CD2">
              <w:rPr>
                <w:rFonts w:ascii="Verdana" w:hAnsi="Verdana"/>
              </w:rPr>
              <w:t>•</w:t>
            </w:r>
            <w:r w:rsidR="00E463A5">
              <w:rPr>
                <w:rFonts w:ascii="Verdana" w:hAnsi="Verdana"/>
              </w:rPr>
              <w:t xml:space="preserve"> </w:t>
            </w:r>
            <w:r w:rsidRPr="001E6CD2">
              <w:rPr>
                <w:rFonts w:ascii="Verdana" w:hAnsi="Verdana"/>
              </w:rPr>
              <w:t>(Engaging People) To ensure a highly customer-focussed approach to service delivery by regularly</w:t>
            </w:r>
          </w:p>
          <w:p w:rsidR="001E6CD2" w:rsidRPr="001E6CD2" w:rsidRDefault="001E6CD2" w:rsidP="001E6CD2">
            <w:pPr>
              <w:rPr>
                <w:rFonts w:ascii="Verdana" w:hAnsi="Verdana"/>
              </w:rPr>
            </w:pPr>
            <w:proofErr w:type="gramStart"/>
            <w:r w:rsidRPr="001E6CD2">
              <w:rPr>
                <w:rFonts w:ascii="Verdana" w:hAnsi="Verdana"/>
              </w:rPr>
              <w:t>seeking</w:t>
            </w:r>
            <w:proofErr w:type="gramEnd"/>
            <w:r w:rsidRPr="001E6CD2">
              <w:rPr>
                <w:rFonts w:ascii="Verdana" w:hAnsi="Verdana"/>
              </w:rPr>
              <w:t xml:space="preserve"> to determine the wants and needs of all customers and contributing to the development of those services accordingly. </w:t>
            </w:r>
          </w:p>
          <w:p w:rsidR="00E463A5" w:rsidRDefault="00E463A5" w:rsidP="001E6CD2">
            <w:pPr>
              <w:rPr>
                <w:rFonts w:ascii="Verdana" w:hAnsi="Verdana"/>
              </w:rPr>
            </w:pPr>
          </w:p>
          <w:p w:rsidR="001E6CD2" w:rsidRPr="001E6CD2" w:rsidRDefault="001E6CD2" w:rsidP="001E6CD2">
            <w:pPr>
              <w:rPr>
                <w:rFonts w:ascii="Verdana" w:hAnsi="Verdana"/>
              </w:rPr>
            </w:pPr>
            <w:r w:rsidRPr="001E6CD2">
              <w:rPr>
                <w:rFonts w:ascii="Verdana" w:hAnsi="Verdana"/>
              </w:rPr>
              <w:t>•</w:t>
            </w:r>
            <w:r w:rsidR="00E463A5">
              <w:rPr>
                <w:rFonts w:ascii="Verdana" w:hAnsi="Verdana"/>
              </w:rPr>
              <w:t xml:space="preserve"> </w:t>
            </w:r>
            <w:r w:rsidRPr="001E6CD2">
              <w:rPr>
                <w:rFonts w:ascii="Verdana" w:hAnsi="Verdana"/>
              </w:rPr>
              <w:t xml:space="preserve">(Engaging People) To work collaboratively across CSS, the Council and with external partners to promote and deliver Council objectives and maximise performance and operational efficiencies. </w:t>
            </w:r>
          </w:p>
          <w:p w:rsidR="00E463A5" w:rsidRDefault="00E463A5" w:rsidP="001E6CD2">
            <w:pPr>
              <w:rPr>
                <w:rFonts w:ascii="Verdana" w:hAnsi="Verdana"/>
              </w:rPr>
            </w:pPr>
          </w:p>
          <w:p w:rsidR="001E6CD2" w:rsidRPr="001E6CD2" w:rsidRDefault="001E6CD2" w:rsidP="001E6CD2">
            <w:pPr>
              <w:rPr>
                <w:rFonts w:ascii="Verdana" w:hAnsi="Verdana"/>
              </w:rPr>
            </w:pPr>
            <w:r w:rsidRPr="001E6CD2">
              <w:rPr>
                <w:rFonts w:ascii="Verdana" w:hAnsi="Verdana"/>
              </w:rPr>
              <w:t>•</w:t>
            </w:r>
            <w:r w:rsidR="00E463A5">
              <w:rPr>
                <w:rFonts w:ascii="Verdana" w:hAnsi="Verdana"/>
              </w:rPr>
              <w:t xml:space="preserve"> </w:t>
            </w:r>
            <w:r w:rsidRPr="001E6CD2">
              <w:rPr>
                <w:rFonts w:ascii="Verdana" w:hAnsi="Verdana"/>
              </w:rPr>
              <w:t xml:space="preserve">(Engaging People - Political awareness) Recognise and respond to the political environment and expectations, addressing any sensitivity and taking an appropriate view of service priorities and requirements. </w:t>
            </w:r>
          </w:p>
          <w:p w:rsidR="00E463A5" w:rsidRDefault="00E463A5" w:rsidP="001E6CD2">
            <w:pPr>
              <w:rPr>
                <w:rFonts w:ascii="Verdana" w:hAnsi="Verdana"/>
              </w:rPr>
            </w:pPr>
          </w:p>
          <w:p w:rsidR="001E6CD2" w:rsidRPr="001E6CD2" w:rsidRDefault="001E6CD2" w:rsidP="001E6CD2">
            <w:pPr>
              <w:rPr>
                <w:rFonts w:ascii="Verdana" w:hAnsi="Verdana"/>
              </w:rPr>
            </w:pPr>
            <w:r w:rsidRPr="001E6CD2">
              <w:rPr>
                <w:rFonts w:ascii="Verdana" w:hAnsi="Verdana"/>
              </w:rPr>
              <w:t>•</w:t>
            </w:r>
            <w:r w:rsidR="00E463A5">
              <w:rPr>
                <w:rFonts w:ascii="Verdana" w:hAnsi="Verdana"/>
              </w:rPr>
              <w:t xml:space="preserve"> </w:t>
            </w:r>
            <w:r w:rsidRPr="001E6CD2">
              <w:rPr>
                <w:rFonts w:ascii="Verdana" w:hAnsi="Verdana"/>
              </w:rPr>
              <w:t xml:space="preserve">(Engaging People/Delivering Results) Manage change effectively, working with colleagues in response to external drivers and ensure that CSS remains fit for purpose now and in the future. </w:t>
            </w:r>
          </w:p>
          <w:p w:rsidR="00E463A5" w:rsidRDefault="00E463A5" w:rsidP="001E6CD2">
            <w:pPr>
              <w:rPr>
                <w:rFonts w:ascii="Verdana" w:hAnsi="Verdana"/>
              </w:rPr>
            </w:pPr>
          </w:p>
          <w:p w:rsidR="001E6CD2" w:rsidRPr="001E6CD2" w:rsidRDefault="001E6CD2" w:rsidP="001E6CD2">
            <w:pPr>
              <w:rPr>
                <w:rFonts w:ascii="Verdana" w:hAnsi="Verdana"/>
              </w:rPr>
            </w:pPr>
            <w:r w:rsidRPr="001E6CD2">
              <w:rPr>
                <w:rFonts w:ascii="Verdana" w:hAnsi="Verdana"/>
              </w:rPr>
              <w:t>•</w:t>
            </w:r>
            <w:r w:rsidR="00E463A5">
              <w:rPr>
                <w:rFonts w:ascii="Verdana" w:hAnsi="Verdana"/>
              </w:rPr>
              <w:t xml:space="preserve"> </w:t>
            </w:r>
            <w:r w:rsidRPr="001E6CD2">
              <w:rPr>
                <w:rFonts w:ascii="Verdana" w:hAnsi="Verdana"/>
              </w:rPr>
              <w:t>(Delivering Results) To support and develop opportunities to generate additional resources in order to deliver improved services.</w:t>
            </w:r>
          </w:p>
          <w:p w:rsidR="00E463A5" w:rsidRDefault="00E463A5" w:rsidP="001E6CD2">
            <w:pPr>
              <w:rPr>
                <w:rFonts w:ascii="Verdana" w:hAnsi="Verdana"/>
              </w:rPr>
            </w:pPr>
          </w:p>
          <w:p w:rsidR="001E6CD2" w:rsidRPr="001E6CD2" w:rsidRDefault="001E6CD2" w:rsidP="001E6CD2">
            <w:pPr>
              <w:rPr>
                <w:rFonts w:ascii="Verdana" w:hAnsi="Verdana"/>
              </w:rPr>
            </w:pPr>
            <w:r w:rsidRPr="001E6CD2">
              <w:rPr>
                <w:rFonts w:ascii="Verdana" w:hAnsi="Verdana"/>
              </w:rPr>
              <w:t>•</w:t>
            </w:r>
            <w:r w:rsidR="00E463A5">
              <w:rPr>
                <w:rFonts w:ascii="Verdana" w:hAnsi="Verdana"/>
              </w:rPr>
              <w:t xml:space="preserve"> </w:t>
            </w:r>
            <w:r w:rsidRPr="001E6CD2">
              <w:rPr>
                <w:rFonts w:ascii="Verdana" w:hAnsi="Verdana"/>
              </w:rPr>
              <w:t xml:space="preserve">(Delivering Results) Support in the elimination of duplication and other inefficiencies across CSS in order to maximise the use of resources and achieve budget targets.  </w:t>
            </w:r>
          </w:p>
          <w:p w:rsidR="00E463A5" w:rsidRDefault="00E463A5" w:rsidP="001E6CD2">
            <w:pPr>
              <w:rPr>
                <w:rFonts w:ascii="Verdana" w:hAnsi="Verdana"/>
              </w:rPr>
            </w:pPr>
          </w:p>
          <w:p w:rsidR="001E6CD2" w:rsidRPr="001E6CD2" w:rsidRDefault="001E6CD2" w:rsidP="001E6CD2">
            <w:pPr>
              <w:rPr>
                <w:rFonts w:ascii="Verdana" w:hAnsi="Verdana"/>
              </w:rPr>
            </w:pPr>
            <w:r w:rsidRPr="001E6CD2">
              <w:rPr>
                <w:rFonts w:ascii="Verdana" w:hAnsi="Verdana"/>
              </w:rPr>
              <w:t>•</w:t>
            </w:r>
            <w:r w:rsidR="00E463A5">
              <w:rPr>
                <w:rFonts w:ascii="Verdana" w:hAnsi="Verdana"/>
              </w:rPr>
              <w:t xml:space="preserve"> </w:t>
            </w:r>
            <w:r w:rsidRPr="001E6CD2">
              <w:rPr>
                <w:rFonts w:ascii="Verdana" w:hAnsi="Verdana"/>
              </w:rPr>
              <w:t>(Delivering Results) To manage of service or specialist areas including responsibility for projects, budgets, performance, staffing (including recruitment, disciplinary, health and safety, welfare), health and safety, risk, business continuity etc.</w:t>
            </w:r>
          </w:p>
          <w:p w:rsidR="00E463A5" w:rsidRDefault="00E463A5" w:rsidP="001E6CD2">
            <w:pPr>
              <w:rPr>
                <w:rFonts w:ascii="Verdana" w:hAnsi="Verdana"/>
              </w:rPr>
            </w:pPr>
          </w:p>
          <w:p w:rsidR="001E6CD2" w:rsidRPr="001E6CD2" w:rsidRDefault="001E6CD2" w:rsidP="001E6CD2">
            <w:pPr>
              <w:rPr>
                <w:rFonts w:ascii="Verdana" w:hAnsi="Verdana"/>
              </w:rPr>
            </w:pPr>
            <w:r w:rsidRPr="001E6CD2">
              <w:rPr>
                <w:rFonts w:ascii="Verdana" w:hAnsi="Verdana"/>
              </w:rPr>
              <w:t>•</w:t>
            </w:r>
            <w:r w:rsidR="00E463A5">
              <w:rPr>
                <w:rFonts w:ascii="Verdana" w:hAnsi="Verdana"/>
              </w:rPr>
              <w:t xml:space="preserve"> </w:t>
            </w:r>
            <w:r w:rsidRPr="001E6CD2">
              <w:rPr>
                <w:rFonts w:ascii="Verdana" w:hAnsi="Verdana"/>
              </w:rPr>
              <w:t xml:space="preserve">(Delivering Results) Contribute to the key aims and objectives of the organisation, both within the post holder’s specific remit, across the section and Council as a whole.   </w:t>
            </w:r>
          </w:p>
          <w:p w:rsidR="00E463A5" w:rsidRDefault="00E463A5" w:rsidP="001E6CD2">
            <w:pPr>
              <w:rPr>
                <w:rFonts w:ascii="Verdana" w:hAnsi="Verdana"/>
              </w:rPr>
            </w:pPr>
          </w:p>
          <w:p w:rsidR="001E6CD2" w:rsidRPr="001E6CD2" w:rsidRDefault="001E6CD2" w:rsidP="001E6CD2">
            <w:pPr>
              <w:rPr>
                <w:rFonts w:ascii="Verdana" w:hAnsi="Verdana"/>
              </w:rPr>
            </w:pPr>
            <w:r w:rsidRPr="001E6CD2">
              <w:rPr>
                <w:rFonts w:ascii="Verdana" w:hAnsi="Verdana"/>
              </w:rPr>
              <w:t>•</w:t>
            </w:r>
            <w:r w:rsidR="00E463A5">
              <w:rPr>
                <w:rFonts w:ascii="Verdana" w:hAnsi="Verdana"/>
              </w:rPr>
              <w:t xml:space="preserve"> </w:t>
            </w:r>
            <w:r w:rsidRPr="001E6CD2">
              <w:rPr>
                <w:rFonts w:ascii="Verdana" w:hAnsi="Verdana"/>
              </w:rPr>
              <w:t xml:space="preserve">(Delivering Results) To work flexibly within the role and support the general activities within Corporate and Support Services and the Council. </w:t>
            </w:r>
          </w:p>
          <w:p w:rsidR="00E463A5" w:rsidRDefault="00E463A5" w:rsidP="00A6067A">
            <w:pPr>
              <w:rPr>
                <w:rFonts w:ascii="Verdana" w:hAnsi="Verdana"/>
              </w:rPr>
            </w:pPr>
          </w:p>
          <w:p w:rsidR="004B4D22" w:rsidRPr="00CD39FF" w:rsidRDefault="001E6CD2" w:rsidP="00A6067A">
            <w:pPr>
              <w:rPr>
                <w:rFonts w:ascii="Verdana" w:hAnsi="Verdana"/>
              </w:rPr>
            </w:pPr>
            <w:r w:rsidRPr="001E6CD2">
              <w:rPr>
                <w:rFonts w:ascii="Verdana" w:hAnsi="Verdana"/>
              </w:rPr>
              <w:t>•</w:t>
            </w:r>
            <w:r w:rsidR="00E463A5">
              <w:rPr>
                <w:rFonts w:ascii="Verdana" w:hAnsi="Verdana"/>
              </w:rPr>
              <w:t xml:space="preserve"> </w:t>
            </w:r>
            <w:r w:rsidRPr="001E6CD2">
              <w:rPr>
                <w:rFonts w:ascii="Verdana" w:hAnsi="Verdana"/>
              </w:rPr>
              <w:t>(Delivering Results) Respond to issues and events relating to Civic Resilience and contribute to Business Continuity, including representing the Service as required during an incident</w:t>
            </w:r>
          </w:p>
          <w:p w:rsidR="006C0665" w:rsidRPr="00CD39FF" w:rsidRDefault="006C0665" w:rsidP="004B4D22">
            <w:pPr>
              <w:rPr>
                <w:rFonts w:ascii="Verdana" w:hAnsi="Verdana"/>
              </w:rPr>
            </w:pPr>
          </w:p>
        </w:tc>
      </w:tr>
      <w:tr w:rsidR="006C0665" w:rsidRPr="00CD39FF" w:rsidTr="00D26901">
        <w:tc>
          <w:tcPr>
            <w:tcW w:w="11199" w:type="dxa"/>
            <w:gridSpan w:val="2"/>
            <w:shd w:val="clear" w:color="auto" w:fill="auto"/>
          </w:tcPr>
          <w:p w:rsidR="00E463A5" w:rsidRDefault="00E463A5" w:rsidP="00D26901">
            <w:pPr>
              <w:pStyle w:val="Level1"/>
              <w:jc w:val="both"/>
              <w:rPr>
                <w:rFonts w:ascii="Verdana" w:hAnsi="Verdana"/>
                <w:b/>
                <w:snapToGrid w:val="0"/>
                <w:sz w:val="20"/>
              </w:rPr>
            </w:pPr>
          </w:p>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321E02" w:rsidRPr="00CD39FF" w:rsidRDefault="00321E02" w:rsidP="00321E02">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00321E02" w:rsidRPr="00CD39FF" w:rsidRDefault="00321E02" w:rsidP="00321E02">
            <w:pPr>
              <w:pStyle w:val="Level1"/>
              <w:jc w:val="both"/>
              <w:rPr>
                <w:rFonts w:ascii="Verdana" w:hAnsi="Verdana" w:cs="Arial"/>
                <w:snapToGrid w:val="0"/>
                <w:sz w:val="20"/>
              </w:rPr>
            </w:pPr>
          </w:p>
          <w:p w:rsidR="00321E02" w:rsidRPr="00CD39FF" w:rsidRDefault="00321E02" w:rsidP="00321E02">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with regard to Council policies and procedures,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rsidR="00321E02" w:rsidRPr="00CD39FF" w:rsidRDefault="00321E02" w:rsidP="00321E02">
            <w:pPr>
              <w:pStyle w:val="Level1"/>
              <w:jc w:val="both"/>
              <w:rPr>
                <w:rFonts w:ascii="Verdana" w:hAnsi="Verdana" w:cs="Arial"/>
                <w:snapToGrid w:val="0"/>
                <w:sz w:val="20"/>
              </w:rPr>
            </w:pPr>
          </w:p>
          <w:p w:rsidR="00321E02" w:rsidRPr="00CD39FF" w:rsidRDefault="00321E02" w:rsidP="00321E02">
            <w:pPr>
              <w:rPr>
                <w:rFonts w:ascii="Verdana" w:hAnsi="Verdana"/>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124C32">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424BAA81" wp14:editId="6BD8FDE3">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w:t>
      </w:r>
      <w:proofErr w:type="gramStart"/>
      <w:r>
        <w:rPr>
          <w:rFonts w:ascii="Verdana" w:hAnsi="Verdana"/>
          <w:sz w:val="20"/>
          <w:szCs w:val="20"/>
          <w:lang w:eastAsia="en-US"/>
        </w:rPr>
        <w:t>questions,</w:t>
      </w:r>
      <w:proofErr w:type="gramEnd"/>
      <w:r>
        <w:rPr>
          <w:rFonts w:ascii="Verdana" w:hAnsi="Verdana"/>
          <w:sz w:val="20"/>
          <w:szCs w:val="20"/>
          <w:lang w:eastAsia="en-US"/>
        </w:rPr>
        <w:t xml:space="preserve">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tbl>
      <w:tblPr>
        <w:tblW w:w="10491"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3"/>
        <w:gridCol w:w="2268"/>
      </w:tblGrid>
      <w:tr w:rsidR="001E6CD2" w:rsidRPr="00386BC1" w:rsidTr="00E463A5">
        <w:trPr>
          <w:trHeight w:val="550"/>
        </w:trPr>
        <w:tc>
          <w:tcPr>
            <w:tcW w:w="8223" w:type="dxa"/>
            <w:vMerge w:val="restart"/>
            <w:tcBorders>
              <w:top w:val="single" w:sz="4" w:space="0" w:color="auto"/>
              <w:left w:val="single" w:sz="4" w:space="0" w:color="auto"/>
              <w:bottom w:val="single" w:sz="4" w:space="0" w:color="auto"/>
              <w:right w:val="single" w:sz="4" w:space="0" w:color="auto"/>
            </w:tcBorders>
            <w:vAlign w:val="center"/>
            <w:hideMark/>
          </w:tcPr>
          <w:p w:rsidR="001E6CD2" w:rsidRPr="00386BC1" w:rsidRDefault="001E6CD2" w:rsidP="00E463A5">
            <w:pPr>
              <w:rPr>
                <w:rFonts w:ascii="Verdana" w:hAnsi="Verdana"/>
                <w:b/>
              </w:rPr>
            </w:pPr>
            <w:r w:rsidRPr="00386BC1">
              <w:rPr>
                <w:rFonts w:ascii="Verdana" w:hAnsi="Verdana"/>
                <w:b/>
              </w:rPr>
              <w:t>Competency</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6CD2" w:rsidRPr="00386BC1" w:rsidRDefault="001E6CD2" w:rsidP="00E463A5">
            <w:pPr>
              <w:rPr>
                <w:rFonts w:ascii="Verdana" w:hAnsi="Verdana"/>
                <w:b/>
              </w:rPr>
            </w:pPr>
            <w:r w:rsidRPr="00386BC1">
              <w:rPr>
                <w:rFonts w:ascii="Verdana" w:hAnsi="Verdana"/>
                <w:b/>
              </w:rPr>
              <w:t>Essential or Desirable</w:t>
            </w:r>
          </w:p>
        </w:tc>
      </w:tr>
      <w:tr w:rsidR="001E6CD2" w:rsidRPr="00386BC1" w:rsidTr="00E463A5">
        <w:trPr>
          <w:gridAfter w:val="1"/>
          <w:wAfter w:w="2268" w:type="dxa"/>
          <w:trHeight w:val="243"/>
        </w:trPr>
        <w:tc>
          <w:tcPr>
            <w:tcW w:w="8223" w:type="dxa"/>
            <w:vMerge/>
            <w:tcBorders>
              <w:top w:val="single" w:sz="4" w:space="0" w:color="auto"/>
              <w:left w:val="single" w:sz="4" w:space="0" w:color="auto"/>
              <w:bottom w:val="single" w:sz="4" w:space="0" w:color="auto"/>
              <w:right w:val="single" w:sz="4" w:space="0" w:color="auto"/>
            </w:tcBorders>
            <w:vAlign w:val="center"/>
            <w:hideMark/>
          </w:tcPr>
          <w:p w:rsidR="001E6CD2" w:rsidRPr="00386BC1" w:rsidRDefault="001E6CD2" w:rsidP="00E463A5">
            <w:pPr>
              <w:rPr>
                <w:rFonts w:ascii="Verdana" w:hAnsi="Verdana"/>
                <w:b/>
              </w:rPr>
            </w:pPr>
          </w:p>
        </w:tc>
      </w:tr>
      <w:tr w:rsidR="001E6CD2" w:rsidRPr="00386BC1" w:rsidTr="00E463A5">
        <w:trPr>
          <w:trHeight w:val="303"/>
        </w:trPr>
        <w:tc>
          <w:tcPr>
            <w:tcW w:w="8223"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Demonstrable experience and expertise as a surveyor in an estates management environment</w:t>
            </w:r>
          </w:p>
        </w:tc>
        <w:tc>
          <w:tcPr>
            <w:tcW w:w="2268"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Essential</w:t>
            </w:r>
          </w:p>
        </w:tc>
      </w:tr>
      <w:tr w:rsidR="001E6CD2" w:rsidRPr="00386BC1" w:rsidTr="00E463A5">
        <w:trPr>
          <w:trHeight w:val="303"/>
        </w:trPr>
        <w:tc>
          <w:tcPr>
            <w:tcW w:w="8223"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Experience of regeneration and redevelopment schemes</w:t>
            </w:r>
          </w:p>
        </w:tc>
        <w:tc>
          <w:tcPr>
            <w:tcW w:w="2268"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 xml:space="preserve">Desirable </w:t>
            </w:r>
          </w:p>
        </w:tc>
      </w:tr>
      <w:tr w:rsidR="001E6CD2" w:rsidRPr="00386BC1" w:rsidTr="00E463A5">
        <w:trPr>
          <w:trHeight w:val="303"/>
        </w:trPr>
        <w:tc>
          <w:tcPr>
            <w:tcW w:w="8223"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Working knowledge of landlord and tenant law, asset disposal and acquisition legislation and case law</w:t>
            </w:r>
          </w:p>
        </w:tc>
        <w:tc>
          <w:tcPr>
            <w:tcW w:w="2268"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Essential</w:t>
            </w:r>
          </w:p>
        </w:tc>
      </w:tr>
      <w:tr w:rsidR="001E6CD2" w:rsidRPr="00386BC1" w:rsidTr="00E463A5">
        <w:trPr>
          <w:trHeight w:val="303"/>
        </w:trPr>
        <w:tc>
          <w:tcPr>
            <w:tcW w:w="8223"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Pr>
                <w:rFonts w:ascii="Verdana" w:hAnsi="Verdana"/>
              </w:rPr>
              <w:t xml:space="preserve">Experience of providing valuation advice for a range of purposes including Red Book valuations, Asset Register, Compulsory Purchase, Rating and  Insurance </w:t>
            </w:r>
          </w:p>
        </w:tc>
        <w:tc>
          <w:tcPr>
            <w:tcW w:w="2268"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Pr>
                <w:rFonts w:ascii="Verdana" w:hAnsi="Verdana"/>
              </w:rPr>
              <w:t>Essential</w:t>
            </w:r>
          </w:p>
        </w:tc>
      </w:tr>
      <w:tr w:rsidR="001E6CD2" w:rsidRPr="00386BC1" w:rsidTr="00E463A5">
        <w:trPr>
          <w:trHeight w:val="303"/>
        </w:trPr>
        <w:tc>
          <w:tcPr>
            <w:tcW w:w="8223"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Commercially aware and able to apply best practice within estate management practice</w:t>
            </w:r>
          </w:p>
        </w:tc>
        <w:tc>
          <w:tcPr>
            <w:tcW w:w="2268"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Essential</w:t>
            </w:r>
          </w:p>
        </w:tc>
      </w:tr>
      <w:tr w:rsidR="001E6CD2" w:rsidRPr="00386BC1" w:rsidTr="00E463A5">
        <w:trPr>
          <w:trHeight w:val="425"/>
        </w:trPr>
        <w:tc>
          <w:tcPr>
            <w:tcW w:w="8223"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Experience of managing projects and/or a diverse workload, achieving objectives to time and quality</w:t>
            </w:r>
          </w:p>
        </w:tc>
        <w:tc>
          <w:tcPr>
            <w:tcW w:w="2268"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Essential</w:t>
            </w:r>
          </w:p>
        </w:tc>
      </w:tr>
      <w:tr w:rsidR="001E6CD2" w:rsidRPr="00386BC1" w:rsidTr="00E463A5">
        <w:trPr>
          <w:trHeight w:val="425"/>
        </w:trPr>
        <w:tc>
          <w:tcPr>
            <w:tcW w:w="8223"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Experience of working with a range of stakeholders to work collaboratively, to manage and implement change, working flexibly and developing innovative approaches.</w:t>
            </w:r>
          </w:p>
        </w:tc>
        <w:tc>
          <w:tcPr>
            <w:tcW w:w="2268"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Essential</w:t>
            </w:r>
          </w:p>
        </w:tc>
      </w:tr>
      <w:tr w:rsidR="001E6CD2" w:rsidRPr="00386BC1" w:rsidTr="00E463A5">
        <w:trPr>
          <w:trHeight w:val="425"/>
        </w:trPr>
        <w:tc>
          <w:tcPr>
            <w:tcW w:w="8223"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cs="Arial"/>
              </w:rPr>
            </w:pPr>
            <w:r w:rsidRPr="00386BC1">
              <w:rPr>
                <w:rFonts w:ascii="Verdana" w:hAnsi="Verdana" w:cs="Arial"/>
              </w:rPr>
              <w:t>Experience of identifying evaluating options, assessing risk and determining appropriate actions.</w:t>
            </w:r>
          </w:p>
        </w:tc>
        <w:tc>
          <w:tcPr>
            <w:tcW w:w="2268"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cs="Arial"/>
              </w:rPr>
            </w:pPr>
            <w:r w:rsidRPr="00386BC1">
              <w:rPr>
                <w:rFonts w:ascii="Verdana" w:hAnsi="Verdana" w:cs="Arial"/>
              </w:rPr>
              <w:t xml:space="preserve">Essential </w:t>
            </w:r>
          </w:p>
        </w:tc>
      </w:tr>
      <w:tr w:rsidR="001E6CD2" w:rsidRPr="00386BC1" w:rsidTr="00E463A5">
        <w:trPr>
          <w:trHeight w:val="425"/>
        </w:trPr>
        <w:tc>
          <w:tcPr>
            <w:tcW w:w="8223"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cs="Arial"/>
              </w:rPr>
            </w:pPr>
            <w:r w:rsidRPr="00386BC1">
              <w:rPr>
                <w:rFonts w:ascii="Verdana" w:hAnsi="Verdana" w:cs="Arial"/>
              </w:rPr>
              <w:t>Experience of managing and working with teams to support colleagues in achieving their goals.</w:t>
            </w:r>
          </w:p>
        </w:tc>
        <w:tc>
          <w:tcPr>
            <w:tcW w:w="2268"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cs="Arial"/>
              </w:rPr>
            </w:pPr>
            <w:r w:rsidRPr="00386BC1">
              <w:rPr>
                <w:rFonts w:ascii="Verdana" w:hAnsi="Verdana" w:cs="Arial"/>
              </w:rPr>
              <w:t xml:space="preserve">Essential </w:t>
            </w:r>
          </w:p>
        </w:tc>
      </w:tr>
      <w:tr w:rsidR="001E6CD2" w:rsidRPr="00386BC1" w:rsidTr="00E463A5">
        <w:trPr>
          <w:trHeight w:val="425"/>
        </w:trPr>
        <w:tc>
          <w:tcPr>
            <w:tcW w:w="8223"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cs="Arial"/>
              </w:rPr>
            </w:pPr>
            <w:r w:rsidRPr="00386BC1">
              <w:rPr>
                <w:rFonts w:ascii="Verdana" w:hAnsi="Verdana" w:cs="Arial"/>
              </w:rPr>
              <w:t>Experience of managing resources to achieve value for money and provide a high quality service.</w:t>
            </w:r>
          </w:p>
        </w:tc>
        <w:tc>
          <w:tcPr>
            <w:tcW w:w="2268"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cs="Arial"/>
              </w:rPr>
            </w:pPr>
            <w:r w:rsidRPr="00386BC1">
              <w:rPr>
                <w:rFonts w:ascii="Verdana" w:hAnsi="Verdana" w:cs="Arial"/>
              </w:rPr>
              <w:t xml:space="preserve">Essential </w:t>
            </w:r>
          </w:p>
        </w:tc>
      </w:tr>
      <w:tr w:rsidR="001E6CD2" w:rsidRPr="00386BC1" w:rsidTr="00E463A5">
        <w:trPr>
          <w:trHeight w:val="425"/>
        </w:trPr>
        <w:tc>
          <w:tcPr>
            <w:tcW w:w="8223"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Experience of working in a local government, public sector or similar environment.</w:t>
            </w:r>
          </w:p>
        </w:tc>
        <w:tc>
          <w:tcPr>
            <w:tcW w:w="2268"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cs="Arial"/>
              </w:rPr>
            </w:pPr>
            <w:r w:rsidRPr="00386BC1">
              <w:rPr>
                <w:rFonts w:ascii="Verdana" w:hAnsi="Verdana"/>
              </w:rPr>
              <w:t xml:space="preserve">Desirable </w:t>
            </w:r>
          </w:p>
        </w:tc>
      </w:tr>
      <w:tr w:rsidR="001E6CD2" w:rsidRPr="00386BC1" w:rsidTr="00E463A5">
        <w:trPr>
          <w:trHeight w:val="425"/>
        </w:trPr>
        <w:tc>
          <w:tcPr>
            <w:tcW w:w="8223"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Effective operational management skills with well-developed negotiating and influencing skills.</w:t>
            </w:r>
          </w:p>
        </w:tc>
        <w:tc>
          <w:tcPr>
            <w:tcW w:w="2268"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Essential</w:t>
            </w:r>
          </w:p>
        </w:tc>
      </w:tr>
      <w:tr w:rsidR="001E6CD2" w:rsidRPr="00386BC1" w:rsidTr="00E463A5">
        <w:trPr>
          <w:trHeight w:val="425"/>
        </w:trPr>
        <w:tc>
          <w:tcPr>
            <w:tcW w:w="8223"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Effective interpersonal skills with the ability to relate to all levels within the organisation and with partner agencies.</w:t>
            </w:r>
          </w:p>
        </w:tc>
        <w:tc>
          <w:tcPr>
            <w:tcW w:w="2268"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Essential</w:t>
            </w:r>
          </w:p>
        </w:tc>
      </w:tr>
      <w:tr w:rsidR="001E6CD2" w:rsidRPr="00386BC1" w:rsidTr="00E463A5">
        <w:trPr>
          <w:trHeight w:val="425"/>
        </w:trPr>
        <w:tc>
          <w:tcPr>
            <w:tcW w:w="8223"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Effective project management and organisation skills.</w:t>
            </w:r>
          </w:p>
        </w:tc>
        <w:tc>
          <w:tcPr>
            <w:tcW w:w="2268"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Essential</w:t>
            </w:r>
          </w:p>
        </w:tc>
      </w:tr>
      <w:tr w:rsidR="001E6CD2" w:rsidRPr="00386BC1" w:rsidTr="00E463A5">
        <w:trPr>
          <w:trHeight w:val="425"/>
        </w:trPr>
        <w:tc>
          <w:tcPr>
            <w:tcW w:w="8223"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Effective analytical skills with the ability to quickly establish implications and key issues.</w:t>
            </w:r>
          </w:p>
        </w:tc>
        <w:tc>
          <w:tcPr>
            <w:tcW w:w="2268"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Essential</w:t>
            </w:r>
          </w:p>
        </w:tc>
      </w:tr>
      <w:tr w:rsidR="001E6CD2" w:rsidRPr="00386BC1" w:rsidTr="00E463A5">
        <w:trPr>
          <w:trHeight w:val="425"/>
        </w:trPr>
        <w:tc>
          <w:tcPr>
            <w:tcW w:w="8223"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Effective oral and written communication skills with a confident presentational style</w:t>
            </w:r>
          </w:p>
        </w:tc>
        <w:tc>
          <w:tcPr>
            <w:tcW w:w="2268"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Essential</w:t>
            </w:r>
          </w:p>
        </w:tc>
      </w:tr>
      <w:tr w:rsidR="001E6CD2" w:rsidRPr="00386BC1" w:rsidTr="00E463A5">
        <w:trPr>
          <w:trHeight w:val="425"/>
        </w:trPr>
        <w:tc>
          <w:tcPr>
            <w:tcW w:w="8223"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Membership of the RICS</w:t>
            </w:r>
          </w:p>
        </w:tc>
        <w:tc>
          <w:tcPr>
            <w:tcW w:w="2268"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Essential</w:t>
            </w:r>
          </w:p>
        </w:tc>
      </w:tr>
      <w:tr w:rsidR="001E6CD2" w:rsidRPr="00386BC1" w:rsidTr="00E463A5">
        <w:trPr>
          <w:trHeight w:val="425"/>
        </w:trPr>
        <w:tc>
          <w:tcPr>
            <w:tcW w:w="8223"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Pr>
                <w:rFonts w:ascii="Verdana" w:hAnsi="Verdana"/>
              </w:rPr>
              <w:t xml:space="preserve">RICS Registered </w:t>
            </w:r>
            <w:proofErr w:type="spellStart"/>
            <w:r>
              <w:rPr>
                <w:rFonts w:ascii="Verdana" w:hAnsi="Verdana"/>
              </w:rPr>
              <w:t>Valuer</w:t>
            </w:r>
            <w:proofErr w:type="spellEnd"/>
            <w:r>
              <w:rPr>
                <w:rFonts w:ascii="Verdana" w:hAnsi="Verdana"/>
              </w:rPr>
              <w:t xml:space="preserve"> status </w:t>
            </w:r>
          </w:p>
        </w:tc>
        <w:tc>
          <w:tcPr>
            <w:tcW w:w="2268"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Pr>
                <w:rFonts w:ascii="Verdana" w:hAnsi="Verdana"/>
              </w:rPr>
              <w:t xml:space="preserve">Desirable </w:t>
            </w:r>
          </w:p>
        </w:tc>
      </w:tr>
      <w:tr w:rsidR="001E6CD2" w:rsidRPr="00386BC1" w:rsidTr="00E463A5">
        <w:trPr>
          <w:trHeight w:val="425"/>
        </w:trPr>
        <w:tc>
          <w:tcPr>
            <w:tcW w:w="8223"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Clean driving licence</w:t>
            </w:r>
          </w:p>
        </w:tc>
        <w:tc>
          <w:tcPr>
            <w:tcW w:w="2268"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Essential</w:t>
            </w:r>
          </w:p>
        </w:tc>
      </w:tr>
      <w:tr w:rsidR="001E6CD2" w:rsidRPr="00386BC1" w:rsidTr="00E463A5">
        <w:trPr>
          <w:trHeight w:val="425"/>
        </w:trPr>
        <w:tc>
          <w:tcPr>
            <w:tcW w:w="8223"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 xml:space="preserve">Taking responsibility for own development and learning through Continuous Professional Development </w:t>
            </w:r>
          </w:p>
        </w:tc>
        <w:tc>
          <w:tcPr>
            <w:tcW w:w="2268" w:type="dxa"/>
            <w:tcBorders>
              <w:top w:val="single" w:sz="4" w:space="0" w:color="auto"/>
              <w:left w:val="single" w:sz="4" w:space="0" w:color="auto"/>
              <w:bottom w:val="single" w:sz="4" w:space="0" w:color="auto"/>
              <w:right w:val="single" w:sz="4" w:space="0" w:color="auto"/>
            </w:tcBorders>
            <w:vAlign w:val="center"/>
          </w:tcPr>
          <w:p w:rsidR="001E6CD2" w:rsidRPr="00386BC1" w:rsidRDefault="001E6CD2" w:rsidP="00E463A5">
            <w:pPr>
              <w:rPr>
                <w:rFonts w:ascii="Verdana" w:hAnsi="Verdana"/>
              </w:rPr>
            </w:pPr>
            <w:r w:rsidRPr="00386BC1">
              <w:rPr>
                <w:rFonts w:ascii="Verdana" w:hAnsi="Verdana"/>
              </w:rPr>
              <w:t>Essential</w:t>
            </w:r>
          </w:p>
        </w:tc>
      </w:tr>
      <w:tr w:rsidR="001E6CD2" w:rsidRPr="00386BC1" w:rsidTr="00E463A5">
        <w:trPr>
          <w:trHeight w:val="590"/>
        </w:trPr>
        <w:tc>
          <w:tcPr>
            <w:tcW w:w="82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E6CD2" w:rsidRPr="00386BC1" w:rsidRDefault="001E6CD2" w:rsidP="00E463A5">
            <w:pPr>
              <w:spacing w:before="60" w:line="163" w:lineRule="exact"/>
              <w:rPr>
                <w:rFonts w:ascii="Verdana" w:hAnsi="Verdana"/>
              </w:rPr>
            </w:pPr>
            <w:r w:rsidRPr="00386BC1">
              <w:rPr>
                <w:rFonts w:ascii="Verdana" w:hAnsi="Verdana"/>
              </w:rPr>
              <w:t>Understands and actively supports Stockport Councils diversity and equality policy.</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E6CD2" w:rsidRPr="00386BC1" w:rsidRDefault="001E6CD2" w:rsidP="00E463A5">
            <w:r w:rsidRPr="00386BC1">
              <w:rPr>
                <w:rFonts w:ascii="Verdana" w:hAnsi="Verdana"/>
              </w:rPr>
              <w:t>Essential</w:t>
            </w:r>
          </w:p>
        </w:tc>
      </w:tr>
      <w:tr w:rsidR="001E6CD2" w:rsidRPr="00386BC1" w:rsidTr="00E463A5">
        <w:trPr>
          <w:trHeight w:val="388"/>
        </w:trPr>
        <w:tc>
          <w:tcPr>
            <w:tcW w:w="82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E6CD2" w:rsidRPr="00386BC1" w:rsidRDefault="001E6CD2" w:rsidP="00E463A5">
            <w:pPr>
              <w:spacing w:before="60" w:after="60" w:line="189" w:lineRule="auto"/>
              <w:rPr>
                <w:rFonts w:ascii="Verdana" w:hAnsi="Verdana"/>
              </w:rPr>
            </w:pPr>
            <w:r w:rsidRPr="00386BC1">
              <w:rPr>
                <w:rFonts w:ascii="Verdana" w:hAnsi="Verdana"/>
              </w:rPr>
              <w:lastRenderedPageBreak/>
              <w:t>To meet Stockport Council’s standard of attendance.</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E6CD2" w:rsidRPr="00386BC1" w:rsidRDefault="001E6CD2" w:rsidP="00E463A5">
            <w:r w:rsidRPr="00386BC1">
              <w:rPr>
                <w:rFonts w:ascii="Verdana" w:hAnsi="Verdana"/>
              </w:rPr>
              <w:t>Essential</w:t>
            </w:r>
          </w:p>
        </w:tc>
      </w:tr>
      <w:tr w:rsidR="001E6CD2" w:rsidRPr="00386BC1" w:rsidTr="00E463A5">
        <w:trPr>
          <w:trHeight w:val="388"/>
        </w:trPr>
        <w:tc>
          <w:tcPr>
            <w:tcW w:w="82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E6CD2" w:rsidRPr="00386BC1" w:rsidRDefault="001E6CD2" w:rsidP="00E463A5">
            <w:pPr>
              <w:spacing w:before="60" w:after="60" w:line="189" w:lineRule="auto"/>
              <w:rPr>
                <w:rFonts w:ascii="Verdana" w:hAnsi="Verdana"/>
              </w:rPr>
            </w:pPr>
            <w:r w:rsidRPr="00386BC1">
              <w:rPr>
                <w:rFonts w:ascii="Verdana" w:hAnsi="Verdana"/>
              </w:rPr>
              <w:t xml:space="preserve">A willingness to be flexible in a changing environment </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E6CD2" w:rsidRPr="00386BC1" w:rsidRDefault="001E6CD2" w:rsidP="00E463A5">
            <w:r w:rsidRPr="00386BC1">
              <w:rPr>
                <w:rFonts w:ascii="Verdana" w:hAnsi="Verdana"/>
              </w:rPr>
              <w:t>Essential</w:t>
            </w:r>
          </w:p>
        </w:tc>
      </w:tr>
    </w:tbl>
    <w:p w:rsidR="00054EC5" w:rsidRPr="00CD39FF" w:rsidRDefault="00054EC5">
      <w:pPr>
        <w:contextualSpacing/>
        <w:rPr>
          <w:rFonts w:ascii="Verdana" w:hAnsi="Verdana"/>
        </w:rPr>
      </w:pPr>
    </w:p>
    <w:sectPr w:rsidR="00054EC5" w:rsidRPr="00CD39FF" w:rsidSect="004B64BD">
      <w:footerReference w:type="even" r:id="rId17"/>
      <w:footerReference w:type="default" r:id="rId18"/>
      <w:pgSz w:w="11906" w:h="16838"/>
      <w:pgMar w:top="425" w:right="567" w:bottom="568" w:left="425" w:header="720" w:footer="31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B50" w:rsidRDefault="00346B50" w:rsidP="006C0665">
      <w:r>
        <w:separator/>
      </w:r>
    </w:p>
  </w:endnote>
  <w:endnote w:type="continuationSeparator" w:id="0">
    <w:p w:rsidR="00346B50" w:rsidRDefault="00346B50"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24581">
      <w:rPr>
        <w:rStyle w:val="PageNumber"/>
        <w:noProof/>
      </w:rPr>
      <w:t>1</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B50" w:rsidRDefault="00346B50" w:rsidP="006C0665">
      <w:r>
        <w:separator/>
      </w:r>
    </w:p>
  </w:footnote>
  <w:footnote w:type="continuationSeparator" w:id="0">
    <w:p w:rsidR="00346B50" w:rsidRDefault="00346B50"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3B5D2DE9"/>
    <w:multiLevelType w:val="singleLevel"/>
    <w:tmpl w:val="0809000F"/>
    <w:lvl w:ilvl="0">
      <w:start w:val="1"/>
      <w:numFmt w:val="decimal"/>
      <w:lvlText w:val="%1."/>
      <w:lvlJc w:val="left"/>
      <w:pPr>
        <w:tabs>
          <w:tab w:val="num" w:pos="360"/>
        </w:tabs>
        <w:ind w:left="360" w:hanging="360"/>
      </w:pPr>
    </w:lvl>
  </w:abstractNum>
  <w:abstractNum w:abstractNumId="13">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5BD53E28"/>
    <w:multiLevelType w:val="singleLevel"/>
    <w:tmpl w:val="BF2EE346"/>
    <w:lvl w:ilvl="0">
      <w:start w:val="15"/>
      <w:numFmt w:val="decimal"/>
      <w:lvlText w:val="%1)"/>
      <w:lvlJc w:val="left"/>
      <w:pPr>
        <w:tabs>
          <w:tab w:val="num" w:pos="360"/>
        </w:tabs>
        <w:ind w:left="360" w:hanging="360"/>
      </w:pPr>
    </w:lvl>
  </w:abstractNum>
  <w:abstractNum w:abstractNumId="22">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nsid w:val="6C3C0423"/>
    <w:multiLevelType w:val="singleLevel"/>
    <w:tmpl w:val="0809000F"/>
    <w:lvl w:ilvl="0">
      <w:start w:val="1"/>
      <w:numFmt w:val="decimal"/>
      <w:lvlText w:val="%1."/>
      <w:lvlJc w:val="left"/>
      <w:pPr>
        <w:tabs>
          <w:tab w:val="num" w:pos="360"/>
        </w:tabs>
        <w:ind w:left="360" w:hanging="360"/>
      </w:pPr>
    </w:lvl>
  </w:abstractNum>
  <w:abstractNum w:abstractNumId="24">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101194"/>
    <w:rsid w:val="001032F3"/>
    <w:rsid w:val="001220B7"/>
    <w:rsid w:val="00124C32"/>
    <w:rsid w:val="00186617"/>
    <w:rsid w:val="001B77E8"/>
    <w:rsid w:val="001C2FFD"/>
    <w:rsid w:val="001E12E4"/>
    <w:rsid w:val="001E6CD2"/>
    <w:rsid w:val="001F39D8"/>
    <w:rsid w:val="002214C4"/>
    <w:rsid w:val="0023438E"/>
    <w:rsid w:val="00280ADD"/>
    <w:rsid w:val="0029777F"/>
    <w:rsid w:val="00321E02"/>
    <w:rsid w:val="00346B50"/>
    <w:rsid w:val="0037684C"/>
    <w:rsid w:val="003A0AD5"/>
    <w:rsid w:val="004B4D22"/>
    <w:rsid w:val="004B64BD"/>
    <w:rsid w:val="004C25F9"/>
    <w:rsid w:val="004D3C14"/>
    <w:rsid w:val="004F165F"/>
    <w:rsid w:val="00517A4D"/>
    <w:rsid w:val="005B378E"/>
    <w:rsid w:val="00600F34"/>
    <w:rsid w:val="00603011"/>
    <w:rsid w:val="00616B03"/>
    <w:rsid w:val="0064516D"/>
    <w:rsid w:val="00677456"/>
    <w:rsid w:val="006C0665"/>
    <w:rsid w:val="007106B7"/>
    <w:rsid w:val="007A3BA1"/>
    <w:rsid w:val="007D2318"/>
    <w:rsid w:val="008022E7"/>
    <w:rsid w:val="00803672"/>
    <w:rsid w:val="00843C49"/>
    <w:rsid w:val="00873BDE"/>
    <w:rsid w:val="00897540"/>
    <w:rsid w:val="008B4255"/>
    <w:rsid w:val="008C326F"/>
    <w:rsid w:val="008C5940"/>
    <w:rsid w:val="009517D5"/>
    <w:rsid w:val="00967A3F"/>
    <w:rsid w:val="00984FFA"/>
    <w:rsid w:val="00997A1D"/>
    <w:rsid w:val="009D23A8"/>
    <w:rsid w:val="009F5150"/>
    <w:rsid w:val="00A1112C"/>
    <w:rsid w:val="00A22D4B"/>
    <w:rsid w:val="00A279B3"/>
    <w:rsid w:val="00A6067A"/>
    <w:rsid w:val="00A6617B"/>
    <w:rsid w:val="00AD0277"/>
    <w:rsid w:val="00AE2DF2"/>
    <w:rsid w:val="00AF1109"/>
    <w:rsid w:val="00B17195"/>
    <w:rsid w:val="00B23494"/>
    <w:rsid w:val="00B71ECB"/>
    <w:rsid w:val="00B95051"/>
    <w:rsid w:val="00BD55AE"/>
    <w:rsid w:val="00BE0FAF"/>
    <w:rsid w:val="00C24581"/>
    <w:rsid w:val="00C50738"/>
    <w:rsid w:val="00CA3A0A"/>
    <w:rsid w:val="00CC1EFD"/>
    <w:rsid w:val="00CD39FF"/>
    <w:rsid w:val="00D11189"/>
    <w:rsid w:val="00D26901"/>
    <w:rsid w:val="00D31D68"/>
    <w:rsid w:val="00D3643F"/>
    <w:rsid w:val="00D84CB8"/>
    <w:rsid w:val="00D93920"/>
    <w:rsid w:val="00DC6EA1"/>
    <w:rsid w:val="00DD763B"/>
    <w:rsid w:val="00E222B7"/>
    <w:rsid w:val="00E341B6"/>
    <w:rsid w:val="00E463A5"/>
    <w:rsid w:val="00E556F7"/>
    <w:rsid w:val="00E770B6"/>
    <w:rsid w:val="00EA1E7E"/>
    <w:rsid w:val="00F179BB"/>
    <w:rsid w:val="00F54C84"/>
    <w:rsid w:val="00F56646"/>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www.w3.org/XML/1998/namespace"/>
    <ds:schemaRef ds:uri="http://purl.org/dc/elements/1.1/"/>
    <ds:schemaRef ds:uri="http://schemas.microsoft.com/office/2006/documentManagement/types"/>
    <ds:schemaRef ds:uri="http://schemas.microsoft.com/sharepoint/v3"/>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purl.org/dc/dcmitype/"/>
    <ds:schemaRef ds:uri="824df3c9-7e79-4ebf-8a30-a95fca9ea3f9"/>
    <ds:schemaRef ds:uri="2bec31dd-83de-47cc-91ea-3387b9342107"/>
    <ds:schemaRef ds:uri="16a7b945-7a8f-4c40-b710-4a83c9748d1f"/>
  </ds:schemaRefs>
</ds:datastoreItem>
</file>

<file path=customXml/itemProps4.xml><?xml version="1.0" encoding="utf-8"?>
<ds:datastoreItem xmlns:ds="http://schemas.openxmlformats.org/officeDocument/2006/customXml" ds:itemID="{4130FF14-DBF4-4C5E-A66F-7EC254F55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1402</Words>
  <Characters>7992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2</cp:revision>
  <cp:lastPrinted>2007-12-27T09:19:00Z</cp:lastPrinted>
  <dcterms:created xsi:type="dcterms:W3CDTF">2019-08-19T15:03:00Z</dcterms:created>
  <dcterms:modified xsi:type="dcterms:W3CDTF">2019-08-19T15:03:00Z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