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9C9A1"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526D0DE5"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7584F998" w14:textId="77777777" w:rsidTr="003D0E52">
              <w:trPr>
                <w:trHeight w:val="1782"/>
              </w:trPr>
              <w:tc>
                <w:tcPr>
                  <w:tcW w:w="5000" w:type="pct"/>
                  <w:tcBorders>
                    <w:top w:val="nil"/>
                    <w:left w:val="nil"/>
                    <w:bottom w:val="nil"/>
                    <w:right w:val="nil"/>
                  </w:tcBorders>
                </w:tcPr>
                <w:p w14:paraId="4FD8EC4B"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45B91578" wp14:editId="6879680B">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FEDEC09"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1063CD84" w14:textId="77777777" w:rsidTr="003D0E52">
              <w:tc>
                <w:tcPr>
                  <w:tcW w:w="5000" w:type="pct"/>
                  <w:tcBorders>
                    <w:top w:val="nil"/>
                    <w:left w:val="nil"/>
                    <w:bottom w:val="nil"/>
                    <w:right w:val="nil"/>
                  </w:tcBorders>
                </w:tcPr>
                <w:p w14:paraId="096844BE" w14:textId="77777777" w:rsidR="00E770B6" w:rsidRPr="00280ADD" w:rsidRDefault="00E770B6" w:rsidP="00E770B6">
                  <w:pPr>
                    <w:jc w:val="center"/>
                    <w:rPr>
                      <w:rFonts w:ascii="Verdana" w:eastAsia="Calibri" w:hAnsi="Verdana"/>
                      <w:b/>
                      <w:sz w:val="32"/>
                      <w:szCs w:val="32"/>
                    </w:rPr>
                  </w:pPr>
                </w:p>
                <w:p w14:paraId="0021DEB5" w14:textId="0D8558EA" w:rsidR="00354AA9" w:rsidRPr="00280ADD" w:rsidRDefault="00431C39" w:rsidP="00E770B6">
                  <w:pPr>
                    <w:jc w:val="center"/>
                    <w:rPr>
                      <w:rFonts w:ascii="Verdana" w:eastAsia="Calibri" w:hAnsi="Verdana"/>
                      <w:b/>
                      <w:sz w:val="22"/>
                      <w:szCs w:val="22"/>
                    </w:rPr>
                  </w:pPr>
                  <w:r w:rsidRPr="00431C39">
                    <w:rPr>
                      <w:rFonts w:ascii="Verdana" w:eastAsia="Calibri" w:hAnsi="Verdana"/>
                      <w:b/>
                      <w:sz w:val="56"/>
                      <w:szCs w:val="22"/>
                    </w:rPr>
                    <w:t>Public Safety and Protection Officer</w:t>
                  </w:r>
                </w:p>
                <w:p w14:paraId="2E696347"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1C126400" w14:textId="77777777" w:rsidR="009D23A8" w:rsidRPr="00280ADD" w:rsidRDefault="009D23A8" w:rsidP="00E770B6">
                  <w:pPr>
                    <w:rPr>
                      <w:rFonts w:ascii="Verdana" w:eastAsia="Calibri" w:hAnsi="Verdana"/>
                      <w:sz w:val="22"/>
                      <w:szCs w:val="22"/>
                    </w:rPr>
                  </w:pPr>
                </w:p>
                <w:p w14:paraId="089327A0" w14:textId="77777777" w:rsidR="00E770B6" w:rsidRPr="00280ADD" w:rsidRDefault="00E770B6" w:rsidP="00E770B6">
                  <w:pPr>
                    <w:jc w:val="center"/>
                    <w:rPr>
                      <w:rFonts w:ascii="Verdana" w:eastAsia="Calibri" w:hAnsi="Verdana"/>
                      <w:b/>
                      <w:sz w:val="22"/>
                      <w:szCs w:val="22"/>
                    </w:rPr>
                  </w:pPr>
                </w:p>
              </w:tc>
            </w:tr>
            <w:tr w:rsidR="00E770B6" w:rsidRPr="00E770B6" w14:paraId="0028689A" w14:textId="77777777" w:rsidTr="003D0E52">
              <w:tc>
                <w:tcPr>
                  <w:tcW w:w="5000" w:type="pct"/>
                  <w:tcBorders>
                    <w:top w:val="nil"/>
                    <w:left w:val="nil"/>
                    <w:bottom w:val="nil"/>
                    <w:right w:val="nil"/>
                  </w:tcBorders>
                </w:tcPr>
                <w:p w14:paraId="5FCFF0C1"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475417F8" w14:textId="77777777" w:rsidR="00E770B6" w:rsidRPr="00280ADD" w:rsidRDefault="00E770B6" w:rsidP="00E770B6">
                  <w:pPr>
                    <w:rPr>
                      <w:rFonts w:ascii="Verdana" w:eastAsia="Calibri" w:hAnsi="Verdana"/>
                      <w:b/>
                      <w:sz w:val="22"/>
                      <w:szCs w:val="22"/>
                    </w:rPr>
                  </w:pPr>
                </w:p>
              </w:tc>
            </w:tr>
            <w:tr w:rsidR="00E770B6" w:rsidRPr="00E770B6" w14:paraId="5F44ACE1" w14:textId="77777777" w:rsidTr="003D0E52">
              <w:trPr>
                <w:trHeight w:val="2835"/>
              </w:trPr>
              <w:tc>
                <w:tcPr>
                  <w:tcW w:w="5000" w:type="pct"/>
                  <w:tcBorders>
                    <w:top w:val="nil"/>
                    <w:left w:val="nil"/>
                    <w:bottom w:val="nil"/>
                    <w:right w:val="nil"/>
                  </w:tcBorders>
                </w:tcPr>
                <w:p w14:paraId="294197D1"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4996AD4" wp14:editId="5CA4120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5469E56C"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D9346CF" w14:textId="77777777" w:rsidR="00E770B6" w:rsidRPr="00280ADD" w:rsidRDefault="00E770B6" w:rsidP="009D23A8">
                  <w:pPr>
                    <w:ind w:right="57"/>
                    <w:rPr>
                      <w:rFonts w:ascii="Verdana" w:eastAsia="Calibri" w:hAnsi="Verdana"/>
                      <w:sz w:val="22"/>
                      <w:szCs w:val="22"/>
                    </w:rPr>
                  </w:pPr>
                </w:p>
                <w:p w14:paraId="16106697" w14:textId="77777777" w:rsidR="00E770B6" w:rsidRPr="00280ADD" w:rsidRDefault="009E62A2"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0E3C7E35" w14:textId="77777777" w:rsidR="00E770B6" w:rsidRPr="00280ADD" w:rsidRDefault="00E770B6" w:rsidP="009D23A8">
                  <w:pPr>
                    <w:ind w:right="57"/>
                    <w:rPr>
                      <w:rFonts w:ascii="Verdana" w:eastAsia="Calibri" w:hAnsi="Verdana"/>
                      <w:sz w:val="22"/>
                      <w:szCs w:val="22"/>
                    </w:rPr>
                  </w:pPr>
                </w:p>
                <w:p w14:paraId="41C27871"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C9361F0" w14:textId="77777777" w:rsidR="00E770B6" w:rsidRPr="00280ADD" w:rsidRDefault="00E770B6" w:rsidP="009D23A8">
                  <w:pPr>
                    <w:widowControl w:val="0"/>
                    <w:ind w:right="57"/>
                    <w:rPr>
                      <w:rFonts w:ascii="Verdana" w:hAnsi="Verdana"/>
                      <w:sz w:val="22"/>
                      <w:lang w:val="en-US"/>
                    </w:rPr>
                  </w:pPr>
                </w:p>
                <w:p w14:paraId="1D211AB1"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A09BE5D" w14:textId="77777777" w:rsidR="00E770B6" w:rsidRPr="00280ADD" w:rsidRDefault="00E770B6" w:rsidP="00E770B6">
                  <w:pPr>
                    <w:rPr>
                      <w:rFonts w:ascii="Verdana" w:eastAsia="Calibri" w:hAnsi="Verdana"/>
                      <w:sz w:val="22"/>
                      <w:szCs w:val="22"/>
                    </w:rPr>
                  </w:pPr>
                </w:p>
                <w:p w14:paraId="02D8A2E5" w14:textId="77777777" w:rsidR="00E770B6" w:rsidRPr="00280ADD" w:rsidRDefault="00E770B6" w:rsidP="00E770B6">
                  <w:pPr>
                    <w:rPr>
                      <w:rFonts w:ascii="Verdana" w:eastAsia="Calibri" w:hAnsi="Verdana"/>
                      <w:sz w:val="22"/>
                      <w:szCs w:val="22"/>
                    </w:rPr>
                  </w:pPr>
                </w:p>
                <w:p w14:paraId="4BEDEC01"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1D541CD7" wp14:editId="3EE32179">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2A87EFBB" wp14:editId="3C04AB6E">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0183C0C8" w14:textId="77777777" w:rsidR="00E770B6" w:rsidRPr="00280ADD" w:rsidRDefault="00E770B6" w:rsidP="00E770B6">
                  <w:pPr>
                    <w:rPr>
                      <w:rFonts w:ascii="Verdana" w:eastAsia="Calibri" w:hAnsi="Verdana"/>
                      <w:sz w:val="22"/>
                      <w:szCs w:val="22"/>
                    </w:rPr>
                  </w:pPr>
                </w:p>
                <w:p w14:paraId="368757AD"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013B6956" w14:textId="77777777" w:rsidR="00E770B6" w:rsidRPr="00280ADD" w:rsidRDefault="00E770B6" w:rsidP="00E770B6">
                  <w:pPr>
                    <w:rPr>
                      <w:rFonts w:ascii="Verdana" w:eastAsia="Calibri" w:hAnsi="Verdana"/>
                      <w:sz w:val="22"/>
                      <w:szCs w:val="22"/>
                    </w:rPr>
                  </w:pPr>
                </w:p>
              </w:tc>
            </w:tr>
          </w:tbl>
          <w:p w14:paraId="68A92D1F" w14:textId="77777777" w:rsidR="00E770B6" w:rsidRPr="00E770B6" w:rsidRDefault="00E770B6" w:rsidP="00E770B6">
            <w:pPr>
              <w:spacing w:after="160" w:line="259" w:lineRule="auto"/>
              <w:rPr>
                <w:rFonts w:ascii="Calibri" w:eastAsia="Calibri" w:hAnsi="Calibri"/>
                <w:sz w:val="22"/>
                <w:szCs w:val="22"/>
              </w:rPr>
            </w:pPr>
          </w:p>
          <w:p w14:paraId="3D34ED75"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1A317447" wp14:editId="76468F0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2866A43"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69A74E20" w14:textId="77777777" w:rsidR="006C0665" w:rsidRDefault="006C0665" w:rsidP="00D26901">
            <w:pPr>
              <w:tabs>
                <w:tab w:val="left" w:pos="720"/>
                <w:tab w:val="left" w:pos="1440"/>
                <w:tab w:val="left" w:pos="2160"/>
                <w:tab w:val="left" w:pos="2880"/>
                <w:tab w:val="left" w:pos="6570"/>
              </w:tabs>
            </w:pPr>
          </w:p>
        </w:tc>
      </w:tr>
      <w:tr w:rsidR="006C0665" w:rsidRPr="00CD39FF" w14:paraId="2C731A34" w14:textId="77777777" w:rsidTr="00D26901">
        <w:tc>
          <w:tcPr>
            <w:tcW w:w="6072" w:type="dxa"/>
            <w:shd w:val="clear" w:color="auto" w:fill="auto"/>
          </w:tcPr>
          <w:p w14:paraId="3096BA5E" w14:textId="6AF94A92" w:rsidR="00431C39" w:rsidRPr="00CD39FF" w:rsidRDefault="00431C39" w:rsidP="00431C39">
            <w:pPr>
              <w:pStyle w:val="Title"/>
              <w:jc w:val="left"/>
              <w:rPr>
                <w:rFonts w:ascii="Verdana" w:hAnsi="Verdana"/>
                <w:sz w:val="20"/>
                <w:u w:val="none"/>
              </w:rPr>
            </w:pPr>
            <w:r>
              <w:rPr>
                <w:rFonts w:ascii="Verdana" w:hAnsi="Verdana"/>
                <w:sz w:val="20"/>
                <w:u w:val="none"/>
              </w:rPr>
              <w:lastRenderedPageBreak/>
              <w:t>Post</w:t>
            </w:r>
            <w:r w:rsidRPr="00CD39FF">
              <w:rPr>
                <w:rFonts w:ascii="Verdana" w:hAnsi="Verdana"/>
                <w:sz w:val="20"/>
                <w:u w:val="none"/>
              </w:rPr>
              <w:t xml:space="preserve"> Title:</w:t>
            </w:r>
            <w:r>
              <w:rPr>
                <w:rFonts w:ascii="Verdana" w:hAnsi="Verdana"/>
                <w:sz w:val="20"/>
                <w:u w:val="none"/>
              </w:rPr>
              <w:t xml:space="preserve"> </w:t>
            </w:r>
            <w:r w:rsidRPr="006C29D2">
              <w:rPr>
                <w:rFonts w:ascii="Verdana" w:eastAsia="Arial Unicode MS" w:hAnsi="Times New Roman"/>
                <w:b w:val="0"/>
                <w:sz w:val="20"/>
                <w:u w:val="none"/>
                <w:bdr w:val="nil"/>
                <w:lang w:val="en-US"/>
              </w:rPr>
              <w:t>Public Safety and Protection Officer</w:t>
            </w:r>
          </w:p>
          <w:p w14:paraId="2178824A" w14:textId="77777777" w:rsidR="00431C39" w:rsidRPr="00CD39FF" w:rsidRDefault="00431C39" w:rsidP="00431C39">
            <w:pPr>
              <w:tabs>
                <w:tab w:val="left" w:pos="720"/>
                <w:tab w:val="left" w:pos="1440"/>
                <w:tab w:val="left" w:pos="2160"/>
                <w:tab w:val="left" w:pos="2880"/>
                <w:tab w:val="left" w:pos="6570"/>
              </w:tabs>
              <w:rPr>
                <w:rFonts w:ascii="Verdana" w:hAnsi="Verdana"/>
                <w:b/>
              </w:rPr>
            </w:pPr>
            <w:r>
              <w:rPr>
                <w:rFonts w:ascii="Verdana" w:hAnsi="Verdana"/>
                <w:b/>
              </w:rPr>
              <w:t xml:space="preserve">Service Area:  </w:t>
            </w:r>
            <w:r w:rsidRPr="006C29D2">
              <w:rPr>
                <w:rFonts w:ascii="Verdana" w:eastAsia="Arial Unicode MS"/>
                <w:bdr w:val="nil"/>
                <w:lang w:val="en-US"/>
              </w:rPr>
              <w:t>Public Protection</w:t>
            </w:r>
          </w:p>
          <w:p w14:paraId="272B1811" w14:textId="77777777" w:rsidR="00431C39" w:rsidRDefault="00431C39" w:rsidP="00431C39">
            <w:pPr>
              <w:rPr>
                <w:rFonts w:ascii="Verdana" w:hAnsi="Verdana"/>
                <w:b/>
              </w:rPr>
            </w:pPr>
            <w:r w:rsidRPr="00CD39FF">
              <w:rPr>
                <w:rFonts w:ascii="Verdana" w:hAnsi="Verdana"/>
                <w:b/>
              </w:rPr>
              <w:t>Directorate:</w:t>
            </w:r>
            <w:r>
              <w:rPr>
                <w:rFonts w:ascii="Verdana" w:hAnsi="Verdana"/>
                <w:b/>
              </w:rPr>
              <w:t xml:space="preserve"> </w:t>
            </w:r>
            <w:r w:rsidRPr="00383489">
              <w:rPr>
                <w:rFonts w:ascii="Verdana" w:hAnsi="Verdana"/>
              </w:rPr>
              <w:t>Place</w:t>
            </w:r>
          </w:p>
          <w:p w14:paraId="3B470D15" w14:textId="77777777" w:rsidR="00431C39" w:rsidRPr="00D22039" w:rsidRDefault="00431C39" w:rsidP="00431C39">
            <w:pPr>
              <w:rPr>
                <w:rFonts w:ascii="Verdana" w:hAnsi="Verdana"/>
                <w:spacing w:val="2"/>
                <w:position w:val="-2"/>
              </w:rPr>
            </w:pPr>
            <w:r>
              <w:rPr>
                <w:rFonts w:ascii="Verdana" w:hAnsi="Verdana"/>
                <w:b/>
              </w:rPr>
              <w:t xml:space="preserve">Team: </w:t>
            </w:r>
            <w:r w:rsidRPr="00D22039">
              <w:rPr>
                <w:rFonts w:ascii="Verdana" w:hAnsi="Verdana"/>
              </w:rPr>
              <w:t>Commercial</w:t>
            </w:r>
            <w:r>
              <w:rPr>
                <w:rFonts w:ascii="Verdana" w:hAnsi="Verdana"/>
              </w:rPr>
              <w:t xml:space="preserve"> &amp; Trading Standards</w:t>
            </w:r>
            <w:r w:rsidRPr="00D22039">
              <w:rPr>
                <w:rFonts w:ascii="Verdana" w:hAnsi="Verdana"/>
              </w:rPr>
              <w:t xml:space="preserve"> (workplace </w:t>
            </w:r>
            <w:proofErr w:type="spellStart"/>
            <w:r w:rsidRPr="00D22039">
              <w:rPr>
                <w:rFonts w:ascii="Verdana" w:hAnsi="Verdana"/>
              </w:rPr>
              <w:t>h&amp;s</w:t>
            </w:r>
            <w:proofErr w:type="spellEnd"/>
            <w:r w:rsidRPr="00D22039">
              <w:rPr>
                <w:rFonts w:ascii="Verdana" w:hAnsi="Verdana"/>
              </w:rPr>
              <w:t>)</w:t>
            </w:r>
          </w:p>
          <w:p w14:paraId="6018C0CB" w14:textId="77777777" w:rsidR="006C0665" w:rsidRPr="00CD39FF" w:rsidRDefault="006C0665" w:rsidP="00431C39">
            <w:pPr>
              <w:rPr>
                <w:rFonts w:ascii="Verdana" w:hAnsi="Verdana"/>
              </w:rPr>
            </w:pPr>
          </w:p>
        </w:tc>
        <w:tc>
          <w:tcPr>
            <w:tcW w:w="5127" w:type="dxa"/>
            <w:shd w:val="clear" w:color="auto" w:fill="auto"/>
          </w:tcPr>
          <w:p w14:paraId="30A91266" w14:textId="77777777" w:rsidR="006C0665" w:rsidRPr="00CD39FF" w:rsidRDefault="006C0665">
            <w:pPr>
              <w:rPr>
                <w:rFonts w:ascii="Verdana" w:hAnsi="Verdana"/>
              </w:rPr>
            </w:pPr>
          </w:p>
          <w:p w14:paraId="6133A70C" w14:textId="2A6C2557"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431C39">
              <w:rPr>
                <w:rFonts w:ascii="Verdana" w:hAnsi="Verdana"/>
                <w:sz w:val="20"/>
                <w:u w:val="none"/>
              </w:rPr>
              <w:t>SO3</w:t>
            </w:r>
          </w:p>
          <w:p w14:paraId="159C68F4" w14:textId="77777777" w:rsidR="006C0665" w:rsidRPr="00CD39FF" w:rsidRDefault="006C0665">
            <w:pPr>
              <w:rPr>
                <w:rFonts w:ascii="Verdana" w:hAnsi="Verdana"/>
              </w:rPr>
            </w:pPr>
          </w:p>
        </w:tc>
      </w:tr>
      <w:tr w:rsidR="00431C39" w:rsidRPr="00CD39FF" w14:paraId="66A8CE4E" w14:textId="77777777" w:rsidTr="00D26901">
        <w:tc>
          <w:tcPr>
            <w:tcW w:w="11199" w:type="dxa"/>
            <w:gridSpan w:val="2"/>
            <w:shd w:val="clear" w:color="auto" w:fill="auto"/>
          </w:tcPr>
          <w:p w14:paraId="62E37DF1" w14:textId="77777777" w:rsidR="00431C39" w:rsidRPr="00CD39FF" w:rsidRDefault="00431C39" w:rsidP="00431C39">
            <w:pPr>
              <w:rPr>
                <w:rFonts w:ascii="Verdana" w:hAnsi="Verdana"/>
                <w:b/>
              </w:rPr>
            </w:pPr>
            <w:r w:rsidRPr="00CD39FF">
              <w:rPr>
                <w:rFonts w:ascii="Verdana" w:hAnsi="Verdana"/>
                <w:b/>
              </w:rPr>
              <w:t xml:space="preserve">Post Reports to: </w:t>
            </w:r>
            <w:r w:rsidRPr="006C29D2">
              <w:rPr>
                <w:rFonts w:ascii="Verdana" w:hAnsi="Verdana" w:cs="Arial"/>
                <w:snapToGrid w:val="0"/>
                <w:lang w:val="en-US"/>
              </w:rPr>
              <w:t>Operational Manager</w:t>
            </w:r>
          </w:p>
          <w:p w14:paraId="4832F9DF" w14:textId="4C63690B" w:rsidR="00431C39" w:rsidRPr="00CD39FF" w:rsidRDefault="00431C39" w:rsidP="00431C39">
            <w:pPr>
              <w:rPr>
                <w:rFonts w:ascii="Verdana" w:hAnsi="Verdana"/>
                <w:b/>
              </w:rPr>
            </w:pPr>
            <w:r w:rsidRPr="00CD39FF">
              <w:rPr>
                <w:rFonts w:ascii="Verdana" w:hAnsi="Verdana"/>
                <w:b/>
              </w:rPr>
              <w:t xml:space="preserve">Post Responsible for: </w:t>
            </w:r>
            <w:r w:rsidRPr="006C29D2">
              <w:rPr>
                <w:rFonts w:ascii="Verdana" w:hAnsi="Verdana" w:cs="Arial"/>
                <w:snapToGrid w:val="0"/>
                <w:lang w:val="en-US"/>
              </w:rPr>
              <w:t>Supervision of case managers with responsibility for caseload of a more complex nature or provision of technical expertise to colleagues, officers or partners.</w:t>
            </w:r>
          </w:p>
        </w:tc>
      </w:tr>
      <w:tr w:rsidR="00431C39" w:rsidRPr="00CD39FF" w14:paraId="7CA62B26" w14:textId="77777777" w:rsidTr="00D26901">
        <w:tc>
          <w:tcPr>
            <w:tcW w:w="11199" w:type="dxa"/>
            <w:gridSpan w:val="2"/>
            <w:shd w:val="clear" w:color="auto" w:fill="auto"/>
          </w:tcPr>
          <w:p w14:paraId="4FDC854E" w14:textId="77777777" w:rsidR="00431C39" w:rsidRPr="00CD39FF" w:rsidRDefault="00431C39" w:rsidP="00431C39">
            <w:pPr>
              <w:rPr>
                <w:rFonts w:ascii="Verdana" w:hAnsi="Verdana" w:cs="Arial"/>
                <w:b/>
              </w:rPr>
            </w:pPr>
            <w:r w:rsidRPr="00CD39FF">
              <w:rPr>
                <w:rFonts w:ascii="Verdana" w:hAnsi="Verdana" w:cs="Arial"/>
                <w:b/>
              </w:rPr>
              <w:t>Main Purpose of the Job:</w:t>
            </w:r>
          </w:p>
          <w:p w14:paraId="59F2D64E" w14:textId="77777777" w:rsidR="00431C39" w:rsidRDefault="00431C39" w:rsidP="00431C39">
            <w:pPr>
              <w:jc w:val="both"/>
              <w:rPr>
                <w:rFonts w:ascii="Verdana" w:hAnsi="Verdana" w:cs="Arial"/>
              </w:rPr>
            </w:pPr>
          </w:p>
          <w:p w14:paraId="5414476D" w14:textId="77777777" w:rsidR="00431C39" w:rsidRDefault="00431C39" w:rsidP="00431C39">
            <w:pPr>
              <w:pStyle w:val="BodyA"/>
              <w:rPr>
                <w:rFonts w:ascii="Verdana" w:eastAsia="Verdana" w:hAnsi="Verdana" w:cs="Verdana"/>
              </w:rPr>
            </w:pPr>
            <w:r>
              <w:rPr>
                <w:rFonts w:ascii="Verdana"/>
              </w:rPr>
              <w:t>To be responsible for own team and their workload, with some requirement to hold a caseload which is more complex and requires extensive cross-departmental or cross-agency working or technical expertise to teams working across the Borough.</w:t>
            </w:r>
          </w:p>
          <w:p w14:paraId="2904F951" w14:textId="77777777" w:rsidR="00431C39" w:rsidRDefault="00431C39" w:rsidP="00431C39">
            <w:pPr>
              <w:pStyle w:val="BodyA"/>
              <w:rPr>
                <w:rFonts w:ascii="Verdana" w:eastAsia="Verdana" w:hAnsi="Verdana" w:cs="Verdana"/>
              </w:rPr>
            </w:pPr>
          </w:p>
          <w:p w14:paraId="3EDD4E4D" w14:textId="77777777" w:rsidR="00431C39" w:rsidRDefault="00431C39" w:rsidP="00431C39">
            <w:pPr>
              <w:jc w:val="both"/>
              <w:rPr>
                <w:rFonts w:ascii="Verdana" w:hAnsi="Verdana" w:cs="Arial"/>
              </w:rPr>
            </w:pPr>
            <w:r>
              <w:rPr>
                <w:rFonts w:ascii="Verdana"/>
              </w:rPr>
              <w:t>*The service integrates a diverse range of statutory duties on environmental and trading standards, licensing and consumer protection with the council</w:t>
            </w:r>
            <w:r>
              <w:rPr>
                <w:rFonts w:hAnsi="Verdana"/>
              </w:rPr>
              <w:t>’</w:t>
            </w:r>
            <w:r>
              <w:rPr>
                <w:rFonts w:ascii="Verdana"/>
              </w:rPr>
              <w:t>s crime and disorder management function.  There is a requirement to provide technical specialist advice or support on procedural matters to case managers across the Borough.</w:t>
            </w:r>
          </w:p>
          <w:p w14:paraId="13BAB45E" w14:textId="77777777" w:rsidR="00431C39" w:rsidRPr="00CD39FF" w:rsidRDefault="00431C39" w:rsidP="00431C39">
            <w:pPr>
              <w:jc w:val="both"/>
              <w:rPr>
                <w:rFonts w:ascii="Verdana" w:hAnsi="Verdana" w:cs="Arial"/>
              </w:rPr>
            </w:pPr>
          </w:p>
        </w:tc>
      </w:tr>
      <w:tr w:rsidR="00431C39" w:rsidRPr="00CD39FF" w14:paraId="1D93626C" w14:textId="77777777" w:rsidTr="00D26901">
        <w:tc>
          <w:tcPr>
            <w:tcW w:w="11199" w:type="dxa"/>
            <w:gridSpan w:val="2"/>
            <w:shd w:val="clear" w:color="auto" w:fill="auto"/>
          </w:tcPr>
          <w:p w14:paraId="1445A34F" w14:textId="77777777" w:rsidR="00431C39" w:rsidRPr="00A6067A"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4E96C42C" w14:textId="77777777" w:rsidR="00431C39" w:rsidRDefault="00431C39" w:rsidP="00431C39">
            <w:pPr>
              <w:rPr>
                <w:rFonts w:ascii="Verdana" w:hAnsi="Verdana"/>
              </w:rPr>
            </w:pPr>
          </w:p>
          <w:p w14:paraId="08F0A7DA"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contribute to the achievement of the key objectives for public and environmental safety in the most efficient and effective way, both within the post holder</w:t>
            </w:r>
            <w:r w:rsidRPr="006C29D2">
              <w:rPr>
                <w:rFonts w:ascii="Courier New" w:eastAsia="Arial Unicode MS" w:hAnsi="Verdana" w:cs="Arial Unicode MS"/>
                <w:color w:val="000000"/>
                <w:u w:color="000000"/>
                <w:bdr w:val="nil"/>
                <w:lang w:val="en-US" w:eastAsia="en-GB"/>
              </w:rPr>
              <w:t>’</w:t>
            </w:r>
            <w:r w:rsidRPr="006C29D2">
              <w:rPr>
                <w:rFonts w:ascii="Verdana" w:eastAsia="Arial Unicode MS" w:hAnsi="Arial Unicode MS" w:cs="Arial Unicode MS"/>
                <w:color w:val="000000"/>
                <w:u w:color="000000"/>
                <w:bdr w:val="nil"/>
                <w:lang w:val="en-US" w:eastAsia="en-GB"/>
              </w:rPr>
              <w:t>s specific remit and across the section and Council as a whole.</w:t>
            </w:r>
          </w:p>
          <w:p w14:paraId="1363FDD6" w14:textId="77777777" w:rsidR="00431C39" w:rsidRPr="006C29D2" w:rsidRDefault="00431C39" w:rsidP="00431C39">
            <w:pPr>
              <w:pBdr>
                <w:top w:val="nil"/>
                <w:left w:val="nil"/>
                <w:bottom w:val="nil"/>
                <w:right w:val="nil"/>
                <w:between w:val="nil"/>
                <w:bar w:val="nil"/>
              </w:pBdr>
              <w:ind w:left="720"/>
              <w:rPr>
                <w:rFonts w:ascii="Verdana" w:eastAsia="Verdana" w:hAnsi="Verdana" w:cs="Verdana"/>
                <w:color w:val="000000"/>
                <w:u w:color="000000"/>
                <w:bdr w:val="nil"/>
                <w:lang w:val="en-US" w:eastAsia="en-GB"/>
              </w:rPr>
            </w:pPr>
          </w:p>
          <w:p w14:paraId="7E0DB196"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 xml:space="preserve">To manage as directed a team whose workload may be diverse in nature and to do so in compliance with legislation, guidance, policies and good professional practice. The work will include but is not limited to responding to complaints about public nuisance, supervision and undertaking inspections and investigatory work, taking decisions on enforcement action in collaboration with professionals within and external to the council, monitoring compliance with licensing terms, presenting information at meetings and committees and carrying out other duties commensurate with the grade. </w:t>
            </w:r>
          </w:p>
          <w:p w14:paraId="6E62C632" w14:textId="77777777" w:rsidR="00431C39" w:rsidRPr="006C29D2" w:rsidRDefault="00431C39" w:rsidP="00431C39">
            <w:pPr>
              <w:pBdr>
                <w:top w:val="nil"/>
                <w:left w:val="nil"/>
                <w:bottom w:val="nil"/>
                <w:right w:val="nil"/>
                <w:between w:val="nil"/>
                <w:bar w:val="nil"/>
              </w:pBdr>
              <w:ind w:left="720"/>
              <w:rPr>
                <w:rFonts w:ascii="Verdana" w:eastAsia="Verdana" w:hAnsi="Verdana" w:cs="Verdana"/>
                <w:color w:val="000000"/>
                <w:u w:color="000000"/>
                <w:bdr w:val="nil"/>
                <w:lang w:val="en-US" w:eastAsia="en-GB"/>
              </w:rPr>
            </w:pPr>
          </w:p>
          <w:p w14:paraId="5E5A4BFF"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eastAsia="en-GB"/>
              </w:rPr>
              <w:t>To lead and support a team ensuring that performance standards and deadlines are met and to fulfil the roles and responsibilities required.</w:t>
            </w:r>
          </w:p>
          <w:p w14:paraId="49225BC4" w14:textId="77777777" w:rsidR="00431C39" w:rsidRPr="006C29D2" w:rsidRDefault="00431C39" w:rsidP="00431C39">
            <w:pPr>
              <w:pBdr>
                <w:top w:val="nil"/>
                <w:left w:val="nil"/>
                <w:bottom w:val="nil"/>
                <w:right w:val="nil"/>
                <w:between w:val="nil"/>
                <w:bar w:val="nil"/>
              </w:pBdr>
              <w:tabs>
                <w:tab w:val="left" w:pos="720"/>
              </w:tabs>
              <w:rPr>
                <w:rFonts w:ascii="Verdana" w:eastAsia="Verdana" w:hAnsi="Verdana" w:cs="Verdana"/>
                <w:color w:val="000000"/>
                <w:u w:color="000000"/>
                <w:bdr w:val="nil"/>
                <w:lang w:val="en-US" w:eastAsia="en-GB"/>
              </w:rPr>
            </w:pPr>
          </w:p>
          <w:p w14:paraId="462737C8"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ensure compliance with all health, safety and welfare requirements and responsibilities within the role.</w:t>
            </w:r>
          </w:p>
          <w:p w14:paraId="6993DBBB" w14:textId="77777777" w:rsidR="00431C39" w:rsidRPr="006C29D2" w:rsidRDefault="00431C39" w:rsidP="00431C39">
            <w:pPr>
              <w:pBdr>
                <w:top w:val="nil"/>
                <w:left w:val="nil"/>
                <w:bottom w:val="nil"/>
                <w:right w:val="nil"/>
                <w:between w:val="nil"/>
                <w:bar w:val="nil"/>
              </w:pBdr>
              <w:tabs>
                <w:tab w:val="left" w:pos="720"/>
              </w:tabs>
              <w:rPr>
                <w:rFonts w:ascii="Verdana" w:eastAsia="Verdana" w:hAnsi="Verdana" w:cs="Verdana"/>
                <w:color w:val="000000"/>
                <w:u w:color="000000"/>
                <w:bdr w:val="nil"/>
                <w:lang w:val="en-US" w:eastAsia="en-GB"/>
              </w:rPr>
            </w:pPr>
          </w:p>
          <w:p w14:paraId="68617A3C" w14:textId="77777777" w:rsidR="00431C39" w:rsidRPr="007C7960"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7C7960">
              <w:rPr>
                <w:rFonts w:ascii="Verdana" w:eastAsia="Arial Unicode MS" w:hAnsi="Arial Unicode MS" w:cs="Arial Unicode MS"/>
                <w:color w:val="000000"/>
                <w:u w:color="000000"/>
                <w:bdr w:val="nil"/>
                <w:lang w:val="en-US" w:eastAsia="en-GB"/>
              </w:rPr>
              <w:t>To take decisions on</w:t>
            </w:r>
            <w:r w:rsidRPr="007C7960">
              <w:rPr>
                <w:rFonts w:ascii="Verdana" w:eastAsia="Arial Unicode MS" w:hAnsi="Arial Unicode MS" w:cs="Arial Unicode MS"/>
                <w:color w:val="000000"/>
                <w:u w:color="000000"/>
                <w:bdr w:val="nil"/>
                <w:lang w:eastAsia="en-GB"/>
              </w:rPr>
              <w:t xml:space="preserve"> prioritisation</w:t>
            </w:r>
            <w:r w:rsidRPr="007C7960">
              <w:rPr>
                <w:rFonts w:ascii="Verdana" w:eastAsia="Arial Unicode MS" w:hAnsi="Arial Unicode MS" w:cs="Arial Unicode MS"/>
                <w:color w:val="000000"/>
                <w:u w:color="000000"/>
                <w:bdr w:val="nil"/>
                <w:lang w:val="en-US" w:eastAsia="en-GB"/>
              </w:rPr>
              <w:t xml:space="preserve"> or work, determine methods for gathering evidence, serve notices and produce reports, statements and case files and preparing evidence for court and legal proceedings as and when required. </w:t>
            </w:r>
          </w:p>
          <w:p w14:paraId="7E9B3FD0" w14:textId="77777777" w:rsidR="00431C39" w:rsidRPr="006C29D2" w:rsidRDefault="00431C39" w:rsidP="00431C39">
            <w:pPr>
              <w:pBdr>
                <w:top w:val="nil"/>
                <w:left w:val="nil"/>
                <w:bottom w:val="nil"/>
                <w:right w:val="nil"/>
                <w:between w:val="nil"/>
                <w:bar w:val="nil"/>
              </w:pBdr>
              <w:ind w:left="360"/>
              <w:rPr>
                <w:rFonts w:ascii="Verdana" w:eastAsia="Verdana" w:hAnsi="Verdana" w:cs="Verdana"/>
                <w:color w:val="000000"/>
                <w:u w:color="000000"/>
                <w:bdr w:val="nil"/>
                <w:lang w:val="en-US" w:eastAsia="en-GB"/>
              </w:rPr>
            </w:pPr>
          </w:p>
          <w:p w14:paraId="24EBFD9C"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contribute to and participate in the planning, implementation and review of project work, surveys and sampling</w:t>
            </w:r>
            <w:r w:rsidRPr="006C29D2">
              <w:rPr>
                <w:rFonts w:ascii="Verdana" w:eastAsia="Arial Unicode MS" w:hAnsi="Arial Unicode MS" w:cs="Arial Unicode MS"/>
                <w:color w:val="000000"/>
                <w:u w:color="000000"/>
                <w:bdr w:val="nil"/>
                <w:lang w:eastAsia="en-GB"/>
              </w:rPr>
              <w:t xml:space="preserve"> programmes</w:t>
            </w:r>
            <w:r w:rsidRPr="006C29D2">
              <w:rPr>
                <w:rFonts w:ascii="Verdana" w:eastAsia="Arial Unicode MS" w:hAnsi="Arial Unicode MS" w:cs="Arial Unicode MS"/>
                <w:color w:val="000000"/>
                <w:u w:color="000000"/>
                <w:bdr w:val="nil"/>
                <w:lang w:val="en-US" w:eastAsia="en-GB"/>
              </w:rPr>
              <w:t>, providing or acquiring appropriate levels of technical support as needed to meet required evidential standards.</w:t>
            </w:r>
          </w:p>
          <w:p w14:paraId="0C6D04A5" w14:textId="77777777" w:rsidR="00431C39" w:rsidRPr="006C29D2" w:rsidRDefault="00431C39" w:rsidP="00431C39">
            <w:pPr>
              <w:pBdr>
                <w:top w:val="nil"/>
                <w:left w:val="nil"/>
                <w:bottom w:val="nil"/>
                <w:right w:val="nil"/>
                <w:between w:val="nil"/>
                <w:bar w:val="nil"/>
              </w:pBdr>
              <w:rPr>
                <w:rFonts w:ascii="Verdana" w:eastAsia="Verdana" w:hAnsi="Verdana" w:cs="Verdana"/>
                <w:color w:val="000000"/>
                <w:u w:color="000000"/>
                <w:bdr w:val="nil"/>
                <w:lang w:val="en-US" w:eastAsia="en-GB"/>
              </w:rPr>
            </w:pPr>
          </w:p>
          <w:p w14:paraId="4D57DF8B"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prepare service and team plans and ensure enforcement and procedural manuals are up-to-date and reflect changes in regulation (including deregulation)</w:t>
            </w:r>
          </w:p>
          <w:p w14:paraId="3F27BAC7" w14:textId="77777777" w:rsidR="00431C39" w:rsidRPr="006C29D2" w:rsidRDefault="00431C39" w:rsidP="00431C39">
            <w:pPr>
              <w:pBdr>
                <w:top w:val="nil"/>
                <w:left w:val="nil"/>
                <w:bottom w:val="nil"/>
                <w:right w:val="nil"/>
                <w:between w:val="nil"/>
                <w:bar w:val="nil"/>
              </w:pBdr>
              <w:tabs>
                <w:tab w:val="left" w:pos="720"/>
              </w:tabs>
              <w:rPr>
                <w:rFonts w:ascii="Verdana" w:eastAsia="Verdana" w:hAnsi="Verdana" w:cs="Verdana"/>
                <w:color w:val="000000"/>
                <w:u w:color="000000"/>
                <w:bdr w:val="nil"/>
                <w:lang w:val="en-US" w:eastAsia="en-GB"/>
              </w:rPr>
            </w:pPr>
          </w:p>
          <w:p w14:paraId="7235319E" w14:textId="77777777" w:rsidR="00431C39" w:rsidRPr="006C29D2" w:rsidRDefault="00431C39" w:rsidP="00431C39">
            <w:pPr>
              <w:numPr>
                <w:ilvl w:val="0"/>
                <w:numId w:val="27"/>
              </w:numPr>
              <w:pBdr>
                <w:top w:val="nil"/>
                <w:left w:val="nil"/>
                <w:bottom w:val="nil"/>
                <w:right w:val="nil"/>
                <w:between w:val="nil"/>
                <w:bar w:val="nil"/>
              </w:pBdr>
              <w:jc w:val="both"/>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work with customers and people and ensuring compliance with any deadlines or reporting on progress of cases, in</w:t>
            </w:r>
            <w:r w:rsidRPr="006C29D2">
              <w:rPr>
                <w:rFonts w:ascii="Verdana" w:eastAsia="Arial Unicode MS" w:hAnsi="Arial Unicode MS" w:cs="Arial Unicode MS"/>
                <w:color w:val="000000"/>
                <w:u w:color="000000"/>
                <w:bdr w:val="nil"/>
                <w:lang w:eastAsia="en-GB"/>
              </w:rPr>
              <w:t xml:space="preserve"> compliance</w:t>
            </w:r>
            <w:r w:rsidRPr="006C29D2">
              <w:rPr>
                <w:rFonts w:ascii="Verdana" w:eastAsia="Arial Unicode MS" w:hAnsi="Arial Unicode MS" w:cs="Arial Unicode MS"/>
                <w:color w:val="000000"/>
                <w:u w:color="000000"/>
                <w:bdr w:val="nil"/>
                <w:lang w:val="en-US" w:eastAsia="en-GB"/>
              </w:rPr>
              <w:t xml:space="preserve"> with data protection and privacy regulations, provided this does not compromise any ongoing or concluded investigation, or the safety and wellbeing of others.</w:t>
            </w:r>
          </w:p>
          <w:p w14:paraId="7DBD659E" w14:textId="77777777" w:rsidR="00431C39" w:rsidRPr="006C29D2" w:rsidRDefault="00431C39" w:rsidP="00431C39">
            <w:pPr>
              <w:pBdr>
                <w:top w:val="nil"/>
                <w:left w:val="nil"/>
                <w:bottom w:val="nil"/>
                <w:right w:val="nil"/>
                <w:between w:val="nil"/>
                <w:bar w:val="nil"/>
              </w:pBdr>
              <w:jc w:val="both"/>
              <w:rPr>
                <w:rFonts w:ascii="Verdana" w:eastAsia="Verdana" w:hAnsi="Verdana" w:cs="Verdana"/>
                <w:color w:val="000000"/>
                <w:u w:color="000000"/>
                <w:bdr w:val="nil"/>
                <w:lang w:val="en-US" w:eastAsia="en-GB"/>
              </w:rPr>
            </w:pPr>
          </w:p>
          <w:p w14:paraId="65F05BE7" w14:textId="77777777" w:rsidR="00431C39" w:rsidRPr="006C29D2" w:rsidRDefault="00431C39" w:rsidP="00431C39">
            <w:pPr>
              <w:numPr>
                <w:ilvl w:val="0"/>
                <w:numId w:val="27"/>
              </w:numPr>
              <w:pBdr>
                <w:top w:val="nil"/>
                <w:left w:val="nil"/>
                <w:bottom w:val="nil"/>
                <w:right w:val="nil"/>
                <w:between w:val="nil"/>
                <w:bar w:val="nil"/>
              </w:pBdr>
              <w:jc w:val="both"/>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lastRenderedPageBreak/>
              <w:t>To liaise with colleagues and legal advisors and comply with legal proceedings as required.</w:t>
            </w:r>
          </w:p>
          <w:p w14:paraId="51029059" w14:textId="77777777" w:rsidR="00431C39" w:rsidRPr="006C29D2" w:rsidRDefault="00431C39" w:rsidP="00431C39">
            <w:pPr>
              <w:pBdr>
                <w:top w:val="nil"/>
                <w:left w:val="nil"/>
                <w:bottom w:val="nil"/>
                <w:right w:val="nil"/>
                <w:between w:val="nil"/>
                <w:bar w:val="nil"/>
              </w:pBdr>
              <w:tabs>
                <w:tab w:val="left" w:pos="720"/>
              </w:tabs>
              <w:jc w:val="both"/>
              <w:rPr>
                <w:rFonts w:ascii="Verdana" w:eastAsia="Verdana" w:hAnsi="Verdana" w:cs="Verdana"/>
                <w:color w:val="000000"/>
                <w:u w:color="000000"/>
                <w:bdr w:val="nil"/>
                <w:lang w:val="en-US" w:eastAsia="en-GB"/>
              </w:rPr>
            </w:pPr>
          </w:p>
          <w:p w14:paraId="6A688198"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supervise inspections of a range of premises to ensure compliance with all public protection legislation and licensing controls as needed.</w:t>
            </w:r>
          </w:p>
          <w:p w14:paraId="46408733" w14:textId="77777777" w:rsidR="00431C39" w:rsidRPr="006C29D2" w:rsidRDefault="00431C39" w:rsidP="00431C39">
            <w:pPr>
              <w:pBdr>
                <w:top w:val="nil"/>
                <w:left w:val="nil"/>
                <w:bottom w:val="nil"/>
                <w:right w:val="nil"/>
                <w:between w:val="nil"/>
                <w:bar w:val="nil"/>
              </w:pBdr>
              <w:rPr>
                <w:rFonts w:ascii="Verdana" w:eastAsia="Verdana" w:hAnsi="Verdana" w:cs="Verdana"/>
                <w:color w:val="000000"/>
                <w:u w:color="000000"/>
                <w:bdr w:val="nil"/>
                <w:lang w:val="en-US" w:eastAsia="en-GB"/>
              </w:rPr>
            </w:pPr>
          </w:p>
          <w:p w14:paraId="348F8758"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report on activity and contribute to all monitoring, review and data management activities in compliance with an overall obligation of continuous improvement.</w:t>
            </w:r>
          </w:p>
          <w:p w14:paraId="01481051" w14:textId="77777777" w:rsidR="00431C39" w:rsidRPr="006C29D2" w:rsidRDefault="00431C39" w:rsidP="00431C39">
            <w:pPr>
              <w:pBdr>
                <w:top w:val="nil"/>
                <w:left w:val="nil"/>
                <w:bottom w:val="nil"/>
                <w:right w:val="nil"/>
                <w:between w:val="nil"/>
                <w:bar w:val="nil"/>
              </w:pBdr>
              <w:tabs>
                <w:tab w:val="left" w:pos="720"/>
              </w:tabs>
              <w:rPr>
                <w:rFonts w:ascii="Verdana" w:eastAsia="Verdana" w:hAnsi="Verdana" w:cs="Verdana"/>
                <w:color w:val="000000"/>
                <w:u w:color="000000"/>
                <w:bdr w:val="nil"/>
                <w:lang w:val="en-US" w:eastAsia="en-GB"/>
              </w:rPr>
            </w:pPr>
          </w:p>
          <w:p w14:paraId="44A6A2A1"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Participate in meetings within the council and externally as required.</w:t>
            </w:r>
          </w:p>
          <w:p w14:paraId="47B9E4F6" w14:textId="77777777" w:rsidR="00431C39" w:rsidRPr="006C29D2" w:rsidRDefault="00431C39" w:rsidP="00431C39">
            <w:pPr>
              <w:pBdr>
                <w:top w:val="nil"/>
                <w:left w:val="nil"/>
                <w:bottom w:val="nil"/>
                <w:right w:val="nil"/>
                <w:between w:val="nil"/>
                <w:bar w:val="nil"/>
              </w:pBdr>
              <w:tabs>
                <w:tab w:val="left" w:pos="720"/>
              </w:tabs>
              <w:rPr>
                <w:rFonts w:ascii="Verdana" w:eastAsia="Verdana" w:hAnsi="Verdana" w:cs="Verdana"/>
                <w:color w:val="000000"/>
                <w:u w:color="000000"/>
                <w:bdr w:val="nil"/>
                <w:lang w:val="en-US" w:eastAsia="en-GB"/>
              </w:rPr>
            </w:pPr>
          </w:p>
          <w:p w14:paraId="41919AF1" w14:textId="77777777" w:rsidR="00431C39" w:rsidRPr="006C29D2" w:rsidRDefault="00431C39" w:rsidP="00431C39">
            <w:pPr>
              <w:pBdr>
                <w:top w:val="nil"/>
                <w:left w:val="nil"/>
                <w:bottom w:val="nil"/>
                <w:right w:val="nil"/>
                <w:between w:val="nil"/>
                <w:bar w:val="nil"/>
              </w:pBdr>
              <w:rPr>
                <w:rFonts w:ascii="Verdana" w:eastAsia="Verdana" w:hAnsi="Verdana" w:cs="Verdana"/>
                <w:color w:val="000000"/>
                <w:u w:color="000000"/>
                <w:bdr w:val="nil"/>
                <w:lang w:val="en-US" w:eastAsia="en-GB"/>
              </w:rPr>
            </w:pPr>
          </w:p>
          <w:p w14:paraId="09F1E6C5"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undertake such duties outside normal working hours as may be required by the nature of the service.</w:t>
            </w:r>
          </w:p>
          <w:p w14:paraId="202ED787" w14:textId="77777777" w:rsidR="00431C39" w:rsidRDefault="00431C39" w:rsidP="00431C39">
            <w:pPr>
              <w:pBdr>
                <w:top w:val="nil"/>
                <w:left w:val="nil"/>
                <w:bottom w:val="nil"/>
                <w:right w:val="nil"/>
                <w:between w:val="nil"/>
                <w:bar w:val="nil"/>
              </w:pBdr>
              <w:ind w:left="720"/>
              <w:rPr>
                <w:rFonts w:ascii="Verdana" w:eastAsia="Verdana" w:hAnsi="Verdana" w:cs="Verdana"/>
                <w:color w:val="000000"/>
                <w:u w:color="000000"/>
                <w:bdr w:val="nil"/>
                <w:lang w:val="en-US" w:eastAsia="en-GB"/>
              </w:rPr>
            </w:pPr>
          </w:p>
          <w:p w14:paraId="400F2637" w14:textId="77777777" w:rsidR="00431C39" w:rsidRDefault="00431C39" w:rsidP="00431C39">
            <w:pPr>
              <w:numPr>
                <w:ilvl w:val="0"/>
                <w:numId w:val="27"/>
              </w:numPr>
              <w:pBdr>
                <w:top w:val="nil"/>
                <w:left w:val="nil"/>
                <w:bottom w:val="nil"/>
                <w:right w:val="nil"/>
                <w:between w:val="nil"/>
                <w:bar w:val="nil"/>
              </w:pBdr>
              <w:rPr>
                <w:rFonts w:ascii="Verdana" w:eastAsia="Arial Unicode MS" w:hAnsi="Arial Unicode MS" w:cs="Arial Unicode MS"/>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participate in the out of hours emergency call-out service.</w:t>
            </w:r>
          </w:p>
          <w:p w14:paraId="2039F375" w14:textId="77777777" w:rsidR="00431C39" w:rsidRDefault="00431C39" w:rsidP="00431C39">
            <w:pPr>
              <w:pStyle w:val="ListParagraph"/>
              <w:rPr>
                <w:rFonts w:ascii="Verdana" w:eastAsia="Arial Unicode MS" w:hAnsi="Arial Unicode MS" w:cs="Arial Unicode MS"/>
                <w:color w:val="000000"/>
                <w:u w:color="000000"/>
                <w:bdr w:val="nil"/>
                <w:lang w:val="en-US"/>
              </w:rPr>
            </w:pPr>
          </w:p>
          <w:p w14:paraId="6A3DA36C" w14:textId="77777777" w:rsidR="00431C39" w:rsidRPr="006C29D2" w:rsidRDefault="00431C39" w:rsidP="00431C39">
            <w:pPr>
              <w:numPr>
                <w:ilvl w:val="0"/>
                <w:numId w:val="27"/>
              </w:numPr>
              <w:pBdr>
                <w:top w:val="nil"/>
                <w:left w:val="nil"/>
                <w:bottom w:val="nil"/>
                <w:right w:val="nil"/>
                <w:between w:val="nil"/>
                <w:bar w:val="nil"/>
              </w:pBdr>
              <w:rPr>
                <w:rFonts w:ascii="Verdana" w:eastAsia="Arial Unicode MS" w:hAnsi="Arial Unicode MS" w:cs="Arial Unicode MS"/>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59B350DB" w14:textId="77777777" w:rsidR="00431C39" w:rsidRPr="006C29D2" w:rsidRDefault="00431C39" w:rsidP="00431C39">
            <w:pPr>
              <w:pBdr>
                <w:top w:val="nil"/>
                <w:left w:val="nil"/>
                <w:bottom w:val="nil"/>
                <w:right w:val="nil"/>
                <w:between w:val="nil"/>
                <w:bar w:val="nil"/>
              </w:pBdr>
              <w:ind w:left="720"/>
              <w:rPr>
                <w:rFonts w:ascii="Verdana" w:eastAsia="Arial Unicode MS" w:hAnsi="Arial Unicode MS" w:cs="Arial Unicode MS"/>
                <w:color w:val="000000"/>
                <w:u w:color="000000"/>
                <w:bdr w:val="nil"/>
                <w:lang w:val="en-US" w:eastAsia="en-GB"/>
              </w:rPr>
            </w:pPr>
          </w:p>
          <w:p w14:paraId="4F31CD9B" w14:textId="77777777" w:rsidR="00431C39" w:rsidRPr="006C29D2" w:rsidRDefault="00431C39" w:rsidP="00431C39">
            <w:pPr>
              <w:numPr>
                <w:ilvl w:val="0"/>
                <w:numId w:val="27"/>
              </w:numPr>
              <w:pBdr>
                <w:top w:val="nil"/>
                <w:left w:val="nil"/>
                <w:bottom w:val="nil"/>
                <w:right w:val="nil"/>
                <w:between w:val="nil"/>
                <w:bar w:val="nil"/>
              </w:pBdr>
              <w:rPr>
                <w:rFonts w:ascii="Verdana" w:eastAsia="Arial Unicode MS" w:hAnsi="Arial Unicode MS" w:cs="Arial Unicode MS"/>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 xml:space="preserve">To fulfill personal requirements, where appropriate, </w:t>
            </w:r>
            <w:proofErr w:type="gramStart"/>
            <w:r w:rsidRPr="006C29D2">
              <w:rPr>
                <w:rFonts w:ascii="Verdana" w:eastAsia="Arial Unicode MS" w:hAnsi="Arial Unicode MS" w:cs="Arial Unicode MS"/>
                <w:color w:val="000000"/>
                <w:u w:color="000000"/>
                <w:bdr w:val="nil"/>
                <w:lang w:val="en-US" w:eastAsia="en-GB"/>
              </w:rPr>
              <w:t>with regard to</w:t>
            </w:r>
            <w:proofErr w:type="gramEnd"/>
            <w:r w:rsidRPr="006C29D2">
              <w:rPr>
                <w:rFonts w:ascii="Verdana" w:eastAsia="Arial Unicode MS" w:hAnsi="Arial Unicode MS" w:cs="Arial Unicode MS"/>
                <w:color w:val="000000"/>
                <w:u w:color="000000"/>
                <w:bdr w:val="nil"/>
                <w:lang w:val="en-US" w:eastAsia="en-GB"/>
              </w:rPr>
              <w:t xml:space="preserve"> Council policies and procedures, health, safety and welfare, customer care, emergency, evacuation, security and promotion of the Council</w:t>
            </w:r>
            <w:r w:rsidRPr="006C29D2">
              <w:rPr>
                <w:rFonts w:ascii="Verdana" w:eastAsia="Arial Unicode MS" w:hAnsi="Arial Unicode MS" w:cs="Arial Unicode MS"/>
                <w:color w:val="000000"/>
                <w:u w:color="000000"/>
                <w:bdr w:val="nil"/>
                <w:lang w:val="en-US" w:eastAsia="en-GB"/>
              </w:rPr>
              <w:t>’</w:t>
            </w:r>
            <w:r w:rsidRPr="006C29D2">
              <w:rPr>
                <w:rFonts w:ascii="Verdana" w:eastAsia="Arial Unicode MS" w:hAnsi="Arial Unicode MS" w:cs="Arial Unicode MS"/>
                <w:color w:val="000000"/>
                <w:u w:color="000000"/>
                <w:bdr w:val="nil"/>
                <w:lang w:val="en-US" w:eastAsia="en-GB"/>
              </w:rPr>
              <w:t>s priorities.</w:t>
            </w:r>
          </w:p>
          <w:p w14:paraId="44A98A4D" w14:textId="77777777" w:rsidR="00431C39" w:rsidRPr="006C29D2" w:rsidRDefault="00431C39" w:rsidP="00431C39">
            <w:pPr>
              <w:pBdr>
                <w:top w:val="nil"/>
                <w:left w:val="nil"/>
                <w:bottom w:val="nil"/>
                <w:right w:val="nil"/>
                <w:between w:val="nil"/>
                <w:bar w:val="nil"/>
              </w:pBdr>
              <w:ind w:left="720"/>
              <w:rPr>
                <w:rFonts w:ascii="Verdana" w:eastAsia="Arial Unicode MS" w:hAnsi="Arial Unicode MS" w:cs="Arial Unicode MS"/>
                <w:color w:val="000000"/>
                <w:u w:color="000000"/>
                <w:bdr w:val="nil"/>
                <w:lang w:val="en-US" w:eastAsia="en-GB"/>
              </w:rPr>
            </w:pPr>
          </w:p>
          <w:p w14:paraId="372B8164" w14:textId="77777777" w:rsidR="00431C39" w:rsidRPr="006C29D2" w:rsidRDefault="00431C39" w:rsidP="00431C39">
            <w:pPr>
              <w:numPr>
                <w:ilvl w:val="0"/>
                <w:numId w:val="27"/>
              </w:numPr>
              <w:pBdr>
                <w:top w:val="nil"/>
                <w:left w:val="nil"/>
                <w:bottom w:val="nil"/>
                <w:right w:val="nil"/>
                <w:between w:val="nil"/>
                <w:bar w:val="nil"/>
              </w:pBdr>
              <w:rPr>
                <w:rFonts w:ascii="Verdana" w:eastAsia="Arial Unicode MS" w:hAnsi="Arial Unicode MS" w:cs="Arial Unicode MS"/>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 xml:space="preserve">To work flexibly in the interests of the service. This may include undertaking other duties </w:t>
            </w:r>
            <w:proofErr w:type="gramStart"/>
            <w:r w:rsidRPr="006C29D2">
              <w:rPr>
                <w:rFonts w:ascii="Verdana" w:eastAsia="Arial Unicode MS" w:hAnsi="Arial Unicode MS" w:cs="Arial Unicode MS"/>
                <w:color w:val="000000"/>
                <w:u w:color="000000"/>
                <w:bdr w:val="nil"/>
                <w:lang w:val="en-US" w:eastAsia="en-GB"/>
              </w:rPr>
              <w:t>provided that</w:t>
            </w:r>
            <w:proofErr w:type="gramEnd"/>
            <w:r w:rsidRPr="006C29D2">
              <w:rPr>
                <w:rFonts w:ascii="Verdana" w:eastAsia="Arial Unicode MS" w:hAnsi="Arial Unicode MS" w:cs="Arial Unicode MS"/>
                <w:color w:val="000000"/>
                <w:u w:color="000000"/>
                <w:bdr w:val="nil"/>
                <w:lang w:val="en-US" w:eastAsia="en-GB"/>
              </w:rPr>
              <w:t xml:space="preserve"> these are appropriate to the employee</w:t>
            </w:r>
            <w:r w:rsidRPr="006C29D2">
              <w:rPr>
                <w:rFonts w:ascii="Verdana" w:eastAsia="Arial Unicode MS" w:hAnsi="Arial Unicode MS" w:cs="Arial Unicode MS"/>
                <w:color w:val="000000"/>
                <w:u w:color="000000"/>
                <w:bdr w:val="nil"/>
                <w:lang w:val="en-US" w:eastAsia="en-GB"/>
              </w:rPr>
              <w:t>’</w:t>
            </w:r>
            <w:r w:rsidRPr="006C29D2">
              <w:rPr>
                <w:rFonts w:ascii="Verdana" w:eastAsia="Arial Unicode MS" w:hAnsi="Arial Unicode MS" w:cs="Arial Unicode MS"/>
                <w:color w:val="000000"/>
                <w:u w:color="000000"/>
                <w:bdr w:val="nil"/>
                <w:lang w:val="en-US" w:eastAsia="en-GB"/>
              </w:rPr>
              <w:t xml:space="preserve">s background, skills and abilities. Where this </w:t>
            </w:r>
            <w:proofErr w:type="gramStart"/>
            <w:r w:rsidRPr="006C29D2">
              <w:rPr>
                <w:rFonts w:ascii="Verdana" w:eastAsia="Arial Unicode MS" w:hAnsi="Arial Unicode MS" w:cs="Arial Unicode MS"/>
                <w:color w:val="000000"/>
                <w:u w:color="000000"/>
                <w:bdr w:val="nil"/>
                <w:lang w:val="en-US" w:eastAsia="en-GB"/>
              </w:rPr>
              <w:t>occurs</w:t>
            </w:r>
            <w:proofErr w:type="gramEnd"/>
            <w:r w:rsidRPr="006C29D2">
              <w:rPr>
                <w:rFonts w:ascii="Verdana" w:eastAsia="Arial Unicode MS" w:hAnsi="Arial Unicode MS" w:cs="Arial Unicode MS"/>
                <w:color w:val="000000"/>
                <w:u w:color="000000"/>
                <w:bdr w:val="nil"/>
                <w:lang w:val="en-US" w:eastAsia="en-GB"/>
              </w:rPr>
              <w:t xml:space="preserve"> there will be consultation with the employee and any necessary personal development will be taken into account</w:t>
            </w:r>
          </w:p>
          <w:p w14:paraId="57E59509" w14:textId="77777777" w:rsidR="00431C39" w:rsidRPr="00CD39FF" w:rsidRDefault="00431C39" w:rsidP="00431C39">
            <w:pPr>
              <w:rPr>
                <w:rFonts w:ascii="Verdana" w:hAnsi="Verdana"/>
              </w:rPr>
            </w:pPr>
          </w:p>
        </w:tc>
      </w:tr>
      <w:tr w:rsidR="00431C39" w:rsidRPr="00CD39FF" w14:paraId="3BD94E0F" w14:textId="77777777" w:rsidTr="00D26901">
        <w:tc>
          <w:tcPr>
            <w:tcW w:w="11199" w:type="dxa"/>
            <w:gridSpan w:val="2"/>
            <w:shd w:val="clear" w:color="auto" w:fill="auto"/>
          </w:tcPr>
          <w:p w14:paraId="48A19ABD" w14:textId="77777777" w:rsidR="00431C39"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14:paraId="7ABA2B15" w14:textId="77777777" w:rsidR="00431C39"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5313D072" w14:textId="77777777" w:rsidR="00431C39" w:rsidRPr="00647634"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47634">
              <w:rPr>
                <w:rFonts w:ascii="Verdana" w:hAnsi="Verdana" w:cs="Arial"/>
              </w:rPr>
              <w:t xml:space="preserve">These roles have a high degree of specialist knowledge </w:t>
            </w:r>
            <w:proofErr w:type="gramStart"/>
            <w:r w:rsidRPr="00647634">
              <w:rPr>
                <w:rFonts w:ascii="Verdana" w:hAnsi="Verdana" w:cs="Arial"/>
              </w:rPr>
              <w:t>and also</w:t>
            </w:r>
            <w:proofErr w:type="gramEnd"/>
            <w:r w:rsidRPr="00647634">
              <w:rPr>
                <w:rFonts w:ascii="Verdana" w:hAnsi="Verdana" w:cs="Arial"/>
              </w:rPr>
              <w:t xml:space="preserve"> carry a caseload or lead role</w:t>
            </w:r>
            <w:r>
              <w:rPr>
                <w:rFonts w:ascii="Verdana" w:hAnsi="Verdana" w:cs="Arial"/>
              </w:rPr>
              <w:t xml:space="preserve"> within the service.</w:t>
            </w:r>
          </w:p>
          <w:p w14:paraId="1CC796E1" w14:textId="77777777" w:rsidR="00431C39" w:rsidRPr="00A6067A"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FF3ED09" w14:textId="77777777" w:rsidR="00431C39" w:rsidRPr="00A6067A"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431C39" w:rsidRPr="00CD39FF" w14:paraId="26F5A287" w14:textId="77777777" w:rsidTr="00D26901">
        <w:tc>
          <w:tcPr>
            <w:tcW w:w="11199" w:type="dxa"/>
            <w:gridSpan w:val="2"/>
            <w:shd w:val="clear" w:color="auto" w:fill="auto"/>
          </w:tcPr>
          <w:p w14:paraId="1A945C7C" w14:textId="77777777" w:rsidR="00431C39" w:rsidRPr="00A6067A" w:rsidRDefault="00431C39" w:rsidP="00431C39">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14:paraId="48ACBC04" w14:textId="77777777" w:rsidR="00431C39" w:rsidRPr="00CD39FF" w:rsidRDefault="00431C39" w:rsidP="00431C39">
            <w:pPr>
              <w:pStyle w:val="Level1"/>
              <w:jc w:val="both"/>
              <w:rPr>
                <w:rFonts w:ascii="Verdana" w:hAnsi="Verdana"/>
                <w:snapToGrid w:val="0"/>
                <w:sz w:val="20"/>
              </w:rPr>
            </w:pPr>
          </w:p>
          <w:p w14:paraId="25B5BD6C" w14:textId="77777777" w:rsidR="00431C39" w:rsidRPr="00CD39FF" w:rsidRDefault="00431C39" w:rsidP="00431C39">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48309527" w14:textId="77777777" w:rsidR="00431C39" w:rsidRPr="00CD39FF" w:rsidRDefault="00431C39" w:rsidP="00431C39">
            <w:pPr>
              <w:pStyle w:val="Level1"/>
              <w:jc w:val="both"/>
              <w:rPr>
                <w:rFonts w:ascii="Verdana" w:hAnsi="Verdana" w:cs="Arial"/>
                <w:snapToGrid w:val="0"/>
                <w:sz w:val="20"/>
              </w:rPr>
            </w:pPr>
          </w:p>
          <w:p w14:paraId="0AD6C67F" w14:textId="77777777" w:rsidR="00431C39" w:rsidRPr="00CD39FF" w:rsidRDefault="00431C39" w:rsidP="00431C39">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6C89BAFE" w14:textId="77777777" w:rsidR="00431C39" w:rsidRPr="00CD39FF" w:rsidRDefault="00431C39" w:rsidP="00431C39">
            <w:pPr>
              <w:pStyle w:val="Level1"/>
              <w:jc w:val="both"/>
              <w:rPr>
                <w:rFonts w:ascii="Verdana" w:hAnsi="Verdana" w:cs="Arial"/>
                <w:snapToGrid w:val="0"/>
                <w:sz w:val="20"/>
              </w:rPr>
            </w:pPr>
          </w:p>
          <w:p w14:paraId="3D1698ED" w14:textId="508DA3A6" w:rsidR="00431C39" w:rsidRPr="00CD39FF" w:rsidRDefault="00431C39" w:rsidP="00431C39">
            <w:pPr>
              <w:rPr>
                <w:rFonts w:ascii="Verdana" w:hAnsi="Verdana"/>
              </w:rPr>
            </w:pPr>
            <w:r w:rsidRPr="00F26C80">
              <w:rPr>
                <w:rFonts w:ascii="Verdana" w:hAnsi="Verdana"/>
              </w:rPr>
              <w:t xml:space="preserve">The responsibilities set out in the job description, advert and any additional information are intended to provide a flavour of the work you will carry out. It is not possible to include everything you will be asked to </w:t>
            </w:r>
            <w:proofErr w:type="gramStart"/>
            <w:r w:rsidRPr="00F26C80">
              <w:rPr>
                <w:rFonts w:ascii="Verdana" w:hAnsi="Verdana"/>
              </w:rPr>
              <w:t>undertake</w:t>
            </w:r>
            <w:proofErr w:type="gramEnd"/>
            <w:r w:rsidRPr="00F26C80">
              <w:rPr>
                <w:rFonts w:ascii="Verdana" w:hAnsi="Verdana"/>
              </w:rPr>
              <w:t xml:space="preserve"> and we expect all colleagues to work flexibly according to business needs and to enhance your own development. Your skills, abilities and training needs will be </w:t>
            </w:r>
            <w:proofErr w:type="gramStart"/>
            <w:r w:rsidRPr="00F26C80">
              <w:rPr>
                <w:rFonts w:ascii="Verdana" w:hAnsi="Verdana"/>
              </w:rPr>
              <w:t>taken into account</w:t>
            </w:r>
            <w:proofErr w:type="gramEnd"/>
            <w:r w:rsidRPr="00F26C80">
              <w:rPr>
                <w:rFonts w:ascii="Verdana" w:hAnsi="Verdana"/>
              </w:rPr>
              <w:t xml:space="preserve"> and discussed with you when any significant changes to your role are needed. In line with our flexible approach you may be required to work from home for a proportion of your time or from any of the Council's sites across the borough.</w:t>
            </w:r>
          </w:p>
        </w:tc>
      </w:tr>
    </w:tbl>
    <w:p w14:paraId="3868D422" w14:textId="77777777" w:rsidR="00897540" w:rsidRDefault="00897540">
      <w:pPr>
        <w:rPr>
          <w:rFonts w:ascii="Verdana" w:hAnsi="Verdana"/>
        </w:rPr>
      </w:pPr>
    </w:p>
    <w:p w14:paraId="289EF3F2"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0BEAB59A" wp14:editId="46457A56">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75014B59" w14:textId="77777777" w:rsidR="009517D5" w:rsidRDefault="009517D5" w:rsidP="002214C4">
      <w:pPr>
        <w:pStyle w:val="Title"/>
        <w:rPr>
          <w:rFonts w:ascii="Verdana" w:hAnsi="Verdana"/>
          <w:sz w:val="24"/>
          <w:u w:val="none"/>
        </w:rPr>
      </w:pPr>
    </w:p>
    <w:p w14:paraId="4DB49DA0"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50FEC8D"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6EF2A680"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6DEA6F10"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55B3AEA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6940F20B" w14:textId="77777777" w:rsidR="00101194" w:rsidRDefault="00101194" w:rsidP="00101194">
      <w:pPr>
        <w:pStyle w:val="ListParagraph"/>
        <w:ind w:left="0"/>
        <w:rPr>
          <w:rFonts w:ascii="Verdana" w:hAnsi="Verdana"/>
          <w:sz w:val="20"/>
          <w:szCs w:val="20"/>
          <w:lang w:eastAsia="en-US"/>
        </w:rPr>
      </w:pPr>
    </w:p>
    <w:p w14:paraId="7B928FF8"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bookmarkStart w:id="0" w:name="_GoBack"/>
      <w:bookmarkEnd w:id="0"/>
    </w:p>
    <w:p w14:paraId="40AA2696"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D44711E"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5A972E52"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74D8D3DB" w14:textId="77777777" w:rsidR="008022E7" w:rsidRPr="00280ADD" w:rsidRDefault="008022E7">
            <w:pPr>
              <w:rPr>
                <w:rFonts w:ascii="Verdana" w:hAnsi="Verdana"/>
                <w:b/>
              </w:rPr>
            </w:pPr>
            <w:r w:rsidRPr="00280ADD">
              <w:rPr>
                <w:rFonts w:ascii="Verdana" w:hAnsi="Verdana"/>
                <w:b/>
              </w:rPr>
              <w:t>Essential or Desirable</w:t>
            </w:r>
          </w:p>
        </w:tc>
      </w:tr>
      <w:tr w:rsidR="00431C39" w14:paraId="43616FD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0511C41B" w14:textId="436FB8C4" w:rsidR="00431C39" w:rsidRPr="00280ADD" w:rsidRDefault="00431C39" w:rsidP="00431C39">
            <w:pPr>
              <w:rPr>
                <w:rFonts w:ascii="Verdana" w:hAnsi="Verdana"/>
              </w:rPr>
            </w:pPr>
            <w:r>
              <w:rPr>
                <w:rFonts w:ascii="Verdana" w:eastAsia="ヒラギノ角ゴ Pro W3" w:hAnsi="Verdana"/>
              </w:rPr>
              <w:t xml:space="preserve">Recent experience as an authorised officer under the Health and Safety at Work etc, Act 1974 in workplace </w:t>
            </w:r>
            <w:proofErr w:type="spellStart"/>
            <w:r>
              <w:rPr>
                <w:rFonts w:ascii="Verdana" w:eastAsia="ヒラギノ角ゴ Pro W3" w:hAnsi="Verdana"/>
              </w:rPr>
              <w:t>h&amp;s</w:t>
            </w:r>
            <w:proofErr w:type="spellEnd"/>
            <w:r>
              <w:rPr>
                <w:rFonts w:ascii="Verdana" w:eastAsia="ヒラギノ角ゴ Pro W3" w:hAnsi="Verdana"/>
              </w:rPr>
              <w:t xml:space="preserve"> regulation &amp; enforcement</w:t>
            </w:r>
          </w:p>
        </w:tc>
        <w:tc>
          <w:tcPr>
            <w:tcW w:w="1701" w:type="dxa"/>
            <w:tcBorders>
              <w:top w:val="single" w:sz="4" w:space="0" w:color="auto"/>
              <w:left w:val="single" w:sz="4" w:space="0" w:color="auto"/>
              <w:bottom w:val="single" w:sz="4" w:space="0" w:color="auto"/>
              <w:right w:val="single" w:sz="4" w:space="0" w:color="auto"/>
            </w:tcBorders>
          </w:tcPr>
          <w:p w14:paraId="159D01F9" w14:textId="30B6FD4C" w:rsidR="00431C39" w:rsidRPr="00280ADD" w:rsidRDefault="00431C39" w:rsidP="00431C39">
            <w:pPr>
              <w:rPr>
                <w:rFonts w:ascii="Verdana" w:hAnsi="Verdana"/>
              </w:rPr>
            </w:pPr>
            <w:r>
              <w:rPr>
                <w:rFonts w:ascii="Verdana"/>
              </w:rPr>
              <w:t>Essential</w:t>
            </w:r>
          </w:p>
        </w:tc>
      </w:tr>
      <w:tr w:rsidR="00431C39" w14:paraId="641E309E"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0C0C88C4" w14:textId="30102007" w:rsidR="00431C39" w:rsidRPr="00280ADD" w:rsidRDefault="00431C39" w:rsidP="00431C39">
            <w:pPr>
              <w:rPr>
                <w:rFonts w:ascii="Verdana" w:hAnsi="Verdana"/>
              </w:rPr>
            </w:pPr>
            <w:r>
              <w:rPr>
                <w:rFonts w:ascii="Verdana" w:eastAsia="ヒラギノ角ゴ Pro W3" w:hAnsi="Verdana"/>
              </w:rPr>
              <w:t>Experience in food safety</w:t>
            </w:r>
          </w:p>
        </w:tc>
        <w:tc>
          <w:tcPr>
            <w:tcW w:w="1701" w:type="dxa"/>
            <w:tcBorders>
              <w:top w:val="single" w:sz="4" w:space="0" w:color="auto"/>
              <w:left w:val="single" w:sz="4" w:space="0" w:color="auto"/>
              <w:bottom w:val="single" w:sz="4" w:space="0" w:color="auto"/>
              <w:right w:val="single" w:sz="4" w:space="0" w:color="auto"/>
            </w:tcBorders>
          </w:tcPr>
          <w:p w14:paraId="57E76BC4" w14:textId="77200F84" w:rsidR="00431C39" w:rsidRPr="00280ADD" w:rsidRDefault="00431C39" w:rsidP="00431C39">
            <w:pPr>
              <w:rPr>
                <w:rFonts w:ascii="Verdana" w:hAnsi="Verdana"/>
              </w:rPr>
            </w:pPr>
            <w:r>
              <w:rPr>
                <w:rFonts w:ascii="Verdana"/>
              </w:rPr>
              <w:t>Desirable</w:t>
            </w:r>
          </w:p>
        </w:tc>
      </w:tr>
      <w:tr w:rsidR="00431C39" w14:paraId="5C640E65"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53C053F" w14:textId="75A98ACD" w:rsidR="00431C39" w:rsidRPr="00280ADD" w:rsidRDefault="00431C39" w:rsidP="00431C39">
            <w:pPr>
              <w:rPr>
                <w:rFonts w:ascii="Verdana" w:hAnsi="Verdana"/>
              </w:rPr>
            </w:pPr>
            <w:r>
              <w:rPr>
                <w:rFonts w:ascii="Verdana" w:eastAsia="ヒラギノ角ゴ Pro W3" w:hAnsi="Verdana"/>
              </w:rPr>
              <w:t>Experience of undertaking criminal investigations</w:t>
            </w:r>
          </w:p>
        </w:tc>
        <w:tc>
          <w:tcPr>
            <w:tcW w:w="1701" w:type="dxa"/>
            <w:tcBorders>
              <w:top w:val="single" w:sz="4" w:space="0" w:color="auto"/>
              <w:left w:val="single" w:sz="4" w:space="0" w:color="auto"/>
              <w:bottom w:val="single" w:sz="4" w:space="0" w:color="auto"/>
              <w:right w:val="single" w:sz="4" w:space="0" w:color="auto"/>
            </w:tcBorders>
          </w:tcPr>
          <w:p w14:paraId="1AA238A7" w14:textId="24004306" w:rsidR="00431C39" w:rsidRPr="00280ADD" w:rsidRDefault="00431C39" w:rsidP="00431C39">
            <w:pPr>
              <w:rPr>
                <w:rFonts w:ascii="Verdana" w:hAnsi="Verdana"/>
              </w:rPr>
            </w:pPr>
            <w:r>
              <w:rPr>
                <w:rFonts w:ascii="Verdana"/>
              </w:rPr>
              <w:t>Essential</w:t>
            </w:r>
          </w:p>
        </w:tc>
      </w:tr>
      <w:tr w:rsidR="00431C39" w14:paraId="5DE5D42F"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5892D95" w14:textId="043EC7A6" w:rsidR="00431C39" w:rsidRPr="00280ADD" w:rsidRDefault="00431C39" w:rsidP="00431C39">
            <w:pPr>
              <w:rPr>
                <w:rFonts w:ascii="Verdana" w:hAnsi="Verdana"/>
              </w:rPr>
            </w:pPr>
            <w:r>
              <w:rPr>
                <w:rFonts w:ascii="Verdana" w:eastAsia="ヒラギノ角ゴ Pro W3" w:hAnsi="Verdana"/>
              </w:rPr>
              <w:t>Experience in the use and application of legal rules and procedures on investigating and taking remedial action on one or more aspects of public protection and community safety.</w:t>
            </w:r>
          </w:p>
        </w:tc>
        <w:tc>
          <w:tcPr>
            <w:tcW w:w="1701" w:type="dxa"/>
            <w:tcBorders>
              <w:top w:val="single" w:sz="4" w:space="0" w:color="auto"/>
              <w:left w:val="single" w:sz="4" w:space="0" w:color="auto"/>
              <w:bottom w:val="single" w:sz="4" w:space="0" w:color="auto"/>
              <w:right w:val="single" w:sz="4" w:space="0" w:color="auto"/>
            </w:tcBorders>
          </w:tcPr>
          <w:p w14:paraId="7AA66E63" w14:textId="391811A0" w:rsidR="00431C39" w:rsidRPr="00280ADD" w:rsidRDefault="00431C39" w:rsidP="00431C39">
            <w:pPr>
              <w:rPr>
                <w:rFonts w:ascii="Verdana" w:hAnsi="Verdana"/>
              </w:rPr>
            </w:pPr>
            <w:r>
              <w:rPr>
                <w:rFonts w:ascii="Verdana"/>
              </w:rPr>
              <w:t>Essential</w:t>
            </w:r>
          </w:p>
        </w:tc>
      </w:tr>
      <w:tr w:rsidR="00431C39" w14:paraId="3C0F29EB"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509F19B" w14:textId="777DD171" w:rsidR="00431C39" w:rsidRPr="00280ADD" w:rsidRDefault="00431C39" w:rsidP="00431C39">
            <w:pPr>
              <w:rPr>
                <w:rFonts w:ascii="Verdana" w:hAnsi="Verdana"/>
              </w:rPr>
            </w:pPr>
            <w:r>
              <w:rPr>
                <w:rFonts w:ascii="Verdana" w:eastAsia="ヒラギノ角ゴ Pro W3" w:hAnsi="Verdana"/>
              </w:rPr>
              <w:t>Excellent judgement coupled with an extensive knowledge of a wide range of enforcement techniques and regulatory sanctions and their efficacy in practice.</w:t>
            </w:r>
          </w:p>
        </w:tc>
        <w:tc>
          <w:tcPr>
            <w:tcW w:w="1701" w:type="dxa"/>
            <w:tcBorders>
              <w:top w:val="single" w:sz="4" w:space="0" w:color="auto"/>
              <w:left w:val="single" w:sz="4" w:space="0" w:color="auto"/>
              <w:bottom w:val="single" w:sz="4" w:space="0" w:color="auto"/>
              <w:right w:val="single" w:sz="4" w:space="0" w:color="auto"/>
            </w:tcBorders>
          </w:tcPr>
          <w:p w14:paraId="79869BAD" w14:textId="6B68F5CC" w:rsidR="00431C39" w:rsidRPr="00280ADD" w:rsidRDefault="00431C39" w:rsidP="00431C39">
            <w:pPr>
              <w:rPr>
                <w:rFonts w:ascii="Verdana" w:hAnsi="Verdana"/>
              </w:rPr>
            </w:pPr>
            <w:r>
              <w:rPr>
                <w:rFonts w:ascii="Verdana"/>
              </w:rPr>
              <w:t>Essential</w:t>
            </w:r>
          </w:p>
        </w:tc>
      </w:tr>
      <w:tr w:rsidR="00431C39" w14:paraId="543D28A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CC7EFC5" w14:textId="30D8C759" w:rsidR="00431C39" w:rsidRPr="00280ADD" w:rsidRDefault="00431C39" w:rsidP="00431C39">
            <w:pPr>
              <w:rPr>
                <w:rFonts w:ascii="Verdana" w:hAnsi="Verdana"/>
              </w:rPr>
            </w:pPr>
            <w:r w:rsidRPr="00DE7E2F">
              <w:rPr>
                <w:rFonts w:ascii="Verdana" w:eastAsia="ヒラギノ角ゴ Pro W3" w:hAnsi="Verdana"/>
              </w:rPr>
              <w:t>Experience of planning, organising and prioritising workloads to satisfy performance targets and meet deadlines.</w:t>
            </w:r>
          </w:p>
        </w:tc>
        <w:tc>
          <w:tcPr>
            <w:tcW w:w="1701" w:type="dxa"/>
            <w:tcBorders>
              <w:top w:val="single" w:sz="4" w:space="0" w:color="auto"/>
              <w:left w:val="single" w:sz="4" w:space="0" w:color="auto"/>
              <w:bottom w:val="single" w:sz="4" w:space="0" w:color="auto"/>
              <w:right w:val="single" w:sz="4" w:space="0" w:color="auto"/>
            </w:tcBorders>
          </w:tcPr>
          <w:p w14:paraId="0D46126A" w14:textId="34AA88AC" w:rsidR="00431C39" w:rsidRPr="00280ADD" w:rsidRDefault="00431C39" w:rsidP="00431C39">
            <w:pPr>
              <w:rPr>
                <w:rFonts w:ascii="Verdana" w:hAnsi="Verdana"/>
              </w:rPr>
            </w:pPr>
            <w:r>
              <w:rPr>
                <w:rFonts w:ascii="Verdana"/>
              </w:rPr>
              <w:t>Essential</w:t>
            </w:r>
          </w:p>
        </w:tc>
      </w:tr>
      <w:tr w:rsidR="00431C39" w14:paraId="67A4130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94E4937" w14:textId="07647F5F" w:rsidR="00431C39" w:rsidRPr="00280ADD" w:rsidRDefault="00431C39" w:rsidP="00431C39">
            <w:pPr>
              <w:rPr>
                <w:rFonts w:ascii="Verdana" w:hAnsi="Verdana"/>
              </w:rPr>
            </w:pPr>
            <w:r w:rsidRPr="00DE7E2F">
              <w:rPr>
                <w:rFonts w:ascii="Verdana" w:eastAsia="ヒラギノ角ゴ Pro W3" w:hAnsi="Verdana"/>
              </w:rPr>
              <w:t>Ability to manage and lead multi-disciplinary teams and promote a culture of problem solving to achieve successful regulatory outcomes.</w:t>
            </w:r>
          </w:p>
        </w:tc>
        <w:tc>
          <w:tcPr>
            <w:tcW w:w="1701" w:type="dxa"/>
            <w:tcBorders>
              <w:top w:val="single" w:sz="4" w:space="0" w:color="auto"/>
              <w:left w:val="single" w:sz="4" w:space="0" w:color="auto"/>
              <w:bottom w:val="single" w:sz="4" w:space="0" w:color="auto"/>
              <w:right w:val="single" w:sz="4" w:space="0" w:color="auto"/>
            </w:tcBorders>
          </w:tcPr>
          <w:p w14:paraId="5B5BB10C" w14:textId="0D4A082D" w:rsidR="00431C39" w:rsidRPr="00280ADD" w:rsidRDefault="00431C39" w:rsidP="00431C39">
            <w:pPr>
              <w:rPr>
                <w:rFonts w:ascii="Verdana" w:hAnsi="Verdana"/>
              </w:rPr>
            </w:pPr>
            <w:r>
              <w:rPr>
                <w:rFonts w:ascii="Verdana"/>
              </w:rPr>
              <w:t>Essential</w:t>
            </w:r>
          </w:p>
        </w:tc>
      </w:tr>
      <w:tr w:rsidR="00431C39" w14:paraId="431AF9C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C7B663D" w14:textId="3577116A" w:rsidR="00431C39" w:rsidRPr="00280ADD" w:rsidRDefault="00431C39" w:rsidP="00431C39">
            <w:pPr>
              <w:rPr>
                <w:rFonts w:ascii="Verdana" w:hAnsi="Verdana"/>
              </w:rPr>
            </w:pPr>
            <w:r>
              <w:rPr>
                <w:rFonts w:ascii="Verdana" w:eastAsia="ヒラギノ角ゴ Pro W3" w:hAnsi="Verdana"/>
              </w:rPr>
              <w:t>Able to influence, negotiate and encourage others, resolve conflict and deal effectively with challenging situations.</w:t>
            </w:r>
          </w:p>
        </w:tc>
        <w:tc>
          <w:tcPr>
            <w:tcW w:w="1701" w:type="dxa"/>
            <w:tcBorders>
              <w:top w:val="single" w:sz="4" w:space="0" w:color="auto"/>
              <w:left w:val="single" w:sz="4" w:space="0" w:color="auto"/>
              <w:bottom w:val="single" w:sz="4" w:space="0" w:color="auto"/>
              <w:right w:val="single" w:sz="4" w:space="0" w:color="auto"/>
            </w:tcBorders>
          </w:tcPr>
          <w:p w14:paraId="450DF273" w14:textId="6C286A15" w:rsidR="00431C39" w:rsidRPr="00280ADD" w:rsidRDefault="00431C39" w:rsidP="00431C39">
            <w:pPr>
              <w:rPr>
                <w:rFonts w:ascii="Verdana" w:hAnsi="Verdana"/>
              </w:rPr>
            </w:pPr>
            <w:r>
              <w:rPr>
                <w:rFonts w:ascii="Verdana"/>
              </w:rPr>
              <w:t>Essential</w:t>
            </w:r>
          </w:p>
        </w:tc>
      </w:tr>
      <w:tr w:rsidR="00431C39" w14:paraId="0B94A978"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536139F2" w14:textId="49538ED0" w:rsidR="00431C39" w:rsidRPr="00280ADD" w:rsidRDefault="00431C39" w:rsidP="00431C39">
            <w:pPr>
              <w:rPr>
                <w:rFonts w:ascii="Verdana" w:hAnsi="Verdana"/>
              </w:rPr>
            </w:pPr>
            <w:r w:rsidRPr="00DE7E2F">
              <w:rPr>
                <w:rFonts w:ascii="Verdana" w:eastAsia="ヒラギノ角ゴ Pro W3" w:hAnsi="Verdana"/>
              </w:rPr>
              <w:t xml:space="preserve">Able to analyse and interpret complex information and data in order to summarise and present to others and inform decision-making. </w:t>
            </w:r>
          </w:p>
        </w:tc>
        <w:tc>
          <w:tcPr>
            <w:tcW w:w="1701" w:type="dxa"/>
            <w:tcBorders>
              <w:top w:val="single" w:sz="4" w:space="0" w:color="auto"/>
              <w:left w:val="single" w:sz="4" w:space="0" w:color="auto"/>
              <w:bottom w:val="single" w:sz="4" w:space="0" w:color="auto"/>
              <w:right w:val="single" w:sz="4" w:space="0" w:color="auto"/>
            </w:tcBorders>
          </w:tcPr>
          <w:p w14:paraId="53F8D1C7" w14:textId="657A8942" w:rsidR="00431C39" w:rsidRPr="00280ADD" w:rsidRDefault="00431C39" w:rsidP="00431C39">
            <w:pPr>
              <w:rPr>
                <w:rFonts w:ascii="Verdana" w:hAnsi="Verdana"/>
              </w:rPr>
            </w:pPr>
            <w:r>
              <w:rPr>
                <w:rFonts w:ascii="Verdana"/>
              </w:rPr>
              <w:t>Essential</w:t>
            </w:r>
          </w:p>
        </w:tc>
      </w:tr>
      <w:tr w:rsidR="00431C39" w14:paraId="56C79FC7"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031CD832" w14:textId="43496AC7" w:rsidR="00431C39" w:rsidRPr="00DE7E2F" w:rsidRDefault="00431C39" w:rsidP="00431C39">
            <w:pPr>
              <w:rPr>
                <w:rFonts w:ascii="Verdana" w:eastAsia="ヒラギノ角ゴ Pro W3" w:hAnsi="Verdana"/>
              </w:rPr>
            </w:pPr>
            <w:r>
              <w:rPr>
                <w:rFonts w:ascii="Verdana" w:eastAsia="ヒラギノ角ゴ Pro W3" w:hAnsi="Verdana"/>
              </w:rPr>
              <w:t>Excellent verbal and written communication skills with the ability to present information coherently and concisely to different audiences.</w:t>
            </w:r>
          </w:p>
        </w:tc>
        <w:tc>
          <w:tcPr>
            <w:tcW w:w="1701" w:type="dxa"/>
            <w:tcBorders>
              <w:top w:val="single" w:sz="4" w:space="0" w:color="auto"/>
              <w:left w:val="single" w:sz="4" w:space="0" w:color="auto"/>
              <w:bottom w:val="single" w:sz="4" w:space="0" w:color="auto"/>
              <w:right w:val="single" w:sz="4" w:space="0" w:color="auto"/>
            </w:tcBorders>
          </w:tcPr>
          <w:p w14:paraId="049EAFB7" w14:textId="28F09CE4" w:rsidR="00431C39" w:rsidRPr="00280ADD" w:rsidRDefault="00431C39" w:rsidP="00431C39">
            <w:pPr>
              <w:rPr>
                <w:rFonts w:ascii="Verdana" w:hAnsi="Verdana"/>
              </w:rPr>
            </w:pPr>
            <w:r>
              <w:rPr>
                <w:rFonts w:ascii="Verdana"/>
              </w:rPr>
              <w:t>Essential</w:t>
            </w:r>
          </w:p>
        </w:tc>
      </w:tr>
      <w:tr w:rsidR="00431C39" w14:paraId="7CA5D79D"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7D66D9D7" w14:textId="014DA28B" w:rsidR="00431C39" w:rsidRDefault="00431C39" w:rsidP="00431C39">
            <w:pPr>
              <w:rPr>
                <w:rFonts w:ascii="Verdana" w:eastAsia="ヒラギノ角ゴ Pro W3" w:hAnsi="Verdana"/>
              </w:rPr>
            </w:pPr>
            <w:r w:rsidRPr="00767128">
              <w:rPr>
                <w:rFonts w:ascii="Verdana" w:hAnsi="Verdana" w:cs="Arial"/>
                <w:lang w:eastAsia="en-GB"/>
              </w:rPr>
              <w:t xml:space="preserve">Hold a </w:t>
            </w:r>
            <w:r w:rsidRPr="00767128">
              <w:rPr>
                <w:rFonts w:ascii="Verdana" w:hAnsi="Verdana" w:cs="Arial"/>
              </w:rPr>
              <w:t xml:space="preserve">relevant </w:t>
            </w:r>
            <w:r>
              <w:rPr>
                <w:rFonts w:ascii="Verdana" w:hAnsi="Verdana" w:cs="Arial"/>
              </w:rPr>
              <w:t xml:space="preserve">health and safety </w:t>
            </w:r>
            <w:r w:rsidRPr="00767128">
              <w:rPr>
                <w:rFonts w:ascii="Verdana" w:hAnsi="Verdana" w:cs="Arial"/>
              </w:rPr>
              <w:t xml:space="preserve">qualification such as a </w:t>
            </w:r>
            <w:r w:rsidRPr="00767128">
              <w:rPr>
                <w:rFonts w:ascii="Verdana" w:hAnsi="Verdana" w:cs="Helvetica"/>
              </w:rPr>
              <w:t xml:space="preserve">Diploma/BSc/MSc in Environmental Health, or NEBOSH Diploma, or equivalent. </w:t>
            </w:r>
          </w:p>
        </w:tc>
        <w:tc>
          <w:tcPr>
            <w:tcW w:w="1701" w:type="dxa"/>
            <w:tcBorders>
              <w:top w:val="single" w:sz="4" w:space="0" w:color="auto"/>
              <w:left w:val="single" w:sz="4" w:space="0" w:color="auto"/>
              <w:bottom w:val="single" w:sz="4" w:space="0" w:color="auto"/>
              <w:right w:val="single" w:sz="4" w:space="0" w:color="auto"/>
            </w:tcBorders>
          </w:tcPr>
          <w:p w14:paraId="6DC01300" w14:textId="31BFB098" w:rsidR="00431C39" w:rsidRPr="00280ADD" w:rsidRDefault="00431C39" w:rsidP="00431C39">
            <w:pPr>
              <w:rPr>
                <w:rFonts w:ascii="Verdana" w:hAnsi="Verdana"/>
              </w:rPr>
            </w:pPr>
            <w:r>
              <w:rPr>
                <w:rFonts w:ascii="Verdana" w:hAnsi="Verdana"/>
              </w:rPr>
              <w:t>Essential</w:t>
            </w:r>
          </w:p>
        </w:tc>
      </w:tr>
      <w:tr w:rsidR="00431C39" w14:paraId="1F4854B1"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132FC4FF" w14:textId="34E5CADA" w:rsidR="00431C39" w:rsidRPr="00767128" w:rsidRDefault="00431C39" w:rsidP="00431C39">
            <w:pPr>
              <w:rPr>
                <w:rFonts w:ascii="Verdana" w:hAnsi="Verdana" w:cs="Arial"/>
                <w:lang w:eastAsia="en-GB"/>
              </w:rPr>
            </w:pPr>
            <w:r w:rsidRPr="00033699">
              <w:rPr>
                <w:rFonts w:ascii="Verdana" w:eastAsia="ヒラギノ角ゴ Pro W3" w:hAnsi="Verdana"/>
              </w:rPr>
              <w:t>Competent and qualified in accordance with th</w:t>
            </w:r>
            <w:r>
              <w:rPr>
                <w:rFonts w:ascii="Verdana" w:eastAsia="ヒラギノ角ゴ Pro W3" w:hAnsi="Verdana"/>
              </w:rPr>
              <w:t>e current Food Law Code of Practice</w:t>
            </w:r>
          </w:p>
        </w:tc>
        <w:tc>
          <w:tcPr>
            <w:tcW w:w="1701" w:type="dxa"/>
            <w:tcBorders>
              <w:top w:val="single" w:sz="4" w:space="0" w:color="auto"/>
              <w:left w:val="single" w:sz="4" w:space="0" w:color="auto"/>
              <w:bottom w:val="single" w:sz="4" w:space="0" w:color="auto"/>
              <w:right w:val="single" w:sz="4" w:space="0" w:color="auto"/>
            </w:tcBorders>
          </w:tcPr>
          <w:p w14:paraId="2AA53754" w14:textId="21E681ED" w:rsidR="00431C39" w:rsidRPr="00280ADD" w:rsidRDefault="00431C39" w:rsidP="00431C39">
            <w:pPr>
              <w:rPr>
                <w:rFonts w:ascii="Verdana" w:hAnsi="Verdana"/>
              </w:rPr>
            </w:pPr>
            <w:r>
              <w:rPr>
                <w:rFonts w:ascii="Verdana"/>
              </w:rPr>
              <w:t>Desirable</w:t>
            </w:r>
          </w:p>
        </w:tc>
      </w:tr>
      <w:tr w:rsidR="00431C39" w14:paraId="22849A5B"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197713E9" w14:textId="542263BB" w:rsidR="00431C39" w:rsidRPr="00033699" w:rsidRDefault="00431C39" w:rsidP="00431C39">
            <w:pPr>
              <w:rPr>
                <w:rFonts w:ascii="Verdana" w:eastAsia="ヒラギノ角ゴ Pro W3" w:hAnsi="Verdana"/>
              </w:rPr>
            </w:pPr>
            <w:r w:rsidRPr="00DE7E2F">
              <w:rPr>
                <w:rFonts w:ascii="Verdana" w:eastAsia="ヒラギノ角ゴ Pro W3" w:hAnsi="Verdana"/>
              </w:rPr>
              <w:t>Ability to recognise and manage customer expectation, handle complaints and to provide and receive feedback.</w:t>
            </w:r>
          </w:p>
        </w:tc>
        <w:tc>
          <w:tcPr>
            <w:tcW w:w="1701" w:type="dxa"/>
            <w:tcBorders>
              <w:top w:val="single" w:sz="4" w:space="0" w:color="auto"/>
              <w:left w:val="single" w:sz="4" w:space="0" w:color="auto"/>
              <w:bottom w:val="single" w:sz="4" w:space="0" w:color="auto"/>
              <w:right w:val="single" w:sz="4" w:space="0" w:color="auto"/>
            </w:tcBorders>
          </w:tcPr>
          <w:p w14:paraId="08438CFE" w14:textId="2313183F" w:rsidR="00431C39" w:rsidRPr="00280ADD" w:rsidRDefault="00431C39" w:rsidP="00431C39">
            <w:pPr>
              <w:rPr>
                <w:rFonts w:ascii="Verdana" w:hAnsi="Verdana"/>
              </w:rPr>
            </w:pPr>
            <w:r>
              <w:rPr>
                <w:rFonts w:ascii="Verdana"/>
              </w:rPr>
              <w:t>Essential</w:t>
            </w:r>
          </w:p>
        </w:tc>
      </w:tr>
      <w:tr w:rsidR="00431C39" w14:paraId="2D7C96E0"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25A467E2" w14:textId="1FB4E5B2" w:rsidR="00431C39" w:rsidRPr="00DE7E2F" w:rsidRDefault="00431C39" w:rsidP="00431C39">
            <w:pPr>
              <w:rPr>
                <w:rFonts w:ascii="Verdana" w:eastAsia="ヒラギノ角ゴ Pro W3" w:hAnsi="Verdana"/>
              </w:rPr>
            </w:pPr>
            <w:r w:rsidRPr="00DE7E2F">
              <w:rPr>
                <w:rFonts w:ascii="Verdana" w:eastAsia="ヒラギノ角ゴ Pro W3" w:hAnsi="Verdana"/>
              </w:rPr>
              <w:t xml:space="preserve">Understanding and responding appropriately to the needs of a diverse range of </w:t>
            </w:r>
            <w:r>
              <w:rPr>
                <w:rFonts w:ascii="Verdana" w:eastAsia="ヒラギノ角ゴ Pro W3" w:hAnsi="Verdana"/>
              </w:rPr>
              <w:t xml:space="preserve">people </w:t>
            </w:r>
            <w:r w:rsidRPr="00DE7E2F">
              <w:rPr>
                <w:rFonts w:ascii="Verdana" w:eastAsia="ヒラギノ角ゴ Pro W3" w:hAnsi="Verdana"/>
              </w:rPr>
              <w:t>making recommendations on referral for additional support as needed.</w:t>
            </w:r>
          </w:p>
        </w:tc>
        <w:tc>
          <w:tcPr>
            <w:tcW w:w="1701" w:type="dxa"/>
            <w:tcBorders>
              <w:top w:val="single" w:sz="4" w:space="0" w:color="auto"/>
              <w:left w:val="single" w:sz="4" w:space="0" w:color="auto"/>
              <w:bottom w:val="single" w:sz="4" w:space="0" w:color="auto"/>
              <w:right w:val="single" w:sz="4" w:space="0" w:color="auto"/>
            </w:tcBorders>
          </w:tcPr>
          <w:p w14:paraId="2F32087E" w14:textId="2E95F6BD" w:rsidR="00431C39" w:rsidRPr="00280ADD" w:rsidRDefault="00431C39" w:rsidP="00431C39">
            <w:pPr>
              <w:rPr>
                <w:rFonts w:ascii="Verdana" w:hAnsi="Verdana"/>
              </w:rPr>
            </w:pPr>
            <w:r>
              <w:rPr>
                <w:rFonts w:ascii="Verdana"/>
              </w:rPr>
              <w:t>Essential</w:t>
            </w:r>
          </w:p>
        </w:tc>
      </w:tr>
      <w:tr w:rsidR="00431C39" w14:paraId="1F44CC41" w14:textId="77777777" w:rsidTr="009E62A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7C3B084A" w14:textId="2D5C9795" w:rsidR="00431C39" w:rsidRPr="00DE7E2F" w:rsidRDefault="00431C39" w:rsidP="00431C39">
            <w:pPr>
              <w:rPr>
                <w:rFonts w:ascii="Verdana" w:eastAsia="ヒラギノ角ゴ Pro W3" w:hAnsi="Verdana"/>
              </w:rPr>
            </w:pPr>
            <w:r>
              <w:rPr>
                <w:rFonts w:ascii="Verdana" w:hAnsi="Verdana"/>
              </w:rPr>
              <w:t>Full Driving License and access to a car for work purposes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BA0AFF" w14:textId="4A277FEF" w:rsidR="00431C39" w:rsidRPr="00280ADD" w:rsidRDefault="00431C39" w:rsidP="00431C39">
            <w:pPr>
              <w:rPr>
                <w:rFonts w:ascii="Verdana" w:hAnsi="Verdana"/>
              </w:rPr>
            </w:pPr>
            <w:r>
              <w:rPr>
                <w:rFonts w:ascii="Verdana" w:hAnsi="Verdana"/>
              </w:rPr>
              <w:t>Essential</w:t>
            </w:r>
          </w:p>
        </w:tc>
      </w:tr>
      <w:tr w:rsidR="009E62A2" w14:paraId="0EBFC964" w14:textId="77777777" w:rsidTr="009E62A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361394C7" w14:textId="77777777" w:rsidR="009E62A2" w:rsidRPr="009E62A2" w:rsidRDefault="009E62A2" w:rsidP="009E62A2">
            <w:pPr>
              <w:rPr>
                <w:rFonts w:ascii="Verdana" w:hAnsi="Verdana"/>
              </w:rPr>
            </w:pPr>
            <w:r w:rsidRPr="009E62A2">
              <w:rPr>
                <w:rFonts w:ascii="Verdana" w:hAnsi="Verdana"/>
              </w:rPr>
              <w:t>To work to the Council’s values and behaviours:</w:t>
            </w:r>
          </w:p>
          <w:p w14:paraId="283F5576" w14:textId="77777777" w:rsidR="009E62A2" w:rsidRPr="009E62A2" w:rsidRDefault="009E62A2" w:rsidP="009E62A2">
            <w:pPr>
              <w:rPr>
                <w:rFonts w:ascii="Verdana" w:hAnsi="Verdana"/>
              </w:rPr>
            </w:pPr>
            <w:r w:rsidRPr="009E62A2">
              <w:rPr>
                <w:rFonts w:ascii="Verdana" w:hAnsi="Verdana"/>
              </w:rPr>
              <w:t>-</w:t>
            </w:r>
            <w:r w:rsidRPr="009E62A2">
              <w:rPr>
                <w:rFonts w:ascii="Verdana" w:hAnsi="Verdana"/>
              </w:rPr>
              <w:tab/>
              <w:t>To keep the people of Stockport at the heart of what we do</w:t>
            </w:r>
          </w:p>
          <w:p w14:paraId="20BE4811" w14:textId="77777777" w:rsidR="009E62A2" w:rsidRPr="009E62A2" w:rsidRDefault="009E62A2" w:rsidP="009E62A2">
            <w:pPr>
              <w:rPr>
                <w:rFonts w:ascii="Verdana" w:hAnsi="Verdana"/>
              </w:rPr>
            </w:pPr>
            <w:r w:rsidRPr="009E62A2">
              <w:rPr>
                <w:rFonts w:ascii="Verdana" w:hAnsi="Verdana"/>
              </w:rPr>
              <w:t>-</w:t>
            </w:r>
            <w:r w:rsidRPr="009E62A2">
              <w:rPr>
                <w:rFonts w:ascii="Verdana" w:hAnsi="Verdana"/>
              </w:rPr>
              <w:tab/>
              <w:t>To succeed as a team, collaborating with colleagues and partners</w:t>
            </w:r>
          </w:p>
          <w:p w14:paraId="3EDF707E" w14:textId="77777777" w:rsidR="009E62A2" w:rsidRPr="009E62A2" w:rsidRDefault="009E62A2" w:rsidP="009E62A2">
            <w:pPr>
              <w:rPr>
                <w:rFonts w:ascii="Verdana" w:hAnsi="Verdana"/>
              </w:rPr>
            </w:pPr>
            <w:r w:rsidRPr="009E62A2">
              <w:rPr>
                <w:rFonts w:ascii="Verdana" w:hAnsi="Verdana"/>
              </w:rPr>
              <w:t>-</w:t>
            </w:r>
            <w:r w:rsidRPr="009E62A2">
              <w:rPr>
                <w:rFonts w:ascii="Verdana" w:hAnsi="Verdana"/>
              </w:rPr>
              <w:tab/>
              <w:t xml:space="preserve">To drive things forward with ambition, creativity and confidence </w:t>
            </w:r>
          </w:p>
          <w:p w14:paraId="0C54A84C" w14:textId="1CEB7415" w:rsidR="009E62A2" w:rsidRDefault="009E62A2" w:rsidP="009E62A2">
            <w:pPr>
              <w:rPr>
                <w:rFonts w:ascii="Verdana" w:hAnsi="Verdana"/>
              </w:rPr>
            </w:pPr>
            <w:r w:rsidRPr="009E62A2">
              <w:rPr>
                <w:rFonts w:ascii="Verdana" w:hAnsi="Verdana"/>
              </w:rPr>
              <w:t>-</w:t>
            </w:r>
            <w:r w:rsidRPr="009E62A2">
              <w:rPr>
                <w:rFonts w:ascii="Verdana" w:hAnsi="Verdana"/>
              </w:rPr>
              <w:tab/>
              <w:t>To value and respect our colleagues, partners and customers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C92C93" w14:textId="619466B2" w:rsidR="009E62A2" w:rsidRDefault="009E62A2" w:rsidP="00431C39">
            <w:pPr>
              <w:rPr>
                <w:rFonts w:ascii="Verdana" w:hAnsi="Verdana"/>
              </w:rPr>
            </w:pPr>
            <w:r>
              <w:rPr>
                <w:rFonts w:ascii="Verdana" w:hAnsi="Verdana"/>
              </w:rPr>
              <w:t>Essential</w:t>
            </w:r>
          </w:p>
        </w:tc>
      </w:tr>
    </w:tbl>
    <w:p w14:paraId="613622D4" w14:textId="77777777" w:rsidR="00CD39FF" w:rsidRDefault="00CD39FF">
      <w:pPr>
        <w:rPr>
          <w:rFonts w:ascii="Verdana" w:hAnsi="Verdana"/>
        </w:rPr>
      </w:pPr>
    </w:p>
    <w:p w14:paraId="74E30EBB"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FD878" w14:textId="77777777" w:rsidR="0053378D" w:rsidRDefault="0053378D" w:rsidP="006C0665">
      <w:r>
        <w:separator/>
      </w:r>
    </w:p>
  </w:endnote>
  <w:endnote w:type="continuationSeparator" w:id="0">
    <w:p w14:paraId="7BDE6BF5" w14:textId="77777777"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ヒラギノ角ゴ Pro W3">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CF878"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C4CA24"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2199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14:paraId="1F9CE737"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30137" w14:textId="77777777" w:rsidR="0053378D" w:rsidRDefault="0053378D" w:rsidP="006C0665">
      <w:r>
        <w:separator/>
      </w:r>
    </w:p>
  </w:footnote>
  <w:footnote w:type="continuationSeparator" w:id="0">
    <w:p w14:paraId="1D165FAB" w14:textId="77777777"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E40743"/>
    <w:multiLevelType w:val="hybridMultilevel"/>
    <w:tmpl w:val="83560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4"/>
  </w:num>
  <w:num w:numId="4">
    <w:abstractNumId w:val="3"/>
  </w:num>
  <w:num w:numId="5">
    <w:abstractNumId w:val="20"/>
  </w:num>
  <w:num w:numId="6">
    <w:abstractNumId w:val="23"/>
  </w:num>
  <w:num w:numId="7">
    <w:abstractNumId w:val="26"/>
  </w:num>
  <w:num w:numId="8">
    <w:abstractNumId w:val="9"/>
  </w:num>
  <w:num w:numId="9">
    <w:abstractNumId w:val="17"/>
  </w:num>
  <w:num w:numId="10">
    <w:abstractNumId w:val="6"/>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0"/>
  </w:num>
  <w:num w:numId="18">
    <w:abstractNumId w:val="4"/>
  </w:num>
  <w:num w:numId="19">
    <w:abstractNumId w:val="0"/>
  </w:num>
  <w:num w:numId="20">
    <w:abstractNumId w:val="15"/>
  </w:num>
  <w:num w:numId="21">
    <w:abstractNumId w:val="8"/>
  </w:num>
  <w:num w:numId="22">
    <w:abstractNumId w:val="7"/>
  </w:num>
  <w:num w:numId="23">
    <w:abstractNumId w:val="5"/>
  </w:num>
  <w:num w:numId="24">
    <w:abstractNumId w:val="12"/>
  </w:num>
  <w:num w:numId="25">
    <w:abstractNumId w:val="16"/>
  </w:num>
  <w:num w:numId="26">
    <w:abstractNumId w:val="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23424"/>
    <w:rsid w:val="001B77E8"/>
    <w:rsid w:val="001C2FFD"/>
    <w:rsid w:val="001E12E4"/>
    <w:rsid w:val="001F39D8"/>
    <w:rsid w:val="002214C4"/>
    <w:rsid w:val="0023438E"/>
    <w:rsid w:val="00280ADD"/>
    <w:rsid w:val="0029777F"/>
    <w:rsid w:val="00354AA9"/>
    <w:rsid w:val="0037684C"/>
    <w:rsid w:val="00431C39"/>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E62A2"/>
    <w:rsid w:val="009F5150"/>
    <w:rsid w:val="00A1112C"/>
    <w:rsid w:val="00A279B3"/>
    <w:rsid w:val="00A6067A"/>
    <w:rsid w:val="00A6617B"/>
    <w:rsid w:val="00AD0277"/>
    <w:rsid w:val="00AD1C24"/>
    <w:rsid w:val="00AE2DF2"/>
    <w:rsid w:val="00B17195"/>
    <w:rsid w:val="00B23494"/>
    <w:rsid w:val="00B433BF"/>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26C80"/>
    <w:rsid w:val="00F54C84"/>
    <w:rsid w:val="00FC6917"/>
    <w:rsid w:val="00FC6E29"/>
    <w:rsid w:val="00FD0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0CDC02"/>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BodyA">
    <w:name w:val="Body A"/>
    <w:rsid w:val="00431C39"/>
    <w:pPr>
      <w:pBdr>
        <w:top w:val="nil"/>
        <w:left w:val="nil"/>
        <w:bottom w:val="nil"/>
        <w:right w:val="nil"/>
        <w:between w:val="nil"/>
        <w:bar w:val="nil"/>
      </w:pBdr>
    </w:pPr>
    <w:rPr>
      <w:rFonts w:eastAsia="Arial Unicode MS" w:hAnsi="Arial Unicode MS"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81FB44-F258-4092-926B-7CDFE9BF3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1438</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2</cp:revision>
  <cp:lastPrinted>2007-12-27T09:19:00Z</cp:lastPrinted>
  <dcterms:created xsi:type="dcterms:W3CDTF">2021-06-07T10:55:00Z</dcterms:created>
  <dcterms:modified xsi:type="dcterms:W3CDTF">2021-06-07T10:55:00Z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