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B5D" w:rsidRDefault="00EA0EB3">
      <w:bookmarkStart w:id="0" w:name="_GoBack"/>
      <w:bookmarkEnd w:id="0"/>
      <w:r>
        <w:rPr>
          <w:noProof/>
          <w:lang w:eastAsia="en-GB"/>
        </w:rPr>
        <w:drawing>
          <wp:anchor distT="0" distB="0" distL="114300" distR="114300" simplePos="0" relativeHeight="251658240" behindDoc="1" locked="0" layoutInCell="1" allowOverlap="1" wp14:anchorId="318FDE5F" wp14:editId="7752C1E4">
            <wp:simplePos x="0" y="0"/>
            <wp:positionH relativeFrom="column">
              <wp:posOffset>4550410</wp:posOffset>
            </wp:positionH>
            <wp:positionV relativeFrom="paragraph">
              <wp:posOffset>171450</wp:posOffset>
            </wp:positionV>
            <wp:extent cx="1838325" cy="1562100"/>
            <wp:effectExtent l="0" t="0" r="9525" b="0"/>
            <wp:wrapTight wrapText="bothSides">
              <wp:wrapPolygon edited="0">
                <wp:start x="0" y="0"/>
                <wp:lineTo x="0" y="21337"/>
                <wp:lineTo x="21488" y="21337"/>
                <wp:lineTo x="2148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838325" cy="15621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0288" behindDoc="1" locked="0" layoutInCell="1" allowOverlap="1" wp14:anchorId="3CE550CC" wp14:editId="44597D72">
            <wp:simplePos x="0" y="0"/>
            <wp:positionH relativeFrom="column">
              <wp:posOffset>-920750</wp:posOffset>
            </wp:positionH>
            <wp:positionV relativeFrom="paragraph">
              <wp:posOffset>-57150</wp:posOffset>
            </wp:positionV>
            <wp:extent cx="2209800" cy="1666875"/>
            <wp:effectExtent l="0" t="0" r="0" b="9525"/>
            <wp:wrapTight wrapText="bothSides">
              <wp:wrapPolygon edited="0">
                <wp:start x="0" y="0"/>
                <wp:lineTo x="0" y="21477"/>
                <wp:lineTo x="21414" y="21477"/>
                <wp:lineTo x="2141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209800" cy="1666875"/>
                    </a:xfrm>
                    <a:prstGeom prst="rect">
                      <a:avLst/>
                    </a:prstGeom>
                  </pic:spPr>
                </pic:pic>
              </a:graphicData>
            </a:graphic>
            <wp14:sizeRelH relativeFrom="page">
              <wp14:pctWidth>0</wp14:pctWidth>
            </wp14:sizeRelH>
            <wp14:sizeRelV relativeFrom="page">
              <wp14:pctHeight>0</wp14:pctHeight>
            </wp14:sizeRelV>
          </wp:anchor>
        </w:drawing>
      </w:r>
    </w:p>
    <w:p w:rsidR="00961B5D" w:rsidRPr="00961B5D" w:rsidRDefault="00EA0EB3" w:rsidP="00961B5D">
      <w:r>
        <w:rPr>
          <w:noProof/>
          <w:lang w:eastAsia="en-GB"/>
        </w:rPr>
        <w:drawing>
          <wp:anchor distT="0" distB="0" distL="114300" distR="114300" simplePos="0" relativeHeight="251659264" behindDoc="1" locked="0" layoutInCell="1" allowOverlap="1" wp14:anchorId="75616318" wp14:editId="34239611">
            <wp:simplePos x="0" y="0"/>
            <wp:positionH relativeFrom="margin">
              <wp:align>center</wp:align>
            </wp:positionH>
            <wp:positionV relativeFrom="paragraph">
              <wp:posOffset>229870</wp:posOffset>
            </wp:positionV>
            <wp:extent cx="2162175" cy="323850"/>
            <wp:effectExtent l="0" t="0" r="9525" b="0"/>
            <wp:wrapTight wrapText="bothSides">
              <wp:wrapPolygon edited="0">
                <wp:start x="0" y="0"/>
                <wp:lineTo x="0" y="20329"/>
                <wp:lineTo x="21505" y="20329"/>
                <wp:lineTo x="21505"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a:xfrm>
                      <a:off x="0" y="0"/>
                      <a:ext cx="2162175" cy="323850"/>
                    </a:xfrm>
                    <a:prstGeom prst="rect">
                      <a:avLst/>
                    </a:prstGeom>
                  </pic:spPr>
                </pic:pic>
              </a:graphicData>
            </a:graphic>
            <wp14:sizeRelH relativeFrom="page">
              <wp14:pctWidth>0</wp14:pctWidth>
            </wp14:sizeRelH>
            <wp14:sizeRelV relativeFrom="page">
              <wp14:pctHeight>0</wp14:pctHeight>
            </wp14:sizeRelV>
          </wp:anchor>
        </w:drawing>
      </w:r>
    </w:p>
    <w:p w:rsidR="00FA41EE" w:rsidRDefault="00FA41EE" w:rsidP="00961B5D"/>
    <w:p w:rsidR="00194634" w:rsidRDefault="00194634" w:rsidP="00961B5D"/>
    <w:p w:rsidR="00FA40C8" w:rsidRDefault="00FA40C8" w:rsidP="00FA40C8">
      <w:pPr>
        <w:spacing w:after="0" w:line="240" w:lineRule="auto"/>
        <w:jc w:val="center"/>
        <w:rPr>
          <w:rFonts w:ascii="Arial" w:eastAsia="Times New Roman" w:hAnsi="Arial" w:cs="Arial"/>
          <w:b/>
          <w:bCs/>
          <w:sz w:val="28"/>
          <w:szCs w:val="28"/>
        </w:rPr>
      </w:pPr>
      <w:r w:rsidRPr="00FA40C8">
        <w:rPr>
          <w:rFonts w:ascii="Arial" w:eastAsia="Times New Roman" w:hAnsi="Arial" w:cs="Arial"/>
          <w:b/>
          <w:bCs/>
          <w:sz w:val="28"/>
          <w:szCs w:val="28"/>
        </w:rPr>
        <w:t>JOB DESCRIPTION</w:t>
      </w:r>
    </w:p>
    <w:p w:rsidR="00264891" w:rsidRPr="00FA40C8" w:rsidRDefault="00264891" w:rsidP="00FA40C8">
      <w:pPr>
        <w:spacing w:after="0" w:line="240" w:lineRule="auto"/>
        <w:jc w:val="center"/>
        <w:rPr>
          <w:rFonts w:ascii="Arial" w:eastAsia="Times New Roman" w:hAnsi="Arial" w:cs="Arial"/>
          <w:b/>
          <w:bCs/>
          <w:sz w:val="28"/>
          <w:szCs w:val="28"/>
        </w:rPr>
      </w:pPr>
    </w:p>
    <w:p w:rsidR="00FA40C8" w:rsidRPr="00FA40C8" w:rsidRDefault="00FA40C8" w:rsidP="00FA40C8">
      <w:pPr>
        <w:spacing w:after="0" w:line="240" w:lineRule="auto"/>
        <w:rPr>
          <w:rFonts w:ascii="Arial" w:eastAsia="Times New Roman" w:hAnsi="Arial" w:cs="Arial"/>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83"/>
        <w:gridCol w:w="8065"/>
      </w:tblGrid>
      <w:tr w:rsidR="00FA40C8" w:rsidRPr="00FA40C8" w:rsidTr="00FA40C8">
        <w:trPr>
          <w:cantSplit/>
          <w:trHeight w:val="600"/>
        </w:trPr>
        <w:tc>
          <w:tcPr>
            <w:tcW w:w="1883" w:type="dxa"/>
          </w:tcPr>
          <w:p w:rsidR="00FA40C8" w:rsidRPr="00FA40C8" w:rsidRDefault="00FA40C8" w:rsidP="00FA40C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FA40C8">
              <w:rPr>
                <w:rFonts w:ascii="Arial" w:eastAsia="Times New Roman" w:hAnsi="Arial" w:cs="Arial"/>
                <w:b/>
                <w:bCs/>
                <w:sz w:val="24"/>
                <w:szCs w:val="24"/>
              </w:rPr>
              <w:t>JOB TITLE</w:t>
            </w:r>
            <w:r w:rsidRPr="00FA40C8">
              <w:rPr>
                <w:rFonts w:ascii="Palatino" w:eastAsia="Times New Roman" w:hAnsi="Palatino" w:cs="Times New Roman"/>
                <w:b/>
                <w:bCs/>
                <w:sz w:val="24"/>
                <w:szCs w:val="24"/>
              </w:rPr>
              <w:t xml:space="preserve">    </w:t>
            </w:r>
            <w:r w:rsidRPr="00FA40C8">
              <w:rPr>
                <w:rFonts w:ascii="Arial" w:eastAsia="Times New Roman" w:hAnsi="Arial" w:cs="Arial"/>
                <w:b/>
                <w:bCs/>
                <w:sz w:val="24"/>
                <w:szCs w:val="24"/>
              </w:rPr>
              <w:t xml:space="preserve">       </w:t>
            </w:r>
          </w:p>
          <w:p w:rsidR="00FA40C8" w:rsidRPr="00FA40C8" w:rsidRDefault="00FA40C8" w:rsidP="00FA40C8">
            <w:pPr>
              <w:spacing w:after="0" w:line="240" w:lineRule="auto"/>
              <w:rPr>
                <w:rFonts w:ascii="Arial" w:eastAsia="Times New Roman" w:hAnsi="Arial" w:cs="Arial"/>
                <w:b/>
                <w:bCs/>
                <w:sz w:val="24"/>
                <w:szCs w:val="24"/>
              </w:rPr>
            </w:pPr>
          </w:p>
        </w:tc>
        <w:tc>
          <w:tcPr>
            <w:tcW w:w="8065" w:type="dxa"/>
            <w:shd w:val="clear" w:color="auto" w:fill="auto"/>
          </w:tcPr>
          <w:p w:rsidR="00FA40C8" w:rsidRPr="00FA40C8" w:rsidRDefault="00FA40C8" w:rsidP="00FA40C8">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Site Manager</w:t>
            </w:r>
          </w:p>
        </w:tc>
      </w:tr>
      <w:tr w:rsidR="00FA40C8" w:rsidRPr="00FA40C8" w:rsidTr="00FA40C8">
        <w:trPr>
          <w:cantSplit/>
          <w:trHeight w:val="600"/>
        </w:trPr>
        <w:tc>
          <w:tcPr>
            <w:tcW w:w="9948" w:type="dxa"/>
            <w:gridSpan w:val="2"/>
          </w:tcPr>
          <w:p w:rsidR="00FA40C8" w:rsidRPr="00FA40C8" w:rsidRDefault="00FA40C8" w:rsidP="002E692D">
            <w:pPr>
              <w:overflowPunct w:val="0"/>
              <w:autoSpaceDE w:val="0"/>
              <w:autoSpaceDN w:val="0"/>
              <w:adjustRightInd w:val="0"/>
              <w:spacing w:after="0" w:line="240" w:lineRule="auto"/>
              <w:textAlignment w:val="baseline"/>
              <w:rPr>
                <w:rFonts w:ascii="Arial" w:eastAsia="Times New Roman" w:hAnsi="Arial" w:cs="Arial"/>
                <w:b/>
                <w:bCs/>
                <w:sz w:val="24"/>
                <w:szCs w:val="24"/>
              </w:rPr>
            </w:pPr>
            <w:r>
              <w:rPr>
                <w:rFonts w:ascii="Arial" w:eastAsia="Times New Roman" w:hAnsi="Arial" w:cs="Arial"/>
                <w:b/>
                <w:bCs/>
                <w:sz w:val="24"/>
                <w:szCs w:val="24"/>
              </w:rPr>
              <w:t>ACADEMY</w:t>
            </w:r>
            <w:r w:rsidRPr="004364C2">
              <w:rPr>
                <w:rFonts w:ascii="Arial" w:eastAsia="Times New Roman" w:hAnsi="Arial" w:cs="Arial"/>
                <w:bCs/>
                <w:sz w:val="24"/>
                <w:szCs w:val="24"/>
              </w:rPr>
              <w:t>:</w:t>
            </w:r>
            <w:r w:rsidR="004364C2" w:rsidRPr="004364C2">
              <w:rPr>
                <w:rFonts w:ascii="Arial" w:eastAsia="Times New Roman" w:hAnsi="Arial" w:cs="Arial"/>
                <w:bCs/>
                <w:sz w:val="24"/>
                <w:szCs w:val="24"/>
              </w:rPr>
              <w:t xml:space="preserve"> </w:t>
            </w:r>
            <w:r w:rsidR="002E692D">
              <w:rPr>
                <w:rFonts w:ascii="Arial" w:eastAsia="Times New Roman" w:hAnsi="Arial" w:cs="Arial"/>
                <w:bCs/>
                <w:sz w:val="24"/>
                <w:szCs w:val="24"/>
              </w:rPr>
              <w:t>Working centrally across our Oldham Hub, b</w:t>
            </w:r>
            <w:r w:rsidR="0027070E">
              <w:rPr>
                <w:rFonts w:ascii="Arial" w:eastAsia="Times New Roman" w:hAnsi="Arial" w:cs="Arial"/>
                <w:bCs/>
                <w:sz w:val="24"/>
                <w:szCs w:val="24"/>
              </w:rPr>
              <w:t>ut initially deployed at Alt Aca</w:t>
            </w:r>
            <w:r w:rsidR="002E692D">
              <w:rPr>
                <w:rFonts w:ascii="Arial" w:eastAsia="Times New Roman" w:hAnsi="Arial" w:cs="Arial"/>
                <w:bCs/>
                <w:sz w:val="24"/>
                <w:szCs w:val="24"/>
              </w:rPr>
              <w:t>demy</w:t>
            </w:r>
            <w:r w:rsidR="004364C2">
              <w:rPr>
                <w:rFonts w:ascii="Arial" w:eastAsia="Times New Roman" w:hAnsi="Arial" w:cs="Arial"/>
                <w:b/>
                <w:bCs/>
                <w:sz w:val="24"/>
                <w:szCs w:val="24"/>
              </w:rPr>
              <w:t xml:space="preserve"> </w:t>
            </w:r>
          </w:p>
        </w:tc>
      </w:tr>
      <w:tr w:rsidR="00FA40C8" w:rsidRPr="00FA40C8" w:rsidTr="00FA40C8">
        <w:trPr>
          <w:cantSplit/>
          <w:trHeight w:val="600"/>
        </w:trPr>
        <w:tc>
          <w:tcPr>
            <w:tcW w:w="1883" w:type="dxa"/>
          </w:tcPr>
          <w:p w:rsidR="00FA40C8" w:rsidRPr="00FA40C8" w:rsidRDefault="00FA40C8" w:rsidP="00FA40C8">
            <w:pPr>
              <w:keepNext/>
              <w:spacing w:after="0" w:line="240" w:lineRule="auto"/>
              <w:outlineLvl w:val="1"/>
              <w:rPr>
                <w:rFonts w:ascii="Arial" w:eastAsia="Times New Roman" w:hAnsi="Arial" w:cs="Arial"/>
                <w:b/>
                <w:bCs/>
                <w:sz w:val="24"/>
                <w:szCs w:val="24"/>
              </w:rPr>
            </w:pPr>
            <w:r w:rsidRPr="00FA40C8">
              <w:rPr>
                <w:rFonts w:ascii="Arial" w:eastAsia="Times New Roman" w:hAnsi="Arial" w:cs="Arial"/>
                <w:b/>
                <w:bCs/>
                <w:sz w:val="24"/>
                <w:szCs w:val="24"/>
              </w:rPr>
              <w:t>GRADE</w:t>
            </w:r>
          </w:p>
          <w:p w:rsidR="00FA40C8" w:rsidRPr="00FA40C8" w:rsidRDefault="00FA40C8" w:rsidP="00FA40C8">
            <w:pPr>
              <w:overflowPunct w:val="0"/>
              <w:autoSpaceDE w:val="0"/>
              <w:autoSpaceDN w:val="0"/>
              <w:adjustRightInd w:val="0"/>
              <w:spacing w:after="0" w:line="240" w:lineRule="auto"/>
              <w:textAlignment w:val="baseline"/>
              <w:rPr>
                <w:rFonts w:ascii="Arial" w:eastAsia="Times New Roman" w:hAnsi="Arial" w:cs="Arial"/>
                <w:b/>
                <w:bCs/>
                <w:sz w:val="24"/>
                <w:szCs w:val="24"/>
              </w:rPr>
            </w:pPr>
          </w:p>
        </w:tc>
        <w:tc>
          <w:tcPr>
            <w:tcW w:w="8065" w:type="dxa"/>
            <w:shd w:val="clear" w:color="auto" w:fill="auto"/>
          </w:tcPr>
          <w:p w:rsidR="00FA40C8" w:rsidRPr="00FA40C8" w:rsidRDefault="00FA40C8" w:rsidP="00FA40C8">
            <w:pPr>
              <w:overflowPunct w:val="0"/>
              <w:autoSpaceDE w:val="0"/>
              <w:autoSpaceDN w:val="0"/>
              <w:adjustRightInd w:val="0"/>
              <w:spacing w:after="0" w:line="240" w:lineRule="auto"/>
              <w:textAlignment w:val="baseline"/>
              <w:rPr>
                <w:rFonts w:ascii="Arial" w:eastAsia="Times New Roman" w:hAnsi="Arial" w:cs="Arial"/>
                <w:bCs/>
                <w:sz w:val="24"/>
                <w:szCs w:val="24"/>
              </w:rPr>
            </w:pPr>
            <w:r w:rsidRPr="00FA40C8">
              <w:rPr>
                <w:rFonts w:ascii="Arial" w:eastAsia="Times New Roman" w:hAnsi="Arial" w:cs="Arial"/>
                <w:bCs/>
                <w:sz w:val="24"/>
                <w:szCs w:val="24"/>
              </w:rPr>
              <w:t>Grade 4 (SCP 20 – 25)</w:t>
            </w:r>
          </w:p>
        </w:tc>
      </w:tr>
    </w:tbl>
    <w:p w:rsidR="00FA40C8" w:rsidRPr="00FA40C8" w:rsidRDefault="00FA40C8" w:rsidP="00FA40C8">
      <w:pPr>
        <w:spacing w:after="0" w:line="240" w:lineRule="auto"/>
        <w:rPr>
          <w:rFonts w:ascii="Arial" w:eastAsia="Times New Roman" w:hAnsi="Arial" w:cs="Arial"/>
          <w:b/>
          <w:bCs/>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tblGrid>
      <w:tr w:rsidR="00FA40C8" w:rsidRPr="00FA40C8" w:rsidTr="00FA40C8">
        <w:tc>
          <w:tcPr>
            <w:tcW w:w="9948" w:type="dxa"/>
          </w:tcPr>
          <w:p w:rsidR="00FA40C8" w:rsidRPr="00FA40C8" w:rsidRDefault="00FA40C8" w:rsidP="00FA40C8">
            <w:pPr>
              <w:overflowPunct w:val="0"/>
              <w:autoSpaceDE w:val="0"/>
              <w:autoSpaceDN w:val="0"/>
              <w:adjustRightInd w:val="0"/>
              <w:spacing w:after="0" w:line="240" w:lineRule="auto"/>
              <w:jc w:val="both"/>
              <w:textAlignment w:val="baseline"/>
              <w:rPr>
                <w:rFonts w:ascii="Arial" w:eastAsia="Times New Roman" w:hAnsi="Arial" w:cs="Arial"/>
                <w:b/>
                <w:bCs/>
                <w:sz w:val="24"/>
                <w:szCs w:val="24"/>
              </w:rPr>
            </w:pPr>
            <w:r w:rsidRPr="00FA40C8">
              <w:rPr>
                <w:rFonts w:ascii="Arial" w:eastAsia="Times New Roman" w:hAnsi="Arial" w:cs="Arial"/>
                <w:b/>
                <w:bCs/>
                <w:sz w:val="24"/>
                <w:szCs w:val="24"/>
              </w:rPr>
              <w:t>JOB PURPOSE</w:t>
            </w:r>
          </w:p>
          <w:p w:rsidR="00FA40C8" w:rsidRPr="00FA40C8" w:rsidRDefault="00FA40C8" w:rsidP="00FA40C8">
            <w:pPr>
              <w:spacing w:after="0" w:line="240" w:lineRule="auto"/>
              <w:jc w:val="both"/>
              <w:rPr>
                <w:rFonts w:ascii="Arial" w:eastAsia="Times New Roman" w:hAnsi="Arial" w:cs="Arial"/>
                <w:sz w:val="24"/>
                <w:szCs w:val="24"/>
              </w:rPr>
            </w:pPr>
          </w:p>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To be responsible for the maintenance, security and facilities management on the school premises and site to ensure a safe environment for staff, pupils and visitors to the school.</w:t>
            </w:r>
          </w:p>
          <w:p w:rsidR="00FA40C8" w:rsidRPr="00FA40C8" w:rsidRDefault="00FA40C8" w:rsidP="00FA40C8">
            <w:pPr>
              <w:spacing w:after="0" w:line="240" w:lineRule="auto"/>
              <w:jc w:val="both"/>
              <w:rPr>
                <w:rFonts w:ascii="Arial" w:eastAsia="Times New Roman" w:hAnsi="Arial" w:cs="Arial"/>
                <w:b/>
                <w:bCs/>
                <w:sz w:val="24"/>
                <w:szCs w:val="24"/>
              </w:rPr>
            </w:pPr>
          </w:p>
        </w:tc>
      </w:tr>
    </w:tbl>
    <w:p w:rsidR="00FA40C8" w:rsidRPr="00FA40C8" w:rsidRDefault="00FA40C8" w:rsidP="00FA40C8">
      <w:pPr>
        <w:spacing w:after="0" w:line="240" w:lineRule="auto"/>
        <w:rPr>
          <w:rFonts w:ascii="Arial" w:eastAsia="Times New Roman" w:hAnsi="Arial" w:cs="Arial"/>
          <w:sz w:val="24"/>
          <w:szCs w:val="24"/>
        </w:rPr>
      </w:pPr>
    </w:p>
    <w:tbl>
      <w:tblPr>
        <w:tblW w:w="994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8"/>
        <w:gridCol w:w="9300"/>
      </w:tblGrid>
      <w:tr w:rsidR="00FA40C8" w:rsidRPr="00FA40C8" w:rsidTr="00FA40C8">
        <w:trPr>
          <w:cantSplit/>
        </w:trPr>
        <w:tc>
          <w:tcPr>
            <w:tcW w:w="9948" w:type="dxa"/>
            <w:gridSpan w:val="2"/>
          </w:tcPr>
          <w:p w:rsidR="00FA40C8" w:rsidRPr="00FA40C8" w:rsidRDefault="00FA40C8" w:rsidP="00FA40C8">
            <w:pPr>
              <w:overflowPunct w:val="0"/>
              <w:autoSpaceDE w:val="0"/>
              <w:autoSpaceDN w:val="0"/>
              <w:adjustRightInd w:val="0"/>
              <w:spacing w:after="0" w:line="240" w:lineRule="auto"/>
              <w:textAlignment w:val="baseline"/>
              <w:rPr>
                <w:rFonts w:ascii="Arial" w:eastAsia="Times New Roman" w:hAnsi="Arial" w:cs="Arial"/>
                <w:b/>
                <w:bCs/>
                <w:sz w:val="24"/>
                <w:szCs w:val="24"/>
              </w:rPr>
            </w:pPr>
            <w:r w:rsidRPr="00FA40C8">
              <w:rPr>
                <w:rFonts w:ascii="Arial" w:eastAsia="Times New Roman" w:hAnsi="Arial" w:cs="Arial"/>
                <w:b/>
                <w:bCs/>
                <w:sz w:val="24"/>
                <w:szCs w:val="24"/>
              </w:rPr>
              <w:t>KEY TASKS – Security &amp; Access</w:t>
            </w:r>
          </w:p>
          <w:p w:rsidR="00FA40C8" w:rsidRPr="00FA40C8" w:rsidRDefault="00FA40C8" w:rsidP="00FA40C8">
            <w:pPr>
              <w:keepNext/>
              <w:spacing w:after="0" w:line="240" w:lineRule="auto"/>
              <w:outlineLvl w:val="0"/>
              <w:rPr>
                <w:rFonts w:ascii="Arial" w:eastAsia="Times New Roman" w:hAnsi="Arial" w:cs="Arial"/>
                <w:b/>
                <w:bCs/>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1.</w:t>
            </w:r>
          </w:p>
          <w:p w:rsidR="00FA40C8" w:rsidRPr="00FA40C8" w:rsidRDefault="00FA40C8" w:rsidP="00FA40C8">
            <w:pPr>
              <w:spacing w:after="0" w:line="240" w:lineRule="auto"/>
              <w:rPr>
                <w:rFonts w:ascii="Arial" w:eastAsia="Times New Roman" w:hAnsi="Arial" w:cs="Arial"/>
                <w:sz w:val="24"/>
                <w:szCs w:val="24"/>
              </w:rPr>
            </w:pP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Oversee the security of the school site, including the locking/unlocking school buildings and areas, operation of the fire and burglar alarm systems and main key-holder responsibilities.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2.</w:t>
            </w:r>
          </w:p>
          <w:p w:rsidR="00FA40C8" w:rsidRPr="00FA40C8" w:rsidRDefault="00FA40C8" w:rsidP="00FA40C8">
            <w:pPr>
              <w:spacing w:after="0" w:line="240" w:lineRule="auto"/>
              <w:rPr>
                <w:rFonts w:ascii="Arial" w:eastAsia="Times New Roman" w:hAnsi="Arial" w:cs="Arial"/>
                <w:sz w:val="24"/>
                <w:szCs w:val="24"/>
              </w:rPr>
            </w:pP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 xml:space="preserve">Undertake regular security checks, safety audits and risk assessments and identify security risks, and either act on them or report them, making recommendations for action to the </w:t>
            </w:r>
            <w:r>
              <w:rPr>
                <w:rFonts w:ascii="Arial" w:eastAsia="Times New Roman" w:hAnsi="Arial" w:cs="Arial"/>
                <w:sz w:val="24"/>
                <w:szCs w:val="24"/>
              </w:rPr>
              <w:t>Principal</w:t>
            </w:r>
            <w:r w:rsidRPr="00FA40C8">
              <w:rPr>
                <w:rFonts w:ascii="Arial" w:eastAsia="Times New Roman" w:hAnsi="Arial" w:cs="Arial"/>
                <w:sz w:val="24"/>
                <w:szCs w:val="24"/>
              </w:rPr>
              <w:t xml:space="preserve"> as appropriate. </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3.</w:t>
            </w:r>
          </w:p>
          <w:p w:rsidR="00FA40C8" w:rsidRPr="00FA40C8" w:rsidRDefault="00FA40C8" w:rsidP="00FA40C8">
            <w:pPr>
              <w:spacing w:after="0" w:line="240" w:lineRule="auto"/>
              <w:rPr>
                <w:rFonts w:ascii="Arial" w:eastAsia="Times New Roman" w:hAnsi="Arial" w:cs="Arial"/>
                <w:sz w:val="24"/>
                <w:szCs w:val="24"/>
              </w:rPr>
            </w:pP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Monitor fire safety equipment and assist with carrying out fire drills, recommending improvements to safety where necessary.</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4.</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Liaise with police, Oldham Council security and surveillance contractors.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5.</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Ensure contractors/workers sign in and out of the Visitors book, and that their vehicles are not causing an obstruction.</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6.</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Provide emergency access to the school site when required.</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7.</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Arrange premises for use by external community groups and undertake associated clerical duties, e.g. School lettings.</w:t>
            </w:r>
          </w:p>
          <w:p w:rsidR="00FA40C8" w:rsidRPr="00FA40C8" w:rsidRDefault="00FA40C8" w:rsidP="00FA40C8">
            <w:pPr>
              <w:keepNext/>
              <w:spacing w:after="0" w:line="240" w:lineRule="auto"/>
              <w:jc w:val="both"/>
              <w:outlineLvl w:val="0"/>
              <w:rPr>
                <w:rFonts w:ascii="Arial" w:eastAsia="Times New Roman" w:hAnsi="Arial" w:cs="Arial"/>
                <w:sz w:val="24"/>
                <w:szCs w:val="24"/>
              </w:rPr>
            </w:pPr>
          </w:p>
        </w:tc>
      </w:tr>
      <w:tr w:rsidR="00FA40C8" w:rsidRPr="00FA40C8" w:rsidTr="00FA40C8">
        <w:tc>
          <w:tcPr>
            <w:tcW w:w="9948" w:type="dxa"/>
            <w:gridSpan w:val="2"/>
          </w:tcPr>
          <w:p w:rsidR="00FA40C8" w:rsidRPr="00FA40C8" w:rsidRDefault="00FA40C8" w:rsidP="00FA40C8">
            <w:pPr>
              <w:keepNext/>
              <w:spacing w:after="0" w:line="240" w:lineRule="auto"/>
              <w:outlineLvl w:val="0"/>
              <w:rPr>
                <w:rFonts w:ascii="Arial" w:eastAsia="Times New Roman" w:hAnsi="Arial" w:cs="Arial"/>
                <w:b/>
                <w:bCs/>
                <w:sz w:val="24"/>
                <w:szCs w:val="24"/>
              </w:rPr>
            </w:pPr>
            <w:r w:rsidRPr="00FA40C8">
              <w:rPr>
                <w:rFonts w:ascii="Arial" w:eastAsia="Times New Roman" w:hAnsi="Arial" w:cs="Arial"/>
                <w:b/>
                <w:bCs/>
                <w:sz w:val="24"/>
                <w:szCs w:val="24"/>
              </w:rPr>
              <w:t xml:space="preserve">KEY TASKS – Maintenance </w:t>
            </w:r>
          </w:p>
          <w:p w:rsidR="00FA40C8" w:rsidRPr="00FA40C8" w:rsidRDefault="00FA40C8" w:rsidP="00FA40C8">
            <w:pPr>
              <w:spacing w:after="0" w:line="240" w:lineRule="auto"/>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8.</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Organise and carry out various maintenance duties and repairs to ensure the general up keep and maintenance of the premises as per specific schedule for the school.</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9.</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 xml:space="preserve">Organise and carry out minor improvement and decoration work e.g. erecting shelves and notice boards, or painting walls and fences </w:t>
            </w:r>
            <w:proofErr w:type="spellStart"/>
            <w:r w:rsidRPr="00FA40C8">
              <w:rPr>
                <w:rFonts w:ascii="Arial" w:eastAsia="Times New Roman" w:hAnsi="Arial" w:cs="Arial"/>
                <w:sz w:val="24"/>
                <w:szCs w:val="24"/>
              </w:rPr>
              <w:t>etc</w:t>
            </w:r>
            <w:proofErr w:type="spellEnd"/>
            <w:r w:rsidRPr="00FA40C8">
              <w:rPr>
                <w:rFonts w:ascii="Arial" w:eastAsia="Times New Roman" w:hAnsi="Arial" w:cs="Arial"/>
                <w:sz w:val="24"/>
                <w:szCs w:val="24"/>
              </w:rPr>
              <w:t xml:space="preserve">, as agreed with the </w:t>
            </w:r>
            <w:r>
              <w:rPr>
                <w:rFonts w:ascii="Arial" w:eastAsia="Times New Roman" w:hAnsi="Arial" w:cs="Arial"/>
                <w:sz w:val="24"/>
                <w:szCs w:val="24"/>
              </w:rPr>
              <w:t>Principal</w:t>
            </w:r>
            <w:r w:rsidRPr="00FA40C8">
              <w:rPr>
                <w:rFonts w:ascii="Arial" w:eastAsia="Times New Roman" w:hAnsi="Arial" w:cs="Arial"/>
                <w:sz w:val="24"/>
                <w:szCs w:val="24"/>
              </w:rPr>
              <w:t>.</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lastRenderedPageBreak/>
              <w:t>10.</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To be responsible for the implementation of a planned maintenance programme.</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11.</w:t>
            </w:r>
          </w:p>
          <w:p w:rsidR="00FA40C8" w:rsidRPr="00FA40C8" w:rsidRDefault="00FA40C8" w:rsidP="00FA40C8">
            <w:pPr>
              <w:spacing w:after="0" w:line="240" w:lineRule="auto"/>
              <w:rPr>
                <w:rFonts w:ascii="Arial" w:eastAsia="Times New Roman" w:hAnsi="Arial" w:cs="Arial"/>
                <w:sz w:val="24"/>
                <w:szCs w:val="24"/>
              </w:rPr>
            </w:pP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Oversee and monitor the electrical testing of portable electrical appliances and maintain appropriate records.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12.</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Undertake regular site inspections and identify and record any repair and maintenance requirements.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13.</w:t>
            </w:r>
          </w:p>
          <w:p w:rsidR="00FA40C8" w:rsidRPr="00FA40C8" w:rsidRDefault="00FA40C8" w:rsidP="00FA40C8">
            <w:pPr>
              <w:spacing w:after="0" w:line="240" w:lineRule="auto"/>
              <w:rPr>
                <w:rFonts w:ascii="Arial" w:eastAsia="Times New Roman" w:hAnsi="Arial" w:cs="Arial"/>
                <w:sz w:val="24"/>
                <w:szCs w:val="24"/>
              </w:rPr>
            </w:pP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Operation of heating plant, cooling and lighting systems, ensuring the premises are at the correct temperature a designated times, and the water is at an appropriate temperature.</w:t>
            </w:r>
          </w:p>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w:t>
            </w: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14.</w:t>
            </w:r>
          </w:p>
          <w:p w:rsidR="00FA40C8" w:rsidRPr="00FA40C8" w:rsidRDefault="00FA40C8" w:rsidP="00FA40C8">
            <w:pPr>
              <w:spacing w:after="0" w:line="240" w:lineRule="auto"/>
              <w:rPr>
                <w:rFonts w:ascii="Arial" w:eastAsia="Times New Roman" w:hAnsi="Arial" w:cs="Arial"/>
                <w:sz w:val="24"/>
                <w:szCs w:val="24"/>
              </w:rPr>
            </w:pP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Empty litterbins, collect and assemble waste for collection, and support the school’s recycling activities.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15.</w:t>
            </w:r>
          </w:p>
          <w:p w:rsidR="00FA40C8" w:rsidRPr="00FA40C8" w:rsidRDefault="00FA40C8" w:rsidP="00FA40C8">
            <w:pPr>
              <w:spacing w:after="0" w:line="240" w:lineRule="auto"/>
              <w:rPr>
                <w:rFonts w:ascii="Arial" w:eastAsia="Times New Roman" w:hAnsi="Arial" w:cs="Arial"/>
                <w:sz w:val="24"/>
                <w:szCs w:val="24"/>
              </w:rPr>
            </w:pP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Undertake day to day cleaning duties as required, including graffiti removal and litter picking, and undertake emergency cleaning duties e.g. spillages (this could include bodily fluids).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16.</w:t>
            </w:r>
          </w:p>
          <w:p w:rsidR="00FA40C8" w:rsidRPr="00FA40C8" w:rsidRDefault="00FA40C8" w:rsidP="00FA40C8">
            <w:pPr>
              <w:spacing w:after="0" w:line="240" w:lineRule="auto"/>
              <w:rPr>
                <w:rFonts w:ascii="Arial" w:eastAsia="Times New Roman" w:hAnsi="Arial" w:cs="Arial"/>
                <w:sz w:val="24"/>
                <w:szCs w:val="24"/>
              </w:rPr>
            </w:pP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Undertake activities to maintain a safe, clean and orderly learning and working environment e.g. gritting, clearing paths of snow of leaves and keeping drains clear.</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17.</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Ensure that satisfactory levels of caretaking, cleanliness and hygiene are achieved and maintained through the whole of the premises.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18.</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 xml:space="preserve">Ensure regular health and safety checks are completed e.g. fire alarms, </w:t>
            </w:r>
            <w:proofErr w:type="spellStart"/>
            <w:r w:rsidRPr="00FA40C8">
              <w:rPr>
                <w:rFonts w:ascii="Arial" w:eastAsia="Times New Roman" w:hAnsi="Arial" w:cs="Arial"/>
                <w:sz w:val="24"/>
                <w:szCs w:val="24"/>
              </w:rPr>
              <w:t>watersprinklers</w:t>
            </w:r>
            <w:proofErr w:type="spellEnd"/>
            <w:r w:rsidRPr="00FA40C8">
              <w:rPr>
                <w:rFonts w:ascii="Arial" w:eastAsia="Times New Roman" w:hAnsi="Arial" w:cs="Arial"/>
                <w:sz w:val="24"/>
                <w:szCs w:val="24"/>
              </w:rPr>
              <w:t>, Legionella testing, etc.</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9948" w:type="dxa"/>
            <w:gridSpan w:val="2"/>
          </w:tcPr>
          <w:p w:rsidR="00FA40C8" w:rsidRPr="00FA40C8" w:rsidRDefault="00FA40C8" w:rsidP="00FA40C8">
            <w:pPr>
              <w:keepNext/>
              <w:spacing w:after="0" w:line="240" w:lineRule="auto"/>
              <w:outlineLvl w:val="0"/>
              <w:rPr>
                <w:rFonts w:ascii="Arial" w:eastAsia="Times New Roman" w:hAnsi="Arial" w:cs="Arial"/>
                <w:b/>
                <w:bCs/>
                <w:sz w:val="24"/>
                <w:szCs w:val="24"/>
              </w:rPr>
            </w:pPr>
            <w:r w:rsidRPr="00FA40C8">
              <w:rPr>
                <w:rFonts w:ascii="Arial" w:eastAsia="Times New Roman" w:hAnsi="Arial" w:cs="Arial"/>
                <w:b/>
                <w:bCs/>
                <w:sz w:val="24"/>
                <w:szCs w:val="24"/>
              </w:rPr>
              <w:t>KEY TASKS - Resources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19.</w:t>
            </w:r>
          </w:p>
        </w:tc>
        <w:tc>
          <w:tcPr>
            <w:tcW w:w="9300" w:type="dxa"/>
          </w:tcPr>
          <w:p w:rsidR="00FA40C8" w:rsidRPr="00FA40C8" w:rsidRDefault="00FA40C8" w:rsidP="00FA40C8">
            <w:pPr>
              <w:keepNext/>
              <w:spacing w:after="0" w:line="240" w:lineRule="auto"/>
              <w:outlineLvl w:val="0"/>
              <w:rPr>
                <w:rFonts w:ascii="Arial" w:eastAsia="Times New Roman" w:hAnsi="Arial" w:cs="Arial"/>
                <w:bCs/>
                <w:sz w:val="24"/>
                <w:szCs w:val="24"/>
              </w:rPr>
            </w:pPr>
            <w:r w:rsidRPr="00FA40C8">
              <w:rPr>
                <w:rFonts w:ascii="Arial" w:eastAsia="Times New Roman" w:hAnsi="Arial" w:cs="Arial"/>
                <w:bCs/>
                <w:sz w:val="24"/>
                <w:szCs w:val="24"/>
              </w:rPr>
              <w:t xml:space="preserve">To advise the </w:t>
            </w:r>
            <w:r>
              <w:rPr>
                <w:rFonts w:ascii="Arial" w:eastAsia="Times New Roman" w:hAnsi="Arial" w:cs="Arial"/>
                <w:bCs/>
                <w:sz w:val="24"/>
                <w:szCs w:val="24"/>
              </w:rPr>
              <w:t>Principal</w:t>
            </w:r>
            <w:r w:rsidRPr="00FA40C8">
              <w:rPr>
                <w:rFonts w:ascii="Arial" w:eastAsia="Times New Roman" w:hAnsi="Arial" w:cs="Arial"/>
                <w:bCs/>
                <w:sz w:val="24"/>
                <w:szCs w:val="24"/>
              </w:rPr>
              <w:t xml:space="preserve"> on matters relating to energy control and conservation.</w:t>
            </w:r>
          </w:p>
          <w:p w:rsidR="00FA40C8" w:rsidRPr="00FA40C8" w:rsidRDefault="00FA40C8" w:rsidP="00FA40C8">
            <w:pPr>
              <w:spacing w:after="0" w:line="240" w:lineRule="auto"/>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20.</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Maintain records, information and data, producing analysis and reports as required.</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21.</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Monitor and manage stock within an agreed budget, cataloguing resources and undertaking audits as required.</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22.</w:t>
            </w:r>
          </w:p>
        </w:tc>
        <w:tc>
          <w:tcPr>
            <w:tcW w:w="9300"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Account for and monitor appropriate budgets for the site.</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23.</w:t>
            </w:r>
          </w:p>
        </w:tc>
        <w:tc>
          <w:tcPr>
            <w:tcW w:w="9300" w:type="dxa"/>
          </w:tcPr>
          <w:p w:rsidR="00504703" w:rsidRPr="00FA40C8" w:rsidRDefault="00FA40C8" w:rsidP="00504703">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 xml:space="preserve">Ensure timely and accurate, preparation and use of specialist equipment, resources and materials.  </w:t>
            </w:r>
          </w:p>
        </w:tc>
      </w:tr>
      <w:tr w:rsidR="00FA40C8" w:rsidRPr="00FA40C8" w:rsidTr="00FA40C8">
        <w:tc>
          <w:tcPr>
            <w:tcW w:w="648" w:type="dxa"/>
          </w:tcPr>
          <w:p w:rsidR="00FA40C8" w:rsidRPr="00FA40C8" w:rsidRDefault="00FA40C8" w:rsidP="00FA40C8">
            <w:pPr>
              <w:spacing w:after="0" w:line="240" w:lineRule="auto"/>
              <w:rPr>
                <w:rFonts w:ascii="Arial" w:eastAsia="Times New Roman" w:hAnsi="Arial" w:cs="Arial"/>
                <w:sz w:val="24"/>
                <w:szCs w:val="24"/>
              </w:rPr>
            </w:pPr>
          </w:p>
        </w:tc>
        <w:tc>
          <w:tcPr>
            <w:tcW w:w="9300" w:type="dxa"/>
          </w:tcPr>
          <w:p w:rsidR="00FA40C8" w:rsidRPr="00FA40C8" w:rsidRDefault="00FA40C8" w:rsidP="00504703">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504703">
            <w:pPr>
              <w:spacing w:after="0" w:line="240" w:lineRule="auto"/>
              <w:rPr>
                <w:rFonts w:ascii="Arial" w:eastAsia="Times New Roman" w:hAnsi="Arial" w:cs="Arial"/>
                <w:sz w:val="24"/>
                <w:szCs w:val="24"/>
              </w:rPr>
            </w:pPr>
            <w:r w:rsidRPr="00FA40C8">
              <w:rPr>
                <w:rFonts w:ascii="Arial" w:eastAsia="Times New Roman" w:hAnsi="Arial" w:cs="Arial"/>
                <w:sz w:val="24"/>
                <w:szCs w:val="24"/>
              </w:rPr>
              <w:t>2</w:t>
            </w:r>
            <w:r w:rsidR="00504703">
              <w:rPr>
                <w:rFonts w:ascii="Arial" w:eastAsia="Times New Roman" w:hAnsi="Arial" w:cs="Arial"/>
                <w:sz w:val="24"/>
                <w:szCs w:val="24"/>
              </w:rPr>
              <w:t>4</w:t>
            </w:r>
            <w:r w:rsidRPr="00FA40C8">
              <w:rPr>
                <w:rFonts w:ascii="Arial" w:eastAsia="Times New Roman" w:hAnsi="Arial" w:cs="Arial"/>
                <w:sz w:val="24"/>
                <w:szCs w:val="24"/>
              </w:rPr>
              <w:t>.</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 xml:space="preserve">Ensure lights and other equipment </w:t>
            </w:r>
            <w:proofErr w:type="gramStart"/>
            <w:r w:rsidRPr="00FA40C8">
              <w:rPr>
                <w:rFonts w:ascii="Arial" w:eastAsia="Times New Roman" w:hAnsi="Arial" w:cs="Arial"/>
                <w:sz w:val="24"/>
                <w:szCs w:val="24"/>
              </w:rPr>
              <w:t>are</w:t>
            </w:r>
            <w:proofErr w:type="gramEnd"/>
            <w:r w:rsidRPr="00FA40C8">
              <w:rPr>
                <w:rFonts w:ascii="Arial" w:eastAsia="Times New Roman" w:hAnsi="Arial" w:cs="Arial"/>
                <w:sz w:val="24"/>
                <w:szCs w:val="24"/>
              </w:rPr>
              <w:t xml:space="preserve"> switched off as appropriate.</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FA40C8" w:rsidP="00504703">
            <w:pPr>
              <w:spacing w:after="0" w:line="240" w:lineRule="auto"/>
              <w:rPr>
                <w:rFonts w:ascii="Arial" w:eastAsia="Times New Roman" w:hAnsi="Arial" w:cs="Arial"/>
                <w:sz w:val="24"/>
                <w:szCs w:val="24"/>
              </w:rPr>
            </w:pPr>
            <w:r w:rsidRPr="00FA40C8">
              <w:rPr>
                <w:rFonts w:ascii="Arial" w:eastAsia="Times New Roman" w:hAnsi="Arial" w:cs="Arial"/>
                <w:sz w:val="24"/>
                <w:szCs w:val="24"/>
              </w:rPr>
              <w:t>2</w:t>
            </w:r>
            <w:r w:rsidR="00504703">
              <w:rPr>
                <w:rFonts w:ascii="Arial" w:eastAsia="Times New Roman" w:hAnsi="Arial" w:cs="Arial"/>
                <w:sz w:val="24"/>
                <w:szCs w:val="24"/>
              </w:rPr>
              <w:t>5</w:t>
            </w:r>
            <w:r w:rsidRPr="00FA40C8">
              <w:rPr>
                <w:rFonts w:ascii="Arial" w:eastAsia="Times New Roman" w:hAnsi="Arial" w:cs="Arial"/>
                <w:sz w:val="24"/>
                <w:szCs w:val="24"/>
              </w:rPr>
              <w:t>.</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Porterage duties including ensuring satisfactory receipt distribution, collection and dispatch of goods to and from the school, and organising and participating in the movement of furniture, crates and containers, e.g. preparing halls for exams, assemblies or events.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9948" w:type="dxa"/>
            <w:gridSpan w:val="2"/>
          </w:tcPr>
          <w:p w:rsidR="00FA40C8" w:rsidRPr="00FA40C8" w:rsidRDefault="00FA40C8" w:rsidP="00FA40C8">
            <w:pPr>
              <w:keepNext/>
              <w:spacing w:after="0" w:line="240" w:lineRule="auto"/>
              <w:outlineLvl w:val="0"/>
              <w:rPr>
                <w:rFonts w:ascii="Arial" w:eastAsia="Times New Roman" w:hAnsi="Arial" w:cs="Arial"/>
                <w:b/>
                <w:bCs/>
                <w:sz w:val="24"/>
                <w:szCs w:val="24"/>
              </w:rPr>
            </w:pPr>
            <w:r w:rsidRPr="00FA40C8">
              <w:rPr>
                <w:rFonts w:ascii="Arial" w:eastAsia="Times New Roman" w:hAnsi="Arial" w:cs="Arial"/>
                <w:b/>
                <w:bCs/>
                <w:sz w:val="24"/>
                <w:szCs w:val="24"/>
              </w:rPr>
              <w:t>KEY TASKS – Supervision</w:t>
            </w:r>
          </w:p>
          <w:p w:rsidR="00FA40C8" w:rsidRPr="00FA40C8" w:rsidRDefault="00FA40C8" w:rsidP="00FA40C8">
            <w:pPr>
              <w:spacing w:after="0" w:line="240" w:lineRule="auto"/>
              <w:rPr>
                <w:rFonts w:ascii="Arial" w:eastAsia="Times New Roman" w:hAnsi="Arial" w:cs="Arial"/>
                <w:b/>
                <w:bCs/>
                <w:sz w:val="24"/>
                <w:szCs w:val="24"/>
              </w:rPr>
            </w:pPr>
          </w:p>
        </w:tc>
      </w:tr>
      <w:tr w:rsidR="00FA40C8" w:rsidRPr="00FA40C8" w:rsidTr="00FA40C8">
        <w:tc>
          <w:tcPr>
            <w:tcW w:w="648" w:type="dxa"/>
          </w:tcPr>
          <w:p w:rsidR="00FA40C8" w:rsidRPr="00FA40C8" w:rsidRDefault="00FA40C8" w:rsidP="00504703">
            <w:pPr>
              <w:spacing w:after="0" w:line="240" w:lineRule="auto"/>
              <w:rPr>
                <w:rFonts w:ascii="Arial" w:eastAsia="Times New Roman" w:hAnsi="Arial" w:cs="Arial"/>
                <w:sz w:val="24"/>
                <w:szCs w:val="24"/>
              </w:rPr>
            </w:pPr>
            <w:r w:rsidRPr="00FA40C8">
              <w:rPr>
                <w:rFonts w:ascii="Arial" w:eastAsia="Times New Roman" w:hAnsi="Arial" w:cs="Arial"/>
                <w:sz w:val="24"/>
                <w:szCs w:val="24"/>
              </w:rPr>
              <w:t>2</w:t>
            </w:r>
            <w:r w:rsidR="00504703">
              <w:rPr>
                <w:rFonts w:ascii="Arial" w:eastAsia="Times New Roman" w:hAnsi="Arial" w:cs="Arial"/>
                <w:sz w:val="24"/>
                <w:szCs w:val="24"/>
              </w:rPr>
              <w:t>6</w:t>
            </w:r>
            <w:r w:rsidRPr="00FA40C8">
              <w:rPr>
                <w:rFonts w:ascii="Arial" w:eastAsia="Times New Roman" w:hAnsi="Arial" w:cs="Arial"/>
                <w:sz w:val="24"/>
                <w:szCs w:val="24"/>
              </w:rPr>
              <w:t>.</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Contribute to planning, development, and organisation of systems/procedures and policies.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504703" w:rsidP="0050470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27</w:t>
            </w:r>
            <w:r w:rsidR="00FA40C8" w:rsidRPr="00FA40C8">
              <w:rPr>
                <w:rFonts w:ascii="Arial" w:eastAsia="Times New Roman" w:hAnsi="Arial" w:cs="Arial"/>
                <w:sz w:val="24"/>
                <w:szCs w:val="24"/>
              </w:rPr>
              <w:t>.</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Monitor performance of contracts and record performance against specified standards.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504703" w:rsidP="00FA40C8">
            <w:pPr>
              <w:spacing w:after="0" w:line="240" w:lineRule="auto"/>
              <w:rPr>
                <w:rFonts w:ascii="Arial" w:eastAsia="Times New Roman" w:hAnsi="Arial" w:cs="Arial"/>
                <w:sz w:val="24"/>
                <w:szCs w:val="24"/>
              </w:rPr>
            </w:pPr>
            <w:r>
              <w:rPr>
                <w:rFonts w:ascii="Arial" w:eastAsia="Times New Roman" w:hAnsi="Arial" w:cs="Arial"/>
                <w:sz w:val="24"/>
                <w:szCs w:val="24"/>
              </w:rPr>
              <w:t>28</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Liaise with school meals service contractors in relation to their use of the site and provision of their service where appropriate.</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504703" w:rsidP="00504703">
            <w:pPr>
              <w:spacing w:after="0" w:line="240" w:lineRule="auto"/>
              <w:rPr>
                <w:rFonts w:ascii="Arial" w:eastAsia="Times New Roman" w:hAnsi="Arial" w:cs="Arial"/>
                <w:sz w:val="24"/>
                <w:szCs w:val="24"/>
              </w:rPr>
            </w:pPr>
            <w:r>
              <w:rPr>
                <w:rFonts w:ascii="Arial" w:eastAsia="Times New Roman" w:hAnsi="Arial" w:cs="Arial"/>
                <w:sz w:val="24"/>
                <w:szCs w:val="24"/>
              </w:rPr>
              <w:t>29</w:t>
            </w:r>
            <w:r w:rsidR="00FA40C8" w:rsidRPr="00FA40C8">
              <w:rPr>
                <w:rFonts w:ascii="Arial" w:eastAsia="Times New Roman" w:hAnsi="Arial" w:cs="Arial"/>
                <w:sz w:val="24"/>
                <w:szCs w:val="24"/>
              </w:rPr>
              <w:t>.</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Manage and develop cleaning staff and other site employees.</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648" w:type="dxa"/>
          </w:tcPr>
          <w:p w:rsidR="00FA40C8" w:rsidRPr="00FA40C8" w:rsidRDefault="00504703" w:rsidP="00504703">
            <w:pPr>
              <w:spacing w:after="0" w:line="240" w:lineRule="auto"/>
              <w:rPr>
                <w:rFonts w:ascii="Arial" w:eastAsia="Times New Roman" w:hAnsi="Arial" w:cs="Arial"/>
                <w:sz w:val="24"/>
                <w:szCs w:val="24"/>
              </w:rPr>
            </w:pPr>
            <w:r>
              <w:rPr>
                <w:rFonts w:ascii="Arial" w:eastAsia="Times New Roman" w:hAnsi="Arial" w:cs="Arial"/>
                <w:sz w:val="24"/>
                <w:szCs w:val="24"/>
              </w:rPr>
              <w:t>30</w:t>
            </w:r>
            <w:r w:rsidR="00FA40C8" w:rsidRPr="00FA40C8">
              <w:rPr>
                <w:rFonts w:ascii="Arial" w:eastAsia="Times New Roman" w:hAnsi="Arial" w:cs="Arial"/>
                <w:sz w:val="24"/>
                <w:szCs w:val="24"/>
              </w:rPr>
              <w:t>.</w:t>
            </w:r>
          </w:p>
        </w:tc>
        <w:tc>
          <w:tcPr>
            <w:tcW w:w="930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Establish constructive relationships and communication with contractors and other agencies and professionals.</w:t>
            </w:r>
          </w:p>
          <w:p w:rsidR="00FA40C8" w:rsidRPr="00FA40C8" w:rsidRDefault="00FA40C8" w:rsidP="00FA40C8">
            <w:pPr>
              <w:spacing w:after="0" w:line="240" w:lineRule="auto"/>
              <w:jc w:val="both"/>
              <w:rPr>
                <w:rFonts w:ascii="Arial" w:eastAsia="Times New Roman" w:hAnsi="Arial" w:cs="Arial"/>
                <w:sz w:val="24"/>
                <w:szCs w:val="24"/>
              </w:rPr>
            </w:pPr>
          </w:p>
        </w:tc>
      </w:tr>
    </w:tbl>
    <w:p w:rsidR="00FA40C8" w:rsidRPr="00FA40C8" w:rsidRDefault="00FA40C8" w:rsidP="00FA40C8">
      <w:pPr>
        <w:spacing w:after="0" w:line="240" w:lineRule="auto"/>
        <w:rPr>
          <w:rFonts w:ascii="Arial" w:eastAsia="Times New Roman" w:hAnsi="Arial" w:cs="Arial"/>
        </w:rPr>
      </w:pPr>
    </w:p>
    <w:p w:rsidR="00FA40C8" w:rsidRPr="00FA40C8" w:rsidRDefault="00FA40C8" w:rsidP="00FA40C8">
      <w:pPr>
        <w:spacing w:after="0" w:line="240" w:lineRule="auto"/>
        <w:rPr>
          <w:rFonts w:ascii="Arial" w:eastAsia="Times New Roman" w:hAnsi="Arial" w:cs="Arial"/>
        </w:rPr>
      </w:pPr>
    </w:p>
    <w:tbl>
      <w:tblPr>
        <w:tblW w:w="9960" w:type="dxa"/>
        <w:tblInd w:w="-12"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80"/>
        <w:gridCol w:w="9480"/>
      </w:tblGrid>
      <w:tr w:rsidR="00FA40C8" w:rsidRPr="00FA40C8" w:rsidTr="00FA40C8">
        <w:trPr>
          <w:cantSplit/>
        </w:trPr>
        <w:tc>
          <w:tcPr>
            <w:tcW w:w="9960" w:type="dxa"/>
            <w:gridSpan w:val="2"/>
          </w:tcPr>
          <w:p w:rsidR="00FA40C8" w:rsidRPr="00FA40C8" w:rsidRDefault="00FA40C8" w:rsidP="00FA40C8">
            <w:pPr>
              <w:keepNext/>
              <w:spacing w:after="0" w:line="240" w:lineRule="auto"/>
              <w:outlineLvl w:val="1"/>
              <w:rPr>
                <w:rFonts w:ascii="Arial" w:eastAsia="Times New Roman" w:hAnsi="Arial" w:cs="Arial"/>
                <w:b/>
                <w:bCs/>
                <w:szCs w:val="24"/>
              </w:rPr>
            </w:pPr>
            <w:r w:rsidRPr="00FA40C8">
              <w:rPr>
                <w:rFonts w:ascii="Arial" w:eastAsia="Times New Roman" w:hAnsi="Arial" w:cs="Arial"/>
                <w:b/>
                <w:bCs/>
                <w:szCs w:val="24"/>
              </w:rPr>
              <w:t>STANDARD DUTIES</w:t>
            </w:r>
          </w:p>
          <w:p w:rsidR="00FA40C8" w:rsidRPr="00FA40C8" w:rsidRDefault="00FA40C8" w:rsidP="00FA40C8">
            <w:pPr>
              <w:spacing w:after="0" w:line="240" w:lineRule="auto"/>
              <w:rPr>
                <w:rFonts w:ascii="Arial" w:eastAsia="Times New Roman" w:hAnsi="Arial" w:cs="Arial"/>
                <w:sz w:val="24"/>
                <w:szCs w:val="24"/>
              </w:rPr>
            </w:pPr>
          </w:p>
        </w:tc>
      </w:tr>
      <w:tr w:rsidR="00FA40C8" w:rsidRPr="00FA40C8" w:rsidTr="00FA40C8">
        <w:tc>
          <w:tcPr>
            <w:tcW w:w="480"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1.</w:t>
            </w:r>
          </w:p>
          <w:p w:rsidR="00FA40C8" w:rsidRPr="00FA40C8" w:rsidRDefault="00FA40C8" w:rsidP="00FA40C8">
            <w:pPr>
              <w:spacing w:after="0" w:line="240" w:lineRule="auto"/>
              <w:rPr>
                <w:rFonts w:ascii="Arial" w:eastAsia="Times New Roman" w:hAnsi="Arial" w:cs="Arial"/>
                <w:sz w:val="24"/>
                <w:szCs w:val="24"/>
              </w:rPr>
            </w:pPr>
          </w:p>
        </w:tc>
        <w:tc>
          <w:tcPr>
            <w:tcW w:w="9480"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To understand the importance of inclusion, equality and diversity, both when working with pupils and with colleagues, and to promote equal opportunities for all.</w:t>
            </w:r>
          </w:p>
          <w:p w:rsidR="00FA40C8" w:rsidRPr="00FA40C8" w:rsidRDefault="00FA40C8" w:rsidP="00FA40C8">
            <w:pPr>
              <w:spacing w:after="0" w:line="240" w:lineRule="auto"/>
              <w:rPr>
                <w:rFonts w:ascii="Arial" w:eastAsia="Times New Roman" w:hAnsi="Arial" w:cs="Arial"/>
                <w:sz w:val="24"/>
                <w:szCs w:val="24"/>
              </w:rPr>
            </w:pPr>
          </w:p>
        </w:tc>
      </w:tr>
      <w:tr w:rsidR="00FA40C8" w:rsidRPr="00FA40C8" w:rsidTr="00FA40C8">
        <w:tc>
          <w:tcPr>
            <w:tcW w:w="480"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2.</w:t>
            </w:r>
          </w:p>
          <w:p w:rsidR="00FA40C8" w:rsidRPr="00FA40C8" w:rsidRDefault="00FA40C8" w:rsidP="00FA40C8">
            <w:pPr>
              <w:spacing w:after="0" w:line="240" w:lineRule="auto"/>
              <w:rPr>
                <w:rFonts w:ascii="Arial" w:eastAsia="Times New Roman" w:hAnsi="Arial" w:cs="Arial"/>
                <w:sz w:val="24"/>
                <w:szCs w:val="24"/>
              </w:rPr>
            </w:pPr>
          </w:p>
        </w:tc>
        <w:tc>
          <w:tcPr>
            <w:tcW w:w="9480"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To uphold and promote the values and the ethos of the school.</w:t>
            </w:r>
          </w:p>
        </w:tc>
      </w:tr>
      <w:tr w:rsidR="00FA40C8" w:rsidRPr="00FA40C8" w:rsidTr="00FA40C8">
        <w:tc>
          <w:tcPr>
            <w:tcW w:w="480"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3.</w:t>
            </w:r>
          </w:p>
          <w:p w:rsidR="00FA40C8" w:rsidRPr="00FA40C8" w:rsidRDefault="00FA40C8" w:rsidP="00FA40C8">
            <w:pPr>
              <w:spacing w:after="0" w:line="240" w:lineRule="auto"/>
              <w:rPr>
                <w:rFonts w:ascii="Arial" w:eastAsia="Times New Roman" w:hAnsi="Arial" w:cs="Arial"/>
                <w:sz w:val="24"/>
                <w:szCs w:val="24"/>
              </w:rPr>
            </w:pPr>
          </w:p>
        </w:tc>
        <w:tc>
          <w:tcPr>
            <w:tcW w:w="948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To implement and uphold the policies, procedures and codes of practice of the School, including relating to customer care, finance, data protection, ICT, health &amp; safety, anti-bullying and safeguarding/child protection.</w:t>
            </w:r>
          </w:p>
          <w:p w:rsidR="00FA40C8" w:rsidRPr="00FA40C8" w:rsidRDefault="00FA40C8" w:rsidP="00FA40C8">
            <w:pPr>
              <w:overflowPunct w:val="0"/>
              <w:autoSpaceDE w:val="0"/>
              <w:autoSpaceDN w:val="0"/>
              <w:adjustRightInd w:val="0"/>
              <w:spacing w:after="0" w:line="240" w:lineRule="auto"/>
              <w:textAlignment w:val="baseline"/>
              <w:rPr>
                <w:rFonts w:ascii="Arial" w:eastAsia="Times New Roman" w:hAnsi="Arial" w:cs="Arial"/>
                <w:sz w:val="24"/>
                <w:szCs w:val="24"/>
              </w:rPr>
            </w:pPr>
          </w:p>
        </w:tc>
      </w:tr>
      <w:tr w:rsidR="00FA40C8" w:rsidRPr="00FA40C8" w:rsidTr="00FA40C8">
        <w:tc>
          <w:tcPr>
            <w:tcW w:w="480"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4.</w:t>
            </w:r>
          </w:p>
          <w:p w:rsidR="00FA40C8" w:rsidRPr="00FA40C8" w:rsidRDefault="00FA40C8" w:rsidP="00FA40C8">
            <w:pPr>
              <w:spacing w:after="0" w:line="240" w:lineRule="auto"/>
              <w:rPr>
                <w:rFonts w:ascii="Arial" w:eastAsia="Times New Roman" w:hAnsi="Arial" w:cs="Arial"/>
                <w:sz w:val="24"/>
                <w:szCs w:val="24"/>
              </w:rPr>
            </w:pPr>
          </w:p>
        </w:tc>
        <w:tc>
          <w:tcPr>
            <w:tcW w:w="948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To take a pro-active approach to health and safety, working with others in the school to minimise and mitigate potential hazards and risks, and actively contribute to the security of the school, e.g. challenging a stranger on the premises.</w:t>
            </w:r>
          </w:p>
          <w:p w:rsidR="00FA40C8" w:rsidRPr="00FA40C8" w:rsidRDefault="00FA40C8" w:rsidP="00FA40C8">
            <w:pPr>
              <w:spacing w:after="0" w:line="240" w:lineRule="auto"/>
              <w:rPr>
                <w:rFonts w:ascii="Arial" w:eastAsia="Times New Roman" w:hAnsi="Arial" w:cs="Arial"/>
                <w:sz w:val="24"/>
                <w:szCs w:val="24"/>
              </w:rPr>
            </w:pPr>
          </w:p>
        </w:tc>
      </w:tr>
      <w:tr w:rsidR="00FA40C8" w:rsidRPr="00FA40C8" w:rsidTr="00FA40C8">
        <w:tc>
          <w:tcPr>
            <w:tcW w:w="480"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5.</w:t>
            </w:r>
          </w:p>
        </w:tc>
        <w:tc>
          <w:tcPr>
            <w:tcW w:w="948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To participate and engage with workplace learning and development opportunities, subject to the school’s training plan, working to continually improve own performance and that of the team/school.</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480"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6.</w:t>
            </w:r>
          </w:p>
        </w:tc>
        <w:tc>
          <w:tcPr>
            <w:tcW w:w="948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To attend and participate in relevant meetings as appropriate.</w:t>
            </w:r>
          </w:p>
          <w:p w:rsidR="00FA40C8" w:rsidRPr="00FA40C8" w:rsidRDefault="00FA40C8" w:rsidP="00FA40C8">
            <w:pPr>
              <w:spacing w:after="0" w:line="240" w:lineRule="auto"/>
              <w:jc w:val="both"/>
              <w:rPr>
                <w:rFonts w:ascii="Arial" w:eastAsia="Times New Roman" w:hAnsi="Arial" w:cs="Arial"/>
                <w:sz w:val="24"/>
                <w:szCs w:val="24"/>
              </w:rPr>
            </w:pPr>
          </w:p>
        </w:tc>
      </w:tr>
      <w:tr w:rsidR="00FA40C8" w:rsidRPr="00FA40C8" w:rsidTr="00FA40C8">
        <w:tc>
          <w:tcPr>
            <w:tcW w:w="480" w:type="dxa"/>
          </w:tcPr>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7.</w:t>
            </w:r>
          </w:p>
        </w:tc>
        <w:tc>
          <w:tcPr>
            <w:tcW w:w="9480" w:type="dxa"/>
          </w:tcPr>
          <w:p w:rsidR="00FA40C8" w:rsidRPr="00FA40C8" w:rsidRDefault="00FA40C8" w:rsidP="00FA40C8">
            <w:pPr>
              <w:spacing w:after="0" w:line="240" w:lineRule="auto"/>
              <w:jc w:val="both"/>
              <w:rPr>
                <w:rFonts w:ascii="Arial" w:eastAsia="Times New Roman" w:hAnsi="Arial" w:cs="Arial"/>
                <w:sz w:val="24"/>
                <w:szCs w:val="24"/>
              </w:rPr>
            </w:pPr>
            <w:r w:rsidRPr="00FA40C8">
              <w:rPr>
                <w:rFonts w:ascii="Arial" w:eastAsia="Times New Roman" w:hAnsi="Arial" w:cs="Arial"/>
                <w:sz w:val="24"/>
                <w:szCs w:val="24"/>
              </w:rPr>
              <w:t xml:space="preserve">To undertake any other additional duties commensurate with the grade of the post. </w:t>
            </w:r>
          </w:p>
          <w:p w:rsidR="00FA40C8" w:rsidRPr="00FA40C8" w:rsidRDefault="00FA40C8" w:rsidP="00FA40C8">
            <w:pPr>
              <w:spacing w:after="0" w:line="240" w:lineRule="auto"/>
              <w:jc w:val="both"/>
              <w:rPr>
                <w:rFonts w:ascii="Arial" w:eastAsia="Times New Roman" w:hAnsi="Arial" w:cs="Arial"/>
                <w:sz w:val="24"/>
                <w:szCs w:val="24"/>
              </w:rPr>
            </w:pPr>
          </w:p>
        </w:tc>
      </w:tr>
    </w:tbl>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tblGrid>
      <w:tr w:rsidR="00FA40C8" w:rsidRPr="00FA40C8" w:rsidTr="00FA40C8">
        <w:tc>
          <w:tcPr>
            <w:tcW w:w="9948" w:type="dxa"/>
          </w:tcPr>
          <w:p w:rsidR="00FA40C8" w:rsidRPr="00FA40C8" w:rsidRDefault="00FA40C8" w:rsidP="00FA40C8">
            <w:pPr>
              <w:spacing w:after="0" w:line="240" w:lineRule="auto"/>
              <w:rPr>
                <w:rFonts w:ascii="Arial" w:eastAsia="Times New Roman" w:hAnsi="Arial" w:cs="Arial"/>
                <w:b/>
                <w:sz w:val="24"/>
                <w:szCs w:val="24"/>
              </w:rPr>
            </w:pPr>
            <w:r w:rsidRPr="00FA40C8">
              <w:rPr>
                <w:rFonts w:ascii="Arial" w:eastAsia="Times New Roman" w:hAnsi="Arial" w:cs="Arial"/>
                <w:b/>
                <w:sz w:val="24"/>
                <w:szCs w:val="24"/>
              </w:rPr>
              <w:t>CONTACTS</w:t>
            </w:r>
          </w:p>
          <w:p w:rsidR="00FA40C8" w:rsidRPr="00FA40C8" w:rsidRDefault="00FA40C8" w:rsidP="00FA40C8">
            <w:pPr>
              <w:spacing w:after="0" w:line="240" w:lineRule="auto"/>
              <w:rPr>
                <w:rFonts w:ascii="Arial" w:eastAsia="Times New Roman" w:hAnsi="Arial" w:cs="Arial"/>
                <w:color w:val="999999"/>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Pupils, staff, contactors, and visitors to the school</w:t>
            </w:r>
          </w:p>
          <w:p w:rsidR="00FA40C8" w:rsidRPr="00FA40C8" w:rsidRDefault="00FA40C8" w:rsidP="00FA40C8">
            <w:pPr>
              <w:spacing w:after="0" w:line="240" w:lineRule="auto"/>
              <w:rPr>
                <w:rFonts w:ascii="Arial" w:eastAsia="Times New Roman" w:hAnsi="Arial" w:cs="Arial"/>
                <w:sz w:val="24"/>
                <w:szCs w:val="24"/>
              </w:rPr>
            </w:pPr>
          </w:p>
        </w:tc>
      </w:tr>
    </w:tbl>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7680"/>
      </w:tblGrid>
      <w:tr w:rsidR="00FA40C8" w:rsidRPr="00FA40C8" w:rsidTr="00FA40C8">
        <w:trPr>
          <w:cantSplit/>
        </w:trPr>
        <w:tc>
          <w:tcPr>
            <w:tcW w:w="9948" w:type="dxa"/>
            <w:gridSpan w:val="2"/>
            <w:tcBorders>
              <w:bottom w:val="nil"/>
            </w:tcBorders>
          </w:tcPr>
          <w:p w:rsidR="00FA40C8" w:rsidRPr="00FA40C8" w:rsidRDefault="00FA40C8" w:rsidP="00FA40C8">
            <w:pPr>
              <w:spacing w:after="0" w:line="240" w:lineRule="auto"/>
              <w:rPr>
                <w:rFonts w:ascii="Arial" w:eastAsia="Times New Roman" w:hAnsi="Arial" w:cs="Arial"/>
                <w:b/>
                <w:sz w:val="24"/>
                <w:szCs w:val="24"/>
              </w:rPr>
            </w:pPr>
            <w:r w:rsidRPr="00FA40C8">
              <w:rPr>
                <w:rFonts w:ascii="Arial" w:eastAsia="Times New Roman" w:hAnsi="Arial" w:cs="Arial"/>
                <w:b/>
                <w:sz w:val="24"/>
                <w:szCs w:val="24"/>
              </w:rPr>
              <w:t>RELATIONSHIP TO OTHER POSTS IN THE DEPARTMENT</w:t>
            </w:r>
          </w:p>
          <w:p w:rsidR="00FA40C8" w:rsidRPr="00FA40C8" w:rsidRDefault="00FA40C8" w:rsidP="00FA40C8">
            <w:pPr>
              <w:spacing w:after="0" w:line="240" w:lineRule="auto"/>
              <w:rPr>
                <w:rFonts w:ascii="Arial" w:eastAsia="Times New Roman" w:hAnsi="Arial" w:cs="Arial"/>
                <w:sz w:val="24"/>
                <w:szCs w:val="24"/>
              </w:rPr>
            </w:pPr>
          </w:p>
        </w:tc>
      </w:tr>
      <w:tr w:rsidR="00FA40C8" w:rsidRPr="00FA40C8" w:rsidTr="00FA40C8">
        <w:tc>
          <w:tcPr>
            <w:tcW w:w="2268" w:type="dxa"/>
            <w:tcBorders>
              <w:top w:val="nil"/>
              <w:bottom w:val="nil"/>
              <w:right w:val="nil"/>
            </w:tcBorders>
          </w:tcPr>
          <w:p w:rsidR="00FA40C8" w:rsidRPr="00FA40C8" w:rsidRDefault="00FA40C8" w:rsidP="00FA40C8">
            <w:pPr>
              <w:spacing w:after="0" w:line="240" w:lineRule="auto"/>
              <w:rPr>
                <w:rFonts w:ascii="Arial" w:eastAsia="Times New Roman" w:hAnsi="Arial" w:cs="Arial"/>
                <w:b/>
                <w:sz w:val="24"/>
                <w:szCs w:val="24"/>
              </w:rPr>
            </w:pPr>
            <w:r w:rsidRPr="00FA40C8">
              <w:rPr>
                <w:rFonts w:ascii="Arial" w:eastAsia="Times New Roman" w:hAnsi="Arial" w:cs="Arial"/>
                <w:b/>
                <w:sz w:val="24"/>
                <w:szCs w:val="24"/>
              </w:rPr>
              <w:t>Responsible to:</w:t>
            </w:r>
          </w:p>
          <w:p w:rsidR="00FA40C8" w:rsidRPr="00FA40C8" w:rsidRDefault="00FA40C8" w:rsidP="00FA40C8">
            <w:pPr>
              <w:spacing w:after="0" w:line="240" w:lineRule="auto"/>
              <w:rPr>
                <w:rFonts w:ascii="Arial" w:eastAsia="Times New Roman" w:hAnsi="Arial" w:cs="Arial"/>
                <w:sz w:val="24"/>
                <w:szCs w:val="24"/>
              </w:rPr>
            </w:pPr>
          </w:p>
        </w:tc>
        <w:tc>
          <w:tcPr>
            <w:tcW w:w="7680" w:type="dxa"/>
            <w:tcBorders>
              <w:top w:val="nil"/>
              <w:left w:val="nil"/>
              <w:bottom w:val="nil"/>
            </w:tcBorders>
          </w:tcPr>
          <w:p w:rsidR="00FA40C8" w:rsidRPr="00D10AB5" w:rsidRDefault="00FA40C8" w:rsidP="00FA40C8">
            <w:pPr>
              <w:spacing w:after="0" w:line="240" w:lineRule="auto"/>
              <w:rPr>
                <w:rFonts w:ascii="Arial" w:eastAsia="Times New Roman" w:hAnsi="Arial" w:cs="Arial"/>
                <w:sz w:val="24"/>
                <w:szCs w:val="24"/>
              </w:rPr>
            </w:pPr>
            <w:r w:rsidRPr="00D10AB5">
              <w:rPr>
                <w:rFonts w:ascii="Arial" w:eastAsia="Times New Roman" w:hAnsi="Arial" w:cs="Arial"/>
                <w:sz w:val="24"/>
                <w:szCs w:val="24"/>
              </w:rPr>
              <w:t>Principal</w:t>
            </w:r>
            <w:r w:rsidR="00504703" w:rsidRPr="00D10AB5">
              <w:rPr>
                <w:rFonts w:ascii="Arial" w:eastAsia="Times New Roman" w:hAnsi="Arial" w:cs="Arial"/>
                <w:sz w:val="24"/>
                <w:szCs w:val="24"/>
              </w:rPr>
              <w:t xml:space="preserve"> / Business Manager</w:t>
            </w:r>
          </w:p>
        </w:tc>
      </w:tr>
      <w:tr w:rsidR="00FA40C8" w:rsidRPr="00FA40C8" w:rsidTr="00FA40C8">
        <w:tc>
          <w:tcPr>
            <w:tcW w:w="2268" w:type="dxa"/>
            <w:tcBorders>
              <w:top w:val="nil"/>
              <w:right w:val="nil"/>
            </w:tcBorders>
          </w:tcPr>
          <w:p w:rsidR="00FA40C8" w:rsidRPr="00FA40C8" w:rsidRDefault="00FA40C8" w:rsidP="00FA40C8">
            <w:pPr>
              <w:spacing w:after="0" w:line="240" w:lineRule="auto"/>
              <w:rPr>
                <w:rFonts w:ascii="Arial" w:eastAsia="Times New Roman" w:hAnsi="Arial" w:cs="Arial"/>
                <w:b/>
                <w:sz w:val="24"/>
                <w:szCs w:val="24"/>
              </w:rPr>
            </w:pPr>
            <w:r w:rsidRPr="00FA40C8">
              <w:rPr>
                <w:rFonts w:ascii="Arial" w:eastAsia="Times New Roman" w:hAnsi="Arial" w:cs="Arial"/>
                <w:b/>
                <w:sz w:val="24"/>
                <w:szCs w:val="24"/>
              </w:rPr>
              <w:t>Responsible for:</w:t>
            </w:r>
          </w:p>
          <w:p w:rsidR="00FA40C8" w:rsidRPr="00FA40C8" w:rsidRDefault="00FA40C8" w:rsidP="00FA40C8">
            <w:pPr>
              <w:spacing w:after="0" w:line="240" w:lineRule="auto"/>
              <w:rPr>
                <w:rFonts w:ascii="Arial" w:eastAsia="Times New Roman" w:hAnsi="Arial" w:cs="Arial"/>
                <w:sz w:val="24"/>
                <w:szCs w:val="24"/>
              </w:rPr>
            </w:pPr>
          </w:p>
        </w:tc>
        <w:tc>
          <w:tcPr>
            <w:tcW w:w="7680" w:type="dxa"/>
            <w:tcBorders>
              <w:top w:val="nil"/>
              <w:left w:val="nil"/>
            </w:tcBorders>
          </w:tcPr>
          <w:p w:rsidR="00FA40C8" w:rsidRPr="00D10AB5" w:rsidRDefault="00D10AB5" w:rsidP="00FA40C8">
            <w:pPr>
              <w:overflowPunct w:val="0"/>
              <w:autoSpaceDE w:val="0"/>
              <w:autoSpaceDN w:val="0"/>
              <w:adjustRightInd w:val="0"/>
              <w:spacing w:after="0" w:line="240" w:lineRule="auto"/>
              <w:textAlignment w:val="baseline"/>
              <w:rPr>
                <w:rFonts w:ascii="Arial" w:eastAsia="Times New Roman" w:hAnsi="Arial" w:cs="Arial"/>
                <w:sz w:val="24"/>
                <w:szCs w:val="24"/>
              </w:rPr>
            </w:pPr>
            <w:r>
              <w:rPr>
                <w:rFonts w:ascii="Arial" w:eastAsia="Times New Roman" w:hAnsi="Arial" w:cs="Arial"/>
                <w:sz w:val="24"/>
                <w:szCs w:val="24"/>
              </w:rPr>
              <w:t>Premises staff, Cleaners</w:t>
            </w:r>
          </w:p>
        </w:tc>
      </w:tr>
    </w:tbl>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48"/>
      </w:tblGrid>
      <w:tr w:rsidR="00FA40C8" w:rsidRPr="00FA40C8" w:rsidTr="00FA40C8">
        <w:tc>
          <w:tcPr>
            <w:tcW w:w="9948" w:type="dxa"/>
          </w:tcPr>
          <w:p w:rsidR="00FA40C8" w:rsidRPr="00FA40C8" w:rsidRDefault="00FA40C8" w:rsidP="00FA40C8">
            <w:pPr>
              <w:spacing w:after="0" w:line="240" w:lineRule="auto"/>
              <w:rPr>
                <w:rFonts w:ascii="Arial" w:eastAsia="Times New Roman" w:hAnsi="Arial" w:cs="Arial"/>
                <w:b/>
                <w:sz w:val="24"/>
                <w:szCs w:val="24"/>
              </w:rPr>
            </w:pPr>
            <w:r w:rsidRPr="00FA40C8">
              <w:rPr>
                <w:rFonts w:ascii="Arial" w:eastAsia="Times New Roman" w:hAnsi="Arial" w:cs="Arial"/>
                <w:b/>
                <w:sz w:val="24"/>
                <w:szCs w:val="24"/>
              </w:rPr>
              <w:t xml:space="preserve">SPECIAL CONDITIONS </w:t>
            </w: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lastRenderedPageBreak/>
              <w:t xml:space="preserve">Enhanced </w:t>
            </w:r>
            <w:r w:rsidR="00D10AB5">
              <w:rPr>
                <w:rFonts w:ascii="Arial" w:eastAsia="Times New Roman" w:hAnsi="Arial" w:cs="Arial"/>
                <w:sz w:val="24"/>
                <w:szCs w:val="24"/>
              </w:rPr>
              <w:t>DBS</w:t>
            </w:r>
            <w:r w:rsidRPr="00FA40C8">
              <w:rPr>
                <w:rFonts w:ascii="Arial" w:eastAsia="Times New Roman" w:hAnsi="Arial" w:cs="Arial"/>
                <w:sz w:val="24"/>
                <w:szCs w:val="24"/>
              </w:rPr>
              <w:t xml:space="preserve"> Disclosure Required</w:t>
            </w:r>
          </w:p>
          <w:p w:rsidR="00FA40C8" w:rsidRPr="00FA40C8" w:rsidRDefault="00FA40C8" w:rsidP="00FA40C8">
            <w:pPr>
              <w:spacing w:after="0" w:line="240" w:lineRule="auto"/>
              <w:rPr>
                <w:rFonts w:ascii="Arial" w:eastAsia="Times New Roman" w:hAnsi="Arial" w:cs="Arial"/>
                <w:sz w:val="24"/>
                <w:szCs w:val="24"/>
              </w:rPr>
            </w:pPr>
          </w:p>
        </w:tc>
      </w:tr>
    </w:tbl>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tbl>
      <w:tblPr>
        <w:tblW w:w="9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6"/>
        <w:gridCol w:w="2009"/>
        <w:gridCol w:w="2014"/>
        <w:gridCol w:w="3859"/>
      </w:tblGrid>
      <w:tr w:rsidR="00FA40C8" w:rsidRPr="00FA40C8" w:rsidTr="00FA40C8">
        <w:tc>
          <w:tcPr>
            <w:tcW w:w="2066" w:type="dxa"/>
          </w:tcPr>
          <w:p w:rsidR="00FA40C8" w:rsidRPr="00FA40C8" w:rsidRDefault="00FA40C8" w:rsidP="00FA40C8">
            <w:pPr>
              <w:overflowPunct w:val="0"/>
              <w:autoSpaceDE w:val="0"/>
              <w:autoSpaceDN w:val="0"/>
              <w:adjustRightInd w:val="0"/>
              <w:spacing w:before="40" w:after="40" w:line="240" w:lineRule="auto"/>
              <w:textAlignment w:val="baseline"/>
              <w:rPr>
                <w:rFonts w:ascii="Arial" w:eastAsia="Times New Roman" w:hAnsi="Arial" w:cs="Arial"/>
                <w:szCs w:val="20"/>
              </w:rPr>
            </w:pPr>
          </w:p>
        </w:tc>
        <w:tc>
          <w:tcPr>
            <w:tcW w:w="2009" w:type="dxa"/>
          </w:tcPr>
          <w:p w:rsidR="00FA40C8" w:rsidRPr="00FA40C8" w:rsidRDefault="00FA40C8" w:rsidP="00FA40C8">
            <w:pPr>
              <w:spacing w:before="40" w:after="40" w:line="240" w:lineRule="auto"/>
              <w:jc w:val="center"/>
              <w:rPr>
                <w:rFonts w:ascii="Arial" w:eastAsia="Times New Roman" w:hAnsi="Arial" w:cs="Arial"/>
                <w:szCs w:val="24"/>
              </w:rPr>
            </w:pPr>
            <w:r w:rsidRPr="00FA40C8">
              <w:rPr>
                <w:rFonts w:ascii="Arial" w:eastAsia="Times New Roman" w:hAnsi="Arial" w:cs="Arial"/>
                <w:szCs w:val="24"/>
              </w:rPr>
              <w:t>DATE</w:t>
            </w:r>
          </w:p>
        </w:tc>
        <w:tc>
          <w:tcPr>
            <w:tcW w:w="2014" w:type="dxa"/>
          </w:tcPr>
          <w:p w:rsidR="00FA40C8" w:rsidRPr="00FA40C8" w:rsidRDefault="00FA40C8" w:rsidP="00FA40C8">
            <w:pPr>
              <w:spacing w:before="40" w:after="40" w:line="240" w:lineRule="auto"/>
              <w:jc w:val="center"/>
              <w:rPr>
                <w:rFonts w:ascii="Arial" w:eastAsia="Times New Roman" w:hAnsi="Arial" w:cs="Arial"/>
                <w:szCs w:val="24"/>
              </w:rPr>
            </w:pPr>
            <w:r w:rsidRPr="00FA40C8">
              <w:rPr>
                <w:rFonts w:ascii="Arial" w:eastAsia="Times New Roman" w:hAnsi="Arial" w:cs="Arial"/>
                <w:szCs w:val="24"/>
              </w:rPr>
              <w:t>NAME</w:t>
            </w:r>
          </w:p>
        </w:tc>
        <w:tc>
          <w:tcPr>
            <w:tcW w:w="3859" w:type="dxa"/>
          </w:tcPr>
          <w:p w:rsidR="00FA40C8" w:rsidRPr="00FA40C8" w:rsidRDefault="00FA40C8" w:rsidP="00FA40C8">
            <w:pPr>
              <w:spacing w:before="40" w:after="40" w:line="240" w:lineRule="auto"/>
              <w:jc w:val="center"/>
              <w:rPr>
                <w:rFonts w:ascii="Arial" w:eastAsia="Times New Roman" w:hAnsi="Arial" w:cs="Arial"/>
                <w:szCs w:val="24"/>
              </w:rPr>
            </w:pPr>
            <w:r w:rsidRPr="00FA40C8">
              <w:rPr>
                <w:rFonts w:ascii="Arial" w:eastAsia="Times New Roman" w:hAnsi="Arial" w:cs="Arial"/>
                <w:szCs w:val="24"/>
              </w:rPr>
              <w:t>POST TITLE</w:t>
            </w:r>
          </w:p>
        </w:tc>
      </w:tr>
      <w:tr w:rsidR="00FA40C8" w:rsidRPr="00FA40C8" w:rsidTr="00FA40C8">
        <w:tc>
          <w:tcPr>
            <w:tcW w:w="2066" w:type="dxa"/>
          </w:tcPr>
          <w:p w:rsidR="00FA40C8" w:rsidRPr="00FA40C8" w:rsidRDefault="00FA40C8" w:rsidP="00FA40C8">
            <w:pPr>
              <w:spacing w:after="0" w:line="240" w:lineRule="auto"/>
              <w:rPr>
                <w:rFonts w:ascii="Arial" w:eastAsia="Times New Roman" w:hAnsi="Arial" w:cs="Arial"/>
                <w:szCs w:val="24"/>
              </w:rPr>
            </w:pPr>
            <w:r w:rsidRPr="00FA40C8">
              <w:rPr>
                <w:rFonts w:ascii="Arial" w:eastAsia="Times New Roman" w:hAnsi="Arial" w:cs="Arial"/>
                <w:szCs w:val="24"/>
              </w:rPr>
              <w:t>PREPARED</w:t>
            </w:r>
          </w:p>
          <w:p w:rsidR="00FA40C8" w:rsidRPr="00FA40C8" w:rsidRDefault="00FA40C8" w:rsidP="00FA40C8">
            <w:pPr>
              <w:spacing w:after="0" w:line="240" w:lineRule="auto"/>
              <w:rPr>
                <w:rFonts w:ascii="Arial" w:eastAsia="Times New Roman" w:hAnsi="Arial" w:cs="Arial"/>
                <w:szCs w:val="24"/>
              </w:rPr>
            </w:pPr>
          </w:p>
        </w:tc>
        <w:tc>
          <w:tcPr>
            <w:tcW w:w="2009" w:type="dxa"/>
          </w:tcPr>
          <w:p w:rsidR="00FA40C8" w:rsidRPr="00FA40C8" w:rsidRDefault="00FA40C8" w:rsidP="00FA40C8">
            <w:pPr>
              <w:spacing w:after="0" w:line="240" w:lineRule="auto"/>
              <w:rPr>
                <w:rFonts w:ascii="Arial" w:eastAsia="Times New Roman" w:hAnsi="Arial" w:cs="Arial"/>
                <w:szCs w:val="24"/>
              </w:rPr>
            </w:pPr>
          </w:p>
        </w:tc>
        <w:tc>
          <w:tcPr>
            <w:tcW w:w="2014" w:type="dxa"/>
          </w:tcPr>
          <w:p w:rsidR="00FA40C8" w:rsidRPr="00FA40C8" w:rsidRDefault="00FA40C8" w:rsidP="00FA40C8">
            <w:pPr>
              <w:spacing w:after="0" w:line="240" w:lineRule="auto"/>
              <w:rPr>
                <w:rFonts w:ascii="Arial" w:eastAsia="Times New Roman" w:hAnsi="Arial" w:cs="Arial"/>
                <w:szCs w:val="24"/>
              </w:rPr>
            </w:pPr>
          </w:p>
        </w:tc>
        <w:tc>
          <w:tcPr>
            <w:tcW w:w="3859" w:type="dxa"/>
          </w:tcPr>
          <w:p w:rsidR="00FA40C8" w:rsidRPr="00FA40C8" w:rsidRDefault="00FA40C8" w:rsidP="00FA40C8">
            <w:pPr>
              <w:spacing w:after="0" w:line="240" w:lineRule="auto"/>
              <w:rPr>
                <w:rFonts w:ascii="Arial" w:eastAsia="Times New Roman" w:hAnsi="Arial" w:cs="Arial"/>
                <w:szCs w:val="24"/>
              </w:rPr>
            </w:pPr>
          </w:p>
        </w:tc>
      </w:tr>
      <w:tr w:rsidR="00FA40C8" w:rsidRPr="00FA40C8" w:rsidTr="00FA40C8">
        <w:tc>
          <w:tcPr>
            <w:tcW w:w="2066" w:type="dxa"/>
          </w:tcPr>
          <w:p w:rsidR="00FA40C8" w:rsidRPr="00FA40C8" w:rsidRDefault="00FA40C8" w:rsidP="00FA40C8">
            <w:pPr>
              <w:spacing w:after="0" w:line="240" w:lineRule="auto"/>
              <w:rPr>
                <w:rFonts w:ascii="Arial" w:eastAsia="Times New Roman" w:hAnsi="Arial" w:cs="Arial"/>
                <w:szCs w:val="24"/>
              </w:rPr>
            </w:pPr>
            <w:r w:rsidRPr="00FA40C8">
              <w:rPr>
                <w:rFonts w:ascii="Arial" w:eastAsia="Times New Roman" w:hAnsi="Arial" w:cs="Arial"/>
                <w:szCs w:val="24"/>
              </w:rPr>
              <w:t>REVIEWED</w:t>
            </w:r>
          </w:p>
          <w:p w:rsidR="00FA40C8" w:rsidRPr="00FA40C8" w:rsidRDefault="00FA40C8" w:rsidP="00FA40C8">
            <w:pPr>
              <w:spacing w:after="0" w:line="240" w:lineRule="auto"/>
              <w:rPr>
                <w:rFonts w:ascii="Arial" w:eastAsia="Times New Roman" w:hAnsi="Arial" w:cs="Arial"/>
                <w:szCs w:val="24"/>
              </w:rPr>
            </w:pPr>
          </w:p>
        </w:tc>
        <w:tc>
          <w:tcPr>
            <w:tcW w:w="2009" w:type="dxa"/>
          </w:tcPr>
          <w:p w:rsidR="00FA40C8" w:rsidRPr="00FA40C8" w:rsidRDefault="00FA40C8" w:rsidP="00FA40C8">
            <w:pPr>
              <w:spacing w:after="0" w:line="240" w:lineRule="auto"/>
              <w:rPr>
                <w:rFonts w:ascii="Arial" w:eastAsia="Times New Roman" w:hAnsi="Arial" w:cs="Arial"/>
                <w:szCs w:val="24"/>
              </w:rPr>
            </w:pPr>
          </w:p>
        </w:tc>
        <w:tc>
          <w:tcPr>
            <w:tcW w:w="2014" w:type="dxa"/>
          </w:tcPr>
          <w:p w:rsidR="00FA40C8" w:rsidRPr="00FA40C8" w:rsidRDefault="00FA40C8" w:rsidP="00FA40C8">
            <w:pPr>
              <w:spacing w:after="0" w:line="240" w:lineRule="auto"/>
              <w:rPr>
                <w:rFonts w:ascii="Arial" w:eastAsia="Times New Roman" w:hAnsi="Arial" w:cs="Arial"/>
                <w:szCs w:val="24"/>
              </w:rPr>
            </w:pPr>
          </w:p>
        </w:tc>
        <w:tc>
          <w:tcPr>
            <w:tcW w:w="3859" w:type="dxa"/>
          </w:tcPr>
          <w:p w:rsidR="00FA40C8" w:rsidRPr="00FA40C8" w:rsidRDefault="00FA40C8" w:rsidP="00FA40C8">
            <w:pPr>
              <w:spacing w:after="0" w:line="240" w:lineRule="auto"/>
              <w:rPr>
                <w:rFonts w:ascii="Arial" w:eastAsia="Times New Roman" w:hAnsi="Arial" w:cs="Arial"/>
                <w:szCs w:val="24"/>
              </w:rPr>
            </w:pPr>
          </w:p>
        </w:tc>
      </w:tr>
      <w:tr w:rsidR="00FA40C8" w:rsidRPr="00FA40C8" w:rsidTr="00FA40C8">
        <w:tc>
          <w:tcPr>
            <w:tcW w:w="2066" w:type="dxa"/>
          </w:tcPr>
          <w:p w:rsidR="00FA40C8" w:rsidRPr="00FA40C8" w:rsidRDefault="00FA40C8" w:rsidP="00FA40C8">
            <w:pPr>
              <w:spacing w:after="0" w:line="240" w:lineRule="auto"/>
              <w:rPr>
                <w:rFonts w:ascii="Arial" w:eastAsia="Times New Roman" w:hAnsi="Arial" w:cs="Arial"/>
                <w:szCs w:val="24"/>
              </w:rPr>
            </w:pPr>
            <w:r w:rsidRPr="00FA40C8">
              <w:rPr>
                <w:rFonts w:ascii="Arial" w:eastAsia="Times New Roman" w:hAnsi="Arial" w:cs="Arial"/>
                <w:szCs w:val="24"/>
              </w:rPr>
              <w:t>REVIEWED</w:t>
            </w:r>
          </w:p>
          <w:p w:rsidR="00FA40C8" w:rsidRPr="00FA40C8" w:rsidRDefault="00FA40C8" w:rsidP="00FA40C8">
            <w:pPr>
              <w:spacing w:after="0" w:line="240" w:lineRule="auto"/>
              <w:rPr>
                <w:rFonts w:ascii="Arial" w:eastAsia="Times New Roman" w:hAnsi="Arial" w:cs="Arial"/>
                <w:szCs w:val="24"/>
              </w:rPr>
            </w:pPr>
          </w:p>
        </w:tc>
        <w:tc>
          <w:tcPr>
            <w:tcW w:w="2009" w:type="dxa"/>
          </w:tcPr>
          <w:p w:rsidR="00FA40C8" w:rsidRPr="00FA40C8" w:rsidRDefault="00FA40C8" w:rsidP="00FA40C8">
            <w:pPr>
              <w:spacing w:after="0" w:line="240" w:lineRule="auto"/>
              <w:rPr>
                <w:rFonts w:ascii="Arial" w:eastAsia="Times New Roman" w:hAnsi="Arial" w:cs="Arial"/>
                <w:szCs w:val="24"/>
              </w:rPr>
            </w:pPr>
          </w:p>
        </w:tc>
        <w:tc>
          <w:tcPr>
            <w:tcW w:w="2014" w:type="dxa"/>
          </w:tcPr>
          <w:p w:rsidR="00FA40C8" w:rsidRPr="00FA40C8" w:rsidRDefault="00FA40C8" w:rsidP="00FA40C8">
            <w:pPr>
              <w:spacing w:after="0" w:line="240" w:lineRule="auto"/>
              <w:rPr>
                <w:rFonts w:ascii="Arial" w:eastAsia="Times New Roman" w:hAnsi="Arial" w:cs="Arial"/>
                <w:szCs w:val="24"/>
              </w:rPr>
            </w:pPr>
          </w:p>
        </w:tc>
        <w:tc>
          <w:tcPr>
            <w:tcW w:w="3859" w:type="dxa"/>
          </w:tcPr>
          <w:p w:rsidR="00FA40C8" w:rsidRPr="00FA40C8" w:rsidRDefault="00FA40C8" w:rsidP="00FA40C8">
            <w:pPr>
              <w:spacing w:after="0" w:line="240" w:lineRule="auto"/>
              <w:rPr>
                <w:rFonts w:ascii="Arial" w:eastAsia="Times New Roman" w:hAnsi="Arial" w:cs="Arial"/>
                <w:szCs w:val="24"/>
              </w:rPr>
            </w:pPr>
          </w:p>
        </w:tc>
      </w:tr>
    </w:tbl>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overflowPunct w:val="0"/>
        <w:autoSpaceDE w:val="0"/>
        <w:autoSpaceDN w:val="0"/>
        <w:adjustRightInd w:val="0"/>
        <w:spacing w:after="0" w:line="240" w:lineRule="auto"/>
        <w:jc w:val="center"/>
        <w:textAlignment w:val="baseline"/>
        <w:rPr>
          <w:rFonts w:ascii="Arial" w:eastAsia="Times New Roman" w:hAnsi="Arial" w:cs="Times New Roman"/>
          <w:b/>
          <w:sz w:val="28"/>
          <w:szCs w:val="28"/>
          <w:u w:val="single"/>
          <w:lang w:eastAsia="en-GB"/>
        </w:rPr>
      </w:pPr>
      <w:r w:rsidRPr="00FA40C8">
        <w:rPr>
          <w:rFonts w:ascii="Arial" w:eastAsia="Times New Roman" w:hAnsi="Arial" w:cs="Times New Roman"/>
          <w:b/>
          <w:sz w:val="24"/>
          <w:szCs w:val="20"/>
          <w:lang w:eastAsia="en-GB"/>
        </w:rPr>
        <w:br w:type="page"/>
      </w:r>
      <w:r w:rsidRPr="00FA40C8">
        <w:rPr>
          <w:rFonts w:ascii="Arial" w:eastAsia="Times New Roman" w:hAnsi="Arial" w:cs="Times New Roman"/>
          <w:b/>
          <w:sz w:val="28"/>
          <w:szCs w:val="28"/>
          <w:u w:val="single"/>
          <w:lang w:eastAsia="en-GB"/>
        </w:rPr>
        <w:lastRenderedPageBreak/>
        <w:t>PERSON SPECIFICATION</w:t>
      </w:r>
    </w:p>
    <w:p w:rsidR="00FA40C8" w:rsidRPr="00FA40C8" w:rsidRDefault="00FA40C8" w:rsidP="00FA40C8">
      <w:pPr>
        <w:overflowPunct w:val="0"/>
        <w:autoSpaceDE w:val="0"/>
        <w:autoSpaceDN w:val="0"/>
        <w:adjustRightInd w:val="0"/>
        <w:spacing w:after="0" w:line="240" w:lineRule="auto"/>
        <w:textAlignment w:val="baseline"/>
        <w:rPr>
          <w:rFonts w:ascii="Arial" w:eastAsia="Times New Roman" w:hAnsi="Arial" w:cs="Times New Roman"/>
          <w:b/>
          <w:sz w:val="24"/>
          <w:szCs w:val="24"/>
          <w:u w:val="single"/>
          <w:lang w:eastAsia="en-GB"/>
        </w:rPr>
      </w:pPr>
      <w:r w:rsidRPr="00FA40C8">
        <w:rPr>
          <w:rFonts w:ascii="Arial" w:eastAsia="Times New Roman" w:hAnsi="Arial" w:cs="Times New Roman"/>
          <w:b/>
          <w:sz w:val="24"/>
          <w:szCs w:val="24"/>
          <w:u w:val="single"/>
          <w:lang w:eastAsia="en-GB"/>
        </w:rPr>
        <w:t xml:space="preserve">                                </w:t>
      </w:r>
    </w:p>
    <w:p w:rsidR="00FA40C8" w:rsidRPr="00FA40C8" w:rsidRDefault="00FA40C8" w:rsidP="00FA40C8">
      <w:pPr>
        <w:overflowPunct w:val="0"/>
        <w:autoSpaceDE w:val="0"/>
        <w:autoSpaceDN w:val="0"/>
        <w:adjustRightInd w:val="0"/>
        <w:spacing w:after="0" w:line="240" w:lineRule="auto"/>
        <w:textAlignment w:val="baseline"/>
        <w:rPr>
          <w:rFonts w:ascii="Arial" w:eastAsia="Times New Roman" w:hAnsi="Arial" w:cs="Times New Roman"/>
          <w:sz w:val="24"/>
          <w:szCs w:val="24"/>
          <w:lang w:eastAsia="en-GB"/>
        </w:rPr>
      </w:pPr>
      <w:r w:rsidRPr="00FA40C8">
        <w:rPr>
          <w:rFonts w:ascii="Arial" w:eastAsia="Times New Roman" w:hAnsi="Arial" w:cs="Times New Roman"/>
          <w:b/>
          <w:sz w:val="24"/>
          <w:szCs w:val="24"/>
          <w:lang w:eastAsia="en-GB"/>
        </w:rPr>
        <w:t xml:space="preserve">Job Title:  </w:t>
      </w:r>
      <w:r w:rsidR="00504703">
        <w:rPr>
          <w:rFonts w:ascii="Arial" w:eastAsia="Times New Roman" w:hAnsi="Arial" w:cs="Times New Roman"/>
          <w:sz w:val="24"/>
          <w:szCs w:val="24"/>
          <w:lang w:eastAsia="en-GB"/>
        </w:rPr>
        <w:t>Site Manager Gr 4</w:t>
      </w:r>
    </w:p>
    <w:p w:rsidR="00FA40C8" w:rsidRPr="00FA40C8" w:rsidRDefault="00FA40C8" w:rsidP="00FA40C8">
      <w:pPr>
        <w:spacing w:after="0" w:line="240" w:lineRule="auto"/>
        <w:rPr>
          <w:rFonts w:ascii="Arial" w:eastAsia="Times New Roman" w:hAnsi="Arial" w:cs="Arial"/>
          <w:b/>
          <w:sz w:val="24"/>
          <w:szCs w:val="24"/>
        </w:rPr>
      </w:pPr>
    </w:p>
    <w:tbl>
      <w:tblPr>
        <w:tblW w:w="100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908"/>
        <w:gridCol w:w="3960"/>
        <w:gridCol w:w="2760"/>
        <w:gridCol w:w="1444"/>
      </w:tblGrid>
      <w:tr w:rsidR="00FA40C8" w:rsidRPr="00FA40C8" w:rsidTr="00FA40C8">
        <w:tc>
          <w:tcPr>
            <w:tcW w:w="1908"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before="40" w:after="40" w:line="240" w:lineRule="auto"/>
              <w:jc w:val="center"/>
              <w:rPr>
                <w:rFonts w:ascii="Arial" w:eastAsia="Times New Roman" w:hAnsi="Arial" w:cs="Arial"/>
                <w:b/>
                <w:sz w:val="24"/>
                <w:szCs w:val="24"/>
              </w:rPr>
            </w:pPr>
          </w:p>
        </w:tc>
        <w:tc>
          <w:tcPr>
            <w:tcW w:w="3960"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before="40" w:after="40" w:line="240" w:lineRule="auto"/>
              <w:jc w:val="center"/>
              <w:rPr>
                <w:rFonts w:ascii="Arial" w:eastAsia="Times New Roman" w:hAnsi="Arial" w:cs="Arial"/>
                <w:b/>
                <w:sz w:val="24"/>
                <w:szCs w:val="24"/>
              </w:rPr>
            </w:pPr>
            <w:r w:rsidRPr="00FA40C8">
              <w:rPr>
                <w:rFonts w:ascii="Arial" w:eastAsia="Times New Roman" w:hAnsi="Arial" w:cs="Arial"/>
                <w:b/>
                <w:sz w:val="24"/>
                <w:szCs w:val="24"/>
              </w:rPr>
              <w:t>Selection Criteria</w:t>
            </w:r>
          </w:p>
          <w:p w:rsidR="00FA40C8" w:rsidRPr="00FA40C8" w:rsidRDefault="00FA40C8" w:rsidP="00FA40C8">
            <w:pPr>
              <w:spacing w:before="40" w:after="40" w:line="240" w:lineRule="auto"/>
              <w:jc w:val="center"/>
              <w:rPr>
                <w:rFonts w:ascii="Arial" w:eastAsia="Times New Roman" w:hAnsi="Arial" w:cs="Arial"/>
                <w:b/>
                <w:sz w:val="24"/>
                <w:szCs w:val="24"/>
              </w:rPr>
            </w:pPr>
            <w:r w:rsidRPr="00FA40C8">
              <w:rPr>
                <w:rFonts w:ascii="Arial" w:eastAsia="Times New Roman" w:hAnsi="Arial" w:cs="Arial"/>
                <w:b/>
                <w:sz w:val="24"/>
                <w:szCs w:val="24"/>
              </w:rPr>
              <w:t>Essential</w:t>
            </w:r>
          </w:p>
        </w:tc>
        <w:tc>
          <w:tcPr>
            <w:tcW w:w="2760"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before="40" w:after="40" w:line="240" w:lineRule="auto"/>
              <w:jc w:val="center"/>
              <w:rPr>
                <w:rFonts w:ascii="Arial" w:eastAsia="Times New Roman" w:hAnsi="Arial" w:cs="Arial"/>
                <w:b/>
                <w:sz w:val="24"/>
                <w:szCs w:val="24"/>
              </w:rPr>
            </w:pPr>
            <w:r w:rsidRPr="00FA40C8">
              <w:rPr>
                <w:rFonts w:ascii="Arial" w:eastAsia="Times New Roman" w:hAnsi="Arial" w:cs="Arial"/>
                <w:b/>
                <w:sz w:val="24"/>
                <w:szCs w:val="24"/>
              </w:rPr>
              <w:t>Selection Criteria</w:t>
            </w:r>
          </w:p>
          <w:p w:rsidR="00FA40C8" w:rsidRPr="00FA40C8" w:rsidRDefault="00FA40C8" w:rsidP="00FA40C8">
            <w:pPr>
              <w:spacing w:before="40" w:after="40" w:line="240" w:lineRule="auto"/>
              <w:jc w:val="center"/>
              <w:rPr>
                <w:rFonts w:ascii="Arial" w:eastAsia="Times New Roman" w:hAnsi="Arial" w:cs="Arial"/>
                <w:b/>
                <w:sz w:val="24"/>
                <w:szCs w:val="24"/>
              </w:rPr>
            </w:pPr>
            <w:r w:rsidRPr="00FA40C8">
              <w:rPr>
                <w:rFonts w:ascii="Arial" w:eastAsia="Times New Roman" w:hAnsi="Arial" w:cs="Arial"/>
                <w:b/>
                <w:sz w:val="24"/>
                <w:szCs w:val="24"/>
              </w:rPr>
              <w:t>Desirable</w:t>
            </w:r>
          </w:p>
        </w:tc>
        <w:tc>
          <w:tcPr>
            <w:tcW w:w="1444"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before="40" w:after="40" w:line="240" w:lineRule="auto"/>
              <w:jc w:val="center"/>
              <w:rPr>
                <w:rFonts w:ascii="Arial" w:eastAsia="Times New Roman" w:hAnsi="Arial" w:cs="Arial"/>
                <w:b/>
                <w:sz w:val="24"/>
                <w:szCs w:val="24"/>
              </w:rPr>
            </w:pPr>
            <w:r w:rsidRPr="00FA40C8">
              <w:rPr>
                <w:rFonts w:ascii="Arial" w:eastAsia="Times New Roman" w:hAnsi="Arial" w:cs="Arial"/>
                <w:b/>
                <w:sz w:val="24"/>
                <w:szCs w:val="24"/>
              </w:rPr>
              <w:t>How Assessed</w:t>
            </w:r>
          </w:p>
        </w:tc>
      </w:tr>
      <w:tr w:rsidR="00FA40C8" w:rsidRPr="00FA40C8" w:rsidTr="00FA40C8">
        <w:tc>
          <w:tcPr>
            <w:tcW w:w="1908"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after="0" w:line="240" w:lineRule="auto"/>
              <w:rPr>
                <w:rFonts w:ascii="Arial" w:eastAsia="Times New Roman" w:hAnsi="Arial" w:cs="Arial"/>
                <w:b/>
                <w:sz w:val="24"/>
                <w:szCs w:val="24"/>
              </w:rPr>
            </w:pPr>
          </w:p>
          <w:p w:rsidR="00FA40C8" w:rsidRPr="00FA40C8" w:rsidRDefault="00FA40C8" w:rsidP="00FA40C8">
            <w:pPr>
              <w:spacing w:after="0" w:line="240" w:lineRule="auto"/>
              <w:rPr>
                <w:rFonts w:ascii="Arial" w:eastAsia="Times New Roman" w:hAnsi="Arial" w:cs="Arial"/>
                <w:b/>
                <w:sz w:val="24"/>
                <w:szCs w:val="24"/>
              </w:rPr>
            </w:pPr>
            <w:r w:rsidRPr="00FA40C8">
              <w:rPr>
                <w:rFonts w:ascii="Arial" w:eastAsia="Times New Roman" w:hAnsi="Arial" w:cs="Arial"/>
                <w:b/>
                <w:sz w:val="24"/>
                <w:szCs w:val="24"/>
              </w:rPr>
              <w:t>Education &amp; Qualifications</w:t>
            </w:r>
          </w:p>
        </w:tc>
        <w:tc>
          <w:tcPr>
            <w:tcW w:w="3960"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 xml:space="preserve">NVQ 2 in related subject such as Cleaning &amp; Support Services, or equivalent level of experience </w:t>
            </w: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tabs>
                <w:tab w:val="left" w:pos="342"/>
              </w:tabs>
              <w:spacing w:after="0" w:line="240" w:lineRule="auto"/>
              <w:rPr>
                <w:rFonts w:ascii="Arial" w:eastAsia="Times New Roman" w:hAnsi="Arial" w:cs="Arial"/>
                <w:sz w:val="24"/>
                <w:szCs w:val="24"/>
              </w:rPr>
            </w:pPr>
            <w:r w:rsidRPr="00FA40C8">
              <w:rPr>
                <w:rFonts w:ascii="Arial" w:eastAsia="Times New Roman" w:hAnsi="Arial" w:cs="Arial"/>
                <w:sz w:val="24"/>
                <w:szCs w:val="24"/>
              </w:rPr>
              <w:t>Literacy and Numeracy skills equivalent to Level 2 of the National Qualification &amp; Credit Framework</w:t>
            </w: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Willingness to gain First Aid Certificate</w:t>
            </w:r>
          </w:p>
          <w:p w:rsidR="00FA40C8" w:rsidRDefault="00FA40C8" w:rsidP="00FA40C8">
            <w:pPr>
              <w:spacing w:after="0" w:line="240" w:lineRule="auto"/>
              <w:rPr>
                <w:rFonts w:ascii="Arial" w:eastAsia="Times New Roman" w:hAnsi="Arial" w:cs="Arial"/>
                <w:sz w:val="24"/>
                <w:szCs w:val="24"/>
              </w:rPr>
            </w:pPr>
          </w:p>
          <w:p w:rsidR="00504703" w:rsidRPr="00FA40C8" w:rsidRDefault="00504703" w:rsidP="00504703">
            <w:pPr>
              <w:spacing w:after="0" w:line="240" w:lineRule="auto"/>
              <w:rPr>
                <w:rFonts w:ascii="Arial" w:eastAsia="Times New Roman" w:hAnsi="Arial" w:cs="Arial"/>
                <w:sz w:val="24"/>
                <w:szCs w:val="24"/>
              </w:rPr>
            </w:pPr>
            <w:r>
              <w:rPr>
                <w:rFonts w:ascii="Arial" w:eastAsia="Times New Roman" w:hAnsi="Arial" w:cs="Arial"/>
                <w:sz w:val="24"/>
                <w:szCs w:val="24"/>
              </w:rPr>
              <w:t>Willingness to undertake IOSH training and qualification</w:t>
            </w:r>
          </w:p>
        </w:tc>
        <w:tc>
          <w:tcPr>
            <w:tcW w:w="2760"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 xml:space="preserve">NVQ 3 in related subject such as Cleaning &amp; Support Services, or equivalent level of experience </w:t>
            </w:r>
          </w:p>
          <w:p w:rsidR="00FA40C8" w:rsidRPr="00FA40C8" w:rsidRDefault="00FA40C8" w:rsidP="00FA40C8">
            <w:pPr>
              <w:spacing w:after="0" w:line="240" w:lineRule="auto"/>
              <w:jc w:val="center"/>
              <w:rPr>
                <w:rFonts w:ascii="Arial" w:eastAsia="Times New Roman" w:hAnsi="Arial" w:cs="Arial"/>
                <w:b/>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Driving licence free from significant endorsement</w:t>
            </w:r>
          </w:p>
          <w:p w:rsidR="00FA40C8" w:rsidRPr="00FA40C8" w:rsidRDefault="00FA40C8" w:rsidP="00FA40C8">
            <w:pPr>
              <w:spacing w:after="0" w:line="240" w:lineRule="auto"/>
              <w:rPr>
                <w:rFonts w:ascii="Arial" w:eastAsia="Times New Roman" w:hAnsi="Arial" w:cs="Arial"/>
                <w:sz w:val="24"/>
                <w:szCs w:val="24"/>
              </w:rPr>
            </w:pPr>
          </w:p>
          <w:p w:rsid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First Aid Certificate</w:t>
            </w:r>
          </w:p>
          <w:p w:rsidR="00504703" w:rsidRDefault="00504703" w:rsidP="00FA40C8">
            <w:pPr>
              <w:spacing w:after="0" w:line="240" w:lineRule="auto"/>
              <w:rPr>
                <w:rFonts w:ascii="Arial" w:eastAsia="Times New Roman" w:hAnsi="Arial" w:cs="Arial"/>
                <w:sz w:val="24"/>
                <w:szCs w:val="24"/>
              </w:rPr>
            </w:pPr>
          </w:p>
          <w:p w:rsidR="00504703" w:rsidRPr="00FA40C8" w:rsidRDefault="00504703" w:rsidP="00FA40C8">
            <w:pPr>
              <w:spacing w:after="0" w:line="240" w:lineRule="auto"/>
              <w:rPr>
                <w:rFonts w:ascii="Arial" w:eastAsia="Times New Roman" w:hAnsi="Arial" w:cs="Arial"/>
                <w:sz w:val="24"/>
                <w:szCs w:val="24"/>
              </w:rPr>
            </w:pPr>
            <w:r>
              <w:rPr>
                <w:rFonts w:ascii="Arial" w:eastAsia="Times New Roman" w:hAnsi="Arial" w:cs="Arial"/>
                <w:sz w:val="24"/>
                <w:szCs w:val="24"/>
              </w:rPr>
              <w:t>IOSH qualification</w:t>
            </w:r>
          </w:p>
          <w:p w:rsidR="00FA40C8" w:rsidRPr="00FA40C8" w:rsidRDefault="00FA40C8" w:rsidP="00FA40C8">
            <w:pPr>
              <w:spacing w:after="0" w:line="240" w:lineRule="auto"/>
              <w:jc w:val="center"/>
              <w:rPr>
                <w:rFonts w:ascii="Arial" w:eastAsia="Times New Roman" w:hAnsi="Arial" w:cs="Arial"/>
                <w:b/>
                <w:sz w:val="24"/>
                <w:szCs w:val="24"/>
              </w:rPr>
            </w:pPr>
          </w:p>
        </w:tc>
        <w:tc>
          <w:tcPr>
            <w:tcW w:w="1444"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504703" w:rsidRDefault="00504703" w:rsidP="00FA40C8">
            <w:pPr>
              <w:spacing w:after="0" w:line="240" w:lineRule="auto"/>
              <w:jc w:val="center"/>
              <w:rPr>
                <w:rFonts w:ascii="Arial" w:eastAsia="Times New Roman" w:hAnsi="Arial" w:cs="Arial"/>
                <w:sz w:val="24"/>
                <w:szCs w:val="24"/>
              </w:rPr>
            </w:pPr>
          </w:p>
          <w:p w:rsidR="00504703" w:rsidRPr="00FA40C8" w:rsidRDefault="00504703" w:rsidP="00FA40C8">
            <w:pPr>
              <w:spacing w:after="0" w:line="240" w:lineRule="auto"/>
              <w:jc w:val="center"/>
              <w:rPr>
                <w:rFonts w:ascii="Arial" w:eastAsia="Times New Roman" w:hAnsi="Arial" w:cs="Arial"/>
                <w:sz w:val="24"/>
                <w:szCs w:val="24"/>
              </w:rPr>
            </w:pPr>
            <w:r>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504703">
            <w:pPr>
              <w:spacing w:after="0" w:line="240" w:lineRule="auto"/>
              <w:jc w:val="center"/>
              <w:rPr>
                <w:rFonts w:ascii="Arial" w:eastAsia="Times New Roman" w:hAnsi="Arial" w:cs="Arial"/>
                <w:sz w:val="24"/>
                <w:szCs w:val="24"/>
              </w:rPr>
            </w:pPr>
          </w:p>
        </w:tc>
      </w:tr>
      <w:tr w:rsidR="00FA40C8" w:rsidRPr="00FA40C8" w:rsidTr="00FA40C8">
        <w:tc>
          <w:tcPr>
            <w:tcW w:w="1908"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after="0" w:line="240" w:lineRule="auto"/>
              <w:rPr>
                <w:rFonts w:ascii="Arial" w:eastAsia="Times New Roman" w:hAnsi="Arial" w:cs="Arial"/>
                <w:b/>
                <w:sz w:val="24"/>
                <w:szCs w:val="24"/>
              </w:rPr>
            </w:pPr>
          </w:p>
          <w:p w:rsidR="00FA40C8" w:rsidRPr="00FA40C8" w:rsidRDefault="00FA40C8" w:rsidP="00FA40C8">
            <w:pPr>
              <w:spacing w:after="0" w:line="240" w:lineRule="auto"/>
              <w:rPr>
                <w:rFonts w:ascii="Arial" w:eastAsia="Times New Roman" w:hAnsi="Arial" w:cs="Arial"/>
                <w:b/>
                <w:sz w:val="24"/>
                <w:szCs w:val="24"/>
              </w:rPr>
            </w:pPr>
            <w:r w:rsidRPr="00FA40C8">
              <w:rPr>
                <w:rFonts w:ascii="Arial" w:eastAsia="Times New Roman" w:hAnsi="Arial" w:cs="Arial"/>
                <w:b/>
                <w:sz w:val="24"/>
                <w:szCs w:val="24"/>
              </w:rPr>
              <w:t>Experience</w:t>
            </w:r>
          </w:p>
        </w:tc>
        <w:tc>
          <w:tcPr>
            <w:tcW w:w="3960"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 xml:space="preserve">Experience of care-taking or being a site-keeper in a school or similar environment </w:t>
            </w: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Handy person or DIY experience to undertake general building maintenance and minor repairs, including the use of associated hand and power tools</w:t>
            </w: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Experience of completing paperwork, maintaining records and producing straightforward reports</w:t>
            </w: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Experience of supervising staff, giving instructions, and ensuring tasks have been completed to deadlines and required standards</w:t>
            </w: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Experience of monitoring external contractors/ specifications</w:t>
            </w: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Experience of communicating and exchanging information with a range of audiences, including giving advice and guidance to others on a range of health &amp; safety issues</w:t>
            </w:r>
          </w:p>
          <w:p w:rsidR="00FA40C8" w:rsidRPr="00FA40C8" w:rsidRDefault="00FA40C8" w:rsidP="00FA40C8">
            <w:pPr>
              <w:spacing w:after="0" w:line="240" w:lineRule="auto"/>
              <w:rPr>
                <w:rFonts w:ascii="Arial" w:eastAsia="Times New Roman" w:hAnsi="Arial" w:cs="Arial"/>
                <w:sz w:val="24"/>
                <w:szCs w:val="24"/>
              </w:rPr>
            </w:pPr>
          </w:p>
        </w:tc>
        <w:tc>
          <w:tcPr>
            <w:tcW w:w="2760"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Experience of managing a small budget</w:t>
            </w:r>
          </w:p>
        </w:tc>
        <w:tc>
          <w:tcPr>
            <w:tcW w:w="1444" w:type="dxa"/>
            <w:tcBorders>
              <w:top w:val="single" w:sz="6" w:space="0" w:color="auto"/>
              <w:left w:val="single" w:sz="6" w:space="0" w:color="auto"/>
              <w:bottom w:val="single" w:sz="6" w:space="0" w:color="auto"/>
              <w:right w:val="single" w:sz="6" w:space="0" w:color="auto"/>
            </w:tcBorders>
          </w:tcPr>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tc>
      </w:tr>
      <w:tr w:rsidR="00FA40C8" w:rsidRPr="00FA40C8" w:rsidTr="00FA40C8">
        <w:trPr>
          <w:trHeight w:val="5196"/>
        </w:trPr>
        <w:tc>
          <w:tcPr>
            <w:tcW w:w="1908" w:type="dxa"/>
            <w:tcBorders>
              <w:top w:val="single" w:sz="6" w:space="0" w:color="auto"/>
              <w:left w:val="single" w:sz="6" w:space="0" w:color="auto"/>
              <w:right w:val="single" w:sz="6" w:space="0" w:color="auto"/>
            </w:tcBorders>
          </w:tcPr>
          <w:p w:rsidR="00FA40C8" w:rsidRPr="00FA40C8" w:rsidRDefault="00FA40C8" w:rsidP="00FA40C8">
            <w:pPr>
              <w:spacing w:after="0" w:line="240" w:lineRule="auto"/>
              <w:rPr>
                <w:rFonts w:ascii="Arial" w:eastAsia="Times New Roman" w:hAnsi="Arial" w:cs="Arial"/>
                <w:b/>
                <w:sz w:val="24"/>
                <w:szCs w:val="24"/>
              </w:rPr>
            </w:pPr>
          </w:p>
          <w:p w:rsidR="00FA40C8" w:rsidRPr="00FA40C8" w:rsidRDefault="00FA40C8" w:rsidP="00FA40C8">
            <w:pPr>
              <w:spacing w:after="0" w:line="240" w:lineRule="auto"/>
              <w:rPr>
                <w:rFonts w:ascii="Arial" w:eastAsia="Times New Roman" w:hAnsi="Arial" w:cs="Arial"/>
                <w:b/>
                <w:sz w:val="24"/>
                <w:szCs w:val="24"/>
              </w:rPr>
            </w:pPr>
            <w:r w:rsidRPr="00FA40C8">
              <w:rPr>
                <w:rFonts w:ascii="Arial" w:eastAsia="Times New Roman" w:hAnsi="Arial" w:cs="Arial"/>
                <w:b/>
                <w:sz w:val="24"/>
                <w:szCs w:val="24"/>
              </w:rPr>
              <w:t>Skills &amp; Abilities</w:t>
            </w:r>
          </w:p>
        </w:tc>
        <w:tc>
          <w:tcPr>
            <w:tcW w:w="3960" w:type="dxa"/>
            <w:tcBorders>
              <w:top w:val="single" w:sz="6" w:space="0" w:color="auto"/>
              <w:left w:val="single" w:sz="6" w:space="0" w:color="auto"/>
              <w:right w:val="single" w:sz="6" w:space="0" w:color="auto"/>
            </w:tcBorders>
          </w:tcPr>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r w:rsidRPr="00FA40C8">
              <w:rPr>
                <w:rFonts w:ascii="Arial" w:eastAsia="Times New Roman" w:hAnsi="Arial" w:cs="Arial"/>
                <w:sz w:val="24"/>
                <w:szCs w:val="24"/>
              </w:rPr>
              <w:t>Problem solving skills and can use judgement to interpret information and make recommendations/ decisions for action</w:t>
            </w: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r w:rsidRPr="00FA40C8">
              <w:rPr>
                <w:rFonts w:ascii="Arial" w:eastAsia="Times New Roman" w:hAnsi="Arial" w:cs="Arial"/>
                <w:sz w:val="24"/>
                <w:szCs w:val="24"/>
              </w:rPr>
              <w:t>Organisational skills to prioritise own work and that of team members, to work to deadlines and to work on own initiative</w:t>
            </w: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p w:rsidR="00FA40C8" w:rsidRPr="00FA40C8" w:rsidRDefault="00504703" w:rsidP="00FA40C8">
            <w:pPr>
              <w:tabs>
                <w:tab w:val="right" w:pos="3168"/>
                <w:tab w:val="left" w:pos="3744"/>
                <w:tab w:val="right" w:pos="6912"/>
                <w:tab w:val="left" w:pos="7488"/>
              </w:tabs>
              <w:spacing w:after="0" w:line="240" w:lineRule="auto"/>
              <w:rPr>
                <w:rFonts w:ascii="Arial" w:eastAsia="Times New Roman" w:hAnsi="Arial" w:cs="Arial"/>
                <w:sz w:val="24"/>
                <w:szCs w:val="24"/>
              </w:rPr>
            </w:pPr>
            <w:r>
              <w:rPr>
                <w:rFonts w:ascii="Arial" w:eastAsia="Times New Roman" w:hAnsi="Arial" w:cs="Arial"/>
                <w:sz w:val="24"/>
                <w:szCs w:val="24"/>
              </w:rPr>
              <w:t>I</w:t>
            </w:r>
            <w:r w:rsidR="00FA40C8" w:rsidRPr="00FA40C8">
              <w:rPr>
                <w:rFonts w:ascii="Arial" w:eastAsia="Times New Roman" w:hAnsi="Arial" w:cs="Arial"/>
                <w:sz w:val="24"/>
                <w:szCs w:val="24"/>
              </w:rPr>
              <w:t>CT skills to enter data into a computer and keep straightforward records</w:t>
            </w:r>
            <w:r>
              <w:rPr>
                <w:rFonts w:ascii="Arial" w:eastAsia="Times New Roman" w:hAnsi="Arial" w:cs="Arial"/>
                <w:sz w:val="24"/>
                <w:szCs w:val="24"/>
              </w:rPr>
              <w:t xml:space="preserve">, and send emails </w:t>
            </w:r>
            <w:proofErr w:type="spellStart"/>
            <w:r>
              <w:rPr>
                <w:rFonts w:ascii="Arial" w:eastAsia="Times New Roman" w:hAnsi="Arial" w:cs="Arial"/>
                <w:sz w:val="24"/>
                <w:szCs w:val="24"/>
              </w:rPr>
              <w:t>etc</w:t>
            </w:r>
            <w:proofErr w:type="spellEnd"/>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r w:rsidRPr="00FA40C8">
              <w:rPr>
                <w:rFonts w:ascii="Arial" w:eastAsia="Times New Roman" w:hAnsi="Arial" w:cs="Arial"/>
                <w:sz w:val="24"/>
                <w:szCs w:val="24"/>
              </w:rPr>
              <w:t>Ability to respond calmly to emergencies</w:t>
            </w: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r w:rsidRPr="00FA40C8">
              <w:rPr>
                <w:rFonts w:ascii="Arial" w:eastAsia="Times New Roman" w:hAnsi="Arial" w:cs="Arial"/>
                <w:sz w:val="24"/>
                <w:szCs w:val="24"/>
              </w:rPr>
              <w:t xml:space="preserve">Ability to manage small building projects and associated small </w:t>
            </w: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r w:rsidRPr="00FA40C8">
              <w:rPr>
                <w:rFonts w:ascii="Arial" w:eastAsia="Times New Roman" w:hAnsi="Arial" w:cs="Arial"/>
                <w:sz w:val="24"/>
                <w:szCs w:val="24"/>
              </w:rPr>
              <w:t>building/maintenance project budgets</w:t>
            </w: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r w:rsidRPr="00FA40C8">
              <w:rPr>
                <w:rFonts w:ascii="Arial" w:eastAsia="Times New Roman" w:hAnsi="Arial" w:cs="Arial"/>
                <w:sz w:val="24"/>
                <w:szCs w:val="24"/>
              </w:rPr>
              <w:t>Able to undertake some tasks which need some physical effort and fitness appropriate to the duty, including being able to work at heights (after training)</w:t>
            </w: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tc>
        <w:tc>
          <w:tcPr>
            <w:tcW w:w="2760" w:type="dxa"/>
            <w:tcBorders>
              <w:top w:val="single" w:sz="6" w:space="0" w:color="auto"/>
              <w:left w:val="single" w:sz="6" w:space="0" w:color="auto"/>
              <w:right w:val="single" w:sz="6" w:space="0" w:color="auto"/>
            </w:tcBorders>
          </w:tcPr>
          <w:p w:rsidR="00FA40C8" w:rsidRPr="00FA40C8" w:rsidRDefault="00FA40C8" w:rsidP="00FA40C8">
            <w:pPr>
              <w:spacing w:after="0" w:line="240" w:lineRule="auto"/>
              <w:jc w:val="center"/>
              <w:rPr>
                <w:rFonts w:ascii="Arial" w:eastAsia="Times New Roman" w:hAnsi="Arial" w:cs="Arial"/>
                <w:b/>
                <w:sz w:val="24"/>
                <w:szCs w:val="24"/>
              </w:rPr>
            </w:pPr>
          </w:p>
        </w:tc>
        <w:tc>
          <w:tcPr>
            <w:tcW w:w="1444" w:type="dxa"/>
            <w:tcBorders>
              <w:top w:val="single" w:sz="6" w:space="0" w:color="auto"/>
              <w:left w:val="single" w:sz="6" w:space="0" w:color="auto"/>
              <w:right w:val="single" w:sz="6" w:space="0" w:color="auto"/>
            </w:tcBorders>
          </w:tcPr>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 xml:space="preserve">AF / I </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tc>
      </w:tr>
      <w:tr w:rsidR="00FA40C8" w:rsidRPr="00FA40C8" w:rsidTr="00FA40C8">
        <w:trPr>
          <w:trHeight w:val="345"/>
        </w:trPr>
        <w:tc>
          <w:tcPr>
            <w:tcW w:w="1908" w:type="dxa"/>
            <w:tcBorders>
              <w:top w:val="single" w:sz="6" w:space="0" w:color="auto"/>
              <w:left w:val="single" w:sz="6" w:space="0" w:color="auto"/>
              <w:right w:val="single" w:sz="6" w:space="0" w:color="auto"/>
            </w:tcBorders>
          </w:tcPr>
          <w:p w:rsidR="00FA40C8" w:rsidRPr="00FA40C8" w:rsidRDefault="00FA40C8" w:rsidP="00FA40C8">
            <w:pPr>
              <w:spacing w:after="0" w:line="240" w:lineRule="auto"/>
              <w:rPr>
                <w:rFonts w:ascii="Arial" w:eastAsia="Times New Roman" w:hAnsi="Arial" w:cs="Arial"/>
                <w:b/>
                <w:sz w:val="24"/>
                <w:szCs w:val="24"/>
              </w:rPr>
            </w:pPr>
          </w:p>
          <w:p w:rsidR="00FA40C8" w:rsidRPr="00FA40C8" w:rsidRDefault="00FA40C8" w:rsidP="00FA40C8">
            <w:pPr>
              <w:spacing w:after="0" w:line="240" w:lineRule="auto"/>
              <w:rPr>
                <w:rFonts w:ascii="Arial" w:eastAsia="Times New Roman" w:hAnsi="Arial" w:cs="Arial"/>
                <w:b/>
                <w:sz w:val="24"/>
                <w:szCs w:val="24"/>
              </w:rPr>
            </w:pPr>
            <w:r w:rsidRPr="00FA40C8">
              <w:rPr>
                <w:rFonts w:ascii="Arial" w:eastAsia="Times New Roman" w:hAnsi="Arial" w:cs="Arial"/>
                <w:b/>
                <w:sz w:val="24"/>
                <w:szCs w:val="24"/>
              </w:rPr>
              <w:t>Knowledge</w:t>
            </w:r>
          </w:p>
        </w:tc>
        <w:tc>
          <w:tcPr>
            <w:tcW w:w="3960" w:type="dxa"/>
            <w:tcBorders>
              <w:top w:val="single" w:sz="6" w:space="0" w:color="auto"/>
              <w:left w:val="single" w:sz="6" w:space="0" w:color="auto"/>
              <w:right w:val="single" w:sz="6" w:space="0" w:color="auto"/>
            </w:tcBorders>
          </w:tcPr>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r w:rsidRPr="00FA40C8">
              <w:rPr>
                <w:rFonts w:ascii="Arial" w:eastAsia="Times New Roman" w:hAnsi="Arial" w:cs="Arial"/>
                <w:sz w:val="24"/>
                <w:szCs w:val="24"/>
              </w:rPr>
              <w:t xml:space="preserve">Knowledge of a range of health &amp; safety procedures, e.g. COSHH, including moving, lifting and handling regulations </w:t>
            </w: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r w:rsidRPr="00FA40C8">
              <w:rPr>
                <w:rFonts w:ascii="Arial" w:eastAsia="Times New Roman" w:hAnsi="Arial" w:cs="Arial"/>
                <w:sz w:val="24"/>
                <w:szCs w:val="24"/>
              </w:rPr>
              <w:t>Knowledge of a range of cleaning procedures required to meet specified standards</w:t>
            </w: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r w:rsidRPr="00FA40C8">
              <w:rPr>
                <w:rFonts w:ascii="Arial" w:eastAsia="Times New Roman" w:hAnsi="Arial" w:cs="Arial"/>
                <w:sz w:val="24"/>
                <w:szCs w:val="24"/>
              </w:rPr>
              <w:t xml:space="preserve">Understand and recognise the importance of ensuring a secure and safe environment for children and young people </w:t>
            </w: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r w:rsidRPr="00FA40C8">
              <w:rPr>
                <w:rFonts w:ascii="Arial" w:eastAsia="Times New Roman" w:hAnsi="Arial" w:cs="Arial"/>
                <w:sz w:val="24"/>
                <w:szCs w:val="24"/>
              </w:rPr>
              <w:t>Understanding the importance of safeguarding and confidentiality to protect pupils</w:t>
            </w: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r w:rsidRPr="00FA40C8">
              <w:rPr>
                <w:rFonts w:ascii="Arial" w:eastAsia="Times New Roman" w:hAnsi="Arial" w:cs="Arial"/>
                <w:sz w:val="24"/>
                <w:szCs w:val="24"/>
              </w:rPr>
              <w:t>Knowledge of the planning and implementation of service level agreements</w:t>
            </w:r>
          </w:p>
          <w:p w:rsidR="00FA40C8" w:rsidRPr="00FA40C8" w:rsidRDefault="00FA40C8" w:rsidP="00FA40C8">
            <w:pPr>
              <w:tabs>
                <w:tab w:val="right" w:pos="3168"/>
                <w:tab w:val="left" w:pos="3744"/>
                <w:tab w:val="right" w:pos="6912"/>
                <w:tab w:val="left" w:pos="7488"/>
              </w:tabs>
              <w:spacing w:after="0" w:line="240" w:lineRule="auto"/>
              <w:rPr>
                <w:rFonts w:ascii="Arial" w:eastAsia="Times New Roman" w:hAnsi="Arial" w:cs="Arial"/>
                <w:sz w:val="24"/>
                <w:szCs w:val="24"/>
              </w:rPr>
            </w:pPr>
          </w:p>
        </w:tc>
        <w:tc>
          <w:tcPr>
            <w:tcW w:w="2760" w:type="dxa"/>
            <w:tcBorders>
              <w:top w:val="single" w:sz="6" w:space="0" w:color="auto"/>
              <w:left w:val="single" w:sz="6" w:space="0" w:color="auto"/>
              <w:right w:val="single" w:sz="6" w:space="0" w:color="auto"/>
            </w:tcBorders>
          </w:tcPr>
          <w:p w:rsidR="00FA40C8" w:rsidRPr="00FA40C8" w:rsidRDefault="00FA40C8" w:rsidP="00FA40C8">
            <w:pPr>
              <w:spacing w:after="0" w:line="240" w:lineRule="auto"/>
              <w:jc w:val="center"/>
              <w:rPr>
                <w:rFonts w:ascii="Arial" w:eastAsia="Times New Roman" w:hAnsi="Arial" w:cs="Arial"/>
                <w:b/>
                <w:sz w:val="24"/>
                <w:szCs w:val="24"/>
              </w:rPr>
            </w:pPr>
          </w:p>
        </w:tc>
        <w:tc>
          <w:tcPr>
            <w:tcW w:w="1444" w:type="dxa"/>
            <w:tcBorders>
              <w:top w:val="single" w:sz="6" w:space="0" w:color="auto"/>
              <w:left w:val="single" w:sz="6" w:space="0" w:color="auto"/>
              <w:right w:val="single" w:sz="6" w:space="0" w:color="auto"/>
            </w:tcBorders>
          </w:tcPr>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AF / 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tc>
      </w:tr>
      <w:tr w:rsidR="00FA40C8" w:rsidRPr="00FA40C8" w:rsidTr="00FA40C8">
        <w:trPr>
          <w:trHeight w:val="1664"/>
        </w:trPr>
        <w:tc>
          <w:tcPr>
            <w:tcW w:w="1908" w:type="dxa"/>
            <w:tcBorders>
              <w:top w:val="single" w:sz="6" w:space="0" w:color="auto"/>
              <w:left w:val="single" w:sz="6" w:space="0" w:color="auto"/>
              <w:right w:val="single" w:sz="6" w:space="0" w:color="auto"/>
            </w:tcBorders>
          </w:tcPr>
          <w:p w:rsidR="00FA40C8" w:rsidRPr="00FA40C8" w:rsidRDefault="00FA40C8" w:rsidP="00FA40C8">
            <w:pPr>
              <w:spacing w:after="0" w:line="240" w:lineRule="auto"/>
              <w:rPr>
                <w:rFonts w:ascii="Arial" w:eastAsia="Times New Roman" w:hAnsi="Arial" w:cs="Arial"/>
                <w:b/>
                <w:sz w:val="24"/>
                <w:szCs w:val="24"/>
              </w:rPr>
            </w:pPr>
          </w:p>
          <w:p w:rsidR="00FA40C8" w:rsidRPr="00FA40C8" w:rsidRDefault="00FA40C8" w:rsidP="00FA40C8">
            <w:pPr>
              <w:spacing w:after="0" w:line="240" w:lineRule="auto"/>
              <w:rPr>
                <w:rFonts w:ascii="Arial" w:eastAsia="Times New Roman" w:hAnsi="Arial" w:cs="Arial"/>
                <w:b/>
                <w:sz w:val="24"/>
                <w:szCs w:val="24"/>
              </w:rPr>
            </w:pPr>
            <w:r w:rsidRPr="00FA40C8">
              <w:rPr>
                <w:rFonts w:ascii="Arial" w:eastAsia="Times New Roman" w:hAnsi="Arial" w:cs="Arial"/>
                <w:b/>
                <w:sz w:val="24"/>
                <w:szCs w:val="24"/>
              </w:rPr>
              <w:t>Work circumstances</w:t>
            </w:r>
          </w:p>
        </w:tc>
        <w:tc>
          <w:tcPr>
            <w:tcW w:w="3960" w:type="dxa"/>
            <w:tcBorders>
              <w:top w:val="single" w:sz="6" w:space="0" w:color="auto"/>
              <w:left w:val="single" w:sz="6" w:space="0" w:color="auto"/>
              <w:right w:val="single" w:sz="6" w:space="0" w:color="auto"/>
            </w:tcBorders>
          </w:tcPr>
          <w:p w:rsidR="00FA40C8" w:rsidRPr="00FA40C8" w:rsidRDefault="00FA40C8" w:rsidP="00FA40C8">
            <w:pPr>
              <w:spacing w:after="0" w:line="240" w:lineRule="auto"/>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r w:rsidRPr="00FA40C8">
              <w:rPr>
                <w:rFonts w:ascii="Arial" w:eastAsia="Times New Roman" w:hAnsi="Arial" w:cs="Arial"/>
                <w:sz w:val="24"/>
                <w:szCs w:val="24"/>
              </w:rPr>
              <w:t>To be able to be the main key holder on occasions and attend to “call outs” outside normal working hours</w:t>
            </w:r>
          </w:p>
          <w:p w:rsidR="00FA40C8" w:rsidRPr="00FA40C8" w:rsidRDefault="00FA40C8" w:rsidP="00FA40C8">
            <w:pPr>
              <w:spacing w:after="0" w:line="240" w:lineRule="auto"/>
              <w:rPr>
                <w:rFonts w:ascii="Arial" w:eastAsia="Times New Roman" w:hAnsi="Arial" w:cs="Arial"/>
                <w:b/>
                <w:sz w:val="24"/>
                <w:szCs w:val="24"/>
              </w:rPr>
            </w:pPr>
          </w:p>
        </w:tc>
        <w:tc>
          <w:tcPr>
            <w:tcW w:w="2760" w:type="dxa"/>
            <w:tcBorders>
              <w:top w:val="single" w:sz="6" w:space="0" w:color="auto"/>
              <w:left w:val="single" w:sz="6" w:space="0" w:color="auto"/>
              <w:right w:val="single" w:sz="6" w:space="0" w:color="auto"/>
            </w:tcBorders>
          </w:tcPr>
          <w:p w:rsidR="00FA40C8" w:rsidRPr="00FA40C8" w:rsidRDefault="00FA40C8" w:rsidP="00FA40C8">
            <w:pPr>
              <w:spacing w:after="0" w:line="240" w:lineRule="auto"/>
              <w:jc w:val="center"/>
              <w:rPr>
                <w:rFonts w:ascii="Arial" w:eastAsia="Times New Roman" w:hAnsi="Arial" w:cs="Arial"/>
                <w:b/>
                <w:sz w:val="24"/>
                <w:szCs w:val="24"/>
              </w:rPr>
            </w:pPr>
          </w:p>
        </w:tc>
        <w:tc>
          <w:tcPr>
            <w:tcW w:w="1444" w:type="dxa"/>
            <w:tcBorders>
              <w:top w:val="single" w:sz="6" w:space="0" w:color="auto"/>
              <w:left w:val="single" w:sz="6" w:space="0" w:color="auto"/>
              <w:right w:val="single" w:sz="6" w:space="0" w:color="auto"/>
            </w:tcBorders>
          </w:tcPr>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r w:rsidRPr="00FA40C8">
              <w:rPr>
                <w:rFonts w:ascii="Arial" w:eastAsia="Times New Roman" w:hAnsi="Arial" w:cs="Arial"/>
                <w:sz w:val="24"/>
                <w:szCs w:val="24"/>
              </w:rPr>
              <w:t>I</w:t>
            </w: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jc w:val="center"/>
              <w:rPr>
                <w:rFonts w:ascii="Arial" w:eastAsia="Times New Roman" w:hAnsi="Arial" w:cs="Arial"/>
                <w:sz w:val="24"/>
                <w:szCs w:val="24"/>
              </w:rPr>
            </w:pPr>
          </w:p>
          <w:p w:rsidR="00FA40C8" w:rsidRPr="00FA40C8" w:rsidRDefault="00FA40C8" w:rsidP="00FA40C8">
            <w:pPr>
              <w:spacing w:after="0" w:line="240" w:lineRule="auto"/>
              <w:rPr>
                <w:rFonts w:ascii="Arial" w:eastAsia="Times New Roman" w:hAnsi="Arial" w:cs="Arial"/>
                <w:sz w:val="24"/>
                <w:szCs w:val="24"/>
              </w:rPr>
            </w:pPr>
          </w:p>
        </w:tc>
      </w:tr>
    </w:tbl>
    <w:p w:rsidR="00FA40C8" w:rsidRPr="00FA40C8" w:rsidRDefault="00FA40C8" w:rsidP="00FA40C8">
      <w:pPr>
        <w:spacing w:after="0" w:line="240" w:lineRule="auto"/>
        <w:jc w:val="both"/>
        <w:rPr>
          <w:rFonts w:ascii="Arial" w:eastAsia="Times New Roman" w:hAnsi="Arial" w:cs="Arial"/>
          <w:i/>
          <w:sz w:val="16"/>
          <w:szCs w:val="16"/>
        </w:rPr>
      </w:pPr>
    </w:p>
    <w:p w:rsidR="00FA40C8" w:rsidRPr="00FA40C8" w:rsidRDefault="00FA40C8" w:rsidP="00FA40C8">
      <w:pPr>
        <w:spacing w:after="0" w:line="240" w:lineRule="auto"/>
        <w:jc w:val="both"/>
        <w:rPr>
          <w:rFonts w:ascii="Arial" w:eastAsia="Times New Roman" w:hAnsi="Arial" w:cs="Arial"/>
        </w:rPr>
      </w:pPr>
      <w:r w:rsidRPr="00FA40C8">
        <w:rPr>
          <w:rFonts w:ascii="Arial" w:eastAsia="Times New Roman" w:hAnsi="Arial" w:cs="Arial"/>
          <w:i/>
        </w:rPr>
        <w:t>Abbreviations:</w:t>
      </w:r>
      <w:r w:rsidRPr="00FA40C8">
        <w:rPr>
          <w:rFonts w:ascii="Arial" w:eastAsia="Times New Roman" w:hAnsi="Arial" w:cs="Arial"/>
        </w:rPr>
        <w:t xml:space="preserve"> AF = Application Form; I = Interview.</w:t>
      </w:r>
    </w:p>
    <w:p w:rsidR="00FA40C8" w:rsidRPr="00FA40C8" w:rsidRDefault="00FA40C8" w:rsidP="00FA40C8">
      <w:pPr>
        <w:spacing w:after="0" w:line="240" w:lineRule="auto"/>
        <w:jc w:val="both"/>
        <w:rPr>
          <w:rFonts w:ascii="Arial" w:eastAsia="Times New Roman" w:hAnsi="Arial" w:cs="Arial"/>
        </w:rPr>
      </w:pPr>
    </w:p>
    <w:p w:rsidR="00FA40C8" w:rsidRPr="00FA40C8" w:rsidRDefault="00FA40C8" w:rsidP="00FA40C8">
      <w:pPr>
        <w:spacing w:after="0" w:line="240" w:lineRule="auto"/>
        <w:jc w:val="center"/>
        <w:rPr>
          <w:rFonts w:ascii="Arial" w:eastAsia="Times New Roman" w:hAnsi="Arial" w:cs="Arial"/>
          <w:b/>
          <w:bCs/>
          <w:sz w:val="24"/>
          <w:szCs w:val="24"/>
        </w:rPr>
      </w:pPr>
      <w:r w:rsidRPr="00FA40C8">
        <w:rPr>
          <w:rFonts w:ascii="Arial" w:eastAsia="Times New Roman" w:hAnsi="Arial" w:cs="Arial"/>
          <w:b/>
          <w:bCs/>
          <w:sz w:val="24"/>
          <w:szCs w:val="24"/>
        </w:rPr>
        <w:t>NB. - Any candidate with a disability who meets the</w:t>
      </w:r>
    </w:p>
    <w:p w:rsidR="00FA40C8" w:rsidRPr="00FA40C8" w:rsidRDefault="00FA40C8" w:rsidP="00FA40C8">
      <w:pPr>
        <w:spacing w:after="0" w:line="240" w:lineRule="auto"/>
        <w:jc w:val="center"/>
        <w:rPr>
          <w:rFonts w:ascii="Arial" w:eastAsia="Times New Roman" w:hAnsi="Arial" w:cs="Arial"/>
          <w:b/>
          <w:bCs/>
          <w:sz w:val="24"/>
          <w:szCs w:val="24"/>
        </w:rPr>
      </w:pPr>
      <w:proofErr w:type="gramStart"/>
      <w:r w:rsidRPr="00FA40C8">
        <w:rPr>
          <w:rFonts w:ascii="Arial" w:eastAsia="Times New Roman" w:hAnsi="Arial" w:cs="Arial"/>
          <w:b/>
          <w:bCs/>
          <w:sz w:val="24"/>
          <w:szCs w:val="24"/>
        </w:rPr>
        <w:t>essential</w:t>
      </w:r>
      <w:proofErr w:type="gramEnd"/>
      <w:r w:rsidRPr="00FA40C8">
        <w:rPr>
          <w:rFonts w:ascii="Arial" w:eastAsia="Times New Roman" w:hAnsi="Arial" w:cs="Arial"/>
          <w:b/>
          <w:bCs/>
          <w:sz w:val="24"/>
          <w:szCs w:val="24"/>
        </w:rPr>
        <w:t xml:space="preserve"> criteria will be guaranteed an interview</w:t>
      </w:r>
    </w:p>
    <w:p w:rsidR="009D7568" w:rsidRDefault="009D7568" w:rsidP="00961B5D"/>
    <w:sectPr w:rsidR="009D7568" w:rsidSect="009D7568">
      <w:footerReference w:type="default" r:id="rId12"/>
      <w:pgSz w:w="11906" w:h="16838"/>
      <w:pgMar w:top="142"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7352" w:rsidRDefault="00B17352" w:rsidP="00BA13F9">
      <w:pPr>
        <w:spacing w:after="0" w:line="240" w:lineRule="auto"/>
      </w:pPr>
      <w:r>
        <w:separator/>
      </w:r>
    </w:p>
  </w:endnote>
  <w:endnote w:type="continuationSeparator" w:id="0">
    <w:p w:rsidR="00B17352" w:rsidRDefault="00B17352" w:rsidP="00BA13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Palatino">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0C8" w:rsidRDefault="00FA40C8" w:rsidP="00BA13F9">
    <w:pPr>
      <w:spacing w:after="0"/>
      <w:jc w:val="center"/>
      <w:rPr>
        <w:sz w:val="18"/>
        <w:szCs w:val="18"/>
      </w:rPr>
    </w:pPr>
    <w:r w:rsidRPr="00BA13F9">
      <w:rPr>
        <w:sz w:val="18"/>
        <w:szCs w:val="18"/>
      </w:rPr>
      <w:t>T</w:t>
    </w:r>
    <w:r>
      <w:rPr>
        <w:sz w:val="18"/>
        <w:szCs w:val="18"/>
      </w:rPr>
      <w:t>he Harmony Trust Ltd</w:t>
    </w:r>
  </w:p>
  <w:p w:rsidR="00FA40C8" w:rsidRDefault="00FA40C8" w:rsidP="00BA13F9">
    <w:pPr>
      <w:spacing w:after="0"/>
      <w:jc w:val="center"/>
      <w:rPr>
        <w:sz w:val="18"/>
        <w:szCs w:val="18"/>
      </w:rPr>
    </w:pPr>
    <w:r w:rsidRPr="00BA13F9">
      <w:rPr>
        <w:sz w:val="18"/>
        <w:szCs w:val="18"/>
      </w:rPr>
      <w:t>Registered Number: 8840373</w:t>
    </w:r>
  </w:p>
  <w:p w:rsidR="00FA40C8" w:rsidRPr="00BA13F9" w:rsidRDefault="00FA40C8" w:rsidP="00BA13F9">
    <w:pPr>
      <w:spacing w:after="0"/>
      <w:jc w:val="center"/>
      <w:rPr>
        <w:sz w:val="18"/>
        <w:szCs w:val="18"/>
      </w:rPr>
    </w:pPr>
    <w:r w:rsidRPr="00BA13F9">
      <w:rPr>
        <w:sz w:val="18"/>
        <w:szCs w:val="18"/>
      </w:rPr>
      <w:t xml:space="preserve">Registered Office: Greenhill Academy, </w:t>
    </w:r>
    <w:r>
      <w:rPr>
        <w:sz w:val="18"/>
        <w:szCs w:val="18"/>
      </w:rPr>
      <w:t xml:space="preserve">Harmony Street, Oldham, OL4 1RR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7352" w:rsidRDefault="00B17352" w:rsidP="00BA13F9">
      <w:pPr>
        <w:spacing w:after="0" w:line="240" w:lineRule="auto"/>
      </w:pPr>
      <w:r>
        <w:separator/>
      </w:r>
    </w:p>
  </w:footnote>
  <w:footnote w:type="continuationSeparator" w:id="0">
    <w:p w:rsidR="00B17352" w:rsidRDefault="00B17352" w:rsidP="00BA13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49F4"/>
    <w:multiLevelType w:val="hybridMultilevel"/>
    <w:tmpl w:val="C7BAD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397348"/>
    <w:multiLevelType w:val="hybridMultilevel"/>
    <w:tmpl w:val="D0BC7A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140C76"/>
    <w:multiLevelType w:val="hybridMultilevel"/>
    <w:tmpl w:val="5740B1E6"/>
    <w:lvl w:ilvl="0" w:tplc="04090005">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3">
    <w:nsid w:val="33393F72"/>
    <w:multiLevelType w:val="hybridMultilevel"/>
    <w:tmpl w:val="89D06BC8"/>
    <w:lvl w:ilvl="0" w:tplc="04090005">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A005CCB"/>
    <w:multiLevelType w:val="hybridMultilevel"/>
    <w:tmpl w:val="2086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DE636F"/>
    <w:multiLevelType w:val="hybridMultilevel"/>
    <w:tmpl w:val="C3447D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5"/>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13F9"/>
    <w:rsid w:val="000527DE"/>
    <w:rsid w:val="000E1863"/>
    <w:rsid w:val="00194634"/>
    <w:rsid w:val="00264891"/>
    <w:rsid w:val="0027070E"/>
    <w:rsid w:val="002E692D"/>
    <w:rsid w:val="002F02D8"/>
    <w:rsid w:val="003903A4"/>
    <w:rsid w:val="0039703E"/>
    <w:rsid w:val="004364C2"/>
    <w:rsid w:val="00504703"/>
    <w:rsid w:val="005078A4"/>
    <w:rsid w:val="00592B84"/>
    <w:rsid w:val="005E47CC"/>
    <w:rsid w:val="00695F6C"/>
    <w:rsid w:val="006A2C3C"/>
    <w:rsid w:val="007F74D0"/>
    <w:rsid w:val="0094743C"/>
    <w:rsid w:val="00961B5D"/>
    <w:rsid w:val="009D7568"/>
    <w:rsid w:val="00A079B0"/>
    <w:rsid w:val="00A601F0"/>
    <w:rsid w:val="00B17352"/>
    <w:rsid w:val="00B375D5"/>
    <w:rsid w:val="00BA13F9"/>
    <w:rsid w:val="00BA4CC0"/>
    <w:rsid w:val="00BD16FE"/>
    <w:rsid w:val="00C516DD"/>
    <w:rsid w:val="00D10AB5"/>
    <w:rsid w:val="00E27F6F"/>
    <w:rsid w:val="00EA0EB3"/>
    <w:rsid w:val="00F75A38"/>
    <w:rsid w:val="00FA40C8"/>
    <w:rsid w:val="00FA41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5D"/>
    <w:rPr>
      <w:rFonts w:ascii="Tahoma" w:hAnsi="Tahoma" w:cs="Tahoma"/>
      <w:sz w:val="16"/>
      <w:szCs w:val="16"/>
    </w:rPr>
  </w:style>
  <w:style w:type="paragraph" w:styleId="Header">
    <w:name w:val="header"/>
    <w:basedOn w:val="Normal"/>
    <w:link w:val="HeaderChar"/>
    <w:uiPriority w:val="99"/>
    <w:unhideWhenUsed/>
    <w:rsid w:val="00BA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F9"/>
  </w:style>
  <w:style w:type="paragraph" w:styleId="Footer">
    <w:name w:val="footer"/>
    <w:basedOn w:val="Normal"/>
    <w:link w:val="FooterChar"/>
    <w:uiPriority w:val="99"/>
    <w:unhideWhenUsed/>
    <w:rsid w:val="00BA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F9"/>
  </w:style>
  <w:style w:type="paragraph" w:styleId="ListParagraph">
    <w:name w:val="List Paragraph"/>
    <w:basedOn w:val="Normal"/>
    <w:uiPriority w:val="34"/>
    <w:qFormat/>
    <w:rsid w:val="00FA41EE"/>
    <w:pPr>
      <w:ind w:left="720"/>
      <w:contextualSpacing/>
    </w:pPr>
  </w:style>
  <w:style w:type="table" w:styleId="TableGrid">
    <w:name w:val="Table Grid"/>
    <w:basedOn w:val="TableNormal"/>
    <w:uiPriority w:val="59"/>
    <w:rsid w:val="00FA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61B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1B5D"/>
    <w:rPr>
      <w:rFonts w:ascii="Tahoma" w:hAnsi="Tahoma" w:cs="Tahoma"/>
      <w:sz w:val="16"/>
      <w:szCs w:val="16"/>
    </w:rPr>
  </w:style>
  <w:style w:type="paragraph" w:styleId="Header">
    <w:name w:val="header"/>
    <w:basedOn w:val="Normal"/>
    <w:link w:val="HeaderChar"/>
    <w:uiPriority w:val="99"/>
    <w:unhideWhenUsed/>
    <w:rsid w:val="00BA13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13F9"/>
  </w:style>
  <w:style w:type="paragraph" w:styleId="Footer">
    <w:name w:val="footer"/>
    <w:basedOn w:val="Normal"/>
    <w:link w:val="FooterChar"/>
    <w:uiPriority w:val="99"/>
    <w:unhideWhenUsed/>
    <w:rsid w:val="00BA13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13F9"/>
  </w:style>
  <w:style w:type="paragraph" w:styleId="ListParagraph">
    <w:name w:val="List Paragraph"/>
    <w:basedOn w:val="Normal"/>
    <w:uiPriority w:val="34"/>
    <w:qFormat/>
    <w:rsid w:val="00FA41EE"/>
    <w:pPr>
      <w:ind w:left="720"/>
      <w:contextualSpacing/>
    </w:pPr>
  </w:style>
  <w:style w:type="table" w:styleId="TableGrid">
    <w:name w:val="Table Grid"/>
    <w:basedOn w:val="TableNormal"/>
    <w:uiPriority w:val="59"/>
    <w:rsid w:val="00FA4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1C7A4A-7DAD-40DB-96E9-3FA72C969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1315</Words>
  <Characters>7502</Characters>
  <Application>Microsoft Office Word</Application>
  <DocSecurity>4</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Harmony Trust</dc:creator>
  <cp:lastModifiedBy>Emma Mullin</cp:lastModifiedBy>
  <cp:revision>2</cp:revision>
  <cp:lastPrinted>2015-10-01T09:46:00Z</cp:lastPrinted>
  <dcterms:created xsi:type="dcterms:W3CDTF">2018-11-08T13:44:00Z</dcterms:created>
  <dcterms:modified xsi:type="dcterms:W3CDTF">2018-11-08T13:44:00Z</dcterms:modified>
</cp:coreProperties>
</file>