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02A13" w14:textId="77777777" w:rsidR="0025136F" w:rsidRDefault="0025136F" w:rsidP="0025136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sz w:val="19"/>
          <w:szCs w:val="19"/>
        </w:rPr>
        <w:t>JOB DESCRIPTION</w:t>
      </w:r>
    </w:p>
    <w:p w14:paraId="659ADABD" w14:textId="77777777" w:rsidR="0025136F" w:rsidRDefault="0025136F" w:rsidP="0025136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14:paraId="00C67B93" w14:textId="77777777" w:rsidR="0025136F" w:rsidRDefault="0025136F" w:rsidP="0025136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 w:rsidRPr="078FC960">
        <w:rPr>
          <w:rFonts w:ascii="Helvetica-Bold" w:hAnsi="Helvetica-Bold" w:cs="Helvetica-Bold"/>
          <w:b/>
          <w:bCs/>
          <w:sz w:val="19"/>
          <w:szCs w:val="19"/>
        </w:rPr>
        <w:t xml:space="preserve">JOB </w:t>
      </w:r>
      <w:r w:rsidR="00764413" w:rsidRPr="078FC960">
        <w:rPr>
          <w:rFonts w:ascii="Helvetica-Bold" w:hAnsi="Helvetica-Bold" w:cs="Helvetica-Bold"/>
          <w:b/>
          <w:bCs/>
          <w:sz w:val="19"/>
          <w:szCs w:val="19"/>
        </w:rPr>
        <w:t xml:space="preserve">TITLE: </w:t>
      </w:r>
      <w:r w:rsidR="00FE6877" w:rsidRPr="078FC960">
        <w:rPr>
          <w:rFonts w:ascii="Helvetica-Bold" w:hAnsi="Helvetica-Bold" w:cs="Helvetica-Bold"/>
          <w:b/>
          <w:bCs/>
          <w:sz w:val="19"/>
          <w:szCs w:val="19"/>
        </w:rPr>
        <w:t>Senior</w:t>
      </w:r>
      <w:r w:rsidR="003A1838" w:rsidRPr="078FC960">
        <w:rPr>
          <w:rFonts w:ascii="Helvetica-Bold" w:hAnsi="Helvetica-Bold" w:cs="Helvetica-Bold"/>
          <w:b/>
          <w:bCs/>
          <w:sz w:val="19"/>
          <w:szCs w:val="19"/>
        </w:rPr>
        <w:t xml:space="preserve"> </w:t>
      </w:r>
      <w:r w:rsidR="006B6F97" w:rsidRPr="078FC960">
        <w:rPr>
          <w:rFonts w:ascii="Helvetica-Bold" w:hAnsi="Helvetica-Bold" w:cs="Helvetica-Bold"/>
          <w:b/>
          <w:bCs/>
          <w:sz w:val="19"/>
          <w:szCs w:val="19"/>
        </w:rPr>
        <w:t>Solution</w:t>
      </w:r>
      <w:r w:rsidR="00B55DFA" w:rsidRPr="078FC960">
        <w:rPr>
          <w:rFonts w:ascii="Helvetica-Bold" w:hAnsi="Helvetica-Bold" w:cs="Helvetica-Bold"/>
          <w:b/>
          <w:bCs/>
          <w:sz w:val="19"/>
          <w:szCs w:val="19"/>
        </w:rPr>
        <w:t xml:space="preserve"> Architect</w:t>
      </w:r>
    </w:p>
    <w:p w14:paraId="4F3A84CA" w14:textId="4CF8282C" w:rsidR="078FC960" w:rsidRDefault="078FC960" w:rsidP="078FC960">
      <w:pPr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14:paraId="37197266" w14:textId="7B011CF2" w:rsidR="71F26961" w:rsidRDefault="71F26961" w:rsidP="078FC960">
      <w:pPr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 w:rsidRPr="078FC960">
        <w:rPr>
          <w:rFonts w:ascii="Helvetica-Bold" w:hAnsi="Helvetica-Bold" w:cs="Helvetica-Bold"/>
          <w:b/>
          <w:bCs/>
          <w:sz w:val="19"/>
          <w:szCs w:val="19"/>
        </w:rPr>
        <w:t>CONTRACT:  12 Months Fixed Term</w:t>
      </w:r>
    </w:p>
    <w:p w14:paraId="597F73FE" w14:textId="77777777" w:rsidR="0025136F" w:rsidRDefault="0025136F" w:rsidP="0025136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14:paraId="0991BCF5" w14:textId="77777777" w:rsidR="0025136F" w:rsidRDefault="00764413" w:rsidP="002513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-Bold" w:hAnsi="Helvetica-Bold" w:cs="Helvetica-Bold"/>
          <w:b/>
          <w:bCs/>
          <w:sz w:val="19"/>
          <w:szCs w:val="19"/>
        </w:rPr>
        <w:t>DEPARTMENT:</w:t>
      </w:r>
      <w:r w:rsidR="0025136F">
        <w:rPr>
          <w:rFonts w:ascii="Helvetica-Bold" w:hAnsi="Helvetica-Bold" w:cs="Helvetica-Bold"/>
          <w:b/>
          <w:bCs/>
          <w:sz w:val="19"/>
          <w:szCs w:val="19"/>
        </w:rPr>
        <w:t xml:space="preserve"> </w:t>
      </w:r>
      <w:r w:rsidR="00102999">
        <w:rPr>
          <w:rFonts w:ascii="Helvetica" w:hAnsi="Helvetica" w:cs="Helvetica"/>
          <w:sz w:val="19"/>
          <w:szCs w:val="19"/>
        </w:rPr>
        <w:t>Unity ICT</w:t>
      </w:r>
    </w:p>
    <w:p w14:paraId="370AAE3D" w14:textId="77777777" w:rsidR="0025136F" w:rsidRDefault="0025136F" w:rsidP="002513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2FCB2C95" w14:textId="77777777" w:rsidR="0025136F" w:rsidRDefault="00764413" w:rsidP="002513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-Bold" w:hAnsi="Helvetica-Bold" w:cs="Helvetica-Bold"/>
          <w:b/>
          <w:bCs/>
          <w:sz w:val="19"/>
          <w:szCs w:val="19"/>
        </w:rPr>
        <w:t>LOCATION:</w:t>
      </w:r>
      <w:r w:rsidR="0025136F">
        <w:rPr>
          <w:rFonts w:ascii="Helvetica-Bold" w:hAnsi="Helvetica-Bold" w:cs="Helvetica-Bold"/>
          <w:b/>
          <w:bCs/>
          <w:sz w:val="19"/>
          <w:szCs w:val="19"/>
        </w:rPr>
        <w:t xml:space="preserve"> </w:t>
      </w:r>
      <w:r w:rsidR="0025136F">
        <w:rPr>
          <w:rFonts w:ascii="Helvetica" w:hAnsi="Helvetica" w:cs="Helvetica"/>
          <w:sz w:val="19"/>
          <w:szCs w:val="19"/>
        </w:rPr>
        <w:t xml:space="preserve">Oldham </w:t>
      </w:r>
    </w:p>
    <w:p w14:paraId="207A227A" w14:textId="77777777" w:rsidR="0025136F" w:rsidRDefault="0025136F" w:rsidP="002513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56F2792B" w14:textId="77777777" w:rsidR="0025136F" w:rsidRDefault="0025136F" w:rsidP="0025136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>
        <w:rPr>
          <w:rFonts w:ascii="Helvetica-Bold" w:hAnsi="Helvetica-Bold" w:cs="Helvetica-Bold"/>
          <w:b/>
          <w:bCs/>
          <w:sz w:val="19"/>
          <w:szCs w:val="19"/>
        </w:rPr>
        <w:t xml:space="preserve">REPORTING RELATIONSHIPS: </w:t>
      </w:r>
      <w:r w:rsidR="00FE6877">
        <w:rPr>
          <w:rFonts w:ascii="Helvetica-Bold" w:hAnsi="Helvetica-Bold" w:cs="Helvetica-Bold"/>
          <w:bCs/>
          <w:sz w:val="19"/>
          <w:szCs w:val="19"/>
        </w:rPr>
        <w:t>CTO, direct report of.</w:t>
      </w:r>
    </w:p>
    <w:p w14:paraId="2F1F3945" w14:textId="77777777" w:rsidR="0025136F" w:rsidRDefault="0025136F" w:rsidP="0025136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14:paraId="5BE4CCF4" w14:textId="01CF8EA4" w:rsidR="0025136F" w:rsidRDefault="0025136F" w:rsidP="002513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78FC960">
        <w:rPr>
          <w:rFonts w:ascii="Helvetica-Bold" w:hAnsi="Helvetica-Bold" w:cs="Helvetica-Bold"/>
          <w:b/>
          <w:bCs/>
          <w:sz w:val="19"/>
          <w:szCs w:val="19"/>
        </w:rPr>
        <w:t xml:space="preserve">JOB PURPOSE: </w:t>
      </w:r>
      <w:r w:rsidR="00FE6877" w:rsidRPr="078FC960">
        <w:rPr>
          <w:rFonts w:ascii="Helvetica" w:hAnsi="Helvetica" w:cs="Helvetica"/>
          <w:sz w:val="19"/>
          <w:szCs w:val="19"/>
        </w:rPr>
        <w:t xml:space="preserve">A delivery focused </w:t>
      </w:r>
      <w:r w:rsidR="006E062C" w:rsidRPr="078FC960">
        <w:rPr>
          <w:rFonts w:ascii="Helvetica" w:hAnsi="Helvetica" w:cs="Helvetica"/>
          <w:sz w:val="19"/>
          <w:szCs w:val="19"/>
        </w:rPr>
        <w:t xml:space="preserve">Senior </w:t>
      </w:r>
      <w:r w:rsidR="00FE6877" w:rsidRPr="078FC960">
        <w:rPr>
          <w:rFonts w:ascii="Helvetica" w:hAnsi="Helvetica" w:cs="Helvetica"/>
          <w:sz w:val="19"/>
          <w:szCs w:val="19"/>
        </w:rPr>
        <w:t>Solution Architect who</w:t>
      </w:r>
      <w:r w:rsidR="00DC667F" w:rsidRPr="078FC960">
        <w:rPr>
          <w:rFonts w:ascii="Helvetica" w:hAnsi="Helvetica" w:cs="Helvetica"/>
          <w:sz w:val="19"/>
          <w:szCs w:val="19"/>
        </w:rPr>
        <w:t xml:space="preserve"> drive</w:t>
      </w:r>
      <w:r w:rsidR="00FE6877" w:rsidRPr="078FC960">
        <w:rPr>
          <w:rFonts w:ascii="Helvetica" w:hAnsi="Helvetica" w:cs="Helvetica"/>
          <w:sz w:val="19"/>
          <w:szCs w:val="19"/>
        </w:rPr>
        <w:t>s</w:t>
      </w:r>
      <w:r w:rsidR="00DC667F" w:rsidRPr="078FC960">
        <w:rPr>
          <w:rFonts w:ascii="Helvetica" w:hAnsi="Helvetica" w:cs="Helvetica"/>
          <w:sz w:val="19"/>
          <w:szCs w:val="19"/>
        </w:rPr>
        <w:t xml:space="preserve"> ICT strategic agendas by facilitating the commissioning, planning, design and delivery of ICT change initiatives</w:t>
      </w:r>
      <w:r w:rsidR="007F6E1B" w:rsidRPr="078FC960">
        <w:rPr>
          <w:rFonts w:ascii="Helvetica" w:hAnsi="Helvetica" w:cs="Helvetica"/>
          <w:sz w:val="19"/>
          <w:szCs w:val="19"/>
        </w:rPr>
        <w:t>.  The person</w:t>
      </w:r>
      <w:r w:rsidR="00786AB7" w:rsidRPr="078FC960">
        <w:rPr>
          <w:rFonts w:ascii="Helvetica" w:hAnsi="Helvetica" w:cs="Helvetica"/>
          <w:sz w:val="19"/>
          <w:szCs w:val="19"/>
        </w:rPr>
        <w:t xml:space="preserve"> will create</w:t>
      </w:r>
      <w:r w:rsidR="00B55DFA" w:rsidRPr="078FC960">
        <w:rPr>
          <w:rFonts w:ascii="Helvetica" w:hAnsi="Helvetica" w:cs="Helvetica"/>
          <w:sz w:val="19"/>
          <w:szCs w:val="19"/>
        </w:rPr>
        <w:t xml:space="preserve"> techn</w:t>
      </w:r>
      <w:r w:rsidR="00786AB7" w:rsidRPr="078FC960">
        <w:rPr>
          <w:rFonts w:ascii="Helvetica" w:hAnsi="Helvetica" w:cs="Helvetica"/>
          <w:sz w:val="19"/>
          <w:szCs w:val="19"/>
        </w:rPr>
        <w:t>ical</w:t>
      </w:r>
      <w:r w:rsidR="00DC667F" w:rsidRPr="078FC960">
        <w:rPr>
          <w:rFonts w:ascii="Helvetica" w:hAnsi="Helvetica" w:cs="Helvetica"/>
          <w:sz w:val="19"/>
          <w:szCs w:val="19"/>
        </w:rPr>
        <w:t xml:space="preserve"> and commercial</w:t>
      </w:r>
      <w:r w:rsidR="00786AB7" w:rsidRPr="078FC960">
        <w:rPr>
          <w:rFonts w:ascii="Helvetica" w:hAnsi="Helvetica" w:cs="Helvetica"/>
          <w:sz w:val="19"/>
          <w:szCs w:val="19"/>
        </w:rPr>
        <w:t xml:space="preserve"> documentation </w:t>
      </w:r>
      <w:r w:rsidR="00B55DFA" w:rsidRPr="078FC960">
        <w:rPr>
          <w:rFonts w:ascii="Helvetica" w:hAnsi="Helvetica" w:cs="Helvetica"/>
          <w:sz w:val="19"/>
          <w:szCs w:val="19"/>
        </w:rPr>
        <w:t xml:space="preserve">and </w:t>
      </w:r>
      <w:r w:rsidR="007F6E1B" w:rsidRPr="078FC960">
        <w:rPr>
          <w:rFonts w:ascii="Helvetica" w:hAnsi="Helvetica" w:cs="Helvetica"/>
          <w:sz w:val="19"/>
          <w:szCs w:val="19"/>
        </w:rPr>
        <w:t xml:space="preserve">provide </w:t>
      </w:r>
      <w:r w:rsidR="00B55DFA" w:rsidRPr="078FC960">
        <w:rPr>
          <w:rFonts w:ascii="Helvetica" w:hAnsi="Helvetica" w:cs="Helvetica"/>
          <w:sz w:val="19"/>
          <w:szCs w:val="19"/>
        </w:rPr>
        <w:t>technical assistance to initiate, design and lead the implementation of high</w:t>
      </w:r>
      <w:r w:rsidR="00FE6877" w:rsidRPr="078FC960">
        <w:rPr>
          <w:rFonts w:ascii="Helvetica" w:hAnsi="Helvetica" w:cs="Helvetica"/>
          <w:sz w:val="19"/>
          <w:szCs w:val="19"/>
        </w:rPr>
        <w:t>-</w:t>
      </w:r>
      <w:r w:rsidR="00B55DFA" w:rsidRPr="078FC960">
        <w:rPr>
          <w:rFonts w:ascii="Helvetica" w:hAnsi="Helvetica" w:cs="Helvetica"/>
          <w:sz w:val="19"/>
          <w:szCs w:val="19"/>
        </w:rPr>
        <w:t>quality ICT projects which enh</w:t>
      </w:r>
      <w:r w:rsidR="007F6E1B" w:rsidRPr="078FC960">
        <w:rPr>
          <w:rFonts w:ascii="Helvetica" w:hAnsi="Helvetica" w:cs="Helvetica"/>
          <w:sz w:val="19"/>
          <w:szCs w:val="19"/>
        </w:rPr>
        <w:t>ance the experience</w:t>
      </w:r>
      <w:r w:rsidR="00B55DFA" w:rsidRPr="078FC960">
        <w:rPr>
          <w:rFonts w:ascii="Helvetica" w:hAnsi="Helvetica" w:cs="Helvetica"/>
          <w:sz w:val="19"/>
          <w:szCs w:val="19"/>
        </w:rPr>
        <w:t xml:space="preserve"> for</w:t>
      </w:r>
      <w:r w:rsidR="00FE6877" w:rsidRPr="078FC960">
        <w:rPr>
          <w:rFonts w:ascii="Helvetica" w:hAnsi="Helvetica" w:cs="Helvetica"/>
          <w:sz w:val="19"/>
          <w:szCs w:val="19"/>
        </w:rPr>
        <w:t xml:space="preserve"> our users and in turn help improve the lives of the</w:t>
      </w:r>
      <w:r w:rsidR="00786AB7" w:rsidRPr="078FC960">
        <w:rPr>
          <w:rFonts w:ascii="Helvetica" w:hAnsi="Helvetica" w:cs="Helvetica"/>
          <w:sz w:val="19"/>
          <w:szCs w:val="19"/>
        </w:rPr>
        <w:t xml:space="preserve"> </w:t>
      </w:r>
      <w:r w:rsidR="00727EDB" w:rsidRPr="078FC960">
        <w:rPr>
          <w:rFonts w:ascii="Helvetica" w:hAnsi="Helvetica" w:cs="Helvetica"/>
          <w:sz w:val="19"/>
          <w:szCs w:val="19"/>
        </w:rPr>
        <w:t>residents</w:t>
      </w:r>
      <w:r w:rsidR="00786AB7" w:rsidRPr="078FC960">
        <w:rPr>
          <w:rFonts w:ascii="Helvetica" w:hAnsi="Helvetica" w:cs="Helvetica"/>
          <w:sz w:val="19"/>
          <w:szCs w:val="19"/>
        </w:rPr>
        <w:t xml:space="preserve"> of Oldham</w:t>
      </w:r>
      <w:r w:rsidR="00FE6877" w:rsidRPr="078FC960">
        <w:rPr>
          <w:rFonts w:ascii="Helvetica" w:hAnsi="Helvetica" w:cs="Helvetica"/>
          <w:sz w:val="19"/>
          <w:szCs w:val="19"/>
        </w:rPr>
        <w:t xml:space="preserve">.  The role will recommend and </w:t>
      </w:r>
      <w:r w:rsidR="00786AB7" w:rsidRPr="078FC960">
        <w:rPr>
          <w:rFonts w:ascii="Helvetica" w:hAnsi="Helvetica" w:cs="Helvetica"/>
          <w:sz w:val="19"/>
          <w:szCs w:val="19"/>
        </w:rPr>
        <w:t xml:space="preserve">deliver </w:t>
      </w:r>
      <w:r w:rsidR="00FE6877" w:rsidRPr="078FC960">
        <w:rPr>
          <w:rFonts w:ascii="Helvetica" w:hAnsi="Helvetica" w:cs="Helvetica"/>
          <w:sz w:val="19"/>
          <w:szCs w:val="19"/>
        </w:rPr>
        <w:t xml:space="preserve">initiatives based on </w:t>
      </w:r>
      <w:r w:rsidR="00786AB7" w:rsidRPr="078FC960">
        <w:rPr>
          <w:rFonts w:ascii="Helvetica" w:hAnsi="Helvetica" w:cs="Helvetica"/>
          <w:sz w:val="19"/>
          <w:szCs w:val="19"/>
        </w:rPr>
        <w:t>business benefit to the</w:t>
      </w:r>
      <w:r w:rsidR="00B55DFA" w:rsidRPr="078FC960">
        <w:rPr>
          <w:rFonts w:ascii="Helvetica" w:hAnsi="Helvetica" w:cs="Helvetica"/>
          <w:sz w:val="19"/>
          <w:szCs w:val="19"/>
        </w:rPr>
        <w:t xml:space="preserve"> users of the Oldham Council and Unity Partnership ICT estate</w:t>
      </w:r>
      <w:r w:rsidRPr="078FC960">
        <w:rPr>
          <w:rFonts w:ascii="Helvetica" w:hAnsi="Helvetica" w:cs="Helvetica"/>
          <w:sz w:val="19"/>
          <w:szCs w:val="19"/>
        </w:rPr>
        <w:t>.</w:t>
      </w:r>
      <w:r w:rsidR="00786AB7" w:rsidRPr="078FC960">
        <w:rPr>
          <w:rFonts w:ascii="Helvetica" w:hAnsi="Helvetica" w:cs="Helvetica"/>
          <w:sz w:val="19"/>
          <w:szCs w:val="19"/>
        </w:rPr>
        <w:t xml:space="preserve">  The role will</w:t>
      </w:r>
      <w:r w:rsidR="00FE6877" w:rsidRPr="078FC960">
        <w:rPr>
          <w:rFonts w:ascii="Helvetica" w:hAnsi="Helvetica" w:cs="Helvetica"/>
          <w:sz w:val="19"/>
          <w:szCs w:val="19"/>
        </w:rPr>
        <w:t xml:space="preserve"> have autonomy to drive and</w:t>
      </w:r>
      <w:r w:rsidR="00786AB7" w:rsidRPr="078FC960">
        <w:rPr>
          <w:rFonts w:ascii="Helvetica" w:hAnsi="Helvetica" w:cs="Helvetica"/>
          <w:sz w:val="19"/>
          <w:szCs w:val="19"/>
        </w:rPr>
        <w:t xml:space="preserve"> oversee the technical change required to enable the whole technology stack (from Networks to Website, and from Enterprise Mana</w:t>
      </w:r>
      <w:r w:rsidR="00466826" w:rsidRPr="078FC960">
        <w:rPr>
          <w:rFonts w:ascii="Helvetica" w:hAnsi="Helvetica" w:cs="Helvetica"/>
          <w:sz w:val="19"/>
          <w:szCs w:val="19"/>
        </w:rPr>
        <w:t>gement to Security Assurance)</w:t>
      </w:r>
      <w:r w:rsidR="00FE6877" w:rsidRPr="078FC960">
        <w:rPr>
          <w:rFonts w:ascii="Helvetica" w:hAnsi="Helvetica" w:cs="Helvetica"/>
          <w:sz w:val="19"/>
          <w:szCs w:val="19"/>
        </w:rPr>
        <w:t xml:space="preserve"> based on</w:t>
      </w:r>
      <w:r w:rsidR="425289D8" w:rsidRPr="078FC960">
        <w:rPr>
          <w:rFonts w:ascii="Helvetica" w:hAnsi="Helvetica" w:cs="Helvetica"/>
          <w:sz w:val="19"/>
          <w:szCs w:val="19"/>
        </w:rPr>
        <w:t xml:space="preserve"> a</w:t>
      </w:r>
      <w:r w:rsidR="00FE6877" w:rsidRPr="078FC960">
        <w:rPr>
          <w:rFonts w:ascii="Helvetica" w:hAnsi="Helvetica" w:cs="Helvetica"/>
          <w:sz w:val="19"/>
          <w:szCs w:val="19"/>
        </w:rPr>
        <w:t xml:space="preserve"> Cloud First strategy</w:t>
      </w:r>
      <w:r w:rsidR="00786AB7" w:rsidRPr="078FC960">
        <w:rPr>
          <w:rFonts w:ascii="Helvetica" w:hAnsi="Helvetica" w:cs="Helvetica"/>
          <w:sz w:val="19"/>
          <w:szCs w:val="19"/>
        </w:rPr>
        <w:t>.</w:t>
      </w:r>
      <w:r w:rsidR="00FE6877" w:rsidRPr="078FC960">
        <w:rPr>
          <w:rFonts w:ascii="Helvetica" w:hAnsi="Helvetica" w:cs="Helvetica"/>
          <w:sz w:val="19"/>
          <w:szCs w:val="19"/>
        </w:rPr>
        <w:t xml:space="preserve">  </w:t>
      </w:r>
      <w:r w:rsidR="00DC667F" w:rsidRPr="078FC960">
        <w:rPr>
          <w:rFonts w:ascii="Helvetica" w:hAnsi="Helvetica" w:cs="Helvetica"/>
          <w:sz w:val="19"/>
          <w:szCs w:val="19"/>
        </w:rPr>
        <w:t xml:space="preserve">This role will take technical ownership of the development of parts of the reference enterprise architecture, including Wide Area Network, Cloud and Security. </w:t>
      </w:r>
      <w:r w:rsidR="00786AB7" w:rsidRPr="078FC960">
        <w:rPr>
          <w:rFonts w:ascii="Helvetica" w:hAnsi="Helvetica" w:cs="Helvetica"/>
          <w:sz w:val="19"/>
          <w:szCs w:val="19"/>
        </w:rPr>
        <w:t xml:space="preserve"> </w:t>
      </w:r>
      <w:r w:rsidR="00DC667F" w:rsidRPr="078FC960">
        <w:rPr>
          <w:rFonts w:ascii="Helvetica" w:hAnsi="Helvetica" w:cs="Helvetica"/>
          <w:sz w:val="19"/>
          <w:szCs w:val="19"/>
        </w:rPr>
        <w:t xml:space="preserve">  </w:t>
      </w:r>
    </w:p>
    <w:p w14:paraId="73979204" w14:textId="77777777" w:rsidR="0025136F" w:rsidRDefault="0025136F" w:rsidP="002513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18C99A71" w14:textId="77777777" w:rsidR="0025136F" w:rsidRDefault="0025136F" w:rsidP="0025136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>
        <w:rPr>
          <w:rFonts w:ascii="Helvetica-Bold" w:hAnsi="Helvetica-Bold" w:cs="Helvetica-Bold"/>
          <w:b/>
          <w:bCs/>
          <w:sz w:val="19"/>
          <w:szCs w:val="19"/>
        </w:rPr>
        <w:t>PRINCIPAL JOB ELEMENTS AND RESPONSIBILITIES:</w:t>
      </w:r>
    </w:p>
    <w:p w14:paraId="0936A59D" w14:textId="77777777" w:rsidR="0025136F" w:rsidRDefault="0025136F" w:rsidP="0025136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14:paraId="107C333B" w14:textId="77777777" w:rsidR="0025136F" w:rsidRDefault="0025136F" w:rsidP="0025136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>
        <w:rPr>
          <w:rFonts w:ascii="Helvetica-Bold" w:hAnsi="Helvetica-Bold" w:cs="Helvetica-Bold"/>
          <w:b/>
          <w:bCs/>
          <w:sz w:val="19"/>
          <w:szCs w:val="19"/>
        </w:rPr>
        <w:t>Key Responsibilities and Accountabilities</w:t>
      </w:r>
    </w:p>
    <w:p w14:paraId="07C624F2" w14:textId="77777777" w:rsidR="006616C9" w:rsidRDefault="0025136F" w:rsidP="002513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19"/>
          <w:szCs w:val="19"/>
        </w:rPr>
        <w:t xml:space="preserve">To undertake all </w:t>
      </w:r>
      <w:r w:rsidR="00B55DFA">
        <w:rPr>
          <w:rFonts w:ascii="Helvetica" w:hAnsi="Helvetica" w:cs="Helvetica"/>
          <w:sz w:val="19"/>
          <w:szCs w:val="19"/>
        </w:rPr>
        <w:t>investigation and analysis of the current environment to feed into design documentation and migration plans</w:t>
      </w:r>
    </w:p>
    <w:p w14:paraId="57840877" w14:textId="77777777" w:rsidR="00FE6877" w:rsidRDefault="00DC667F" w:rsidP="002513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19"/>
          <w:szCs w:val="19"/>
        </w:rPr>
        <w:t xml:space="preserve">To </w:t>
      </w:r>
      <w:r w:rsidR="00FE6877">
        <w:rPr>
          <w:rFonts w:ascii="Helvetica" w:hAnsi="Helvetica" w:cs="Helvetica"/>
          <w:sz w:val="19"/>
          <w:szCs w:val="19"/>
        </w:rPr>
        <w:t>recommend technology improvements, both incremental and strategic</w:t>
      </w:r>
    </w:p>
    <w:p w14:paraId="7F45B20A" w14:textId="77777777" w:rsidR="0025136F" w:rsidRDefault="0025136F" w:rsidP="002513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19"/>
          <w:szCs w:val="19"/>
        </w:rPr>
        <w:t xml:space="preserve">To </w:t>
      </w:r>
      <w:r w:rsidR="00B55DFA">
        <w:rPr>
          <w:rFonts w:ascii="Helvetica" w:hAnsi="Helvetica" w:cs="Helvetica"/>
          <w:sz w:val="19"/>
          <w:szCs w:val="19"/>
        </w:rPr>
        <w:t>help with having new solution</w:t>
      </w:r>
      <w:r w:rsidR="00FE6877">
        <w:rPr>
          <w:rFonts w:ascii="Helvetica" w:hAnsi="Helvetica" w:cs="Helvetica"/>
          <w:sz w:val="19"/>
          <w:szCs w:val="19"/>
        </w:rPr>
        <w:t xml:space="preserve">s accepted into service </w:t>
      </w:r>
    </w:p>
    <w:p w14:paraId="2FCC30A8" w14:textId="77777777" w:rsidR="0025136F" w:rsidRDefault="0025136F" w:rsidP="00DD07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19"/>
          <w:szCs w:val="19"/>
        </w:rPr>
        <w:t>To</w:t>
      </w:r>
      <w:r w:rsidR="00DC667F">
        <w:rPr>
          <w:rFonts w:ascii="Helvetica" w:hAnsi="Helvetica" w:cs="Helvetica"/>
          <w:sz w:val="19"/>
          <w:szCs w:val="19"/>
        </w:rPr>
        <w:t xml:space="preserve"> take a proactive approach to help achieving the ICT Strategy by identifying opportunities and taking ownership for areas</w:t>
      </w:r>
    </w:p>
    <w:p w14:paraId="47735CCC" w14:textId="77777777" w:rsidR="00DC667F" w:rsidRDefault="00DC667F" w:rsidP="00DD07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19"/>
          <w:szCs w:val="19"/>
        </w:rPr>
        <w:t xml:space="preserve">To work within, and help develop efficient and effective change </w:t>
      </w:r>
      <w:r w:rsidR="006B6F97">
        <w:rPr>
          <w:rFonts w:ascii="Helvetica" w:hAnsi="Helvetica" w:cs="Helvetica"/>
          <w:sz w:val="19"/>
          <w:szCs w:val="19"/>
        </w:rPr>
        <w:t>methodologies to enable bimodal approach to ICT delivery</w:t>
      </w:r>
    </w:p>
    <w:p w14:paraId="2FBBC7B1" w14:textId="77777777" w:rsidR="00466826" w:rsidRDefault="0025136F" w:rsidP="002513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19"/>
          <w:szCs w:val="19"/>
        </w:rPr>
        <w:t>To attend</w:t>
      </w:r>
      <w:r w:rsidR="006616C9">
        <w:rPr>
          <w:rFonts w:ascii="Helvetica" w:hAnsi="Helvetica" w:cs="Helvetica"/>
          <w:sz w:val="19"/>
          <w:szCs w:val="19"/>
        </w:rPr>
        <w:t xml:space="preserve"> and take the</w:t>
      </w:r>
      <w:r w:rsidR="0048017F">
        <w:rPr>
          <w:rFonts w:ascii="Helvetica" w:hAnsi="Helvetica" w:cs="Helvetica"/>
          <w:sz w:val="19"/>
          <w:szCs w:val="19"/>
        </w:rPr>
        <w:t xml:space="preserve"> lead</w:t>
      </w:r>
      <w:r w:rsidR="006616C9">
        <w:rPr>
          <w:rFonts w:ascii="Helvetica" w:hAnsi="Helvetica" w:cs="Helvetica"/>
          <w:sz w:val="19"/>
          <w:szCs w:val="19"/>
        </w:rPr>
        <w:t xml:space="preserve"> in</w:t>
      </w:r>
      <w:r>
        <w:rPr>
          <w:rFonts w:ascii="Helvetica" w:hAnsi="Helvetica" w:cs="Helvetica"/>
          <w:sz w:val="19"/>
          <w:szCs w:val="19"/>
        </w:rPr>
        <w:t xml:space="preserve"> workshops comprising business and or tech</w:t>
      </w:r>
      <w:r w:rsidR="0048017F">
        <w:rPr>
          <w:rFonts w:ascii="Helvetica" w:hAnsi="Helvetica" w:cs="Helvetica"/>
          <w:sz w:val="19"/>
          <w:szCs w:val="19"/>
        </w:rPr>
        <w:t>nical representatives to input in to solutions</w:t>
      </w:r>
    </w:p>
    <w:p w14:paraId="51E89303" w14:textId="77777777" w:rsidR="00466826" w:rsidRDefault="00466826" w:rsidP="002513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 w:rsidRPr="00466826"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" w:hAnsi="Helvetica" w:cs="Helvetica"/>
          <w:sz w:val="19"/>
          <w:szCs w:val="19"/>
        </w:rPr>
        <w:t>Take a lead role in ensuring end to end security for solutions</w:t>
      </w:r>
    </w:p>
    <w:p w14:paraId="625CBF64" w14:textId="77777777" w:rsidR="0025136F" w:rsidRDefault="0025136F" w:rsidP="002513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 w:rsidR="0048017F">
        <w:rPr>
          <w:rFonts w:ascii="Helvetica" w:hAnsi="Helvetica" w:cs="Helvetica"/>
          <w:sz w:val="19"/>
          <w:szCs w:val="19"/>
        </w:rPr>
        <w:t xml:space="preserve">To ensure that solution designs </w:t>
      </w:r>
      <w:r>
        <w:rPr>
          <w:rFonts w:ascii="Helvetica" w:hAnsi="Helvetica" w:cs="Helvetica"/>
          <w:sz w:val="19"/>
          <w:szCs w:val="19"/>
        </w:rPr>
        <w:t>are prepared in a structured way, prioritised to reflect</w:t>
      </w:r>
      <w:r w:rsidR="00DD07FD"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" w:hAnsi="Helvetica" w:cs="Helvetica"/>
          <w:sz w:val="19"/>
          <w:szCs w:val="19"/>
        </w:rPr>
        <w:t>business or technical priorities and are approved by appropriate stakeholders. Scope is to cover test</w:t>
      </w:r>
      <w:r w:rsidR="00DD07FD"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" w:hAnsi="Helvetica" w:cs="Helvetica"/>
          <w:sz w:val="19"/>
          <w:szCs w:val="19"/>
        </w:rPr>
        <w:t>cycle contents and regression packs.</w:t>
      </w:r>
    </w:p>
    <w:p w14:paraId="1B274F59" w14:textId="77777777" w:rsidR="0025136F" w:rsidRDefault="0025136F" w:rsidP="002513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 w:rsidR="0048017F">
        <w:rPr>
          <w:rFonts w:ascii="Helvetica" w:hAnsi="Helvetica" w:cs="Helvetica"/>
          <w:sz w:val="19"/>
          <w:szCs w:val="19"/>
        </w:rPr>
        <w:t>To work within Unity ICT’s project and service governance including commercial and change boards</w:t>
      </w:r>
      <w:r>
        <w:rPr>
          <w:rFonts w:ascii="Helvetica" w:hAnsi="Helvetica" w:cs="Helvetica"/>
          <w:sz w:val="19"/>
          <w:szCs w:val="19"/>
        </w:rPr>
        <w:t>.</w:t>
      </w:r>
    </w:p>
    <w:p w14:paraId="4E1BD203" w14:textId="77777777" w:rsidR="0048017F" w:rsidRDefault="0025136F" w:rsidP="002513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 w:rsidR="0048017F">
        <w:rPr>
          <w:rFonts w:ascii="Helvetica" w:hAnsi="Helvetica" w:cs="Helvetica"/>
          <w:sz w:val="19"/>
          <w:szCs w:val="19"/>
        </w:rPr>
        <w:t>To act as point of escalation for technical problems arising from solution designs</w:t>
      </w:r>
    </w:p>
    <w:p w14:paraId="1C549E46" w14:textId="77777777" w:rsidR="0025136F" w:rsidRDefault="0025136F" w:rsidP="002513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19"/>
          <w:szCs w:val="19"/>
        </w:rPr>
        <w:t>T</w:t>
      </w:r>
      <w:r w:rsidR="0048017F">
        <w:rPr>
          <w:rFonts w:ascii="Helvetica" w:hAnsi="Helvetica" w:cs="Helvetica"/>
          <w:sz w:val="19"/>
          <w:szCs w:val="19"/>
        </w:rPr>
        <w:t>o lead technical members of staff in the build of systems including hand over training and coaching</w:t>
      </w:r>
    </w:p>
    <w:p w14:paraId="7548AD75" w14:textId="77777777" w:rsidR="0025136F" w:rsidRDefault="0025136F" w:rsidP="002513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19"/>
          <w:szCs w:val="19"/>
        </w:rPr>
        <w:t xml:space="preserve">To </w:t>
      </w:r>
      <w:r w:rsidR="0048017F">
        <w:rPr>
          <w:rFonts w:ascii="Helvetica" w:hAnsi="Helvetica" w:cs="Helvetica"/>
          <w:sz w:val="19"/>
          <w:szCs w:val="19"/>
        </w:rPr>
        <w:t>aid project planning, test planning and acceptance into service processes</w:t>
      </w:r>
    </w:p>
    <w:p w14:paraId="00334D08" w14:textId="77777777" w:rsidR="0025136F" w:rsidRDefault="0025136F" w:rsidP="002513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19"/>
          <w:szCs w:val="19"/>
        </w:rPr>
        <w:t>To take responsibility for: time management; reporting and monitoring; risk management; issue</w:t>
      </w:r>
      <w:r w:rsidR="00DD07FD"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" w:hAnsi="Helvetica" w:cs="Helvetica"/>
          <w:sz w:val="19"/>
          <w:szCs w:val="19"/>
        </w:rPr>
        <w:t>management; quality assurance and change management.</w:t>
      </w:r>
    </w:p>
    <w:p w14:paraId="4B1ED232" w14:textId="77777777" w:rsidR="0025136F" w:rsidRDefault="0025136F" w:rsidP="002513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19"/>
          <w:szCs w:val="19"/>
        </w:rPr>
        <w:t>To support other test team members and associated IT and Business resources as appropriate to</w:t>
      </w:r>
      <w:r w:rsidR="00DD07FD"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" w:hAnsi="Helvetica" w:cs="Helvetica"/>
          <w:sz w:val="19"/>
          <w:szCs w:val="19"/>
        </w:rPr>
        <w:t>the implementation of testing related activities.</w:t>
      </w:r>
    </w:p>
    <w:p w14:paraId="78729B08" w14:textId="77777777" w:rsidR="00DD07FD" w:rsidRDefault="00DD07FD" w:rsidP="0025136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14:paraId="5FB28C72" w14:textId="77777777" w:rsidR="0025136F" w:rsidRDefault="0025136F" w:rsidP="0025136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>
        <w:rPr>
          <w:rFonts w:ascii="Helvetica-Bold" w:hAnsi="Helvetica-Bold" w:cs="Helvetica-Bold"/>
          <w:b/>
          <w:bCs/>
          <w:sz w:val="19"/>
          <w:szCs w:val="19"/>
        </w:rPr>
        <w:t>Skills, knowledge, qualifications required for job</w:t>
      </w:r>
    </w:p>
    <w:p w14:paraId="5FC2EC12" w14:textId="77777777" w:rsidR="00DD07FD" w:rsidRDefault="00DD07FD" w:rsidP="0025136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14:paraId="53E755A4" w14:textId="77777777" w:rsidR="0025136F" w:rsidRDefault="0025136F" w:rsidP="0025136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>
        <w:rPr>
          <w:rFonts w:ascii="Helvetica-Bold" w:hAnsi="Helvetica-Bold" w:cs="Helvetica-Bold"/>
          <w:b/>
          <w:bCs/>
          <w:sz w:val="19"/>
          <w:szCs w:val="19"/>
        </w:rPr>
        <w:t>Core Competencies</w:t>
      </w:r>
    </w:p>
    <w:p w14:paraId="6CCD4C04" w14:textId="77777777" w:rsidR="00A12B1E" w:rsidRDefault="00A12B1E" w:rsidP="00A12B1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9"/>
          <w:szCs w:val="19"/>
        </w:rPr>
      </w:pPr>
    </w:p>
    <w:p w14:paraId="1AEA34AF" w14:textId="77777777" w:rsidR="0048017F" w:rsidRDefault="00A12B1E" w:rsidP="0025136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 w:rsidR="006B6F97">
        <w:rPr>
          <w:rFonts w:ascii="Helvetica-Bold" w:hAnsi="Helvetica-Bold" w:cs="Helvetica-Bold"/>
          <w:b/>
          <w:bCs/>
          <w:sz w:val="19"/>
          <w:szCs w:val="19"/>
        </w:rPr>
        <w:t>Solution</w:t>
      </w:r>
      <w:r w:rsidR="006616C9">
        <w:rPr>
          <w:rFonts w:ascii="Helvetica-Bold" w:hAnsi="Helvetica-Bold" w:cs="Helvetica-Bold"/>
          <w:b/>
          <w:bCs/>
          <w:sz w:val="19"/>
          <w:szCs w:val="19"/>
        </w:rPr>
        <w:t xml:space="preserve"> Architecture</w:t>
      </w:r>
      <w:r w:rsidR="0048017F">
        <w:rPr>
          <w:rFonts w:ascii="Helvetica-Bold" w:hAnsi="Helvetica-Bold" w:cs="Helvetica-Bold"/>
          <w:b/>
          <w:bCs/>
          <w:sz w:val="19"/>
          <w:szCs w:val="19"/>
        </w:rPr>
        <w:t xml:space="preserve"> – </w:t>
      </w:r>
    </w:p>
    <w:p w14:paraId="25F3E189" w14:textId="77777777" w:rsidR="006B6F97" w:rsidRDefault="006B6F97" w:rsidP="0025136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19"/>
          <w:szCs w:val="19"/>
        </w:rPr>
      </w:pPr>
    </w:p>
    <w:p w14:paraId="182014F2" w14:textId="77777777" w:rsidR="006616C9" w:rsidRDefault="006B6F97" w:rsidP="006616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19"/>
          <w:szCs w:val="19"/>
        </w:rPr>
      </w:pPr>
      <w:r>
        <w:rPr>
          <w:rFonts w:ascii="Helvetica-Bold" w:hAnsi="Helvetica-Bold" w:cs="Helvetica-Bold"/>
          <w:bCs/>
          <w:sz w:val="19"/>
          <w:szCs w:val="19"/>
        </w:rPr>
        <w:t>Broad experience across technologies and solutions for Enterprise</w:t>
      </w:r>
    </w:p>
    <w:p w14:paraId="21D04907" w14:textId="77777777" w:rsidR="006616C9" w:rsidRDefault="006B6F97" w:rsidP="006616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19"/>
          <w:szCs w:val="19"/>
        </w:rPr>
      </w:pPr>
      <w:r>
        <w:rPr>
          <w:rFonts w:ascii="Helvetica-Bold" w:hAnsi="Helvetica-Bold" w:cs="Helvetica-Bold"/>
          <w:bCs/>
          <w:sz w:val="19"/>
          <w:szCs w:val="19"/>
        </w:rPr>
        <w:t xml:space="preserve">Technical competency and experience </w:t>
      </w:r>
    </w:p>
    <w:p w14:paraId="4E8E6576" w14:textId="77777777" w:rsidR="006B6F97" w:rsidRDefault="006B6F97" w:rsidP="006616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19"/>
          <w:szCs w:val="19"/>
        </w:rPr>
      </w:pPr>
      <w:r>
        <w:rPr>
          <w:rFonts w:ascii="Helvetica-Bold" w:hAnsi="Helvetica-Bold" w:cs="Helvetica-Bold"/>
          <w:bCs/>
          <w:sz w:val="19"/>
          <w:szCs w:val="19"/>
        </w:rPr>
        <w:t>A willingness and desire to learn new technologies</w:t>
      </w:r>
    </w:p>
    <w:p w14:paraId="47D74A7D" w14:textId="77777777" w:rsidR="006B6F97" w:rsidRDefault="006B6F97" w:rsidP="006616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19"/>
          <w:szCs w:val="19"/>
        </w:rPr>
      </w:pPr>
      <w:r>
        <w:rPr>
          <w:rFonts w:ascii="Helvetica-Bold" w:hAnsi="Helvetica-Bold" w:cs="Helvetica-Bold"/>
          <w:bCs/>
          <w:sz w:val="19"/>
          <w:szCs w:val="19"/>
        </w:rPr>
        <w:t>Takes a responsibility for keeping abreast of sector development</w:t>
      </w:r>
    </w:p>
    <w:p w14:paraId="29518975" w14:textId="77777777" w:rsidR="006616C9" w:rsidRDefault="006B6F97" w:rsidP="006616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19"/>
          <w:szCs w:val="19"/>
        </w:rPr>
      </w:pPr>
      <w:r>
        <w:rPr>
          <w:rFonts w:ascii="Helvetica-Bold" w:hAnsi="Helvetica-Bold" w:cs="Helvetica-Bold"/>
          <w:bCs/>
          <w:sz w:val="19"/>
          <w:szCs w:val="19"/>
        </w:rPr>
        <w:lastRenderedPageBreak/>
        <w:t>An understanding of complex organisations such as Local Government</w:t>
      </w:r>
    </w:p>
    <w:p w14:paraId="3813247F" w14:textId="77777777" w:rsidR="006B6F97" w:rsidRDefault="006B6F97" w:rsidP="006616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19"/>
          <w:szCs w:val="19"/>
        </w:rPr>
      </w:pPr>
      <w:r>
        <w:rPr>
          <w:rFonts w:ascii="Helvetica-Bold" w:hAnsi="Helvetica-Bold" w:cs="Helvetica-Bold"/>
          <w:bCs/>
          <w:sz w:val="19"/>
          <w:szCs w:val="19"/>
        </w:rPr>
        <w:t xml:space="preserve">A firm Technical diplomat who practices </w:t>
      </w:r>
      <w:proofErr w:type="spellStart"/>
      <w:proofErr w:type="gramStart"/>
      <w:r>
        <w:rPr>
          <w:rFonts w:ascii="Helvetica-Bold" w:hAnsi="Helvetica-Bold" w:cs="Helvetica-Bold"/>
          <w:bCs/>
          <w:sz w:val="19"/>
          <w:szCs w:val="19"/>
        </w:rPr>
        <w:t>Win:Win</w:t>
      </w:r>
      <w:proofErr w:type="spellEnd"/>
      <w:proofErr w:type="gramEnd"/>
      <w:r>
        <w:rPr>
          <w:rFonts w:ascii="Helvetica-Bold" w:hAnsi="Helvetica-Bold" w:cs="Helvetica-Bold"/>
          <w:bCs/>
          <w:sz w:val="19"/>
          <w:szCs w:val="19"/>
        </w:rPr>
        <w:t xml:space="preserve"> negotiation</w:t>
      </w:r>
    </w:p>
    <w:p w14:paraId="516BF18E" w14:textId="77777777" w:rsidR="006B6F97" w:rsidRDefault="006B6F97" w:rsidP="006B6F9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Helvetica-Bold" w:hAnsi="Helvetica-Bold" w:cs="Helvetica-Bold"/>
          <w:bCs/>
          <w:sz w:val="19"/>
          <w:szCs w:val="19"/>
        </w:rPr>
      </w:pPr>
    </w:p>
    <w:p w14:paraId="351EB120" w14:textId="77777777" w:rsidR="006B6F97" w:rsidRDefault="006B6F97" w:rsidP="006616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19"/>
          <w:szCs w:val="19"/>
        </w:rPr>
      </w:pPr>
      <w:r>
        <w:rPr>
          <w:rFonts w:ascii="Helvetica-Bold" w:hAnsi="Helvetica-Bold" w:cs="Helvetica-Bold"/>
          <w:bCs/>
          <w:sz w:val="19"/>
          <w:szCs w:val="19"/>
        </w:rPr>
        <w:t>At least 3 of the following</w:t>
      </w:r>
    </w:p>
    <w:p w14:paraId="757DD89C" w14:textId="2654F960" w:rsidR="006B6F97" w:rsidRDefault="006B6F97" w:rsidP="07E6E1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sz w:val="19"/>
          <w:szCs w:val="19"/>
        </w:rPr>
      </w:pPr>
      <w:r w:rsidRPr="07E6E1CD">
        <w:rPr>
          <w:rFonts w:ascii="Helvetica-Bold" w:hAnsi="Helvetica-Bold" w:cs="Helvetica-Bold"/>
          <w:sz w:val="19"/>
          <w:szCs w:val="19"/>
        </w:rPr>
        <w:t>Office 3</w:t>
      </w:r>
      <w:r w:rsidR="31DB77A1" w:rsidRPr="07E6E1CD">
        <w:rPr>
          <w:rFonts w:ascii="Helvetica-Bold" w:hAnsi="Helvetica-Bold" w:cs="Helvetica-Bold"/>
          <w:sz w:val="19"/>
          <w:szCs w:val="19"/>
        </w:rPr>
        <w:t>65</w:t>
      </w:r>
      <w:r w:rsidRPr="07E6E1CD">
        <w:rPr>
          <w:rFonts w:ascii="Helvetica-Bold" w:hAnsi="Helvetica-Bold" w:cs="Helvetica-Bold"/>
          <w:sz w:val="19"/>
          <w:szCs w:val="19"/>
        </w:rPr>
        <w:t xml:space="preserve"> including</w:t>
      </w:r>
    </w:p>
    <w:p w14:paraId="77EBDD84" w14:textId="4BE2DA48" w:rsidR="006B6F97" w:rsidRDefault="006B6F97" w:rsidP="07E6E1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sz w:val="19"/>
          <w:szCs w:val="19"/>
        </w:rPr>
      </w:pPr>
      <w:r w:rsidRPr="07E6E1CD">
        <w:rPr>
          <w:rFonts w:ascii="Helvetica-Bold" w:hAnsi="Helvetica-Bold" w:cs="Helvetica-Bold"/>
          <w:sz w:val="19"/>
          <w:szCs w:val="19"/>
        </w:rPr>
        <w:t>Cloud IaaS</w:t>
      </w:r>
      <w:r w:rsidR="57181BC0" w:rsidRPr="07E6E1CD">
        <w:rPr>
          <w:rFonts w:ascii="Helvetica-Bold" w:hAnsi="Helvetica-Bold" w:cs="Helvetica-Bold"/>
          <w:sz w:val="19"/>
          <w:szCs w:val="19"/>
        </w:rPr>
        <w:t xml:space="preserve">, PaaS and </w:t>
      </w:r>
      <w:proofErr w:type="spellStart"/>
      <w:r w:rsidR="57181BC0" w:rsidRPr="07E6E1CD">
        <w:rPr>
          <w:rFonts w:ascii="Helvetica-Bold" w:hAnsi="Helvetica-Bold" w:cs="Helvetica-Bold"/>
          <w:sz w:val="19"/>
          <w:szCs w:val="19"/>
        </w:rPr>
        <w:t>DRaaS</w:t>
      </w:r>
      <w:proofErr w:type="spellEnd"/>
    </w:p>
    <w:p w14:paraId="2E9E131B" w14:textId="77777777" w:rsidR="006B6F97" w:rsidRDefault="006B6F97" w:rsidP="006B6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19"/>
          <w:szCs w:val="19"/>
        </w:rPr>
      </w:pPr>
      <w:r>
        <w:rPr>
          <w:rFonts w:ascii="Helvetica-Bold" w:hAnsi="Helvetica-Bold" w:cs="Helvetica-Bold"/>
          <w:bCs/>
          <w:sz w:val="19"/>
          <w:szCs w:val="19"/>
        </w:rPr>
        <w:t>Software Defined WAN/LAN</w:t>
      </w:r>
    </w:p>
    <w:p w14:paraId="014FB9EB" w14:textId="77777777" w:rsidR="006B6F97" w:rsidRPr="006B6F97" w:rsidRDefault="006B6F97" w:rsidP="006B6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19"/>
          <w:szCs w:val="19"/>
        </w:rPr>
      </w:pPr>
      <w:r>
        <w:rPr>
          <w:rFonts w:ascii="Helvetica-Bold" w:hAnsi="Helvetica-Bold" w:cs="Helvetica-Bold"/>
          <w:bCs/>
          <w:sz w:val="19"/>
          <w:szCs w:val="19"/>
        </w:rPr>
        <w:t>Security Technologies</w:t>
      </w:r>
    </w:p>
    <w:p w14:paraId="6A9C2E4E" w14:textId="77777777" w:rsidR="006616C9" w:rsidRDefault="006616C9" w:rsidP="006616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19"/>
          <w:szCs w:val="19"/>
        </w:rPr>
      </w:pPr>
      <w:r>
        <w:rPr>
          <w:rFonts w:ascii="Helvetica-Bold" w:hAnsi="Helvetica-Bold" w:cs="Helvetica-Bold"/>
          <w:bCs/>
          <w:sz w:val="19"/>
          <w:szCs w:val="19"/>
        </w:rPr>
        <w:t xml:space="preserve">Programming Languages (vb.net, PHP, C#, Ruby on Rails)  </w:t>
      </w:r>
    </w:p>
    <w:p w14:paraId="04A9608D" w14:textId="77777777" w:rsidR="006616C9" w:rsidRDefault="006616C9" w:rsidP="006616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19"/>
          <w:szCs w:val="19"/>
        </w:rPr>
      </w:pPr>
      <w:r>
        <w:rPr>
          <w:rFonts w:ascii="Helvetica-Bold" w:hAnsi="Helvetica-Bold" w:cs="Helvetica-Bold"/>
          <w:bCs/>
          <w:sz w:val="19"/>
          <w:szCs w:val="19"/>
        </w:rPr>
        <w:t>Security technologies (HTTPS, SAML, OAuth2, SSO)</w:t>
      </w:r>
    </w:p>
    <w:p w14:paraId="70E9A39D" w14:textId="77777777" w:rsidR="006616C9" w:rsidRDefault="006616C9" w:rsidP="006616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19"/>
          <w:szCs w:val="19"/>
        </w:rPr>
      </w:pPr>
      <w:r>
        <w:rPr>
          <w:rFonts w:ascii="Helvetica-Bold" w:hAnsi="Helvetica-Bold" w:cs="Helvetica-Bold"/>
          <w:bCs/>
          <w:sz w:val="19"/>
          <w:szCs w:val="19"/>
        </w:rPr>
        <w:t>Workflow Engines – CRM</w:t>
      </w:r>
    </w:p>
    <w:p w14:paraId="4E36A62F" w14:textId="77777777" w:rsidR="006616C9" w:rsidRDefault="006616C9" w:rsidP="006616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19"/>
          <w:szCs w:val="19"/>
        </w:rPr>
      </w:pPr>
      <w:r>
        <w:rPr>
          <w:rFonts w:ascii="Helvetica-Bold" w:hAnsi="Helvetica-Bold" w:cs="Helvetica-Bold"/>
          <w:bCs/>
          <w:sz w:val="19"/>
          <w:szCs w:val="19"/>
        </w:rPr>
        <w:t xml:space="preserve">Enterprise Service Bus </w:t>
      </w:r>
    </w:p>
    <w:p w14:paraId="2192457F" w14:textId="77777777" w:rsidR="00A92187" w:rsidRDefault="00A92187" w:rsidP="006616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19"/>
          <w:szCs w:val="19"/>
        </w:rPr>
      </w:pPr>
      <w:r>
        <w:rPr>
          <w:rFonts w:ascii="Helvetica-Bold" w:hAnsi="Helvetica-Bold" w:cs="Helvetica-Bold"/>
          <w:bCs/>
          <w:sz w:val="19"/>
          <w:szCs w:val="19"/>
        </w:rPr>
        <w:t>Database design – MS SQL</w:t>
      </w:r>
    </w:p>
    <w:p w14:paraId="0380EC9C" w14:textId="77777777" w:rsidR="00A92187" w:rsidRDefault="00A92187" w:rsidP="006616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19"/>
          <w:szCs w:val="19"/>
        </w:rPr>
      </w:pPr>
      <w:r>
        <w:rPr>
          <w:rFonts w:ascii="Helvetica-Bold" w:hAnsi="Helvetica-Bold" w:cs="Helvetica-Bold"/>
          <w:bCs/>
          <w:sz w:val="19"/>
          <w:szCs w:val="19"/>
        </w:rPr>
        <w:t>Business Intelligence reporting</w:t>
      </w:r>
    </w:p>
    <w:p w14:paraId="0401DD7D" w14:textId="77777777" w:rsidR="00A92187" w:rsidRPr="00A92187" w:rsidRDefault="00A92187" w:rsidP="00A92187">
      <w:pPr>
        <w:autoSpaceDE w:val="0"/>
        <w:autoSpaceDN w:val="0"/>
        <w:adjustRightInd w:val="0"/>
        <w:spacing w:after="0" w:line="240" w:lineRule="auto"/>
        <w:ind w:left="1080"/>
        <w:rPr>
          <w:rFonts w:ascii="Helvetica-Bold" w:hAnsi="Helvetica-Bold" w:cs="Helvetica-Bold"/>
          <w:bCs/>
          <w:sz w:val="19"/>
          <w:szCs w:val="19"/>
        </w:rPr>
      </w:pPr>
    </w:p>
    <w:p w14:paraId="569ABC75" w14:textId="77777777" w:rsidR="006616C9" w:rsidRPr="0048017F" w:rsidRDefault="006616C9" w:rsidP="006616C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093CA940" w14:textId="77777777" w:rsidR="0025136F" w:rsidRDefault="0025136F" w:rsidP="002513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-Bold" w:hAnsi="Helvetica-Bold" w:cs="Helvetica-Bold"/>
          <w:b/>
          <w:bCs/>
          <w:sz w:val="19"/>
          <w:szCs w:val="19"/>
        </w:rPr>
        <w:t xml:space="preserve">Achieving Results </w:t>
      </w:r>
      <w:r>
        <w:rPr>
          <w:rFonts w:ascii="Helvetica" w:hAnsi="Helvetica" w:cs="Helvetica"/>
          <w:sz w:val="19"/>
          <w:szCs w:val="19"/>
        </w:rPr>
        <w:t xml:space="preserve">– Be aware of key business </w:t>
      </w:r>
      <w:proofErr w:type="gramStart"/>
      <w:r>
        <w:rPr>
          <w:rFonts w:ascii="Helvetica" w:hAnsi="Helvetica" w:cs="Helvetica"/>
          <w:sz w:val="19"/>
          <w:szCs w:val="19"/>
        </w:rPr>
        <w:t>objectives, and</w:t>
      </w:r>
      <w:proofErr w:type="gramEnd"/>
      <w:r>
        <w:rPr>
          <w:rFonts w:ascii="Helvetica" w:hAnsi="Helvetica" w:cs="Helvetica"/>
          <w:sz w:val="19"/>
          <w:szCs w:val="19"/>
        </w:rPr>
        <w:t xml:space="preserve"> ensure these are applied</w:t>
      </w:r>
      <w:r w:rsidR="00DD07FD"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" w:hAnsi="Helvetica" w:cs="Helvetica"/>
          <w:sz w:val="19"/>
          <w:szCs w:val="19"/>
        </w:rPr>
        <w:t>appropriately to all business activities.</w:t>
      </w:r>
    </w:p>
    <w:p w14:paraId="7735C06F" w14:textId="77777777" w:rsidR="0025136F" w:rsidRDefault="0025136F" w:rsidP="002513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-Bold" w:hAnsi="Helvetica-Bold" w:cs="Helvetica-Bold"/>
          <w:b/>
          <w:bCs/>
          <w:sz w:val="19"/>
          <w:szCs w:val="19"/>
        </w:rPr>
        <w:t xml:space="preserve">Building Relationships </w:t>
      </w:r>
      <w:r>
        <w:rPr>
          <w:rFonts w:ascii="Helvetica" w:hAnsi="Helvetica" w:cs="Helvetica"/>
          <w:sz w:val="19"/>
          <w:szCs w:val="19"/>
        </w:rPr>
        <w:t>– Able to develop effective relations</w:t>
      </w:r>
      <w:r w:rsidR="00DD07FD">
        <w:rPr>
          <w:rFonts w:ascii="Helvetica" w:hAnsi="Helvetica" w:cs="Helvetica"/>
          <w:sz w:val="19"/>
          <w:szCs w:val="19"/>
        </w:rPr>
        <w:t xml:space="preserve">hips with all Stakeholders and be </w:t>
      </w:r>
      <w:r>
        <w:rPr>
          <w:rFonts w:ascii="Helvetica" w:hAnsi="Helvetica" w:cs="Helvetica"/>
          <w:sz w:val="19"/>
          <w:szCs w:val="19"/>
        </w:rPr>
        <w:t>recognised as providing a supporting role.</w:t>
      </w:r>
    </w:p>
    <w:p w14:paraId="64244767" w14:textId="77777777" w:rsidR="00094369" w:rsidRPr="00094369" w:rsidRDefault="00094369" w:rsidP="002513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-Bold" w:hAnsi="Helvetica-Bold" w:cs="Helvetica-Bold"/>
          <w:b/>
          <w:bCs/>
          <w:sz w:val="19"/>
          <w:szCs w:val="19"/>
        </w:rPr>
        <w:t xml:space="preserve">Commercialism – </w:t>
      </w:r>
      <w:r>
        <w:rPr>
          <w:rFonts w:ascii="Helvetica-Bold" w:hAnsi="Helvetica-Bold" w:cs="Helvetica-Bold"/>
          <w:bCs/>
          <w:sz w:val="19"/>
          <w:szCs w:val="19"/>
        </w:rPr>
        <w:t xml:space="preserve">understanding how business works, using knowledge of the needs of business to negotiate </w:t>
      </w:r>
      <w:proofErr w:type="spellStart"/>
      <w:proofErr w:type="gramStart"/>
      <w:r>
        <w:rPr>
          <w:rFonts w:ascii="Helvetica-Bold" w:hAnsi="Helvetica-Bold" w:cs="Helvetica-Bold"/>
          <w:bCs/>
          <w:sz w:val="19"/>
          <w:szCs w:val="19"/>
        </w:rPr>
        <w:t>win:wins</w:t>
      </w:r>
      <w:proofErr w:type="spellEnd"/>
      <w:proofErr w:type="gramEnd"/>
      <w:r>
        <w:rPr>
          <w:rFonts w:ascii="Helvetica-Bold" w:hAnsi="Helvetica-Bold" w:cs="Helvetica-Bold"/>
          <w:bCs/>
          <w:sz w:val="19"/>
          <w:szCs w:val="19"/>
        </w:rPr>
        <w:t>, contributing to compelling commercial proposals</w:t>
      </w:r>
    </w:p>
    <w:p w14:paraId="5ED4159B" w14:textId="77777777" w:rsidR="0025136F" w:rsidRDefault="0025136F" w:rsidP="002513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-Bold" w:hAnsi="Helvetica-Bold" w:cs="Helvetica-Bold"/>
          <w:b/>
          <w:bCs/>
          <w:sz w:val="19"/>
          <w:szCs w:val="19"/>
        </w:rPr>
        <w:t xml:space="preserve">Customer Focus (internal &amp; external) </w:t>
      </w:r>
      <w:r>
        <w:rPr>
          <w:rFonts w:ascii="Helvetica" w:hAnsi="Helvetica" w:cs="Helvetica"/>
          <w:sz w:val="19"/>
          <w:szCs w:val="19"/>
        </w:rPr>
        <w:t xml:space="preserve">– Able to anticipate and understand customer </w:t>
      </w:r>
      <w:proofErr w:type="gramStart"/>
      <w:r>
        <w:rPr>
          <w:rFonts w:ascii="Helvetica" w:hAnsi="Helvetica" w:cs="Helvetica"/>
          <w:sz w:val="19"/>
          <w:szCs w:val="19"/>
        </w:rPr>
        <w:t>expectations,</w:t>
      </w:r>
      <w:r w:rsidR="00DD07FD"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" w:hAnsi="Helvetica" w:cs="Helvetica"/>
          <w:sz w:val="19"/>
          <w:szCs w:val="19"/>
        </w:rPr>
        <w:t>and</w:t>
      </w:r>
      <w:proofErr w:type="gramEnd"/>
      <w:r>
        <w:rPr>
          <w:rFonts w:ascii="Helvetica" w:hAnsi="Helvetica" w:cs="Helvetica"/>
          <w:sz w:val="19"/>
          <w:szCs w:val="19"/>
        </w:rPr>
        <w:t xml:space="preserve"> ensure customer requirements are met and expectations appropriately managed. Able to build</w:t>
      </w:r>
      <w:r w:rsidR="00DD07FD"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" w:hAnsi="Helvetica" w:cs="Helvetica"/>
          <w:sz w:val="19"/>
          <w:szCs w:val="19"/>
        </w:rPr>
        <w:t xml:space="preserve">professional relationships with customers and </w:t>
      </w:r>
      <w:proofErr w:type="gramStart"/>
      <w:r>
        <w:rPr>
          <w:rFonts w:ascii="Helvetica" w:hAnsi="Helvetica" w:cs="Helvetica"/>
          <w:sz w:val="19"/>
          <w:szCs w:val="19"/>
        </w:rPr>
        <w:t>suppliers, and</w:t>
      </w:r>
      <w:proofErr w:type="gramEnd"/>
      <w:r>
        <w:rPr>
          <w:rFonts w:ascii="Helvetica" w:hAnsi="Helvetica" w:cs="Helvetica"/>
          <w:sz w:val="19"/>
          <w:szCs w:val="19"/>
        </w:rPr>
        <w:t xml:space="preserve"> focus on solving their problems.</w:t>
      </w:r>
    </w:p>
    <w:p w14:paraId="094DB753" w14:textId="77777777" w:rsidR="0025136F" w:rsidRDefault="0025136F" w:rsidP="002513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-Bold" w:hAnsi="Helvetica-Bold" w:cs="Helvetica-Bold"/>
          <w:b/>
          <w:bCs/>
          <w:sz w:val="19"/>
          <w:szCs w:val="19"/>
        </w:rPr>
        <w:t xml:space="preserve">Communication </w:t>
      </w:r>
      <w:r>
        <w:rPr>
          <w:rFonts w:ascii="Helvetica" w:hAnsi="Helvetica" w:cs="Helvetica"/>
          <w:sz w:val="19"/>
          <w:szCs w:val="19"/>
        </w:rPr>
        <w:t>– Good communication skills suitable for the liaison with departmental staff and</w:t>
      </w:r>
      <w:r w:rsidR="00DD07FD"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" w:hAnsi="Helvetica" w:cs="Helvetica"/>
          <w:sz w:val="19"/>
          <w:szCs w:val="19"/>
        </w:rPr>
        <w:t>senior management. Demonstrate good communication, both orally and in writing, with colleagues,</w:t>
      </w:r>
      <w:r w:rsidR="00DD07FD"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" w:hAnsi="Helvetica" w:cs="Helvetica"/>
          <w:sz w:val="19"/>
          <w:szCs w:val="19"/>
        </w:rPr>
        <w:t>clients and customers including producing reports, preparing, organising and delivering</w:t>
      </w:r>
      <w:r w:rsidR="00DD07FD"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" w:hAnsi="Helvetica" w:cs="Helvetica"/>
          <w:sz w:val="19"/>
          <w:szCs w:val="19"/>
        </w:rPr>
        <w:t>presentations using appropriate tools and techniques.</w:t>
      </w:r>
    </w:p>
    <w:p w14:paraId="057EA0BB" w14:textId="77777777" w:rsidR="0025136F" w:rsidRDefault="0025136F" w:rsidP="00DD07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-Bold" w:hAnsi="Helvetica-Bold" w:cs="Helvetica-Bold"/>
          <w:b/>
          <w:bCs/>
          <w:sz w:val="19"/>
          <w:szCs w:val="19"/>
        </w:rPr>
        <w:t xml:space="preserve">Planning and Organising – </w:t>
      </w:r>
      <w:r>
        <w:rPr>
          <w:rFonts w:ascii="Helvetica" w:hAnsi="Helvetica" w:cs="Helvetica"/>
          <w:sz w:val="19"/>
          <w:szCs w:val="19"/>
        </w:rPr>
        <w:t>Good at determining a course of action by breaking it down into smaller</w:t>
      </w:r>
      <w:r w:rsidR="00DD07FD"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" w:hAnsi="Helvetica" w:cs="Helvetica"/>
          <w:sz w:val="19"/>
          <w:szCs w:val="19"/>
        </w:rPr>
        <w:t>steps and by planning and resourcing each of these, making allowance for potential problems.</w:t>
      </w:r>
    </w:p>
    <w:p w14:paraId="65E8D489" w14:textId="77777777" w:rsidR="0025136F" w:rsidRDefault="0025136F" w:rsidP="002513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-Bold" w:hAnsi="Helvetica-Bold" w:cs="Helvetica-Bold"/>
          <w:b/>
          <w:bCs/>
          <w:sz w:val="19"/>
          <w:szCs w:val="19"/>
        </w:rPr>
        <w:t xml:space="preserve">Teamwork </w:t>
      </w:r>
      <w:r>
        <w:rPr>
          <w:rFonts w:ascii="Helvetica" w:hAnsi="Helvetica" w:cs="Helvetica"/>
          <w:sz w:val="19"/>
          <w:szCs w:val="19"/>
        </w:rPr>
        <w:t>– Able to contribute effectively towards the objectives of a team, and be able to share</w:t>
      </w:r>
      <w:r w:rsidR="00DD07FD"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" w:hAnsi="Helvetica" w:cs="Helvetica"/>
          <w:sz w:val="19"/>
          <w:szCs w:val="19"/>
        </w:rPr>
        <w:t>knowledge, ideas and information. Aware of the needs, objectives and constraints of those in other</w:t>
      </w:r>
      <w:r w:rsidR="00DD07FD"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" w:hAnsi="Helvetica" w:cs="Helvetica"/>
          <w:sz w:val="19"/>
          <w:szCs w:val="19"/>
        </w:rPr>
        <w:t>disciplines and functions.</w:t>
      </w:r>
    </w:p>
    <w:p w14:paraId="302E8B39" w14:textId="77777777" w:rsidR="0025136F" w:rsidRDefault="0025136F" w:rsidP="002513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-Bold" w:hAnsi="Helvetica-Bold" w:cs="Helvetica-Bold"/>
          <w:b/>
          <w:bCs/>
          <w:sz w:val="19"/>
          <w:szCs w:val="19"/>
        </w:rPr>
        <w:t xml:space="preserve">Problem Solving and Decision Making – </w:t>
      </w:r>
      <w:r>
        <w:rPr>
          <w:rFonts w:ascii="Helvetica" w:hAnsi="Helvetica" w:cs="Helvetica"/>
          <w:sz w:val="19"/>
          <w:szCs w:val="19"/>
        </w:rPr>
        <w:t>Able to solve problems in a measured and creative way.</w:t>
      </w:r>
    </w:p>
    <w:p w14:paraId="049FE26D" w14:textId="77777777" w:rsidR="0025136F" w:rsidRDefault="0025136F" w:rsidP="002513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Capable of independently assessing a wide variety of </w:t>
      </w:r>
      <w:proofErr w:type="gramStart"/>
      <w:r>
        <w:rPr>
          <w:rFonts w:ascii="Helvetica" w:hAnsi="Helvetica" w:cs="Helvetica"/>
          <w:sz w:val="19"/>
          <w:szCs w:val="19"/>
        </w:rPr>
        <w:t>tasks, and</w:t>
      </w:r>
      <w:proofErr w:type="gramEnd"/>
      <w:r>
        <w:rPr>
          <w:rFonts w:ascii="Helvetica" w:hAnsi="Helvetica" w:cs="Helvetica"/>
          <w:sz w:val="19"/>
          <w:szCs w:val="19"/>
        </w:rPr>
        <w:t xml:space="preserve"> be proactive in relation to</w:t>
      </w:r>
      <w:r w:rsidR="00DD07FD"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" w:hAnsi="Helvetica" w:cs="Helvetica"/>
          <w:sz w:val="19"/>
          <w:szCs w:val="19"/>
        </w:rPr>
        <w:t>identifying and undertaking activities that are to the benefit of the business. Be responsible for own</w:t>
      </w:r>
      <w:r w:rsidR="00764413"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" w:hAnsi="Helvetica" w:cs="Helvetica"/>
          <w:sz w:val="19"/>
          <w:szCs w:val="19"/>
        </w:rPr>
        <w:t>decisions.</w:t>
      </w:r>
    </w:p>
    <w:p w14:paraId="04BE257A" w14:textId="77777777" w:rsidR="0025136F" w:rsidRDefault="0025136F" w:rsidP="002513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-Bold" w:hAnsi="Helvetica-Bold" w:cs="Helvetica-Bold"/>
          <w:b/>
          <w:bCs/>
          <w:sz w:val="19"/>
          <w:szCs w:val="19"/>
        </w:rPr>
        <w:t xml:space="preserve">Influencing and Impact </w:t>
      </w:r>
      <w:r>
        <w:rPr>
          <w:rFonts w:ascii="Helvetica" w:hAnsi="Helvetica" w:cs="Helvetica"/>
          <w:sz w:val="19"/>
          <w:szCs w:val="19"/>
        </w:rPr>
        <w:t xml:space="preserve">– Act in a professional </w:t>
      </w:r>
      <w:proofErr w:type="gramStart"/>
      <w:r>
        <w:rPr>
          <w:rFonts w:ascii="Helvetica" w:hAnsi="Helvetica" w:cs="Helvetica"/>
          <w:sz w:val="19"/>
          <w:szCs w:val="19"/>
        </w:rPr>
        <w:t>manner, and</w:t>
      </w:r>
      <w:proofErr w:type="gramEnd"/>
      <w:r>
        <w:rPr>
          <w:rFonts w:ascii="Helvetica" w:hAnsi="Helvetica" w:cs="Helvetica"/>
          <w:sz w:val="19"/>
          <w:szCs w:val="19"/>
        </w:rPr>
        <w:t xml:space="preserve"> exhibit the required </w:t>
      </w:r>
      <w:r w:rsidR="00764413">
        <w:rPr>
          <w:rFonts w:ascii="Helvetica" w:hAnsi="Helvetica" w:cs="Helvetica"/>
          <w:sz w:val="19"/>
          <w:szCs w:val="19"/>
        </w:rPr>
        <w:t>behaviour</w:t>
      </w:r>
      <w:r>
        <w:rPr>
          <w:rFonts w:ascii="Helvetica" w:hAnsi="Helvetica" w:cs="Helvetica"/>
          <w:sz w:val="19"/>
          <w:szCs w:val="19"/>
        </w:rPr>
        <w:t xml:space="preserve"> that</w:t>
      </w:r>
      <w:r w:rsidR="00764413"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" w:hAnsi="Helvetica" w:cs="Helvetica"/>
          <w:sz w:val="19"/>
          <w:szCs w:val="19"/>
        </w:rPr>
        <w:t>should act as an example to other employees. Good at identifying goals and objectives, and</w:t>
      </w:r>
      <w:r w:rsidR="00764413"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" w:hAnsi="Helvetica" w:cs="Helvetica"/>
          <w:sz w:val="19"/>
          <w:szCs w:val="19"/>
        </w:rPr>
        <w:t>motivating others towards their achievement.</w:t>
      </w:r>
    </w:p>
    <w:p w14:paraId="0DB05D70" w14:textId="77777777" w:rsidR="0025136F" w:rsidRDefault="0025136F" w:rsidP="007644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-Bold" w:hAnsi="Helvetica-Bold" w:cs="Helvetica-Bold"/>
          <w:b/>
          <w:bCs/>
          <w:sz w:val="19"/>
          <w:szCs w:val="19"/>
        </w:rPr>
        <w:t xml:space="preserve">Innovation and Adaptability </w:t>
      </w:r>
      <w:r>
        <w:rPr>
          <w:rFonts w:ascii="Helvetica" w:hAnsi="Helvetica" w:cs="Helvetica"/>
          <w:sz w:val="19"/>
          <w:szCs w:val="19"/>
        </w:rPr>
        <w:t>– Undertake tasks with a positive attitude and respond well to</w:t>
      </w:r>
      <w:r w:rsidR="00764413"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" w:hAnsi="Helvetica" w:cs="Helvetica"/>
          <w:sz w:val="19"/>
          <w:szCs w:val="19"/>
        </w:rPr>
        <w:t xml:space="preserve">management and client requests. </w:t>
      </w:r>
    </w:p>
    <w:p w14:paraId="41FD5A4B" w14:textId="77777777" w:rsidR="00764413" w:rsidRDefault="00764413" w:rsidP="007644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14:paraId="2F7DC976" w14:textId="77777777" w:rsidR="0025136F" w:rsidRDefault="0025136F" w:rsidP="0025136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>
        <w:rPr>
          <w:rFonts w:ascii="Helvetica-Bold" w:hAnsi="Helvetica-Bold" w:cs="Helvetica-Bold"/>
          <w:b/>
          <w:bCs/>
          <w:sz w:val="19"/>
          <w:szCs w:val="19"/>
        </w:rPr>
        <w:t>Personal Attributes/Functional Competencies:</w:t>
      </w:r>
      <w:r w:rsidR="00764413">
        <w:rPr>
          <w:rFonts w:ascii="Helvetica-Bold" w:hAnsi="Helvetica-Bold" w:cs="Helvetica-Bold"/>
          <w:b/>
          <w:bCs/>
          <w:sz w:val="19"/>
          <w:szCs w:val="19"/>
        </w:rPr>
        <w:t xml:space="preserve"> </w:t>
      </w:r>
    </w:p>
    <w:p w14:paraId="07A68205" w14:textId="77777777" w:rsidR="00764413" w:rsidRDefault="00764413" w:rsidP="0025136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14:paraId="19D6BE9A" w14:textId="77777777" w:rsidR="0025136F" w:rsidRDefault="0025136F" w:rsidP="002513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-Bold" w:hAnsi="Helvetica-Bold" w:cs="Helvetica-Bold"/>
          <w:b/>
          <w:bCs/>
          <w:sz w:val="19"/>
          <w:szCs w:val="19"/>
        </w:rPr>
        <w:t xml:space="preserve">Qualifications </w:t>
      </w:r>
      <w:r>
        <w:rPr>
          <w:rFonts w:ascii="Helvetica" w:hAnsi="Helvetica" w:cs="Helvetica"/>
          <w:sz w:val="19"/>
          <w:szCs w:val="19"/>
        </w:rPr>
        <w:t>– Degree qualified or relevant professional qualification and experience</w:t>
      </w:r>
    </w:p>
    <w:p w14:paraId="5E5AEA0B" w14:textId="77777777" w:rsidR="0025136F" w:rsidRDefault="0025136F" w:rsidP="002513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-Bold" w:hAnsi="Helvetica-Bold" w:cs="Helvetica-Bold"/>
          <w:b/>
          <w:bCs/>
          <w:sz w:val="19"/>
          <w:szCs w:val="19"/>
        </w:rPr>
        <w:t xml:space="preserve">Experience – </w:t>
      </w:r>
      <w:r>
        <w:rPr>
          <w:rFonts w:ascii="Helvetica" w:hAnsi="Helvetica" w:cs="Helvetica"/>
          <w:sz w:val="19"/>
          <w:szCs w:val="19"/>
        </w:rPr>
        <w:t>No directly applicable experience required, but able to demonstrate a positive</w:t>
      </w:r>
      <w:r w:rsidR="00764413"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" w:hAnsi="Helvetica" w:cs="Helvetica"/>
          <w:sz w:val="19"/>
          <w:szCs w:val="19"/>
        </w:rPr>
        <w:t>approach to work and personal development.</w:t>
      </w:r>
    </w:p>
    <w:p w14:paraId="60D18881" w14:textId="77777777" w:rsidR="0025136F" w:rsidRDefault="0025136F" w:rsidP="002513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-Bold" w:hAnsi="Helvetica-Bold" w:cs="Helvetica-Bold"/>
          <w:b/>
          <w:bCs/>
          <w:sz w:val="19"/>
          <w:szCs w:val="19"/>
        </w:rPr>
        <w:t xml:space="preserve">Training – </w:t>
      </w:r>
      <w:r>
        <w:rPr>
          <w:rFonts w:ascii="Helvetica" w:hAnsi="Helvetica" w:cs="Helvetica"/>
          <w:sz w:val="19"/>
          <w:szCs w:val="19"/>
        </w:rPr>
        <w:t>Formal training not required.</w:t>
      </w:r>
    </w:p>
    <w:p w14:paraId="616E94E7" w14:textId="77777777" w:rsidR="0025136F" w:rsidRDefault="0025136F" w:rsidP="002513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-Bold" w:hAnsi="Helvetica-Bold" w:cs="Helvetica-Bold"/>
          <w:b/>
          <w:bCs/>
          <w:sz w:val="19"/>
          <w:szCs w:val="19"/>
        </w:rPr>
        <w:t xml:space="preserve">Skills – </w:t>
      </w:r>
      <w:r>
        <w:rPr>
          <w:rFonts w:ascii="Helvetica" w:hAnsi="Helvetica" w:cs="Helvetica"/>
          <w:sz w:val="19"/>
          <w:szCs w:val="19"/>
        </w:rPr>
        <w:t>Familiar with general IT related competencies (infrastructure or applications). Familiar with</w:t>
      </w:r>
      <w:r w:rsidR="00764413"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" w:hAnsi="Helvetica" w:cs="Helvetica"/>
          <w:sz w:val="19"/>
          <w:szCs w:val="19"/>
        </w:rPr>
        <w:t>methods and techniques for structured reviews,</w:t>
      </w:r>
    </w:p>
    <w:p w14:paraId="6A534C2A" w14:textId="77777777" w:rsidR="0025136F" w:rsidRDefault="0025136F" w:rsidP="002513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-Bold" w:hAnsi="Helvetica-Bold" w:cs="Helvetica-Bold"/>
          <w:b/>
          <w:bCs/>
          <w:sz w:val="19"/>
          <w:szCs w:val="19"/>
        </w:rPr>
        <w:t xml:space="preserve">Analytical Thinking – </w:t>
      </w:r>
      <w:r>
        <w:rPr>
          <w:rFonts w:ascii="Helvetica" w:hAnsi="Helvetica" w:cs="Helvetica"/>
          <w:sz w:val="19"/>
          <w:szCs w:val="19"/>
        </w:rPr>
        <w:t xml:space="preserve">Good at acquiring an understanding of a problem or </w:t>
      </w:r>
      <w:proofErr w:type="gramStart"/>
      <w:r>
        <w:rPr>
          <w:rFonts w:ascii="Helvetica" w:hAnsi="Helvetica" w:cs="Helvetica"/>
          <w:sz w:val="19"/>
          <w:szCs w:val="19"/>
        </w:rPr>
        <w:t>situation, and</w:t>
      </w:r>
      <w:proofErr w:type="gramEnd"/>
      <w:r>
        <w:rPr>
          <w:rFonts w:ascii="Helvetica" w:hAnsi="Helvetica" w:cs="Helvetica"/>
          <w:sz w:val="19"/>
          <w:szCs w:val="19"/>
        </w:rPr>
        <w:t xml:space="preserve"> developing</w:t>
      </w:r>
      <w:r w:rsidR="00764413"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" w:hAnsi="Helvetica" w:cs="Helvetica"/>
          <w:sz w:val="19"/>
          <w:szCs w:val="19"/>
        </w:rPr>
        <w:t>an approach to interacting with the situation.</w:t>
      </w:r>
    </w:p>
    <w:p w14:paraId="189DD6D4" w14:textId="77777777" w:rsidR="0025136F" w:rsidRDefault="0025136F" w:rsidP="002513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-Bold" w:hAnsi="Helvetica-Bold" w:cs="Helvetica-Bold"/>
          <w:b/>
          <w:bCs/>
          <w:sz w:val="19"/>
          <w:szCs w:val="19"/>
        </w:rPr>
        <w:t xml:space="preserve">Strategic Perspective – </w:t>
      </w:r>
      <w:r>
        <w:rPr>
          <w:rFonts w:ascii="Helvetica" w:hAnsi="Helvetica" w:cs="Helvetica"/>
          <w:sz w:val="19"/>
          <w:szCs w:val="19"/>
        </w:rPr>
        <w:t>Needs to keep overall objectives and strategies in mind, and not be</w:t>
      </w:r>
      <w:r w:rsidR="00764413"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" w:hAnsi="Helvetica" w:cs="Helvetica"/>
          <w:sz w:val="19"/>
          <w:szCs w:val="19"/>
        </w:rPr>
        <w:t>deflected by matters of detail.</w:t>
      </w:r>
    </w:p>
    <w:p w14:paraId="7A47483F" w14:textId="77777777" w:rsidR="0025136F" w:rsidRDefault="0025136F" w:rsidP="002513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-Bold" w:hAnsi="Helvetica-Bold" w:cs="Helvetica-Bold"/>
          <w:b/>
          <w:bCs/>
          <w:sz w:val="19"/>
          <w:szCs w:val="19"/>
        </w:rPr>
        <w:t xml:space="preserve">Stress Handling </w:t>
      </w:r>
      <w:r>
        <w:rPr>
          <w:rFonts w:ascii="Helvetica" w:hAnsi="Helvetica" w:cs="Helvetica"/>
          <w:sz w:val="19"/>
          <w:szCs w:val="19"/>
        </w:rPr>
        <w:t>– Retaining objectivity and proper understanding of a problem or situation when</w:t>
      </w:r>
      <w:r w:rsidR="00764413"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" w:hAnsi="Helvetica" w:cs="Helvetica"/>
          <w:sz w:val="19"/>
          <w:szCs w:val="19"/>
        </w:rPr>
        <w:t>placed under conditions of stress.</w:t>
      </w:r>
    </w:p>
    <w:p w14:paraId="1BAB92CC" w14:textId="77777777" w:rsidR="00EE3B5D" w:rsidRDefault="0025136F" w:rsidP="00764413">
      <w:pPr>
        <w:autoSpaceDE w:val="0"/>
        <w:autoSpaceDN w:val="0"/>
        <w:adjustRightInd w:val="0"/>
        <w:spacing w:after="0" w:line="240" w:lineRule="auto"/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-Bold" w:hAnsi="Helvetica-Bold" w:cs="Helvetica-Bold"/>
          <w:b/>
          <w:bCs/>
          <w:sz w:val="19"/>
          <w:szCs w:val="19"/>
        </w:rPr>
        <w:t xml:space="preserve">Applying standards </w:t>
      </w:r>
      <w:r>
        <w:rPr>
          <w:rFonts w:ascii="Helvetica" w:hAnsi="Helvetica" w:cs="Helvetica"/>
          <w:sz w:val="19"/>
          <w:szCs w:val="19"/>
        </w:rPr>
        <w:t>– Good in application of relevant industry and process standards to all tasks</w:t>
      </w:r>
      <w:r w:rsidR="00764413"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" w:hAnsi="Helvetica" w:cs="Helvetica"/>
          <w:sz w:val="19"/>
          <w:szCs w:val="19"/>
        </w:rPr>
        <w:t>undertaken.</w:t>
      </w:r>
    </w:p>
    <w:sectPr w:rsidR="00EE3B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15999" w14:textId="77777777" w:rsidR="00A57AF0" w:rsidRDefault="00A57AF0" w:rsidP="00A57AF0">
      <w:pPr>
        <w:spacing w:after="0" w:line="240" w:lineRule="auto"/>
      </w:pPr>
      <w:r>
        <w:separator/>
      </w:r>
    </w:p>
  </w:endnote>
  <w:endnote w:type="continuationSeparator" w:id="0">
    <w:p w14:paraId="687A1C5A" w14:textId="77777777" w:rsidR="00A57AF0" w:rsidRDefault="00A57AF0" w:rsidP="00A5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B3AD3" w14:textId="77777777" w:rsidR="00FE6877" w:rsidRDefault="00FE6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EF7C6" w14:textId="77777777" w:rsidR="00FE6877" w:rsidRDefault="00FE68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48761" w14:textId="77777777" w:rsidR="00FE6877" w:rsidRDefault="00FE6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1E181" w14:textId="77777777" w:rsidR="00A57AF0" w:rsidRDefault="00A57AF0" w:rsidP="00A57AF0">
      <w:pPr>
        <w:spacing w:after="0" w:line="240" w:lineRule="auto"/>
      </w:pPr>
      <w:r>
        <w:separator/>
      </w:r>
    </w:p>
  </w:footnote>
  <w:footnote w:type="continuationSeparator" w:id="0">
    <w:p w14:paraId="5AFB23AF" w14:textId="77777777" w:rsidR="00A57AF0" w:rsidRDefault="00A57AF0" w:rsidP="00A57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143A9" w14:textId="77777777" w:rsidR="00FE6877" w:rsidRDefault="00FE68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A0917" w14:textId="77777777" w:rsidR="00A57AF0" w:rsidRDefault="078FC960" w:rsidP="00A57AF0">
    <w:pPr>
      <w:pStyle w:val="Header"/>
      <w:jc w:val="right"/>
      <w:rPr>
        <w:noProof/>
      </w:rPr>
    </w:pPr>
    <w:r w:rsidRPr="078FC960">
      <w:rPr>
        <w:noProof/>
      </w:rPr>
      <w:t xml:space="preserve">                                 </w:t>
    </w:r>
    <w:r>
      <w:rPr>
        <w:noProof/>
      </w:rPr>
      <w:drawing>
        <wp:inline distT="0" distB="0" distL="0" distR="0" wp14:anchorId="2F2D2776" wp14:editId="780F0D52">
          <wp:extent cx="2684350" cy="352386"/>
          <wp:effectExtent l="0" t="0" r="1905" b="0"/>
          <wp:docPr id="1793378455" name="Picture 1" descr="C:\Users\sam.samuel\Desktop\LOGO%20Un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4350" cy="352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78FC960">
      <w:rPr>
        <w:noProof/>
      </w:rPr>
      <w:t xml:space="preserve">    </w:t>
    </w:r>
  </w:p>
  <w:p w14:paraId="5D8B826F" w14:textId="77777777" w:rsidR="00A57AF0" w:rsidRDefault="00A57AF0" w:rsidP="00A57AF0">
    <w:pPr>
      <w:pStyle w:val="Header"/>
      <w:jc w:val="right"/>
      <w:rPr>
        <w:noProof/>
      </w:rPr>
    </w:pPr>
  </w:p>
  <w:p w14:paraId="4C17B650" w14:textId="77777777" w:rsidR="00A57AF0" w:rsidRDefault="00A57AF0" w:rsidP="00A57AF0">
    <w:pPr>
      <w:pStyle w:val="Header"/>
      <w:jc w:val="right"/>
      <w:rPr>
        <w:noProof/>
      </w:rPr>
    </w:pPr>
  </w:p>
  <w:p w14:paraId="44B9FAAC" w14:textId="77777777" w:rsidR="00A57AF0" w:rsidRDefault="00A57AF0" w:rsidP="00A57AF0">
    <w:pPr>
      <w:pStyle w:val="Header"/>
      <w:jc w:val="right"/>
    </w:pPr>
    <w:r>
      <w:rPr>
        <w:noProof/>
      </w:rPr>
      <w:t xml:space="preserve">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ED897" w14:textId="77777777" w:rsidR="00FE6877" w:rsidRDefault="00FE68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B7125"/>
    <w:multiLevelType w:val="hybridMultilevel"/>
    <w:tmpl w:val="C8749E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226755"/>
    <w:multiLevelType w:val="hybridMultilevel"/>
    <w:tmpl w:val="089ED1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36F"/>
    <w:rsid w:val="00094369"/>
    <w:rsid w:val="00102999"/>
    <w:rsid w:val="0025136F"/>
    <w:rsid w:val="002D33BE"/>
    <w:rsid w:val="003A1838"/>
    <w:rsid w:val="00466826"/>
    <w:rsid w:val="0048017F"/>
    <w:rsid w:val="00592335"/>
    <w:rsid w:val="00593FFF"/>
    <w:rsid w:val="006616C9"/>
    <w:rsid w:val="006B6F97"/>
    <w:rsid w:val="006E062C"/>
    <w:rsid w:val="00727EDB"/>
    <w:rsid w:val="007474A9"/>
    <w:rsid w:val="00764413"/>
    <w:rsid w:val="00786AB7"/>
    <w:rsid w:val="007F6E1B"/>
    <w:rsid w:val="00910F6C"/>
    <w:rsid w:val="00A12B1E"/>
    <w:rsid w:val="00A57AF0"/>
    <w:rsid w:val="00A92187"/>
    <w:rsid w:val="00B55DFA"/>
    <w:rsid w:val="00DC667F"/>
    <w:rsid w:val="00DD07FD"/>
    <w:rsid w:val="00DF4620"/>
    <w:rsid w:val="00E9701D"/>
    <w:rsid w:val="00FE6877"/>
    <w:rsid w:val="078FC960"/>
    <w:rsid w:val="07E6E1CD"/>
    <w:rsid w:val="0985DC97"/>
    <w:rsid w:val="0F02E07C"/>
    <w:rsid w:val="142BE11D"/>
    <w:rsid w:val="29417743"/>
    <w:rsid w:val="31DB77A1"/>
    <w:rsid w:val="425289D8"/>
    <w:rsid w:val="53B61FEB"/>
    <w:rsid w:val="57181BC0"/>
    <w:rsid w:val="71F26961"/>
    <w:rsid w:val="7369E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09E68A"/>
  <w15:chartTrackingRefBased/>
  <w15:docId w15:val="{9735DD8F-8FDE-4FD4-BEC6-67EE7827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6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AF0"/>
  </w:style>
  <w:style w:type="paragraph" w:styleId="Footer">
    <w:name w:val="footer"/>
    <w:basedOn w:val="Normal"/>
    <w:link w:val="FooterChar"/>
    <w:uiPriority w:val="99"/>
    <w:unhideWhenUsed/>
    <w:rsid w:val="00A57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AF0"/>
  </w:style>
  <w:style w:type="paragraph" w:styleId="BalloonText">
    <w:name w:val="Balloon Text"/>
    <w:basedOn w:val="Normal"/>
    <w:link w:val="BalloonTextChar"/>
    <w:uiPriority w:val="99"/>
    <w:semiHidden/>
    <w:unhideWhenUsed/>
    <w:rsid w:val="00FE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0C9F28F7C34CBB8FC785914C9523" ma:contentTypeVersion="13" ma:contentTypeDescription="Create a new document." ma:contentTypeScope="" ma:versionID="be849a3ab58728d6da74483912895dc6">
  <xsd:schema xmlns:xsd="http://www.w3.org/2001/XMLSchema" xmlns:xs="http://www.w3.org/2001/XMLSchema" xmlns:p="http://schemas.microsoft.com/office/2006/metadata/properties" xmlns:ns3="30f57154-04a2-4f08-b4d9-1ba52360f3ba" xmlns:ns4="12902b5c-6a84-4609-abec-c230afc876d4" targetNamespace="http://schemas.microsoft.com/office/2006/metadata/properties" ma:root="true" ma:fieldsID="35b8851b1ffd0a80240633b8772218d9" ns3:_="" ns4:_="">
    <xsd:import namespace="30f57154-04a2-4f08-b4d9-1ba52360f3ba"/>
    <xsd:import namespace="12902b5c-6a84-4609-abec-c230afc876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57154-04a2-4f08-b4d9-1ba52360f3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02b5c-6a84-4609-abec-c230afc87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68596C-787A-4D63-BB56-071842DF26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D3D427-DE6B-4035-824F-32B67F9A4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57154-04a2-4f08-b4d9-1ba52360f3ba"/>
    <ds:schemaRef ds:uri="12902b5c-6a84-4609-abec-c230afc87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9FDBDA-DC83-4C37-BFCB-DC2CC8BC5FA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30f57154-04a2-4f08-b4d9-1ba52360f3ba"/>
    <ds:schemaRef ds:uri="12902b5c-6a84-4609-abec-c230afc876d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1008</Words>
  <Characters>5749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Mouchel Limited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Holt (Unity)</dc:creator>
  <cp:keywords/>
  <dc:description/>
  <cp:lastModifiedBy>Ian Robinson (HR)</cp:lastModifiedBy>
  <cp:revision>2</cp:revision>
  <dcterms:created xsi:type="dcterms:W3CDTF">2020-07-06T11:57:00Z</dcterms:created>
  <dcterms:modified xsi:type="dcterms:W3CDTF">2020-07-06T11:57:00Z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0x01010031520C9F28F7C34CBB8FC785914C9523</vt:lpwstr>
  </property>
</Properties>
</file>