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DE" w:rsidRDefault="005825DE" w:rsidP="00F11ED3">
      <w:pPr>
        <w:pStyle w:val="Default"/>
        <w:jc w:val="center"/>
        <w:rPr>
          <w:bCs/>
          <w:sz w:val="22"/>
          <w:szCs w:val="22"/>
        </w:rPr>
      </w:pPr>
    </w:p>
    <w:p w:rsidR="00F11ED3" w:rsidRPr="00A8266F" w:rsidRDefault="005825DE" w:rsidP="00F11ED3">
      <w:pPr>
        <w:pStyle w:val="Default"/>
        <w:jc w:val="center"/>
        <w:rPr>
          <w:bCs/>
          <w:sz w:val="22"/>
          <w:szCs w:val="22"/>
        </w:rPr>
      </w:pPr>
      <w:r w:rsidRPr="00A8266F">
        <w:rPr>
          <w:bCs/>
          <w:sz w:val="22"/>
          <w:szCs w:val="22"/>
        </w:rPr>
        <w:t>LYNDHURST COMMUNITY</w:t>
      </w:r>
      <w:r w:rsidR="00F11ED3" w:rsidRPr="00A8266F">
        <w:rPr>
          <w:bCs/>
          <w:sz w:val="22"/>
          <w:szCs w:val="22"/>
        </w:rPr>
        <w:t xml:space="preserve"> PRIMARY SCHOOL, DUKINFIELD</w:t>
      </w:r>
    </w:p>
    <w:p w:rsidR="00F11ED3" w:rsidRPr="00A8266F" w:rsidRDefault="00F11ED3" w:rsidP="00F11ED3">
      <w:pPr>
        <w:pStyle w:val="Default"/>
        <w:jc w:val="center"/>
        <w:rPr>
          <w:bCs/>
          <w:sz w:val="22"/>
          <w:szCs w:val="22"/>
        </w:rPr>
      </w:pPr>
    </w:p>
    <w:p w:rsidR="00742116" w:rsidRPr="00A8266F" w:rsidRDefault="00742116" w:rsidP="00742116">
      <w:pPr>
        <w:pStyle w:val="Default"/>
        <w:jc w:val="center"/>
        <w:rPr>
          <w:bCs/>
          <w:sz w:val="22"/>
          <w:szCs w:val="22"/>
        </w:rPr>
      </w:pPr>
      <w:bookmarkStart w:id="0" w:name="page3"/>
      <w:bookmarkEnd w:id="0"/>
      <w:r w:rsidRPr="00A8266F">
        <w:rPr>
          <w:bCs/>
          <w:sz w:val="22"/>
          <w:szCs w:val="22"/>
        </w:rPr>
        <w:t>CLUB ASSISTANT JOB DESCRIPTION</w:t>
      </w:r>
    </w:p>
    <w:p w:rsidR="00742116" w:rsidRPr="00A8266F" w:rsidRDefault="00742116" w:rsidP="00742116">
      <w:pPr>
        <w:pStyle w:val="Default"/>
        <w:jc w:val="center"/>
        <w:rPr>
          <w:b/>
          <w:bCs/>
          <w:sz w:val="22"/>
          <w:szCs w:val="22"/>
        </w:rPr>
      </w:pPr>
    </w:p>
    <w:p w:rsidR="00742116" w:rsidRPr="00A8266F" w:rsidRDefault="00742116" w:rsidP="00742116">
      <w:pPr>
        <w:rPr>
          <w:rFonts w:ascii="Arial" w:eastAsia="Arial" w:hAnsi="Arial" w:cs="Arial"/>
          <w:b/>
          <w:bCs/>
          <w:u w:val="single"/>
        </w:rPr>
      </w:pPr>
      <w:bookmarkStart w:id="1" w:name="page2"/>
      <w:bookmarkEnd w:id="1"/>
      <w:r w:rsidRPr="00A8266F">
        <w:rPr>
          <w:rFonts w:ascii="Arial" w:eastAsia="Arial" w:hAnsi="Arial" w:cs="Arial"/>
          <w:b/>
          <w:bCs/>
          <w:u w:val="single"/>
        </w:rPr>
        <w:t>PURPOSE AND OBJECTIVES OF THE JOB</w:t>
      </w:r>
    </w:p>
    <w:p w:rsidR="00742116" w:rsidRPr="00A8266F" w:rsidRDefault="00742116" w:rsidP="00742116">
      <w:pPr>
        <w:rPr>
          <w:rFonts w:ascii="Arial" w:hAnsi="Arial" w:cs="Arial"/>
        </w:rPr>
      </w:pPr>
    </w:p>
    <w:p w:rsidR="00742116" w:rsidRPr="00A8266F" w:rsidRDefault="00742116" w:rsidP="00742116">
      <w:pPr>
        <w:autoSpaceDE w:val="0"/>
        <w:autoSpaceDN w:val="0"/>
        <w:adjustRightInd w:val="0"/>
        <w:rPr>
          <w:rFonts w:ascii="Arial" w:hAnsi="Arial" w:cs="Arial"/>
          <w:color w:val="000000"/>
        </w:rPr>
      </w:pPr>
      <w:proofErr w:type="gramStart"/>
      <w:r w:rsidRPr="00A8266F">
        <w:rPr>
          <w:rFonts w:ascii="Arial" w:hAnsi="Arial" w:cs="Arial"/>
          <w:bCs/>
          <w:color w:val="000000"/>
        </w:rPr>
        <w:t>To oversee and provide the care for children in our new before and after-school care club.</w:t>
      </w:r>
      <w:proofErr w:type="gramEnd"/>
      <w:r w:rsidRPr="00A8266F">
        <w:rPr>
          <w:rFonts w:ascii="Arial" w:hAnsi="Arial" w:cs="Arial"/>
          <w:bCs/>
          <w:color w:val="000000"/>
        </w:rPr>
        <w:t xml:space="preserve"> The post holder will</w:t>
      </w:r>
      <w:r w:rsidRPr="00A8266F">
        <w:rPr>
          <w:rFonts w:ascii="Arial" w:hAnsi="Arial" w:cs="Arial"/>
          <w:color w:val="000000"/>
        </w:rPr>
        <w:t>:</w:t>
      </w:r>
    </w:p>
    <w:p w:rsidR="00742116" w:rsidRPr="00A8266F" w:rsidRDefault="00742116" w:rsidP="00742116">
      <w:pPr>
        <w:numPr>
          <w:ilvl w:val="0"/>
          <w:numId w:val="10"/>
        </w:numPr>
        <w:autoSpaceDE w:val="0"/>
        <w:autoSpaceDN w:val="0"/>
        <w:adjustRightInd w:val="0"/>
        <w:rPr>
          <w:rFonts w:ascii="Arial" w:hAnsi="Arial" w:cs="Arial"/>
          <w:bCs/>
          <w:color w:val="000000"/>
        </w:rPr>
      </w:pPr>
      <w:r w:rsidRPr="00A8266F">
        <w:rPr>
          <w:rFonts w:ascii="Arial" w:hAnsi="Arial" w:cs="Arial"/>
          <w:color w:val="000000"/>
        </w:rPr>
        <w:t xml:space="preserve">Assist in setting up (and subsequently maintain) all systems and resources linked to </w:t>
      </w:r>
      <w:r w:rsidRPr="00A8266F">
        <w:rPr>
          <w:rFonts w:ascii="Arial" w:hAnsi="Arial" w:cs="Arial"/>
          <w:bCs/>
          <w:color w:val="000000"/>
        </w:rPr>
        <w:t>our brand new before and after-school care club.</w:t>
      </w:r>
    </w:p>
    <w:p w:rsidR="00742116" w:rsidRPr="00A8266F" w:rsidRDefault="00742116" w:rsidP="00742116">
      <w:pPr>
        <w:numPr>
          <w:ilvl w:val="0"/>
          <w:numId w:val="10"/>
        </w:numPr>
        <w:autoSpaceDE w:val="0"/>
        <w:autoSpaceDN w:val="0"/>
        <w:adjustRightInd w:val="0"/>
        <w:rPr>
          <w:rFonts w:ascii="Arial" w:hAnsi="Arial" w:cs="Arial"/>
          <w:bCs/>
          <w:color w:val="000000"/>
        </w:rPr>
      </w:pPr>
      <w:r w:rsidRPr="00A8266F">
        <w:rPr>
          <w:rFonts w:ascii="Arial" w:hAnsi="Arial" w:cs="Arial"/>
          <w:bCs/>
          <w:color w:val="000000"/>
        </w:rPr>
        <w:t>Assist in the provision of the care for children in the provision</w:t>
      </w:r>
    </w:p>
    <w:p w:rsidR="00742116" w:rsidRPr="00A8266F" w:rsidRDefault="00742116" w:rsidP="00742116">
      <w:pPr>
        <w:numPr>
          <w:ilvl w:val="0"/>
          <w:numId w:val="7"/>
        </w:numPr>
        <w:autoSpaceDE w:val="0"/>
        <w:autoSpaceDN w:val="0"/>
        <w:adjustRightInd w:val="0"/>
        <w:rPr>
          <w:rFonts w:ascii="Arial" w:hAnsi="Arial" w:cs="Arial"/>
          <w:color w:val="000000"/>
        </w:rPr>
      </w:pPr>
      <w:r w:rsidRPr="00A8266F">
        <w:rPr>
          <w:rFonts w:ascii="Arial" w:hAnsi="Arial" w:cs="Arial"/>
          <w:color w:val="000000"/>
        </w:rPr>
        <w:t>Work under the guidance and direction of the Care Club Manager and School Business Manager</w:t>
      </w:r>
    </w:p>
    <w:p w:rsidR="00742116" w:rsidRPr="00A8266F" w:rsidRDefault="00742116" w:rsidP="00742116">
      <w:pPr>
        <w:numPr>
          <w:ilvl w:val="0"/>
          <w:numId w:val="7"/>
        </w:numPr>
        <w:autoSpaceDE w:val="0"/>
        <w:autoSpaceDN w:val="0"/>
        <w:adjustRightInd w:val="0"/>
        <w:rPr>
          <w:rFonts w:ascii="Arial" w:hAnsi="Arial" w:cs="Arial"/>
          <w:color w:val="000000"/>
        </w:rPr>
      </w:pPr>
      <w:r w:rsidRPr="00A8266F">
        <w:rPr>
          <w:rFonts w:ascii="Arial" w:hAnsi="Arial" w:cs="Arial"/>
          <w:color w:val="000000"/>
        </w:rPr>
        <w:t>Implement suitable activities at all times</w:t>
      </w:r>
    </w:p>
    <w:p w:rsidR="00742116" w:rsidRPr="00A8266F" w:rsidRDefault="00742116" w:rsidP="00742116">
      <w:pPr>
        <w:numPr>
          <w:ilvl w:val="0"/>
          <w:numId w:val="7"/>
        </w:numPr>
        <w:autoSpaceDE w:val="0"/>
        <w:autoSpaceDN w:val="0"/>
        <w:adjustRightInd w:val="0"/>
        <w:rPr>
          <w:rFonts w:ascii="Arial" w:hAnsi="Arial" w:cs="Arial"/>
          <w:bCs/>
          <w:lang w:val="en"/>
        </w:rPr>
      </w:pPr>
      <w:r w:rsidRPr="00A8266F">
        <w:rPr>
          <w:rFonts w:ascii="Arial" w:hAnsi="Arial" w:cs="Arial"/>
          <w:color w:val="000000"/>
        </w:rPr>
        <w:t>Be responsible for the safety and welfare of all pupils attending the provision</w:t>
      </w:r>
    </w:p>
    <w:p w:rsidR="00742116" w:rsidRPr="00A8266F" w:rsidRDefault="00742116" w:rsidP="00742116">
      <w:pPr>
        <w:spacing w:line="252" w:lineRule="exact"/>
        <w:rPr>
          <w:rFonts w:ascii="Arial" w:hAnsi="Arial" w:cs="Arial"/>
        </w:rPr>
      </w:pPr>
    </w:p>
    <w:p w:rsidR="00742116" w:rsidRPr="00A8266F" w:rsidRDefault="00742116" w:rsidP="00742116">
      <w:pPr>
        <w:rPr>
          <w:rFonts w:ascii="Arial" w:hAnsi="Arial" w:cs="Arial"/>
        </w:rPr>
      </w:pPr>
      <w:r w:rsidRPr="00A8266F">
        <w:rPr>
          <w:rFonts w:ascii="Arial" w:eastAsia="Arial" w:hAnsi="Arial" w:cs="Arial"/>
          <w:b/>
          <w:bCs/>
          <w:u w:val="single"/>
        </w:rPr>
        <w:t>CONTROL OF RESOURCES</w:t>
      </w:r>
    </w:p>
    <w:p w:rsidR="00742116" w:rsidRPr="00A8266F" w:rsidRDefault="00742116" w:rsidP="00742116">
      <w:pPr>
        <w:spacing w:line="253" w:lineRule="exact"/>
        <w:rPr>
          <w:rFonts w:ascii="Arial" w:hAnsi="Arial" w:cs="Arial"/>
        </w:rPr>
      </w:pPr>
    </w:p>
    <w:p w:rsidR="00742116" w:rsidRPr="00A8266F" w:rsidRDefault="00742116" w:rsidP="00742116">
      <w:pPr>
        <w:rPr>
          <w:rFonts w:ascii="Arial" w:hAnsi="Arial" w:cs="Arial"/>
        </w:rPr>
      </w:pPr>
      <w:r w:rsidRPr="00A8266F">
        <w:rPr>
          <w:rFonts w:ascii="Arial" w:eastAsia="Arial" w:hAnsi="Arial" w:cs="Arial"/>
          <w:b/>
          <w:bCs/>
          <w:u w:val="single"/>
        </w:rPr>
        <w:t>Personnel</w:t>
      </w:r>
    </w:p>
    <w:p w:rsidR="00742116" w:rsidRPr="00A8266F" w:rsidRDefault="00742116" w:rsidP="00742116">
      <w:pPr>
        <w:spacing w:line="251" w:lineRule="exact"/>
        <w:rPr>
          <w:rFonts w:ascii="Arial" w:hAnsi="Arial" w:cs="Arial"/>
          <w:color w:val="000000"/>
        </w:rPr>
      </w:pPr>
      <w:r w:rsidRPr="00A8266F">
        <w:rPr>
          <w:rFonts w:ascii="Arial" w:hAnsi="Arial" w:cs="Arial"/>
          <w:color w:val="000000"/>
        </w:rPr>
        <w:t>None</w:t>
      </w:r>
    </w:p>
    <w:p w:rsidR="00742116" w:rsidRPr="00A8266F" w:rsidRDefault="00742116" w:rsidP="00742116">
      <w:pPr>
        <w:spacing w:line="251" w:lineRule="exact"/>
        <w:rPr>
          <w:rFonts w:ascii="Arial" w:hAnsi="Arial" w:cs="Arial"/>
        </w:rPr>
      </w:pPr>
    </w:p>
    <w:p w:rsidR="00742116" w:rsidRPr="00A8266F" w:rsidRDefault="00742116" w:rsidP="00742116">
      <w:pPr>
        <w:rPr>
          <w:rFonts w:ascii="Arial" w:hAnsi="Arial" w:cs="Arial"/>
        </w:rPr>
      </w:pPr>
      <w:r w:rsidRPr="00A8266F">
        <w:rPr>
          <w:rFonts w:ascii="Arial" w:eastAsia="Arial" w:hAnsi="Arial" w:cs="Arial"/>
          <w:b/>
          <w:bCs/>
          <w:u w:val="single"/>
        </w:rPr>
        <w:t>Financial</w:t>
      </w:r>
    </w:p>
    <w:p w:rsidR="00742116" w:rsidRPr="00A8266F" w:rsidRDefault="00742116" w:rsidP="00742116">
      <w:pPr>
        <w:spacing w:line="1" w:lineRule="exact"/>
        <w:rPr>
          <w:rFonts w:ascii="Arial" w:hAnsi="Arial" w:cs="Arial"/>
        </w:rPr>
      </w:pPr>
    </w:p>
    <w:p w:rsidR="00742116" w:rsidRPr="00A8266F" w:rsidRDefault="00742116" w:rsidP="00742116">
      <w:pPr>
        <w:tabs>
          <w:tab w:val="left" w:pos="720"/>
        </w:tabs>
        <w:spacing w:line="236" w:lineRule="auto"/>
        <w:rPr>
          <w:rFonts w:ascii="Arial" w:eastAsia="Arial" w:hAnsi="Arial" w:cs="Arial"/>
        </w:rPr>
      </w:pPr>
      <w:proofErr w:type="gramStart"/>
      <w:r w:rsidRPr="00A8266F">
        <w:rPr>
          <w:rFonts w:ascii="Arial" w:eastAsia="Arial" w:hAnsi="Arial" w:cs="Arial"/>
        </w:rPr>
        <w:t>To assist in recording and accounting for monies taken within the before and after school club in accordance with the school’s procedures.</w:t>
      </w:r>
      <w:proofErr w:type="gramEnd"/>
    </w:p>
    <w:p w:rsidR="00742116" w:rsidRPr="00A8266F" w:rsidRDefault="00742116" w:rsidP="00742116">
      <w:pPr>
        <w:spacing w:line="251" w:lineRule="exact"/>
        <w:rPr>
          <w:rFonts w:ascii="Arial" w:hAnsi="Arial" w:cs="Arial"/>
        </w:rPr>
      </w:pPr>
    </w:p>
    <w:p w:rsidR="00742116" w:rsidRPr="00A8266F" w:rsidRDefault="00742116" w:rsidP="00742116">
      <w:pPr>
        <w:rPr>
          <w:rFonts w:ascii="Arial" w:hAnsi="Arial" w:cs="Arial"/>
        </w:rPr>
      </w:pPr>
      <w:r w:rsidRPr="00A8266F">
        <w:rPr>
          <w:rFonts w:ascii="Arial" w:eastAsia="Arial" w:hAnsi="Arial" w:cs="Arial"/>
          <w:b/>
          <w:bCs/>
          <w:u w:val="single"/>
        </w:rPr>
        <w:t>Equipment/Materials</w:t>
      </w:r>
    </w:p>
    <w:p w:rsidR="00742116" w:rsidRPr="00A8266F" w:rsidRDefault="00742116" w:rsidP="00742116">
      <w:pPr>
        <w:spacing w:line="12" w:lineRule="exact"/>
        <w:rPr>
          <w:rFonts w:ascii="Arial" w:hAnsi="Arial" w:cs="Arial"/>
        </w:rPr>
      </w:pPr>
    </w:p>
    <w:p w:rsidR="00742116" w:rsidRPr="00A8266F" w:rsidRDefault="00742116" w:rsidP="00742116">
      <w:pPr>
        <w:spacing w:line="235" w:lineRule="auto"/>
        <w:ind w:right="6"/>
        <w:jc w:val="both"/>
        <w:rPr>
          <w:rFonts w:ascii="Arial" w:hAnsi="Arial" w:cs="Arial"/>
        </w:rPr>
      </w:pPr>
      <w:r w:rsidRPr="00A8266F">
        <w:rPr>
          <w:rFonts w:ascii="Arial" w:eastAsia="Arial" w:hAnsi="Arial" w:cs="Arial"/>
        </w:rPr>
        <w:t>To assist in the organisation and storage of allocated resources.</w:t>
      </w:r>
    </w:p>
    <w:p w:rsidR="00742116" w:rsidRPr="00A8266F" w:rsidRDefault="00742116" w:rsidP="00742116">
      <w:pPr>
        <w:spacing w:line="264" w:lineRule="exact"/>
        <w:rPr>
          <w:rFonts w:ascii="Arial" w:hAnsi="Arial" w:cs="Arial"/>
        </w:rPr>
      </w:pPr>
    </w:p>
    <w:p w:rsidR="00742116" w:rsidRPr="00A8266F" w:rsidRDefault="00742116" w:rsidP="00742116">
      <w:pPr>
        <w:spacing w:line="235" w:lineRule="auto"/>
        <w:ind w:right="6"/>
        <w:jc w:val="both"/>
        <w:rPr>
          <w:rFonts w:ascii="Arial" w:hAnsi="Arial" w:cs="Arial"/>
        </w:rPr>
      </w:pPr>
      <w:proofErr w:type="gramStart"/>
      <w:r w:rsidRPr="00A8266F">
        <w:rPr>
          <w:rFonts w:ascii="Arial" w:eastAsia="Arial" w:hAnsi="Arial" w:cs="Arial"/>
        </w:rPr>
        <w:t>To be responsible for the safe use and maintenance of equipment/materials used by the staff and pupils in the provision.</w:t>
      </w:r>
      <w:proofErr w:type="gramEnd"/>
    </w:p>
    <w:p w:rsidR="00742116" w:rsidRPr="00A8266F" w:rsidRDefault="00742116" w:rsidP="00742116">
      <w:pPr>
        <w:spacing w:line="261" w:lineRule="exact"/>
        <w:rPr>
          <w:rFonts w:ascii="Arial" w:hAnsi="Arial" w:cs="Arial"/>
        </w:rPr>
      </w:pPr>
    </w:p>
    <w:p w:rsidR="00742116" w:rsidRPr="00A8266F" w:rsidRDefault="00742116" w:rsidP="00742116">
      <w:pPr>
        <w:spacing w:line="236" w:lineRule="auto"/>
        <w:ind w:right="6"/>
        <w:jc w:val="both"/>
        <w:rPr>
          <w:rFonts w:ascii="Arial" w:eastAsia="Arial" w:hAnsi="Arial" w:cs="Arial"/>
        </w:rPr>
      </w:pPr>
      <w:proofErr w:type="gramStart"/>
      <w:r w:rsidRPr="00A8266F">
        <w:rPr>
          <w:rFonts w:ascii="Arial" w:eastAsia="Arial" w:hAnsi="Arial" w:cs="Arial"/>
        </w:rPr>
        <w:t>To adhere to all school policies relating to the use of ICT, e-mail and internet access.</w:t>
      </w:r>
      <w:proofErr w:type="gramEnd"/>
    </w:p>
    <w:p w:rsidR="00742116" w:rsidRPr="00A8266F" w:rsidRDefault="00742116" w:rsidP="00742116">
      <w:pPr>
        <w:spacing w:line="236" w:lineRule="auto"/>
        <w:ind w:right="6"/>
        <w:jc w:val="both"/>
        <w:rPr>
          <w:rFonts w:ascii="Arial" w:eastAsia="Arial" w:hAnsi="Arial" w:cs="Arial"/>
        </w:rPr>
      </w:pPr>
    </w:p>
    <w:p w:rsidR="00742116" w:rsidRPr="00A8266F" w:rsidRDefault="00742116" w:rsidP="00742116">
      <w:pPr>
        <w:spacing w:line="236" w:lineRule="auto"/>
        <w:ind w:right="6"/>
        <w:jc w:val="both"/>
        <w:rPr>
          <w:rFonts w:ascii="Arial" w:hAnsi="Arial" w:cs="Arial"/>
        </w:rPr>
      </w:pPr>
      <w:proofErr w:type="gramStart"/>
      <w:r w:rsidRPr="00A8266F">
        <w:rPr>
          <w:rFonts w:ascii="Arial" w:eastAsia="Arial" w:hAnsi="Arial" w:cs="Arial"/>
        </w:rPr>
        <w:t>To assist in the effective tidying up of all rooms and resources used by both before and after school care club.</w:t>
      </w:r>
      <w:proofErr w:type="gramEnd"/>
      <w:r w:rsidRPr="00A8266F">
        <w:rPr>
          <w:rFonts w:ascii="Arial" w:eastAsia="Arial" w:hAnsi="Arial" w:cs="Arial"/>
        </w:rPr>
        <w:t xml:space="preserve"> This will include ensuring that f</w:t>
      </w:r>
      <w:r w:rsidR="00C30F69" w:rsidRPr="00A8266F">
        <w:rPr>
          <w:rFonts w:ascii="Arial" w:eastAsia="Arial" w:hAnsi="Arial" w:cs="Arial"/>
        </w:rPr>
        <w:t>loors are vacuumed, the Playroom</w:t>
      </w:r>
      <w:r w:rsidRPr="00A8266F">
        <w:rPr>
          <w:rFonts w:ascii="Arial" w:eastAsia="Arial" w:hAnsi="Arial" w:cs="Arial"/>
        </w:rPr>
        <w:t xml:space="preserve"> toilet is cleaned and tidied, bins emptied, and work tops and sink areas cleaned and tidied.</w:t>
      </w:r>
    </w:p>
    <w:p w:rsidR="00742116" w:rsidRPr="00A8266F" w:rsidRDefault="00742116" w:rsidP="00742116">
      <w:pPr>
        <w:spacing w:line="252" w:lineRule="exact"/>
        <w:rPr>
          <w:rFonts w:ascii="Arial" w:hAnsi="Arial" w:cs="Arial"/>
        </w:rPr>
      </w:pPr>
    </w:p>
    <w:p w:rsidR="00742116" w:rsidRPr="00A8266F" w:rsidRDefault="00742116" w:rsidP="00742116">
      <w:pPr>
        <w:rPr>
          <w:rFonts w:ascii="Arial" w:hAnsi="Arial" w:cs="Arial"/>
        </w:rPr>
      </w:pPr>
      <w:r w:rsidRPr="00A8266F">
        <w:rPr>
          <w:rFonts w:ascii="Arial" w:eastAsia="Arial" w:hAnsi="Arial" w:cs="Arial"/>
          <w:b/>
          <w:bCs/>
          <w:u w:val="single"/>
        </w:rPr>
        <w:t>Health/Safety/Welfare</w:t>
      </w:r>
    </w:p>
    <w:p w:rsidR="00742116" w:rsidRPr="00A8266F" w:rsidRDefault="00742116" w:rsidP="00742116">
      <w:pPr>
        <w:spacing w:line="12" w:lineRule="exact"/>
        <w:rPr>
          <w:rFonts w:ascii="Arial" w:hAnsi="Arial" w:cs="Arial"/>
        </w:rPr>
      </w:pPr>
    </w:p>
    <w:p w:rsidR="00742116" w:rsidRPr="00A8266F" w:rsidRDefault="00742116" w:rsidP="00742116">
      <w:pPr>
        <w:spacing w:line="235" w:lineRule="auto"/>
        <w:ind w:right="6"/>
        <w:jc w:val="both"/>
        <w:rPr>
          <w:rFonts w:ascii="Arial" w:hAnsi="Arial" w:cs="Arial"/>
        </w:rPr>
      </w:pPr>
      <w:proofErr w:type="gramStart"/>
      <w:r w:rsidRPr="00A8266F">
        <w:rPr>
          <w:rFonts w:ascii="Arial" w:eastAsia="Arial" w:hAnsi="Arial" w:cs="Arial"/>
        </w:rPr>
        <w:t>To adhere to the school’s Health and Safety Policy.</w:t>
      </w:r>
      <w:proofErr w:type="gramEnd"/>
    </w:p>
    <w:p w:rsidR="00742116" w:rsidRPr="00A8266F" w:rsidRDefault="00742116" w:rsidP="00742116">
      <w:pPr>
        <w:spacing w:line="253" w:lineRule="exact"/>
        <w:rPr>
          <w:rFonts w:ascii="Arial" w:hAnsi="Arial" w:cs="Arial"/>
        </w:rPr>
      </w:pPr>
    </w:p>
    <w:p w:rsidR="00742116" w:rsidRPr="00A8266F" w:rsidRDefault="00742116" w:rsidP="00742116">
      <w:pPr>
        <w:rPr>
          <w:rFonts w:ascii="Arial" w:hAnsi="Arial" w:cs="Arial"/>
        </w:rPr>
      </w:pPr>
      <w:r w:rsidRPr="00A8266F">
        <w:rPr>
          <w:rFonts w:ascii="Arial" w:eastAsia="Arial" w:hAnsi="Arial" w:cs="Arial"/>
          <w:b/>
          <w:bCs/>
          <w:u w:val="single"/>
        </w:rPr>
        <w:t>Equality and Diversity</w:t>
      </w:r>
    </w:p>
    <w:p w:rsidR="00742116" w:rsidRPr="00A8266F" w:rsidRDefault="00742116" w:rsidP="00742116">
      <w:pPr>
        <w:spacing w:line="10" w:lineRule="exact"/>
        <w:rPr>
          <w:rFonts w:ascii="Arial" w:hAnsi="Arial" w:cs="Arial"/>
        </w:rPr>
      </w:pPr>
    </w:p>
    <w:p w:rsidR="00742116" w:rsidRPr="00A8266F" w:rsidRDefault="00742116" w:rsidP="00742116">
      <w:pPr>
        <w:spacing w:line="236" w:lineRule="auto"/>
        <w:ind w:right="6"/>
        <w:jc w:val="both"/>
        <w:rPr>
          <w:rFonts w:ascii="Arial" w:hAnsi="Arial" w:cs="Arial"/>
        </w:rPr>
      </w:pPr>
      <w:r w:rsidRPr="00A8266F">
        <w:rPr>
          <w:rFonts w:ascii="Arial" w:eastAsia="Arial" w:hAnsi="Arial" w:cs="Arial"/>
        </w:rPr>
        <w:t>To work in accordance with the school’s policy relating to the promotion of Equality and Diversity.</w:t>
      </w:r>
    </w:p>
    <w:p w:rsidR="00742116" w:rsidRPr="00A8266F" w:rsidRDefault="00742116" w:rsidP="00742116">
      <w:pPr>
        <w:spacing w:line="250" w:lineRule="exact"/>
        <w:rPr>
          <w:rFonts w:ascii="Arial" w:hAnsi="Arial" w:cs="Arial"/>
        </w:rPr>
      </w:pPr>
    </w:p>
    <w:p w:rsidR="00742116" w:rsidRPr="00A8266F" w:rsidRDefault="00742116" w:rsidP="00742116">
      <w:pPr>
        <w:rPr>
          <w:rFonts w:ascii="Arial" w:hAnsi="Arial" w:cs="Arial"/>
        </w:rPr>
      </w:pPr>
      <w:r w:rsidRPr="00A8266F">
        <w:rPr>
          <w:rFonts w:ascii="Arial" w:eastAsia="Arial" w:hAnsi="Arial" w:cs="Arial"/>
          <w:b/>
          <w:bCs/>
          <w:u w:val="single"/>
        </w:rPr>
        <w:t>Training and Development</w:t>
      </w:r>
    </w:p>
    <w:p w:rsidR="00742116" w:rsidRPr="00A8266F" w:rsidRDefault="00742116" w:rsidP="00742116">
      <w:pPr>
        <w:spacing w:line="12" w:lineRule="exact"/>
        <w:rPr>
          <w:rFonts w:ascii="Arial" w:hAnsi="Arial" w:cs="Arial"/>
        </w:rPr>
      </w:pPr>
    </w:p>
    <w:p w:rsidR="00742116" w:rsidRPr="00A8266F" w:rsidRDefault="00742116" w:rsidP="00742116">
      <w:pPr>
        <w:spacing w:line="236" w:lineRule="auto"/>
        <w:ind w:right="6"/>
        <w:jc w:val="both"/>
        <w:rPr>
          <w:rFonts w:ascii="Arial" w:hAnsi="Arial" w:cs="Arial"/>
        </w:rPr>
      </w:pPr>
      <w:r w:rsidRPr="00A8266F">
        <w:rPr>
          <w:rFonts w:ascii="Arial" w:eastAsia="Arial" w:hAnsi="Arial" w:cs="Arial"/>
        </w:rPr>
        <w:t xml:space="preserve">To be responsible for assisting in the identification and undertaking of his/her own training and development requirements in accordance with the </w:t>
      </w:r>
      <w:r w:rsidRPr="00A8266F">
        <w:rPr>
          <w:rFonts w:ascii="Arial" w:eastAsia="Arial" w:hAnsi="Arial" w:cs="Arial"/>
          <w:bCs/>
        </w:rPr>
        <w:t>school’s</w:t>
      </w:r>
      <w:r w:rsidRPr="00A8266F">
        <w:rPr>
          <w:rFonts w:ascii="Arial" w:eastAsia="Arial" w:hAnsi="Arial" w:cs="Arial"/>
          <w:b/>
          <w:bCs/>
        </w:rPr>
        <w:t xml:space="preserve"> </w:t>
      </w:r>
      <w:r w:rsidRPr="00A8266F">
        <w:rPr>
          <w:rFonts w:ascii="Arial" w:eastAsia="Arial" w:hAnsi="Arial" w:cs="Arial"/>
        </w:rPr>
        <w:t>Performance Management arrangements.</w:t>
      </w:r>
    </w:p>
    <w:p w:rsidR="00742116" w:rsidRPr="00A8266F" w:rsidRDefault="00742116" w:rsidP="00742116">
      <w:pPr>
        <w:spacing w:line="256" w:lineRule="exact"/>
        <w:rPr>
          <w:rFonts w:ascii="Arial" w:hAnsi="Arial" w:cs="Arial"/>
        </w:rPr>
      </w:pPr>
    </w:p>
    <w:p w:rsidR="00742116" w:rsidRPr="00A8266F" w:rsidRDefault="00742116" w:rsidP="00742116">
      <w:pPr>
        <w:rPr>
          <w:rFonts w:ascii="Arial" w:hAnsi="Arial" w:cs="Arial"/>
        </w:rPr>
      </w:pPr>
      <w:r w:rsidRPr="00A8266F">
        <w:rPr>
          <w:rFonts w:ascii="Arial" w:eastAsia="Arial" w:hAnsi="Arial" w:cs="Arial"/>
          <w:b/>
          <w:bCs/>
          <w:u w:val="single"/>
        </w:rPr>
        <w:t>Relationships</w:t>
      </w:r>
    </w:p>
    <w:p w:rsidR="00742116" w:rsidRPr="00A8266F" w:rsidRDefault="00742116" w:rsidP="00742116">
      <w:pPr>
        <w:spacing w:line="253" w:lineRule="exact"/>
        <w:rPr>
          <w:rFonts w:ascii="Arial" w:eastAsia="Arial" w:hAnsi="Arial" w:cs="Arial"/>
        </w:rPr>
      </w:pPr>
      <w:r w:rsidRPr="00A8266F">
        <w:rPr>
          <w:rFonts w:ascii="Arial" w:hAnsi="Arial" w:cs="Arial"/>
        </w:rPr>
        <w:t>To maintain effective working relationships with:</w:t>
      </w:r>
    </w:p>
    <w:p w:rsidR="00742116" w:rsidRPr="00A8266F" w:rsidRDefault="00742116" w:rsidP="00742116">
      <w:pPr>
        <w:pStyle w:val="ListParagraph"/>
        <w:numPr>
          <w:ilvl w:val="0"/>
          <w:numId w:val="9"/>
        </w:numPr>
        <w:tabs>
          <w:tab w:val="left" w:pos="2160"/>
        </w:tabs>
        <w:rPr>
          <w:rFonts w:ascii="Arial" w:eastAsia="Arial" w:hAnsi="Arial" w:cs="Arial"/>
        </w:rPr>
      </w:pPr>
      <w:r w:rsidRPr="00A8266F">
        <w:rPr>
          <w:rFonts w:ascii="Arial" w:eastAsia="Arial" w:hAnsi="Arial" w:cs="Arial"/>
        </w:rPr>
        <w:t>Pupils</w:t>
      </w:r>
    </w:p>
    <w:p w:rsidR="00742116" w:rsidRPr="00A8266F" w:rsidRDefault="00742116" w:rsidP="00742116">
      <w:pPr>
        <w:pStyle w:val="ListParagraph"/>
        <w:numPr>
          <w:ilvl w:val="0"/>
          <w:numId w:val="9"/>
        </w:numPr>
        <w:tabs>
          <w:tab w:val="left" w:pos="1420"/>
          <w:tab w:val="left" w:pos="2140"/>
        </w:tabs>
        <w:rPr>
          <w:rFonts w:ascii="Arial" w:hAnsi="Arial" w:cs="Arial"/>
        </w:rPr>
      </w:pPr>
      <w:r w:rsidRPr="00A8266F">
        <w:rPr>
          <w:rFonts w:ascii="Arial" w:eastAsia="Arial" w:hAnsi="Arial" w:cs="Arial"/>
        </w:rPr>
        <w:t>Parents/Carers</w:t>
      </w:r>
    </w:p>
    <w:p w:rsidR="00742116" w:rsidRPr="00A8266F" w:rsidRDefault="00742116" w:rsidP="00742116">
      <w:pPr>
        <w:pStyle w:val="ListParagraph"/>
        <w:numPr>
          <w:ilvl w:val="0"/>
          <w:numId w:val="9"/>
        </w:numPr>
        <w:tabs>
          <w:tab w:val="left" w:pos="1400"/>
          <w:tab w:val="left" w:pos="2140"/>
        </w:tabs>
        <w:rPr>
          <w:rFonts w:ascii="Arial" w:hAnsi="Arial" w:cs="Arial"/>
        </w:rPr>
      </w:pPr>
      <w:r w:rsidRPr="00A8266F">
        <w:rPr>
          <w:rFonts w:ascii="Arial" w:eastAsia="Arial" w:hAnsi="Arial" w:cs="Arial"/>
        </w:rPr>
        <w:t>Teaching and support staff within the school</w:t>
      </w:r>
    </w:p>
    <w:p w:rsidR="00742116" w:rsidRPr="00A8266F" w:rsidRDefault="00742116" w:rsidP="00742116">
      <w:pPr>
        <w:pStyle w:val="ListParagraph"/>
        <w:numPr>
          <w:ilvl w:val="0"/>
          <w:numId w:val="9"/>
        </w:numPr>
        <w:tabs>
          <w:tab w:val="left" w:pos="1400"/>
          <w:tab w:val="left" w:pos="2140"/>
        </w:tabs>
        <w:rPr>
          <w:rFonts w:ascii="Arial" w:hAnsi="Arial" w:cs="Arial"/>
        </w:rPr>
      </w:pPr>
      <w:r w:rsidRPr="00A8266F">
        <w:rPr>
          <w:rFonts w:ascii="Arial" w:eastAsia="Arial" w:hAnsi="Arial" w:cs="Arial"/>
        </w:rPr>
        <w:t>Governors of the school</w:t>
      </w:r>
    </w:p>
    <w:p w:rsidR="00742116" w:rsidRPr="00A8266F" w:rsidRDefault="00742116" w:rsidP="00742116">
      <w:pPr>
        <w:spacing w:line="1" w:lineRule="exact"/>
        <w:rPr>
          <w:rFonts w:ascii="Arial" w:hAnsi="Arial" w:cs="Arial"/>
        </w:rPr>
      </w:pPr>
    </w:p>
    <w:p w:rsidR="00742116" w:rsidRPr="00A8266F" w:rsidRDefault="00742116" w:rsidP="00742116">
      <w:pPr>
        <w:spacing w:line="1" w:lineRule="exact"/>
        <w:rPr>
          <w:rFonts w:ascii="Arial" w:eastAsia="Arial" w:hAnsi="Arial" w:cs="Arial"/>
        </w:rPr>
      </w:pPr>
    </w:p>
    <w:p w:rsidR="00742116" w:rsidRPr="00A8266F" w:rsidRDefault="00742116" w:rsidP="00742116">
      <w:pPr>
        <w:spacing w:line="1" w:lineRule="exact"/>
        <w:rPr>
          <w:rFonts w:ascii="Arial" w:hAnsi="Arial" w:cs="Arial"/>
        </w:rPr>
      </w:pPr>
    </w:p>
    <w:p w:rsidR="00742116" w:rsidRPr="00A8266F" w:rsidRDefault="00742116" w:rsidP="00742116">
      <w:pPr>
        <w:pStyle w:val="ListParagraph"/>
        <w:numPr>
          <w:ilvl w:val="0"/>
          <w:numId w:val="9"/>
        </w:numPr>
        <w:tabs>
          <w:tab w:val="left" w:pos="2160"/>
        </w:tabs>
        <w:rPr>
          <w:rFonts w:ascii="Arial" w:eastAsia="Arial" w:hAnsi="Arial" w:cs="Arial"/>
        </w:rPr>
      </w:pPr>
      <w:r w:rsidRPr="00A8266F">
        <w:rPr>
          <w:rFonts w:ascii="Arial" w:eastAsia="Arial" w:hAnsi="Arial" w:cs="Arial"/>
        </w:rPr>
        <w:t>Staff and visitors from other school</w:t>
      </w:r>
    </w:p>
    <w:p w:rsidR="00742116" w:rsidRPr="00A8266F" w:rsidRDefault="00742116" w:rsidP="00742116">
      <w:pPr>
        <w:tabs>
          <w:tab w:val="left" w:pos="2160"/>
        </w:tabs>
        <w:rPr>
          <w:rFonts w:ascii="Arial" w:eastAsia="Arial" w:hAnsi="Arial" w:cs="Arial"/>
        </w:rPr>
      </w:pPr>
    </w:p>
    <w:p w:rsidR="00742116" w:rsidRPr="00A8266F" w:rsidRDefault="00742116" w:rsidP="00742116">
      <w:pPr>
        <w:tabs>
          <w:tab w:val="left" w:pos="2160"/>
        </w:tabs>
        <w:rPr>
          <w:rFonts w:ascii="Arial" w:eastAsia="Arial" w:hAnsi="Arial" w:cs="Arial"/>
        </w:rPr>
      </w:pPr>
    </w:p>
    <w:p w:rsidR="00742116" w:rsidRPr="00A8266F" w:rsidRDefault="00742116" w:rsidP="00742116">
      <w:pPr>
        <w:tabs>
          <w:tab w:val="left" w:pos="2160"/>
        </w:tabs>
        <w:rPr>
          <w:rFonts w:ascii="Arial" w:eastAsia="Arial" w:hAnsi="Arial" w:cs="Arial"/>
        </w:rPr>
      </w:pPr>
    </w:p>
    <w:p w:rsidR="00742116" w:rsidRPr="00A8266F" w:rsidRDefault="00742116" w:rsidP="00742116">
      <w:pPr>
        <w:spacing w:line="355" w:lineRule="exact"/>
        <w:rPr>
          <w:rFonts w:ascii="Arial" w:hAnsi="Arial" w:cs="Arial"/>
        </w:rPr>
      </w:pPr>
    </w:p>
    <w:p w:rsidR="00742116" w:rsidRPr="00A8266F" w:rsidRDefault="00742116" w:rsidP="00742116">
      <w:pPr>
        <w:rPr>
          <w:rFonts w:ascii="Arial" w:hAnsi="Arial" w:cs="Arial"/>
        </w:rPr>
      </w:pPr>
      <w:r w:rsidRPr="00A8266F">
        <w:rPr>
          <w:rFonts w:ascii="Arial" w:eastAsia="Arial" w:hAnsi="Arial" w:cs="Arial"/>
          <w:b/>
          <w:bCs/>
          <w:u w:val="single"/>
        </w:rPr>
        <w:t>RESPONSIBILITIES:</w:t>
      </w:r>
    </w:p>
    <w:p w:rsidR="00742116" w:rsidRPr="00A8266F" w:rsidRDefault="00742116" w:rsidP="00742116">
      <w:pPr>
        <w:rPr>
          <w:rFonts w:ascii="Arial" w:hAnsi="Arial" w:cs="Arial"/>
        </w:rPr>
      </w:pPr>
      <w:r w:rsidRPr="00A8266F">
        <w:rPr>
          <w:rFonts w:ascii="Arial" w:eastAsia="Arial" w:hAnsi="Arial" w:cs="Arial"/>
        </w:rPr>
        <w:t>The post holder must:</w:t>
      </w:r>
    </w:p>
    <w:p w:rsidR="00742116" w:rsidRPr="00A8266F" w:rsidRDefault="00742116" w:rsidP="00742116">
      <w:pPr>
        <w:spacing w:line="254" w:lineRule="exact"/>
        <w:rPr>
          <w:rFonts w:ascii="Arial" w:hAnsi="Arial" w:cs="Arial"/>
        </w:rPr>
      </w:pPr>
    </w:p>
    <w:p w:rsidR="00742116" w:rsidRPr="00A8266F" w:rsidRDefault="00742116" w:rsidP="00742116">
      <w:pPr>
        <w:numPr>
          <w:ilvl w:val="0"/>
          <w:numId w:val="3"/>
        </w:numPr>
        <w:tabs>
          <w:tab w:val="left" w:pos="720"/>
        </w:tabs>
        <w:ind w:left="720" w:hanging="720"/>
        <w:rPr>
          <w:rFonts w:ascii="Arial" w:eastAsia="Arial" w:hAnsi="Arial" w:cs="Arial"/>
        </w:rPr>
      </w:pPr>
      <w:r w:rsidRPr="00A8266F">
        <w:rPr>
          <w:rFonts w:ascii="Arial" w:eastAsia="Arial" w:hAnsi="Arial" w:cs="Arial"/>
        </w:rPr>
        <w:t>Perform duties in accordance with school’s Safeguarding and Child Protection Policy and procedures</w:t>
      </w:r>
    </w:p>
    <w:p w:rsidR="00742116" w:rsidRPr="00A8266F" w:rsidRDefault="00742116" w:rsidP="00742116">
      <w:pPr>
        <w:spacing w:line="261" w:lineRule="exact"/>
        <w:rPr>
          <w:rFonts w:ascii="Arial" w:eastAsia="Arial" w:hAnsi="Arial" w:cs="Arial"/>
        </w:rPr>
      </w:pPr>
    </w:p>
    <w:p w:rsidR="00742116" w:rsidRPr="00A8266F" w:rsidRDefault="00742116" w:rsidP="00742116">
      <w:pPr>
        <w:numPr>
          <w:ilvl w:val="0"/>
          <w:numId w:val="3"/>
        </w:numPr>
        <w:tabs>
          <w:tab w:val="left" w:pos="720"/>
        </w:tabs>
        <w:spacing w:line="235" w:lineRule="auto"/>
        <w:ind w:left="720" w:right="6" w:hanging="720"/>
        <w:rPr>
          <w:rFonts w:ascii="Arial" w:eastAsia="Arial" w:hAnsi="Arial" w:cs="Arial"/>
        </w:rPr>
      </w:pPr>
      <w:r w:rsidRPr="00A8266F">
        <w:rPr>
          <w:rFonts w:ascii="Arial" w:eastAsia="Arial" w:hAnsi="Arial" w:cs="Arial"/>
        </w:rPr>
        <w:t>Ensure that excellent care of our customers (pupils and their parents) is provided.</w:t>
      </w:r>
    </w:p>
    <w:p w:rsidR="00742116" w:rsidRPr="00A8266F" w:rsidRDefault="00742116" w:rsidP="00742116">
      <w:pPr>
        <w:spacing w:line="254" w:lineRule="exact"/>
        <w:rPr>
          <w:rFonts w:ascii="Arial" w:eastAsia="Arial" w:hAnsi="Arial" w:cs="Arial"/>
        </w:rPr>
      </w:pPr>
    </w:p>
    <w:p w:rsidR="00742116" w:rsidRPr="00A8266F" w:rsidRDefault="00742116" w:rsidP="00742116">
      <w:pPr>
        <w:tabs>
          <w:tab w:val="left" w:pos="720"/>
        </w:tabs>
        <w:ind w:left="720"/>
        <w:rPr>
          <w:rFonts w:ascii="Arial" w:eastAsia="Arial" w:hAnsi="Arial" w:cs="Arial"/>
        </w:rPr>
      </w:pPr>
    </w:p>
    <w:p w:rsidR="00742116" w:rsidRPr="00A8266F" w:rsidRDefault="00742116" w:rsidP="00742116">
      <w:pPr>
        <w:rPr>
          <w:rFonts w:ascii="Arial" w:hAnsi="Arial" w:cs="Arial"/>
        </w:rPr>
      </w:pPr>
      <w:r w:rsidRPr="00A8266F">
        <w:rPr>
          <w:rFonts w:ascii="Arial" w:eastAsia="Arial" w:hAnsi="Arial" w:cs="Arial"/>
          <w:b/>
          <w:bCs/>
          <w:u w:val="single"/>
        </w:rPr>
        <w:t>PRINCIPAL DUTIES</w:t>
      </w:r>
    </w:p>
    <w:p w:rsidR="00742116" w:rsidRPr="00A8266F" w:rsidRDefault="00742116" w:rsidP="00742116">
      <w:pPr>
        <w:spacing w:line="10" w:lineRule="exact"/>
        <w:rPr>
          <w:rFonts w:ascii="Arial" w:hAnsi="Arial" w:cs="Arial"/>
        </w:rPr>
      </w:pPr>
    </w:p>
    <w:p w:rsidR="00742116" w:rsidRPr="00A8266F" w:rsidRDefault="00742116" w:rsidP="00742116">
      <w:pPr>
        <w:numPr>
          <w:ilvl w:val="0"/>
          <w:numId w:val="4"/>
        </w:numPr>
        <w:tabs>
          <w:tab w:val="left" w:pos="720"/>
        </w:tabs>
        <w:spacing w:line="237" w:lineRule="auto"/>
        <w:ind w:left="720" w:right="20" w:hanging="360"/>
        <w:jc w:val="both"/>
        <w:rPr>
          <w:rFonts w:ascii="Arial" w:eastAsia="Arial" w:hAnsi="Arial" w:cs="Arial"/>
        </w:rPr>
      </w:pPr>
      <w:r w:rsidRPr="00A8266F">
        <w:rPr>
          <w:rFonts w:ascii="Arial" w:eastAsia="Arial" w:hAnsi="Arial" w:cs="Arial"/>
        </w:rPr>
        <w:t>To undertake the supervision, security, welfare and good conduct of children within the Afterschool Club, maintaining the expected standards of school discipline and having regard to special or educational needs.</w:t>
      </w:r>
    </w:p>
    <w:p w:rsidR="00742116" w:rsidRPr="00A8266F" w:rsidRDefault="00742116" w:rsidP="00742116">
      <w:pPr>
        <w:spacing w:line="255" w:lineRule="exact"/>
        <w:rPr>
          <w:rFonts w:ascii="Arial" w:eastAsia="Arial" w:hAnsi="Arial" w:cs="Arial"/>
        </w:rPr>
      </w:pPr>
    </w:p>
    <w:p w:rsidR="00742116" w:rsidRPr="00A8266F" w:rsidRDefault="00742116" w:rsidP="00742116">
      <w:pPr>
        <w:numPr>
          <w:ilvl w:val="0"/>
          <w:numId w:val="4"/>
        </w:numPr>
        <w:tabs>
          <w:tab w:val="left" w:pos="720"/>
        </w:tabs>
        <w:ind w:left="720" w:hanging="360"/>
        <w:rPr>
          <w:rFonts w:ascii="Arial" w:eastAsia="Arial" w:hAnsi="Arial" w:cs="Arial"/>
        </w:rPr>
      </w:pPr>
      <w:r w:rsidRPr="00A8266F">
        <w:rPr>
          <w:rFonts w:ascii="Arial" w:eastAsia="Arial" w:hAnsi="Arial" w:cs="Arial"/>
        </w:rPr>
        <w:t>To implement engaging activities for the children (including indoor and outdoor play) during the operational hours of the Afterschool Club.</w:t>
      </w:r>
    </w:p>
    <w:p w:rsidR="00742116" w:rsidRPr="00A8266F" w:rsidRDefault="00742116" w:rsidP="00742116">
      <w:pPr>
        <w:spacing w:line="261" w:lineRule="exact"/>
        <w:rPr>
          <w:rFonts w:ascii="Arial" w:eastAsia="Arial" w:hAnsi="Arial" w:cs="Arial"/>
        </w:rPr>
      </w:pPr>
    </w:p>
    <w:p w:rsidR="00742116" w:rsidRPr="00A8266F" w:rsidRDefault="00742116" w:rsidP="00742116">
      <w:pPr>
        <w:numPr>
          <w:ilvl w:val="0"/>
          <w:numId w:val="4"/>
        </w:numPr>
        <w:tabs>
          <w:tab w:val="left" w:pos="720"/>
        </w:tabs>
        <w:spacing w:line="236" w:lineRule="auto"/>
        <w:ind w:left="720" w:right="20" w:hanging="360"/>
        <w:jc w:val="both"/>
        <w:rPr>
          <w:rFonts w:ascii="Arial" w:eastAsia="Arial" w:hAnsi="Arial" w:cs="Arial"/>
        </w:rPr>
      </w:pPr>
      <w:r w:rsidRPr="00A8266F">
        <w:rPr>
          <w:rFonts w:ascii="Arial" w:eastAsia="Arial" w:hAnsi="Arial" w:cs="Arial"/>
        </w:rPr>
        <w:t>To help ensure the hygiene of pupils, including hand washing, toileting, cleaning spillages, modelling and insisting on good table manners.</w:t>
      </w:r>
    </w:p>
    <w:p w:rsidR="00742116" w:rsidRPr="00A8266F" w:rsidRDefault="00742116" w:rsidP="00742116">
      <w:pPr>
        <w:tabs>
          <w:tab w:val="left" w:pos="720"/>
        </w:tabs>
        <w:spacing w:line="236" w:lineRule="auto"/>
        <w:ind w:left="720" w:right="20"/>
        <w:jc w:val="both"/>
        <w:rPr>
          <w:rFonts w:ascii="Arial" w:eastAsia="Arial" w:hAnsi="Arial" w:cs="Arial"/>
        </w:rPr>
      </w:pPr>
    </w:p>
    <w:p w:rsidR="00742116" w:rsidRPr="00A8266F" w:rsidRDefault="00742116" w:rsidP="00742116">
      <w:pPr>
        <w:numPr>
          <w:ilvl w:val="0"/>
          <w:numId w:val="4"/>
        </w:numPr>
        <w:tabs>
          <w:tab w:val="left" w:pos="720"/>
        </w:tabs>
        <w:spacing w:line="236" w:lineRule="auto"/>
        <w:ind w:left="720" w:right="20" w:hanging="360"/>
        <w:rPr>
          <w:rFonts w:ascii="Arial" w:eastAsia="Arial" w:hAnsi="Arial" w:cs="Arial"/>
        </w:rPr>
      </w:pPr>
      <w:r w:rsidRPr="00A8266F">
        <w:rPr>
          <w:rFonts w:ascii="Arial" w:eastAsia="Arial" w:hAnsi="Arial" w:cs="Arial"/>
        </w:rPr>
        <w:t>To help ensure that all equipment is set up and cleared away at the end of the session, for example tables, chairs, activities, crockery and cutlery.</w:t>
      </w:r>
    </w:p>
    <w:p w:rsidR="00742116" w:rsidRPr="00A8266F" w:rsidRDefault="00742116" w:rsidP="00742116">
      <w:pPr>
        <w:spacing w:line="264" w:lineRule="exact"/>
        <w:rPr>
          <w:rFonts w:ascii="Arial" w:eastAsia="Arial" w:hAnsi="Arial" w:cs="Arial"/>
        </w:rPr>
      </w:pPr>
    </w:p>
    <w:p w:rsidR="00742116" w:rsidRPr="00A8266F" w:rsidRDefault="00742116" w:rsidP="00742116">
      <w:pPr>
        <w:numPr>
          <w:ilvl w:val="0"/>
          <w:numId w:val="4"/>
        </w:numPr>
        <w:tabs>
          <w:tab w:val="left" w:pos="720"/>
        </w:tabs>
        <w:spacing w:line="238" w:lineRule="auto"/>
        <w:ind w:left="720" w:right="20" w:hanging="360"/>
        <w:jc w:val="both"/>
        <w:rPr>
          <w:rFonts w:ascii="Arial" w:eastAsia="Arial" w:hAnsi="Arial" w:cs="Arial"/>
        </w:rPr>
      </w:pPr>
      <w:r w:rsidRPr="00A8266F">
        <w:rPr>
          <w:rFonts w:ascii="Arial" w:eastAsia="Arial" w:hAnsi="Arial" w:cs="Arial"/>
        </w:rPr>
        <w:t>To attend to minor first aid needs of children in accordance with school policy. This includes recording minor accidents and ensuring that parents/carers are informed.</w:t>
      </w:r>
    </w:p>
    <w:p w:rsidR="00742116" w:rsidRPr="00A8266F" w:rsidRDefault="00742116" w:rsidP="00742116">
      <w:pPr>
        <w:tabs>
          <w:tab w:val="left" w:pos="720"/>
        </w:tabs>
        <w:spacing w:line="238" w:lineRule="auto"/>
        <w:ind w:left="720" w:right="20"/>
        <w:jc w:val="both"/>
        <w:rPr>
          <w:rFonts w:ascii="Arial" w:eastAsia="Arial" w:hAnsi="Arial" w:cs="Arial"/>
        </w:rPr>
      </w:pPr>
    </w:p>
    <w:p w:rsidR="00742116" w:rsidRPr="00A8266F" w:rsidRDefault="00742116" w:rsidP="00742116">
      <w:pPr>
        <w:numPr>
          <w:ilvl w:val="0"/>
          <w:numId w:val="4"/>
        </w:numPr>
        <w:tabs>
          <w:tab w:val="left" w:pos="720"/>
        </w:tabs>
        <w:spacing w:line="238" w:lineRule="auto"/>
        <w:ind w:left="720" w:right="20" w:hanging="360"/>
        <w:jc w:val="both"/>
        <w:rPr>
          <w:rFonts w:ascii="Arial" w:eastAsia="Arial" w:hAnsi="Arial" w:cs="Arial"/>
        </w:rPr>
      </w:pPr>
      <w:r w:rsidRPr="00A8266F">
        <w:rPr>
          <w:rFonts w:ascii="Arial" w:eastAsia="Arial" w:hAnsi="Arial" w:cs="Arial"/>
        </w:rPr>
        <w:t>To ensure that more serious accidents are brought to the attention of the Care Club Manager as soon as possible.</w:t>
      </w:r>
    </w:p>
    <w:p w:rsidR="00742116" w:rsidRPr="00A8266F" w:rsidRDefault="00742116" w:rsidP="00742116">
      <w:pPr>
        <w:spacing w:line="263" w:lineRule="exact"/>
        <w:rPr>
          <w:rFonts w:ascii="Arial" w:eastAsia="Arial" w:hAnsi="Arial" w:cs="Arial"/>
        </w:rPr>
      </w:pPr>
    </w:p>
    <w:p w:rsidR="00742116" w:rsidRPr="00A8266F" w:rsidRDefault="00742116" w:rsidP="00742116">
      <w:pPr>
        <w:numPr>
          <w:ilvl w:val="0"/>
          <w:numId w:val="4"/>
        </w:numPr>
        <w:tabs>
          <w:tab w:val="left" w:pos="720"/>
        </w:tabs>
        <w:spacing w:line="235" w:lineRule="auto"/>
        <w:ind w:left="720" w:right="20" w:hanging="360"/>
        <w:rPr>
          <w:rFonts w:ascii="Arial" w:eastAsia="Arial" w:hAnsi="Arial" w:cs="Arial"/>
        </w:rPr>
      </w:pPr>
      <w:r w:rsidRPr="00A8266F">
        <w:rPr>
          <w:rFonts w:ascii="Arial" w:eastAsia="Arial" w:hAnsi="Arial" w:cs="Arial"/>
        </w:rPr>
        <w:t>To liaise closely with the Care Club Manager on significant issues relating to the welfare and behaviour of pupils.</w:t>
      </w:r>
    </w:p>
    <w:p w:rsidR="00742116" w:rsidRPr="00A8266F" w:rsidRDefault="00742116" w:rsidP="00742116">
      <w:pPr>
        <w:spacing w:line="254" w:lineRule="exact"/>
        <w:rPr>
          <w:rFonts w:ascii="Arial" w:eastAsia="Arial" w:hAnsi="Arial" w:cs="Arial"/>
        </w:rPr>
      </w:pPr>
    </w:p>
    <w:p w:rsidR="00742116" w:rsidRPr="00A8266F" w:rsidRDefault="00742116" w:rsidP="00742116">
      <w:pPr>
        <w:numPr>
          <w:ilvl w:val="0"/>
          <w:numId w:val="4"/>
        </w:numPr>
        <w:tabs>
          <w:tab w:val="left" w:pos="720"/>
        </w:tabs>
        <w:ind w:left="720" w:hanging="360"/>
        <w:rPr>
          <w:rFonts w:ascii="Arial" w:eastAsia="Arial" w:hAnsi="Arial" w:cs="Arial"/>
        </w:rPr>
      </w:pPr>
      <w:r w:rsidRPr="00A8266F">
        <w:rPr>
          <w:rFonts w:ascii="Arial" w:eastAsia="Arial" w:hAnsi="Arial" w:cs="Arial"/>
        </w:rPr>
        <w:t>To respect the confidentiality of sensitive information from pupils and staff by being compliant with all aspects of GDPR.</w:t>
      </w:r>
    </w:p>
    <w:p w:rsidR="00742116" w:rsidRPr="00A8266F" w:rsidRDefault="00742116" w:rsidP="00742116">
      <w:pPr>
        <w:spacing w:line="253" w:lineRule="exact"/>
        <w:rPr>
          <w:rFonts w:ascii="Arial" w:eastAsia="Arial" w:hAnsi="Arial" w:cs="Arial"/>
        </w:rPr>
      </w:pPr>
    </w:p>
    <w:p w:rsidR="00742116" w:rsidRPr="00A8266F" w:rsidRDefault="00742116" w:rsidP="00742116">
      <w:pPr>
        <w:numPr>
          <w:ilvl w:val="0"/>
          <w:numId w:val="4"/>
        </w:numPr>
        <w:tabs>
          <w:tab w:val="left" w:pos="720"/>
        </w:tabs>
        <w:ind w:left="720" w:hanging="360"/>
        <w:rPr>
          <w:rFonts w:ascii="Arial" w:eastAsia="Arial" w:hAnsi="Arial" w:cs="Arial"/>
        </w:rPr>
      </w:pPr>
      <w:r w:rsidRPr="00A8266F">
        <w:rPr>
          <w:rFonts w:ascii="Arial" w:eastAsia="Arial" w:hAnsi="Arial" w:cs="Arial"/>
        </w:rPr>
        <w:t>To assist in preparing and serving a breakfast and an after-school menu for children attending the provision.</w:t>
      </w:r>
    </w:p>
    <w:p w:rsidR="00742116" w:rsidRPr="00A8266F" w:rsidRDefault="00742116" w:rsidP="00742116">
      <w:pPr>
        <w:spacing w:line="251" w:lineRule="exact"/>
        <w:rPr>
          <w:rFonts w:ascii="Arial" w:hAnsi="Arial" w:cs="Arial"/>
        </w:rPr>
      </w:pPr>
    </w:p>
    <w:p w:rsidR="00742116" w:rsidRPr="00A8266F" w:rsidRDefault="00742116" w:rsidP="00742116">
      <w:pPr>
        <w:spacing w:line="304" w:lineRule="exact"/>
        <w:rPr>
          <w:rFonts w:ascii="Arial" w:hAnsi="Arial" w:cs="Arial"/>
        </w:rPr>
      </w:pPr>
    </w:p>
    <w:p w:rsidR="00742116" w:rsidRPr="00A8266F" w:rsidRDefault="00742116" w:rsidP="00742116">
      <w:pPr>
        <w:rPr>
          <w:rFonts w:ascii="Arial" w:hAnsi="Arial" w:cs="Arial"/>
        </w:rPr>
      </w:pPr>
      <w:r w:rsidRPr="00A8266F">
        <w:rPr>
          <w:rFonts w:ascii="Arial" w:eastAsia="Arial" w:hAnsi="Arial" w:cs="Arial"/>
          <w:b/>
          <w:bCs/>
          <w:u w:val="single"/>
        </w:rPr>
        <w:t>SECONDARY DUTIES</w:t>
      </w:r>
    </w:p>
    <w:p w:rsidR="00742116" w:rsidRPr="00A8266F" w:rsidRDefault="00742116" w:rsidP="00742116">
      <w:pPr>
        <w:spacing w:line="10" w:lineRule="exact"/>
        <w:rPr>
          <w:rFonts w:ascii="Arial" w:hAnsi="Arial" w:cs="Arial"/>
        </w:rPr>
      </w:pPr>
    </w:p>
    <w:p w:rsidR="00742116" w:rsidRPr="00A8266F" w:rsidRDefault="00742116" w:rsidP="00742116">
      <w:pPr>
        <w:tabs>
          <w:tab w:val="left" w:pos="720"/>
        </w:tabs>
        <w:spacing w:line="238" w:lineRule="auto"/>
        <w:ind w:right="20"/>
        <w:jc w:val="both"/>
        <w:rPr>
          <w:rFonts w:ascii="Arial" w:eastAsia="Arial" w:hAnsi="Arial" w:cs="Arial"/>
        </w:rPr>
      </w:pPr>
      <w:r w:rsidRPr="00A8266F">
        <w:rPr>
          <w:rFonts w:ascii="Arial" w:eastAsia="Arial" w:hAnsi="Arial" w:cs="Arial"/>
        </w:rPr>
        <w:t>To undertake such other duties and responsibilities of an equivalent nature, particularly in response to the changing role of school and the before and after school club provision, as may be determined by the school (or nominated representative) from time to time in consultation with the post holder and, if he/she so wishes, with his/her trade union representative.</w:t>
      </w:r>
    </w:p>
    <w:p w:rsidR="00F11ED3" w:rsidRPr="00A8266F" w:rsidRDefault="00F11ED3" w:rsidP="00F11ED3">
      <w:pPr>
        <w:spacing w:line="200" w:lineRule="exact"/>
        <w:rPr>
          <w:rFonts w:ascii="Arial" w:hAnsi="Arial" w:cs="Arial"/>
        </w:rPr>
      </w:pPr>
    </w:p>
    <w:p w:rsidR="00F11ED3" w:rsidRPr="00A8266F" w:rsidRDefault="00F11ED3" w:rsidP="00F11ED3">
      <w:pPr>
        <w:spacing w:line="214" w:lineRule="exact"/>
        <w:rPr>
          <w:rFonts w:ascii="Arial" w:hAnsi="Arial" w:cs="Arial"/>
        </w:rPr>
      </w:pPr>
    </w:p>
    <w:p w:rsidR="005825DE" w:rsidRPr="00A8266F" w:rsidRDefault="005825DE" w:rsidP="00F11ED3">
      <w:pPr>
        <w:spacing w:line="214" w:lineRule="exact"/>
        <w:rPr>
          <w:rFonts w:ascii="Arial" w:hAnsi="Arial" w:cs="Arial"/>
        </w:rPr>
      </w:pPr>
    </w:p>
    <w:p w:rsidR="005825DE" w:rsidRPr="00A8266F" w:rsidRDefault="005825DE" w:rsidP="00F11ED3">
      <w:pPr>
        <w:spacing w:line="214" w:lineRule="exact"/>
        <w:rPr>
          <w:rFonts w:ascii="Arial" w:hAnsi="Arial" w:cs="Arial"/>
        </w:rPr>
      </w:pPr>
    </w:p>
    <w:p w:rsidR="00742116" w:rsidRPr="00A8266F" w:rsidRDefault="00742116" w:rsidP="00F11ED3">
      <w:pPr>
        <w:spacing w:line="214" w:lineRule="exact"/>
        <w:rPr>
          <w:rFonts w:ascii="Arial" w:hAnsi="Arial" w:cs="Arial"/>
        </w:rPr>
      </w:pPr>
    </w:p>
    <w:p w:rsidR="00742116" w:rsidRPr="00A8266F" w:rsidRDefault="00742116" w:rsidP="00F11ED3">
      <w:pPr>
        <w:spacing w:line="214" w:lineRule="exact"/>
        <w:rPr>
          <w:rFonts w:ascii="Arial" w:hAnsi="Arial" w:cs="Arial"/>
        </w:rPr>
      </w:pPr>
    </w:p>
    <w:p w:rsidR="00742116" w:rsidRPr="00A8266F" w:rsidRDefault="00742116" w:rsidP="00F11ED3">
      <w:pPr>
        <w:spacing w:line="214" w:lineRule="exact"/>
        <w:rPr>
          <w:rFonts w:ascii="Arial" w:hAnsi="Arial" w:cs="Arial"/>
        </w:rPr>
      </w:pPr>
    </w:p>
    <w:p w:rsidR="00742116" w:rsidRPr="00A8266F" w:rsidRDefault="00742116" w:rsidP="00F11ED3">
      <w:pPr>
        <w:spacing w:line="214" w:lineRule="exact"/>
        <w:rPr>
          <w:rFonts w:ascii="Arial" w:hAnsi="Arial" w:cs="Arial"/>
        </w:rPr>
      </w:pPr>
    </w:p>
    <w:p w:rsidR="00742116" w:rsidRPr="00A8266F" w:rsidRDefault="00742116" w:rsidP="00F11ED3">
      <w:pPr>
        <w:spacing w:line="214" w:lineRule="exact"/>
        <w:rPr>
          <w:rFonts w:ascii="Arial" w:hAnsi="Arial" w:cs="Arial"/>
        </w:rPr>
      </w:pPr>
    </w:p>
    <w:p w:rsidR="00742116" w:rsidRPr="00A8266F" w:rsidRDefault="00742116" w:rsidP="00F11ED3">
      <w:pPr>
        <w:spacing w:line="214" w:lineRule="exact"/>
        <w:rPr>
          <w:rFonts w:ascii="Arial" w:hAnsi="Arial" w:cs="Arial"/>
        </w:rPr>
      </w:pPr>
    </w:p>
    <w:p w:rsidR="00742116" w:rsidRPr="00A8266F" w:rsidRDefault="00742116" w:rsidP="00F11ED3">
      <w:pPr>
        <w:spacing w:line="214" w:lineRule="exact"/>
        <w:rPr>
          <w:rFonts w:ascii="Arial" w:hAnsi="Arial" w:cs="Arial"/>
        </w:rPr>
      </w:pPr>
    </w:p>
    <w:p w:rsidR="00742116" w:rsidRPr="00A8266F" w:rsidRDefault="00742116" w:rsidP="00F11ED3">
      <w:pPr>
        <w:spacing w:line="214" w:lineRule="exact"/>
        <w:rPr>
          <w:rFonts w:ascii="Arial" w:hAnsi="Arial" w:cs="Arial"/>
        </w:rPr>
      </w:pPr>
    </w:p>
    <w:p w:rsidR="00742116" w:rsidRPr="00A8266F" w:rsidRDefault="00742116" w:rsidP="00F11ED3">
      <w:pPr>
        <w:spacing w:line="214" w:lineRule="exact"/>
        <w:rPr>
          <w:rFonts w:ascii="Arial" w:hAnsi="Arial" w:cs="Arial"/>
        </w:rPr>
      </w:pPr>
    </w:p>
    <w:p w:rsidR="005825DE" w:rsidRPr="00A8266F" w:rsidRDefault="005825DE" w:rsidP="00F11ED3">
      <w:pPr>
        <w:spacing w:line="214" w:lineRule="exact"/>
        <w:rPr>
          <w:rFonts w:ascii="Arial" w:hAnsi="Arial" w:cs="Arial"/>
        </w:rPr>
      </w:pPr>
    </w:p>
    <w:p w:rsidR="005825DE" w:rsidRPr="00A8266F" w:rsidRDefault="005825DE" w:rsidP="00F11ED3">
      <w:pPr>
        <w:spacing w:line="214" w:lineRule="exact"/>
        <w:rPr>
          <w:rFonts w:ascii="Arial" w:hAnsi="Arial" w:cs="Arial"/>
        </w:rPr>
      </w:pPr>
    </w:p>
    <w:p w:rsidR="005825DE" w:rsidRPr="00A8266F" w:rsidRDefault="005825DE" w:rsidP="00F11ED3">
      <w:pPr>
        <w:spacing w:line="214" w:lineRule="exact"/>
        <w:rPr>
          <w:rFonts w:ascii="Arial" w:hAnsi="Arial" w:cs="Arial"/>
        </w:rPr>
      </w:pPr>
    </w:p>
    <w:p w:rsidR="00742116" w:rsidRPr="00A8266F" w:rsidRDefault="00742116" w:rsidP="00742116">
      <w:pPr>
        <w:pStyle w:val="Default"/>
        <w:jc w:val="center"/>
        <w:rPr>
          <w:b/>
          <w:bCs/>
          <w:sz w:val="22"/>
          <w:szCs w:val="22"/>
        </w:rPr>
      </w:pPr>
      <w:r w:rsidRPr="00A8266F">
        <w:rPr>
          <w:b/>
          <w:bCs/>
          <w:sz w:val="22"/>
          <w:szCs w:val="22"/>
        </w:rPr>
        <w:t>LYNDHURST COMMUNITY PRIMARY SCHOOL, DUKINFIELD</w:t>
      </w:r>
    </w:p>
    <w:p w:rsidR="00742116" w:rsidRPr="00A8266F" w:rsidRDefault="00742116" w:rsidP="00742116">
      <w:pPr>
        <w:pStyle w:val="Default"/>
        <w:jc w:val="center"/>
        <w:rPr>
          <w:b/>
          <w:bCs/>
          <w:sz w:val="22"/>
          <w:szCs w:val="22"/>
        </w:rPr>
      </w:pPr>
    </w:p>
    <w:p w:rsidR="00742116" w:rsidRPr="00A8266F" w:rsidRDefault="00742116" w:rsidP="00742116">
      <w:pPr>
        <w:pStyle w:val="Default"/>
        <w:jc w:val="center"/>
        <w:rPr>
          <w:b/>
          <w:bCs/>
          <w:sz w:val="22"/>
          <w:szCs w:val="22"/>
        </w:rPr>
      </w:pPr>
      <w:r w:rsidRPr="00A8266F">
        <w:rPr>
          <w:b/>
          <w:bCs/>
          <w:sz w:val="22"/>
          <w:szCs w:val="22"/>
        </w:rPr>
        <w:t>CARE CLUB ASSISTANT</w:t>
      </w:r>
    </w:p>
    <w:p w:rsidR="00742116" w:rsidRPr="00A8266F" w:rsidRDefault="00742116" w:rsidP="00742116">
      <w:pPr>
        <w:pStyle w:val="Default"/>
        <w:jc w:val="center"/>
        <w:rPr>
          <w:b/>
          <w:bCs/>
          <w:sz w:val="22"/>
          <w:szCs w:val="22"/>
        </w:rPr>
      </w:pPr>
      <w:r w:rsidRPr="00A8266F">
        <w:rPr>
          <w:b/>
          <w:bCs/>
          <w:sz w:val="22"/>
          <w:szCs w:val="22"/>
        </w:rPr>
        <w:t xml:space="preserve"> </w:t>
      </w:r>
    </w:p>
    <w:p w:rsidR="00742116" w:rsidRPr="00A8266F" w:rsidRDefault="00742116" w:rsidP="00742116">
      <w:pPr>
        <w:pStyle w:val="Default"/>
        <w:jc w:val="center"/>
        <w:rPr>
          <w:b/>
          <w:bCs/>
          <w:sz w:val="22"/>
          <w:szCs w:val="22"/>
        </w:rPr>
      </w:pPr>
      <w:r w:rsidRPr="00A8266F">
        <w:rPr>
          <w:b/>
          <w:bCs/>
          <w:sz w:val="22"/>
          <w:szCs w:val="22"/>
        </w:rPr>
        <w:t xml:space="preserve"> PERSON SPECIFICATION</w:t>
      </w:r>
    </w:p>
    <w:p w:rsidR="00742116" w:rsidRPr="00A8266F" w:rsidRDefault="00742116" w:rsidP="00742116">
      <w:pPr>
        <w:pStyle w:val="Default"/>
        <w:rPr>
          <w:b/>
          <w:bCs/>
          <w:sz w:val="22"/>
          <w:szCs w:val="22"/>
        </w:rPr>
      </w:pPr>
    </w:p>
    <w:p w:rsidR="00742116" w:rsidRPr="00A8266F" w:rsidRDefault="00742116" w:rsidP="00742116">
      <w:pPr>
        <w:pStyle w:val="Default"/>
        <w:rPr>
          <w:sz w:val="22"/>
          <w:szCs w:val="22"/>
        </w:rPr>
      </w:pPr>
    </w:p>
    <w:tbl>
      <w:tblPr>
        <w:tblW w:w="10740" w:type="dxa"/>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4"/>
        <w:gridCol w:w="1311"/>
        <w:gridCol w:w="957"/>
        <w:gridCol w:w="1134"/>
        <w:gridCol w:w="1134"/>
      </w:tblGrid>
      <w:tr w:rsidR="00742116" w:rsidRPr="00A8266F" w:rsidTr="00742116">
        <w:trPr>
          <w:trHeight w:val="894"/>
        </w:trPr>
        <w:tc>
          <w:tcPr>
            <w:tcW w:w="6204" w:type="dxa"/>
            <w:shd w:val="clear" w:color="auto" w:fill="auto"/>
          </w:tcPr>
          <w:p w:rsidR="00742116" w:rsidRPr="00A8266F" w:rsidRDefault="00742116" w:rsidP="00BC7D9C">
            <w:pPr>
              <w:pStyle w:val="Default"/>
              <w:jc w:val="center"/>
              <w:rPr>
                <w:rFonts w:eastAsia="Calibri"/>
                <w:sz w:val="22"/>
                <w:szCs w:val="22"/>
              </w:rPr>
            </w:pPr>
          </w:p>
        </w:tc>
        <w:tc>
          <w:tcPr>
            <w:tcW w:w="1311" w:type="dxa"/>
            <w:shd w:val="clear" w:color="auto" w:fill="auto"/>
          </w:tcPr>
          <w:p w:rsidR="00742116" w:rsidRPr="00A8266F" w:rsidRDefault="00742116" w:rsidP="00BC7D9C">
            <w:pPr>
              <w:pStyle w:val="Default"/>
              <w:jc w:val="center"/>
              <w:rPr>
                <w:rFonts w:eastAsia="Calibri"/>
                <w:sz w:val="22"/>
                <w:szCs w:val="22"/>
              </w:rPr>
            </w:pPr>
            <w:r w:rsidRPr="00A8266F">
              <w:rPr>
                <w:rFonts w:eastAsia="Calibri"/>
                <w:sz w:val="22"/>
                <w:szCs w:val="22"/>
              </w:rPr>
              <w:t>Essential or Desirable</w:t>
            </w:r>
          </w:p>
        </w:tc>
        <w:tc>
          <w:tcPr>
            <w:tcW w:w="3225" w:type="dxa"/>
            <w:gridSpan w:val="3"/>
            <w:shd w:val="clear" w:color="auto" w:fill="auto"/>
          </w:tcPr>
          <w:p w:rsidR="00742116" w:rsidRPr="00A8266F" w:rsidRDefault="00742116" w:rsidP="00BC7D9C">
            <w:pPr>
              <w:pStyle w:val="Default"/>
              <w:jc w:val="center"/>
              <w:rPr>
                <w:rFonts w:eastAsia="Calibri"/>
                <w:sz w:val="22"/>
                <w:szCs w:val="22"/>
              </w:rPr>
            </w:pPr>
            <w:r w:rsidRPr="00A8266F">
              <w:rPr>
                <w:rFonts w:eastAsia="Calibri"/>
                <w:sz w:val="22"/>
                <w:szCs w:val="22"/>
              </w:rPr>
              <w:t>Evidenced by:</w:t>
            </w:r>
            <w:r w:rsidRPr="00A8266F">
              <w:rPr>
                <w:rFonts w:eastAsia="Calibri"/>
                <w:sz w:val="22"/>
                <w:szCs w:val="22"/>
              </w:rPr>
              <w:br/>
              <w:t>A=Application</w:t>
            </w:r>
          </w:p>
          <w:p w:rsidR="00742116" w:rsidRPr="00A8266F" w:rsidRDefault="00742116" w:rsidP="00BC7D9C">
            <w:pPr>
              <w:pStyle w:val="Default"/>
              <w:jc w:val="center"/>
              <w:rPr>
                <w:rFonts w:eastAsia="Calibri"/>
                <w:sz w:val="22"/>
                <w:szCs w:val="22"/>
              </w:rPr>
            </w:pPr>
            <w:r w:rsidRPr="00A8266F">
              <w:rPr>
                <w:rFonts w:eastAsia="Calibri"/>
                <w:sz w:val="22"/>
                <w:szCs w:val="22"/>
              </w:rPr>
              <w:t>I = Interview</w:t>
            </w:r>
          </w:p>
          <w:p w:rsidR="00742116" w:rsidRPr="00A8266F" w:rsidRDefault="00742116" w:rsidP="00BC7D9C">
            <w:pPr>
              <w:pStyle w:val="Default"/>
              <w:jc w:val="center"/>
              <w:rPr>
                <w:rFonts w:eastAsia="Calibri"/>
                <w:sz w:val="22"/>
                <w:szCs w:val="22"/>
              </w:rPr>
            </w:pPr>
            <w:r w:rsidRPr="00A8266F">
              <w:rPr>
                <w:rFonts w:eastAsia="Calibri"/>
                <w:sz w:val="22"/>
                <w:szCs w:val="22"/>
              </w:rPr>
              <w:t>R = References</w:t>
            </w:r>
          </w:p>
        </w:tc>
      </w:tr>
      <w:tr w:rsidR="00742116" w:rsidRPr="00A8266F" w:rsidTr="00BC7D9C">
        <w:trPr>
          <w:trHeight w:val="254"/>
        </w:trPr>
        <w:tc>
          <w:tcPr>
            <w:tcW w:w="10740" w:type="dxa"/>
            <w:gridSpan w:val="5"/>
            <w:shd w:val="clear" w:color="auto" w:fill="E0E0E0"/>
          </w:tcPr>
          <w:p w:rsidR="00742116" w:rsidRPr="00A8266F" w:rsidRDefault="00742116" w:rsidP="00BC7D9C">
            <w:pPr>
              <w:pStyle w:val="Default"/>
              <w:rPr>
                <w:rFonts w:eastAsia="Calibri"/>
                <w:b/>
                <w:sz w:val="22"/>
                <w:szCs w:val="22"/>
              </w:rPr>
            </w:pPr>
            <w:r w:rsidRPr="00A8266F">
              <w:rPr>
                <w:rFonts w:eastAsia="Calibri"/>
                <w:b/>
                <w:sz w:val="22"/>
                <w:szCs w:val="22"/>
              </w:rPr>
              <w:t>Training, Qualifications and Experience</w:t>
            </w:r>
          </w:p>
        </w:tc>
      </w:tr>
      <w:tr w:rsidR="00742116" w:rsidRPr="00A8266F" w:rsidTr="00742116">
        <w:trPr>
          <w:trHeight w:val="236"/>
        </w:trPr>
        <w:tc>
          <w:tcPr>
            <w:tcW w:w="6204" w:type="dxa"/>
            <w:shd w:val="clear" w:color="auto" w:fill="auto"/>
          </w:tcPr>
          <w:p w:rsidR="00742116" w:rsidRPr="00A8266F" w:rsidRDefault="00742116" w:rsidP="00BC7D9C">
            <w:pPr>
              <w:pStyle w:val="Default"/>
              <w:rPr>
                <w:rFonts w:eastAsia="Calibri"/>
                <w:sz w:val="22"/>
                <w:szCs w:val="22"/>
              </w:rPr>
            </w:pPr>
            <w:r w:rsidRPr="00A8266F">
              <w:rPr>
                <w:rFonts w:eastAsia="Calibri"/>
                <w:sz w:val="22"/>
                <w:szCs w:val="22"/>
              </w:rPr>
              <w:t>Hold Teaching Assistant Level 2 Status or Equivalent</w:t>
            </w:r>
          </w:p>
        </w:tc>
        <w:tc>
          <w:tcPr>
            <w:tcW w:w="1311"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E</w:t>
            </w:r>
          </w:p>
        </w:tc>
        <w:tc>
          <w:tcPr>
            <w:tcW w:w="957"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A</w:t>
            </w:r>
          </w:p>
        </w:tc>
        <w:tc>
          <w:tcPr>
            <w:tcW w:w="1134" w:type="dxa"/>
            <w:shd w:val="clear" w:color="auto" w:fill="auto"/>
          </w:tcPr>
          <w:p w:rsidR="00742116" w:rsidRPr="00A8266F" w:rsidRDefault="00742116" w:rsidP="00BC7D9C">
            <w:pPr>
              <w:pStyle w:val="Default"/>
              <w:jc w:val="center"/>
              <w:rPr>
                <w:rFonts w:eastAsia="Calibri"/>
                <w:b/>
                <w:sz w:val="22"/>
                <w:szCs w:val="22"/>
              </w:rPr>
            </w:pPr>
          </w:p>
        </w:tc>
        <w:tc>
          <w:tcPr>
            <w:tcW w:w="1134" w:type="dxa"/>
            <w:shd w:val="clear" w:color="auto" w:fill="auto"/>
          </w:tcPr>
          <w:p w:rsidR="00742116" w:rsidRPr="00A8266F" w:rsidRDefault="00742116" w:rsidP="00BC7D9C">
            <w:pPr>
              <w:pStyle w:val="Default"/>
              <w:jc w:val="center"/>
              <w:rPr>
                <w:rFonts w:eastAsia="Calibri"/>
                <w:b/>
                <w:sz w:val="22"/>
                <w:szCs w:val="22"/>
              </w:rPr>
            </w:pPr>
          </w:p>
        </w:tc>
      </w:tr>
      <w:tr w:rsidR="00742116" w:rsidRPr="00A8266F" w:rsidTr="00742116">
        <w:trPr>
          <w:trHeight w:val="254"/>
        </w:trPr>
        <w:tc>
          <w:tcPr>
            <w:tcW w:w="6204" w:type="dxa"/>
            <w:shd w:val="clear" w:color="auto" w:fill="auto"/>
          </w:tcPr>
          <w:p w:rsidR="00742116" w:rsidRPr="00A8266F" w:rsidRDefault="00742116" w:rsidP="00BC7D9C">
            <w:pPr>
              <w:pStyle w:val="Default"/>
              <w:jc w:val="both"/>
              <w:rPr>
                <w:rFonts w:eastAsia="Calibri"/>
                <w:color w:val="auto"/>
                <w:sz w:val="22"/>
                <w:szCs w:val="22"/>
              </w:rPr>
            </w:pPr>
            <w:r w:rsidRPr="00A8266F">
              <w:rPr>
                <w:rFonts w:eastAsia="Calibri"/>
                <w:sz w:val="22"/>
                <w:szCs w:val="22"/>
              </w:rPr>
              <w:t>Have experience of working with pupils with Special Educational Needs</w:t>
            </w:r>
          </w:p>
        </w:tc>
        <w:tc>
          <w:tcPr>
            <w:tcW w:w="1311"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D</w:t>
            </w:r>
          </w:p>
        </w:tc>
        <w:tc>
          <w:tcPr>
            <w:tcW w:w="957"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A</w:t>
            </w:r>
          </w:p>
        </w:tc>
        <w:tc>
          <w:tcPr>
            <w:tcW w:w="1134"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I</w:t>
            </w:r>
          </w:p>
        </w:tc>
        <w:tc>
          <w:tcPr>
            <w:tcW w:w="1134" w:type="dxa"/>
            <w:shd w:val="clear" w:color="auto" w:fill="auto"/>
          </w:tcPr>
          <w:p w:rsidR="00742116" w:rsidRPr="00A8266F" w:rsidRDefault="00742116" w:rsidP="00BC7D9C">
            <w:pPr>
              <w:pStyle w:val="Default"/>
              <w:jc w:val="center"/>
              <w:rPr>
                <w:rFonts w:eastAsia="Calibri"/>
                <w:b/>
                <w:sz w:val="22"/>
                <w:szCs w:val="22"/>
              </w:rPr>
            </w:pPr>
          </w:p>
        </w:tc>
      </w:tr>
      <w:tr w:rsidR="00742116" w:rsidRPr="00A8266F" w:rsidTr="00742116">
        <w:trPr>
          <w:trHeight w:val="254"/>
        </w:trPr>
        <w:tc>
          <w:tcPr>
            <w:tcW w:w="6204" w:type="dxa"/>
            <w:shd w:val="clear" w:color="auto" w:fill="auto"/>
          </w:tcPr>
          <w:p w:rsidR="00742116" w:rsidRPr="00A8266F" w:rsidRDefault="00742116" w:rsidP="00BC7D9C">
            <w:pPr>
              <w:autoSpaceDE w:val="0"/>
              <w:autoSpaceDN w:val="0"/>
              <w:adjustRightInd w:val="0"/>
              <w:rPr>
                <w:rFonts w:ascii="Arial" w:eastAsia="Calibri" w:hAnsi="Arial" w:cs="Arial"/>
                <w:color w:val="000000"/>
              </w:rPr>
            </w:pPr>
            <w:r w:rsidRPr="00A8266F">
              <w:rPr>
                <w:rFonts w:ascii="Arial" w:eastAsia="Calibri" w:hAnsi="Arial" w:cs="Arial"/>
              </w:rPr>
              <w:t>Have experience of paid work in a primary school or nursery setting</w:t>
            </w:r>
          </w:p>
        </w:tc>
        <w:tc>
          <w:tcPr>
            <w:tcW w:w="1311"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E</w:t>
            </w:r>
          </w:p>
        </w:tc>
        <w:tc>
          <w:tcPr>
            <w:tcW w:w="957"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A</w:t>
            </w:r>
          </w:p>
        </w:tc>
        <w:tc>
          <w:tcPr>
            <w:tcW w:w="1134"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I</w:t>
            </w:r>
          </w:p>
        </w:tc>
        <w:tc>
          <w:tcPr>
            <w:tcW w:w="1134"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R</w:t>
            </w:r>
          </w:p>
        </w:tc>
      </w:tr>
      <w:tr w:rsidR="00742116" w:rsidRPr="00A8266F" w:rsidTr="00742116">
        <w:trPr>
          <w:trHeight w:val="254"/>
        </w:trPr>
        <w:tc>
          <w:tcPr>
            <w:tcW w:w="6204" w:type="dxa"/>
            <w:shd w:val="clear" w:color="auto" w:fill="FFFFFF"/>
          </w:tcPr>
          <w:p w:rsidR="00742116" w:rsidRPr="00A8266F" w:rsidRDefault="00742116" w:rsidP="00BC7D9C">
            <w:pPr>
              <w:pStyle w:val="Default"/>
              <w:rPr>
                <w:rFonts w:eastAsia="Calibri"/>
                <w:color w:val="auto"/>
                <w:sz w:val="22"/>
                <w:szCs w:val="22"/>
              </w:rPr>
            </w:pPr>
            <w:r w:rsidRPr="00A8266F">
              <w:rPr>
                <w:rFonts w:eastAsia="Calibri"/>
                <w:color w:val="auto"/>
                <w:sz w:val="22"/>
                <w:szCs w:val="22"/>
              </w:rPr>
              <w:t>To hold or be willing to undertake a recognised qualification in First Aid</w:t>
            </w:r>
            <w:bookmarkStart w:id="2" w:name="_GoBack"/>
            <w:bookmarkEnd w:id="2"/>
          </w:p>
        </w:tc>
        <w:tc>
          <w:tcPr>
            <w:tcW w:w="1311" w:type="dxa"/>
            <w:shd w:val="clear" w:color="auto" w:fill="FFFFFF"/>
          </w:tcPr>
          <w:p w:rsidR="00742116" w:rsidRPr="00A8266F" w:rsidRDefault="00742116" w:rsidP="00BC7D9C">
            <w:pPr>
              <w:pStyle w:val="Default"/>
              <w:jc w:val="center"/>
              <w:rPr>
                <w:rFonts w:eastAsia="Calibri"/>
                <w:b/>
                <w:sz w:val="22"/>
                <w:szCs w:val="22"/>
              </w:rPr>
            </w:pPr>
            <w:r w:rsidRPr="00A8266F">
              <w:rPr>
                <w:rFonts w:eastAsia="Calibri"/>
                <w:b/>
                <w:sz w:val="22"/>
                <w:szCs w:val="22"/>
              </w:rPr>
              <w:t>E</w:t>
            </w:r>
          </w:p>
        </w:tc>
        <w:tc>
          <w:tcPr>
            <w:tcW w:w="957" w:type="dxa"/>
            <w:shd w:val="clear" w:color="auto" w:fill="FFFFFF"/>
          </w:tcPr>
          <w:p w:rsidR="00742116" w:rsidRPr="00A8266F" w:rsidRDefault="00742116" w:rsidP="00BC7D9C">
            <w:pPr>
              <w:pStyle w:val="Default"/>
              <w:jc w:val="center"/>
              <w:rPr>
                <w:rFonts w:eastAsia="Calibri"/>
                <w:b/>
                <w:sz w:val="22"/>
                <w:szCs w:val="22"/>
              </w:rPr>
            </w:pPr>
            <w:r w:rsidRPr="00A8266F">
              <w:rPr>
                <w:rFonts w:eastAsia="Calibri"/>
                <w:b/>
                <w:sz w:val="22"/>
                <w:szCs w:val="22"/>
              </w:rPr>
              <w:t>A</w:t>
            </w:r>
          </w:p>
        </w:tc>
        <w:tc>
          <w:tcPr>
            <w:tcW w:w="1134" w:type="dxa"/>
            <w:shd w:val="clear" w:color="auto" w:fill="FFFFFF"/>
          </w:tcPr>
          <w:p w:rsidR="00742116" w:rsidRPr="00A8266F" w:rsidRDefault="00742116" w:rsidP="00BC7D9C">
            <w:pPr>
              <w:pStyle w:val="Default"/>
              <w:jc w:val="center"/>
              <w:rPr>
                <w:rFonts w:eastAsia="Calibri"/>
                <w:b/>
                <w:sz w:val="22"/>
                <w:szCs w:val="22"/>
              </w:rPr>
            </w:pPr>
            <w:r w:rsidRPr="00A8266F">
              <w:rPr>
                <w:rFonts w:eastAsia="Calibri"/>
                <w:b/>
                <w:sz w:val="22"/>
                <w:szCs w:val="22"/>
              </w:rPr>
              <w:t>I</w:t>
            </w:r>
          </w:p>
        </w:tc>
        <w:tc>
          <w:tcPr>
            <w:tcW w:w="1134" w:type="dxa"/>
            <w:shd w:val="clear" w:color="auto" w:fill="FFFFFF"/>
          </w:tcPr>
          <w:p w:rsidR="00742116" w:rsidRPr="00A8266F" w:rsidRDefault="00742116" w:rsidP="00BC7D9C">
            <w:pPr>
              <w:pStyle w:val="Default"/>
              <w:jc w:val="center"/>
              <w:rPr>
                <w:rFonts w:eastAsia="Calibri"/>
                <w:b/>
                <w:sz w:val="22"/>
                <w:szCs w:val="22"/>
              </w:rPr>
            </w:pPr>
            <w:r w:rsidRPr="00A8266F">
              <w:rPr>
                <w:rFonts w:eastAsia="Calibri"/>
                <w:b/>
                <w:sz w:val="22"/>
                <w:szCs w:val="22"/>
              </w:rPr>
              <w:t>R</w:t>
            </w:r>
          </w:p>
        </w:tc>
      </w:tr>
      <w:tr w:rsidR="00742116" w:rsidRPr="00A8266F" w:rsidTr="00742116">
        <w:trPr>
          <w:trHeight w:val="254"/>
        </w:trPr>
        <w:tc>
          <w:tcPr>
            <w:tcW w:w="6204" w:type="dxa"/>
            <w:shd w:val="clear" w:color="auto" w:fill="FFFFFF"/>
          </w:tcPr>
          <w:p w:rsidR="00742116" w:rsidRPr="00A8266F" w:rsidRDefault="00742116" w:rsidP="00BC7D9C">
            <w:pPr>
              <w:pStyle w:val="Default"/>
              <w:rPr>
                <w:rFonts w:eastAsia="Calibri"/>
                <w:color w:val="auto"/>
                <w:sz w:val="22"/>
                <w:szCs w:val="22"/>
              </w:rPr>
            </w:pPr>
            <w:r w:rsidRPr="00A8266F">
              <w:rPr>
                <w:rFonts w:eastAsia="Calibri"/>
                <w:color w:val="auto"/>
                <w:sz w:val="22"/>
                <w:szCs w:val="22"/>
              </w:rPr>
              <w:t>To hold or be willing to undertake a recognised qualification in Food Hygiene</w:t>
            </w:r>
          </w:p>
        </w:tc>
        <w:tc>
          <w:tcPr>
            <w:tcW w:w="1311" w:type="dxa"/>
            <w:shd w:val="clear" w:color="auto" w:fill="FFFFFF"/>
          </w:tcPr>
          <w:p w:rsidR="00742116" w:rsidRPr="00A8266F" w:rsidRDefault="00742116" w:rsidP="00BC7D9C">
            <w:pPr>
              <w:pStyle w:val="Default"/>
              <w:jc w:val="center"/>
              <w:rPr>
                <w:rFonts w:eastAsia="Calibri"/>
                <w:b/>
                <w:sz w:val="22"/>
                <w:szCs w:val="22"/>
              </w:rPr>
            </w:pPr>
            <w:r w:rsidRPr="00A8266F">
              <w:rPr>
                <w:rFonts w:eastAsia="Calibri"/>
                <w:b/>
                <w:sz w:val="22"/>
                <w:szCs w:val="22"/>
              </w:rPr>
              <w:t>E</w:t>
            </w:r>
          </w:p>
        </w:tc>
        <w:tc>
          <w:tcPr>
            <w:tcW w:w="957" w:type="dxa"/>
            <w:shd w:val="clear" w:color="auto" w:fill="FFFFFF"/>
          </w:tcPr>
          <w:p w:rsidR="00742116" w:rsidRPr="00A8266F" w:rsidRDefault="00742116" w:rsidP="00BC7D9C">
            <w:pPr>
              <w:pStyle w:val="Default"/>
              <w:jc w:val="center"/>
              <w:rPr>
                <w:rFonts w:eastAsia="Calibri"/>
                <w:b/>
                <w:sz w:val="22"/>
                <w:szCs w:val="22"/>
              </w:rPr>
            </w:pPr>
            <w:r w:rsidRPr="00A8266F">
              <w:rPr>
                <w:rFonts w:eastAsia="Calibri"/>
                <w:b/>
                <w:sz w:val="22"/>
                <w:szCs w:val="22"/>
              </w:rPr>
              <w:t>A</w:t>
            </w:r>
          </w:p>
        </w:tc>
        <w:tc>
          <w:tcPr>
            <w:tcW w:w="1134" w:type="dxa"/>
            <w:shd w:val="clear" w:color="auto" w:fill="FFFFFF"/>
          </w:tcPr>
          <w:p w:rsidR="00742116" w:rsidRPr="00A8266F" w:rsidRDefault="00742116" w:rsidP="00BC7D9C">
            <w:pPr>
              <w:pStyle w:val="Default"/>
              <w:jc w:val="center"/>
              <w:rPr>
                <w:rFonts w:eastAsia="Calibri"/>
                <w:b/>
                <w:sz w:val="22"/>
                <w:szCs w:val="22"/>
              </w:rPr>
            </w:pPr>
            <w:r w:rsidRPr="00A8266F">
              <w:rPr>
                <w:rFonts w:eastAsia="Calibri"/>
                <w:b/>
                <w:sz w:val="22"/>
                <w:szCs w:val="22"/>
              </w:rPr>
              <w:t>I</w:t>
            </w:r>
          </w:p>
        </w:tc>
        <w:tc>
          <w:tcPr>
            <w:tcW w:w="1134" w:type="dxa"/>
            <w:shd w:val="clear" w:color="auto" w:fill="FFFFFF"/>
          </w:tcPr>
          <w:p w:rsidR="00742116" w:rsidRPr="00A8266F" w:rsidRDefault="00742116" w:rsidP="00BC7D9C">
            <w:pPr>
              <w:pStyle w:val="Default"/>
              <w:jc w:val="center"/>
              <w:rPr>
                <w:rFonts w:eastAsia="Calibri"/>
                <w:b/>
                <w:sz w:val="22"/>
                <w:szCs w:val="22"/>
              </w:rPr>
            </w:pPr>
            <w:r w:rsidRPr="00A8266F">
              <w:rPr>
                <w:rFonts w:eastAsia="Calibri"/>
                <w:b/>
                <w:sz w:val="22"/>
                <w:szCs w:val="22"/>
              </w:rPr>
              <w:t>R</w:t>
            </w:r>
          </w:p>
        </w:tc>
      </w:tr>
      <w:tr w:rsidR="00742116" w:rsidRPr="00A8266F" w:rsidTr="00742116">
        <w:trPr>
          <w:trHeight w:val="254"/>
        </w:trPr>
        <w:tc>
          <w:tcPr>
            <w:tcW w:w="6204" w:type="dxa"/>
            <w:shd w:val="clear" w:color="auto" w:fill="FFFFFF"/>
          </w:tcPr>
          <w:p w:rsidR="00742116" w:rsidRPr="00A8266F" w:rsidRDefault="00742116" w:rsidP="00BC7D9C">
            <w:pPr>
              <w:pStyle w:val="Default"/>
              <w:rPr>
                <w:rFonts w:eastAsia="Calibri"/>
                <w:color w:val="auto"/>
                <w:sz w:val="22"/>
                <w:szCs w:val="22"/>
              </w:rPr>
            </w:pPr>
            <w:r w:rsidRPr="00A8266F">
              <w:rPr>
                <w:rFonts w:eastAsia="Calibri"/>
                <w:color w:val="auto"/>
                <w:sz w:val="22"/>
                <w:szCs w:val="22"/>
              </w:rPr>
              <w:t>To hold or be willing to undertake a recognised qualification in Safeguarding and Child Protection</w:t>
            </w:r>
          </w:p>
        </w:tc>
        <w:tc>
          <w:tcPr>
            <w:tcW w:w="1311" w:type="dxa"/>
            <w:shd w:val="clear" w:color="auto" w:fill="FFFFFF"/>
          </w:tcPr>
          <w:p w:rsidR="00742116" w:rsidRPr="00A8266F" w:rsidRDefault="00742116" w:rsidP="00BC7D9C">
            <w:pPr>
              <w:pStyle w:val="Default"/>
              <w:jc w:val="center"/>
              <w:rPr>
                <w:rFonts w:eastAsia="Calibri"/>
                <w:b/>
                <w:sz w:val="22"/>
                <w:szCs w:val="22"/>
              </w:rPr>
            </w:pPr>
            <w:r w:rsidRPr="00A8266F">
              <w:rPr>
                <w:rFonts w:eastAsia="Calibri"/>
                <w:b/>
                <w:sz w:val="22"/>
                <w:szCs w:val="22"/>
              </w:rPr>
              <w:t>E</w:t>
            </w:r>
          </w:p>
        </w:tc>
        <w:tc>
          <w:tcPr>
            <w:tcW w:w="957" w:type="dxa"/>
            <w:shd w:val="clear" w:color="auto" w:fill="FFFFFF"/>
          </w:tcPr>
          <w:p w:rsidR="00742116" w:rsidRPr="00A8266F" w:rsidRDefault="00742116" w:rsidP="00BC7D9C">
            <w:pPr>
              <w:pStyle w:val="Default"/>
              <w:jc w:val="center"/>
              <w:rPr>
                <w:rFonts w:eastAsia="Calibri"/>
                <w:b/>
                <w:sz w:val="22"/>
                <w:szCs w:val="22"/>
              </w:rPr>
            </w:pPr>
            <w:r w:rsidRPr="00A8266F">
              <w:rPr>
                <w:rFonts w:eastAsia="Calibri"/>
                <w:b/>
                <w:sz w:val="22"/>
                <w:szCs w:val="22"/>
              </w:rPr>
              <w:t>A</w:t>
            </w:r>
          </w:p>
        </w:tc>
        <w:tc>
          <w:tcPr>
            <w:tcW w:w="1134" w:type="dxa"/>
            <w:shd w:val="clear" w:color="auto" w:fill="FFFFFF"/>
          </w:tcPr>
          <w:p w:rsidR="00742116" w:rsidRPr="00A8266F" w:rsidRDefault="00742116" w:rsidP="00BC7D9C">
            <w:pPr>
              <w:pStyle w:val="Default"/>
              <w:jc w:val="center"/>
              <w:rPr>
                <w:rFonts w:eastAsia="Calibri"/>
                <w:b/>
                <w:sz w:val="22"/>
                <w:szCs w:val="22"/>
              </w:rPr>
            </w:pPr>
            <w:r w:rsidRPr="00A8266F">
              <w:rPr>
                <w:rFonts w:eastAsia="Calibri"/>
                <w:b/>
                <w:sz w:val="22"/>
                <w:szCs w:val="22"/>
              </w:rPr>
              <w:t>I</w:t>
            </w:r>
          </w:p>
        </w:tc>
        <w:tc>
          <w:tcPr>
            <w:tcW w:w="1134" w:type="dxa"/>
            <w:shd w:val="clear" w:color="auto" w:fill="FFFFFF"/>
          </w:tcPr>
          <w:p w:rsidR="00742116" w:rsidRPr="00A8266F" w:rsidRDefault="00742116" w:rsidP="00BC7D9C">
            <w:pPr>
              <w:pStyle w:val="Default"/>
              <w:jc w:val="center"/>
              <w:rPr>
                <w:rFonts w:eastAsia="Calibri"/>
                <w:b/>
                <w:sz w:val="22"/>
                <w:szCs w:val="22"/>
              </w:rPr>
            </w:pPr>
            <w:r w:rsidRPr="00A8266F">
              <w:rPr>
                <w:rFonts w:eastAsia="Calibri"/>
                <w:b/>
                <w:sz w:val="22"/>
                <w:szCs w:val="22"/>
              </w:rPr>
              <w:t>R</w:t>
            </w:r>
          </w:p>
        </w:tc>
      </w:tr>
      <w:tr w:rsidR="00742116" w:rsidRPr="00A8266F" w:rsidTr="00742116">
        <w:trPr>
          <w:trHeight w:val="271"/>
        </w:trPr>
        <w:tc>
          <w:tcPr>
            <w:tcW w:w="6204" w:type="dxa"/>
            <w:shd w:val="clear" w:color="auto" w:fill="E0E0E0"/>
          </w:tcPr>
          <w:p w:rsidR="00742116" w:rsidRPr="00A8266F" w:rsidRDefault="00742116" w:rsidP="00BC7D9C">
            <w:pPr>
              <w:pStyle w:val="Default"/>
              <w:rPr>
                <w:rFonts w:eastAsia="Calibri"/>
                <w:b/>
                <w:sz w:val="22"/>
                <w:szCs w:val="22"/>
              </w:rPr>
            </w:pPr>
            <w:r w:rsidRPr="00A8266F">
              <w:rPr>
                <w:rFonts w:eastAsia="Calibri"/>
                <w:b/>
                <w:sz w:val="22"/>
                <w:szCs w:val="22"/>
              </w:rPr>
              <w:t>Professional Knowledge and Understanding</w:t>
            </w:r>
          </w:p>
        </w:tc>
        <w:tc>
          <w:tcPr>
            <w:tcW w:w="1311" w:type="dxa"/>
            <w:shd w:val="clear" w:color="auto" w:fill="E0E0E0"/>
          </w:tcPr>
          <w:p w:rsidR="00742116" w:rsidRPr="00A8266F" w:rsidRDefault="00742116" w:rsidP="00BC7D9C">
            <w:pPr>
              <w:pStyle w:val="Default"/>
              <w:jc w:val="center"/>
              <w:rPr>
                <w:rFonts w:eastAsia="Calibri"/>
                <w:b/>
                <w:sz w:val="22"/>
                <w:szCs w:val="22"/>
              </w:rPr>
            </w:pPr>
          </w:p>
        </w:tc>
        <w:tc>
          <w:tcPr>
            <w:tcW w:w="957" w:type="dxa"/>
            <w:shd w:val="clear" w:color="auto" w:fill="E0E0E0"/>
          </w:tcPr>
          <w:p w:rsidR="00742116" w:rsidRPr="00A8266F" w:rsidRDefault="00742116" w:rsidP="00BC7D9C">
            <w:pPr>
              <w:pStyle w:val="Default"/>
              <w:jc w:val="center"/>
              <w:rPr>
                <w:rFonts w:eastAsia="Calibri"/>
                <w:b/>
                <w:sz w:val="22"/>
                <w:szCs w:val="22"/>
              </w:rPr>
            </w:pPr>
          </w:p>
        </w:tc>
        <w:tc>
          <w:tcPr>
            <w:tcW w:w="1134" w:type="dxa"/>
            <w:shd w:val="clear" w:color="auto" w:fill="E0E0E0"/>
          </w:tcPr>
          <w:p w:rsidR="00742116" w:rsidRPr="00A8266F" w:rsidRDefault="00742116" w:rsidP="00BC7D9C">
            <w:pPr>
              <w:pStyle w:val="Default"/>
              <w:jc w:val="center"/>
              <w:rPr>
                <w:rFonts w:eastAsia="Calibri"/>
                <w:b/>
                <w:sz w:val="22"/>
                <w:szCs w:val="22"/>
              </w:rPr>
            </w:pPr>
          </w:p>
        </w:tc>
        <w:tc>
          <w:tcPr>
            <w:tcW w:w="1134" w:type="dxa"/>
            <w:shd w:val="clear" w:color="auto" w:fill="E0E0E0"/>
          </w:tcPr>
          <w:p w:rsidR="00742116" w:rsidRPr="00A8266F" w:rsidRDefault="00742116" w:rsidP="00BC7D9C">
            <w:pPr>
              <w:pStyle w:val="Default"/>
              <w:jc w:val="center"/>
              <w:rPr>
                <w:rFonts w:eastAsia="Calibri"/>
                <w:b/>
                <w:sz w:val="22"/>
                <w:szCs w:val="22"/>
              </w:rPr>
            </w:pPr>
          </w:p>
        </w:tc>
      </w:tr>
      <w:tr w:rsidR="00742116" w:rsidRPr="00A8266F" w:rsidTr="00742116">
        <w:trPr>
          <w:trHeight w:val="271"/>
        </w:trPr>
        <w:tc>
          <w:tcPr>
            <w:tcW w:w="6204" w:type="dxa"/>
            <w:shd w:val="clear" w:color="auto" w:fill="auto"/>
          </w:tcPr>
          <w:p w:rsidR="00742116" w:rsidRPr="00A8266F" w:rsidRDefault="00742116" w:rsidP="00BC7D9C">
            <w:pPr>
              <w:pStyle w:val="Default"/>
              <w:rPr>
                <w:rFonts w:eastAsia="Calibri"/>
                <w:sz w:val="22"/>
                <w:szCs w:val="22"/>
              </w:rPr>
            </w:pPr>
            <w:r w:rsidRPr="00A8266F">
              <w:rPr>
                <w:rFonts w:eastAsia="Calibri"/>
                <w:color w:val="auto"/>
                <w:sz w:val="22"/>
                <w:szCs w:val="22"/>
              </w:rPr>
              <w:t>Be able to put into practice consistent and fair approaches to managing the behaviour of young people.</w:t>
            </w:r>
          </w:p>
        </w:tc>
        <w:tc>
          <w:tcPr>
            <w:tcW w:w="1311"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E</w:t>
            </w:r>
          </w:p>
        </w:tc>
        <w:tc>
          <w:tcPr>
            <w:tcW w:w="957"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A</w:t>
            </w:r>
          </w:p>
        </w:tc>
        <w:tc>
          <w:tcPr>
            <w:tcW w:w="1134"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I</w:t>
            </w:r>
          </w:p>
        </w:tc>
        <w:tc>
          <w:tcPr>
            <w:tcW w:w="1134" w:type="dxa"/>
            <w:shd w:val="clear" w:color="auto" w:fill="auto"/>
          </w:tcPr>
          <w:p w:rsidR="00742116" w:rsidRPr="00A8266F" w:rsidRDefault="00742116" w:rsidP="00BC7D9C">
            <w:pPr>
              <w:pStyle w:val="Default"/>
              <w:jc w:val="center"/>
              <w:rPr>
                <w:rFonts w:eastAsia="Calibri"/>
                <w:b/>
                <w:sz w:val="22"/>
                <w:szCs w:val="22"/>
              </w:rPr>
            </w:pPr>
          </w:p>
        </w:tc>
      </w:tr>
      <w:tr w:rsidR="00742116" w:rsidRPr="00A8266F" w:rsidTr="00742116">
        <w:trPr>
          <w:trHeight w:val="271"/>
        </w:trPr>
        <w:tc>
          <w:tcPr>
            <w:tcW w:w="6204" w:type="dxa"/>
            <w:shd w:val="clear" w:color="auto" w:fill="auto"/>
          </w:tcPr>
          <w:p w:rsidR="00742116" w:rsidRPr="00A8266F" w:rsidRDefault="00742116" w:rsidP="00BC7D9C">
            <w:pPr>
              <w:pStyle w:val="Default"/>
              <w:rPr>
                <w:rFonts w:eastAsia="Calibri"/>
                <w:color w:val="auto"/>
                <w:sz w:val="22"/>
                <w:szCs w:val="22"/>
              </w:rPr>
            </w:pPr>
            <w:r w:rsidRPr="00A8266F">
              <w:rPr>
                <w:rFonts w:eastAsia="Calibri"/>
                <w:color w:val="auto"/>
                <w:sz w:val="22"/>
                <w:szCs w:val="22"/>
              </w:rPr>
              <w:t xml:space="preserve">Be able to show initiative </w:t>
            </w:r>
          </w:p>
          <w:p w:rsidR="00742116" w:rsidRPr="00A8266F" w:rsidRDefault="00742116" w:rsidP="00BC7D9C">
            <w:pPr>
              <w:pStyle w:val="Default"/>
              <w:rPr>
                <w:rFonts w:eastAsia="Calibri"/>
                <w:sz w:val="22"/>
                <w:szCs w:val="22"/>
              </w:rPr>
            </w:pPr>
          </w:p>
        </w:tc>
        <w:tc>
          <w:tcPr>
            <w:tcW w:w="1311"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E</w:t>
            </w:r>
          </w:p>
        </w:tc>
        <w:tc>
          <w:tcPr>
            <w:tcW w:w="957"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A</w:t>
            </w:r>
          </w:p>
        </w:tc>
        <w:tc>
          <w:tcPr>
            <w:tcW w:w="1134"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I</w:t>
            </w:r>
          </w:p>
        </w:tc>
        <w:tc>
          <w:tcPr>
            <w:tcW w:w="1134"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R</w:t>
            </w:r>
          </w:p>
        </w:tc>
      </w:tr>
      <w:tr w:rsidR="00742116" w:rsidRPr="00A8266F" w:rsidTr="00742116">
        <w:trPr>
          <w:trHeight w:val="271"/>
        </w:trPr>
        <w:tc>
          <w:tcPr>
            <w:tcW w:w="6204" w:type="dxa"/>
            <w:shd w:val="clear" w:color="auto" w:fill="auto"/>
          </w:tcPr>
          <w:p w:rsidR="00742116" w:rsidRPr="00A8266F" w:rsidRDefault="00742116" w:rsidP="00BC7D9C">
            <w:pPr>
              <w:autoSpaceDE w:val="0"/>
              <w:autoSpaceDN w:val="0"/>
              <w:adjustRightInd w:val="0"/>
              <w:rPr>
                <w:rFonts w:ascii="Arial" w:hAnsi="Arial" w:cs="Arial"/>
                <w:color w:val="000000"/>
              </w:rPr>
            </w:pPr>
            <w:r w:rsidRPr="00A8266F">
              <w:rPr>
                <w:rFonts w:ascii="Arial" w:eastAsia="Calibri" w:hAnsi="Arial" w:cs="Arial"/>
              </w:rPr>
              <w:t xml:space="preserve">Be able to </w:t>
            </w:r>
            <w:r w:rsidRPr="00A8266F">
              <w:rPr>
                <w:rFonts w:ascii="Arial" w:hAnsi="Arial" w:cs="Arial"/>
                <w:color w:val="000000"/>
              </w:rPr>
              <w:t>contribute towards the planning of as well as to effectively implement suitable care club activities for pupils of different ages and abilities</w:t>
            </w:r>
          </w:p>
        </w:tc>
        <w:tc>
          <w:tcPr>
            <w:tcW w:w="1311"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E</w:t>
            </w:r>
          </w:p>
        </w:tc>
        <w:tc>
          <w:tcPr>
            <w:tcW w:w="957"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A</w:t>
            </w:r>
          </w:p>
        </w:tc>
        <w:tc>
          <w:tcPr>
            <w:tcW w:w="1134"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I</w:t>
            </w:r>
          </w:p>
        </w:tc>
        <w:tc>
          <w:tcPr>
            <w:tcW w:w="1134"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R</w:t>
            </w:r>
          </w:p>
        </w:tc>
      </w:tr>
      <w:tr w:rsidR="00742116" w:rsidRPr="00A8266F" w:rsidTr="00742116">
        <w:trPr>
          <w:trHeight w:val="271"/>
        </w:trPr>
        <w:tc>
          <w:tcPr>
            <w:tcW w:w="6204" w:type="dxa"/>
            <w:shd w:val="clear" w:color="auto" w:fill="auto"/>
          </w:tcPr>
          <w:p w:rsidR="00742116" w:rsidRPr="00A8266F" w:rsidRDefault="00742116" w:rsidP="00BC7D9C">
            <w:pPr>
              <w:pStyle w:val="Default"/>
              <w:rPr>
                <w:rFonts w:eastAsia="Calibri"/>
                <w:color w:val="auto"/>
                <w:sz w:val="22"/>
                <w:szCs w:val="22"/>
              </w:rPr>
            </w:pPr>
            <w:r w:rsidRPr="00A8266F">
              <w:rPr>
                <w:rFonts w:eastAsia="Calibri"/>
                <w:sz w:val="22"/>
                <w:szCs w:val="22"/>
              </w:rPr>
              <w:t>Have knowledge of all relevant policies/codes of practice and awareness of relevant legislation as it applies to care club provision</w:t>
            </w:r>
          </w:p>
        </w:tc>
        <w:tc>
          <w:tcPr>
            <w:tcW w:w="1311"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E</w:t>
            </w:r>
          </w:p>
        </w:tc>
        <w:tc>
          <w:tcPr>
            <w:tcW w:w="957"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A</w:t>
            </w:r>
          </w:p>
        </w:tc>
        <w:tc>
          <w:tcPr>
            <w:tcW w:w="1134"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I</w:t>
            </w:r>
          </w:p>
        </w:tc>
        <w:tc>
          <w:tcPr>
            <w:tcW w:w="1134" w:type="dxa"/>
            <w:shd w:val="clear" w:color="auto" w:fill="auto"/>
          </w:tcPr>
          <w:p w:rsidR="00742116" w:rsidRPr="00A8266F" w:rsidRDefault="00742116" w:rsidP="00BC7D9C">
            <w:pPr>
              <w:pStyle w:val="Default"/>
              <w:jc w:val="center"/>
              <w:rPr>
                <w:rFonts w:eastAsia="Calibri"/>
                <w:b/>
                <w:sz w:val="22"/>
                <w:szCs w:val="22"/>
              </w:rPr>
            </w:pPr>
          </w:p>
        </w:tc>
      </w:tr>
      <w:tr w:rsidR="00742116" w:rsidRPr="00A8266F" w:rsidTr="00742116">
        <w:trPr>
          <w:trHeight w:val="271"/>
        </w:trPr>
        <w:tc>
          <w:tcPr>
            <w:tcW w:w="6204" w:type="dxa"/>
            <w:shd w:val="clear" w:color="auto" w:fill="auto"/>
          </w:tcPr>
          <w:p w:rsidR="00742116" w:rsidRPr="00A8266F" w:rsidRDefault="00742116" w:rsidP="00BC7D9C">
            <w:pPr>
              <w:pStyle w:val="Default"/>
              <w:rPr>
                <w:rFonts w:eastAsia="Calibri"/>
                <w:color w:val="auto"/>
                <w:sz w:val="22"/>
                <w:szCs w:val="22"/>
              </w:rPr>
            </w:pPr>
            <w:r w:rsidRPr="00A8266F">
              <w:rPr>
                <w:rFonts w:eastAsia="Calibri"/>
                <w:sz w:val="22"/>
                <w:szCs w:val="22"/>
              </w:rPr>
              <w:t xml:space="preserve">Have understanding of the need to safeguard and promote the welfare of children               </w:t>
            </w:r>
          </w:p>
        </w:tc>
        <w:tc>
          <w:tcPr>
            <w:tcW w:w="1311"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E</w:t>
            </w:r>
          </w:p>
        </w:tc>
        <w:tc>
          <w:tcPr>
            <w:tcW w:w="957"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A</w:t>
            </w:r>
          </w:p>
        </w:tc>
        <w:tc>
          <w:tcPr>
            <w:tcW w:w="1134"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I</w:t>
            </w:r>
          </w:p>
        </w:tc>
        <w:tc>
          <w:tcPr>
            <w:tcW w:w="1134"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R</w:t>
            </w:r>
          </w:p>
        </w:tc>
      </w:tr>
      <w:tr w:rsidR="00742116" w:rsidRPr="00A8266F" w:rsidTr="00742116">
        <w:trPr>
          <w:trHeight w:val="271"/>
        </w:trPr>
        <w:tc>
          <w:tcPr>
            <w:tcW w:w="6204" w:type="dxa"/>
            <w:shd w:val="clear" w:color="auto" w:fill="E0E0E0"/>
          </w:tcPr>
          <w:p w:rsidR="00742116" w:rsidRPr="00A8266F" w:rsidRDefault="00742116" w:rsidP="00BC7D9C">
            <w:pPr>
              <w:pStyle w:val="Default"/>
              <w:rPr>
                <w:rFonts w:eastAsia="Calibri"/>
                <w:b/>
                <w:sz w:val="22"/>
                <w:szCs w:val="22"/>
              </w:rPr>
            </w:pPr>
            <w:r w:rsidRPr="00A8266F">
              <w:rPr>
                <w:rFonts w:eastAsia="Calibri"/>
                <w:b/>
                <w:sz w:val="22"/>
                <w:szCs w:val="22"/>
              </w:rPr>
              <w:t>Personal and professional qualities</w:t>
            </w:r>
          </w:p>
        </w:tc>
        <w:tc>
          <w:tcPr>
            <w:tcW w:w="1311" w:type="dxa"/>
            <w:shd w:val="clear" w:color="auto" w:fill="E0E0E0"/>
          </w:tcPr>
          <w:p w:rsidR="00742116" w:rsidRPr="00A8266F" w:rsidRDefault="00742116" w:rsidP="00BC7D9C">
            <w:pPr>
              <w:pStyle w:val="Default"/>
              <w:jc w:val="center"/>
              <w:rPr>
                <w:rFonts w:eastAsia="Calibri"/>
                <w:b/>
                <w:sz w:val="22"/>
                <w:szCs w:val="22"/>
              </w:rPr>
            </w:pPr>
          </w:p>
        </w:tc>
        <w:tc>
          <w:tcPr>
            <w:tcW w:w="957" w:type="dxa"/>
            <w:shd w:val="clear" w:color="auto" w:fill="E0E0E0"/>
          </w:tcPr>
          <w:p w:rsidR="00742116" w:rsidRPr="00A8266F" w:rsidRDefault="00742116" w:rsidP="00BC7D9C">
            <w:pPr>
              <w:pStyle w:val="Default"/>
              <w:jc w:val="center"/>
              <w:rPr>
                <w:rFonts w:eastAsia="Calibri"/>
                <w:b/>
                <w:sz w:val="22"/>
                <w:szCs w:val="22"/>
              </w:rPr>
            </w:pPr>
          </w:p>
        </w:tc>
        <w:tc>
          <w:tcPr>
            <w:tcW w:w="1134" w:type="dxa"/>
            <w:shd w:val="clear" w:color="auto" w:fill="E0E0E0"/>
          </w:tcPr>
          <w:p w:rsidR="00742116" w:rsidRPr="00A8266F" w:rsidRDefault="00742116" w:rsidP="00BC7D9C">
            <w:pPr>
              <w:pStyle w:val="Default"/>
              <w:jc w:val="center"/>
              <w:rPr>
                <w:rFonts w:eastAsia="Calibri"/>
                <w:b/>
                <w:sz w:val="22"/>
                <w:szCs w:val="22"/>
              </w:rPr>
            </w:pPr>
          </w:p>
        </w:tc>
        <w:tc>
          <w:tcPr>
            <w:tcW w:w="1134" w:type="dxa"/>
            <w:shd w:val="clear" w:color="auto" w:fill="E0E0E0"/>
          </w:tcPr>
          <w:p w:rsidR="00742116" w:rsidRPr="00A8266F" w:rsidRDefault="00742116" w:rsidP="00BC7D9C">
            <w:pPr>
              <w:pStyle w:val="Default"/>
              <w:jc w:val="center"/>
              <w:rPr>
                <w:rFonts w:eastAsia="Calibri"/>
                <w:b/>
                <w:sz w:val="22"/>
                <w:szCs w:val="22"/>
              </w:rPr>
            </w:pPr>
          </w:p>
        </w:tc>
      </w:tr>
      <w:tr w:rsidR="00742116" w:rsidRPr="00A8266F" w:rsidTr="00742116">
        <w:trPr>
          <w:trHeight w:val="271"/>
        </w:trPr>
        <w:tc>
          <w:tcPr>
            <w:tcW w:w="6204" w:type="dxa"/>
            <w:shd w:val="clear" w:color="auto" w:fill="auto"/>
          </w:tcPr>
          <w:p w:rsidR="00742116" w:rsidRPr="00A8266F" w:rsidRDefault="00742116" w:rsidP="00BC7D9C">
            <w:pPr>
              <w:pStyle w:val="Default"/>
              <w:rPr>
                <w:rFonts w:eastAsia="Calibri"/>
                <w:sz w:val="22"/>
                <w:szCs w:val="22"/>
              </w:rPr>
            </w:pPr>
            <w:r w:rsidRPr="00A8266F">
              <w:rPr>
                <w:rFonts w:eastAsia="Calibri"/>
                <w:color w:val="auto"/>
                <w:sz w:val="22"/>
                <w:szCs w:val="22"/>
              </w:rPr>
              <w:t>Have good communication skills.</w:t>
            </w:r>
          </w:p>
        </w:tc>
        <w:tc>
          <w:tcPr>
            <w:tcW w:w="1311"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E</w:t>
            </w:r>
          </w:p>
        </w:tc>
        <w:tc>
          <w:tcPr>
            <w:tcW w:w="957"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A</w:t>
            </w:r>
          </w:p>
        </w:tc>
        <w:tc>
          <w:tcPr>
            <w:tcW w:w="1134"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I</w:t>
            </w:r>
          </w:p>
        </w:tc>
        <w:tc>
          <w:tcPr>
            <w:tcW w:w="1134"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R</w:t>
            </w:r>
          </w:p>
        </w:tc>
      </w:tr>
      <w:tr w:rsidR="00742116" w:rsidRPr="00A8266F" w:rsidTr="00742116">
        <w:trPr>
          <w:trHeight w:val="271"/>
        </w:trPr>
        <w:tc>
          <w:tcPr>
            <w:tcW w:w="6204" w:type="dxa"/>
            <w:shd w:val="clear" w:color="auto" w:fill="auto"/>
          </w:tcPr>
          <w:p w:rsidR="00742116" w:rsidRPr="00A8266F" w:rsidRDefault="00742116" w:rsidP="00BC7D9C">
            <w:pPr>
              <w:pStyle w:val="Default"/>
              <w:rPr>
                <w:rFonts w:eastAsia="Calibri"/>
                <w:sz w:val="22"/>
                <w:szCs w:val="22"/>
              </w:rPr>
            </w:pPr>
            <w:r w:rsidRPr="00A8266F">
              <w:rPr>
                <w:rFonts w:eastAsia="Calibri"/>
                <w:color w:val="auto"/>
                <w:sz w:val="22"/>
                <w:szCs w:val="22"/>
              </w:rPr>
              <w:t>Be able to work with young people with additional needs in group or 1:1 situations.</w:t>
            </w:r>
          </w:p>
        </w:tc>
        <w:tc>
          <w:tcPr>
            <w:tcW w:w="1311"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E</w:t>
            </w:r>
          </w:p>
        </w:tc>
        <w:tc>
          <w:tcPr>
            <w:tcW w:w="957"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A</w:t>
            </w:r>
          </w:p>
        </w:tc>
        <w:tc>
          <w:tcPr>
            <w:tcW w:w="1134"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I</w:t>
            </w:r>
          </w:p>
        </w:tc>
        <w:tc>
          <w:tcPr>
            <w:tcW w:w="1134"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R</w:t>
            </w:r>
          </w:p>
        </w:tc>
      </w:tr>
      <w:tr w:rsidR="00742116" w:rsidRPr="00A8266F" w:rsidTr="00742116">
        <w:trPr>
          <w:trHeight w:val="271"/>
        </w:trPr>
        <w:tc>
          <w:tcPr>
            <w:tcW w:w="6204" w:type="dxa"/>
            <w:shd w:val="clear" w:color="auto" w:fill="auto"/>
          </w:tcPr>
          <w:p w:rsidR="00742116" w:rsidRPr="00A8266F" w:rsidRDefault="00742116" w:rsidP="00BC7D9C">
            <w:pPr>
              <w:pStyle w:val="Default"/>
              <w:rPr>
                <w:rFonts w:eastAsia="Calibri"/>
                <w:sz w:val="22"/>
                <w:szCs w:val="22"/>
              </w:rPr>
            </w:pPr>
            <w:r w:rsidRPr="00A8266F">
              <w:rPr>
                <w:rFonts w:eastAsia="Calibri"/>
                <w:color w:val="auto"/>
                <w:sz w:val="22"/>
                <w:szCs w:val="22"/>
              </w:rPr>
              <w:t>Be able to work positively as a member of a team and be reliable when working with young people and colleagues.</w:t>
            </w:r>
          </w:p>
        </w:tc>
        <w:tc>
          <w:tcPr>
            <w:tcW w:w="1311"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E</w:t>
            </w:r>
          </w:p>
        </w:tc>
        <w:tc>
          <w:tcPr>
            <w:tcW w:w="957"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A</w:t>
            </w:r>
          </w:p>
        </w:tc>
        <w:tc>
          <w:tcPr>
            <w:tcW w:w="1134"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I</w:t>
            </w:r>
          </w:p>
        </w:tc>
        <w:tc>
          <w:tcPr>
            <w:tcW w:w="1134"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R</w:t>
            </w:r>
          </w:p>
        </w:tc>
      </w:tr>
      <w:tr w:rsidR="00742116" w:rsidRPr="00A8266F" w:rsidTr="00742116">
        <w:trPr>
          <w:trHeight w:val="271"/>
        </w:trPr>
        <w:tc>
          <w:tcPr>
            <w:tcW w:w="6204" w:type="dxa"/>
            <w:shd w:val="clear" w:color="auto" w:fill="auto"/>
          </w:tcPr>
          <w:p w:rsidR="00742116" w:rsidRPr="00A8266F" w:rsidRDefault="00742116" w:rsidP="00BC7D9C">
            <w:pPr>
              <w:pStyle w:val="Default"/>
              <w:rPr>
                <w:rFonts w:eastAsia="Calibri"/>
                <w:sz w:val="22"/>
                <w:szCs w:val="22"/>
              </w:rPr>
            </w:pPr>
            <w:r w:rsidRPr="00A8266F">
              <w:rPr>
                <w:rFonts w:eastAsia="Calibri"/>
                <w:color w:val="auto"/>
                <w:sz w:val="22"/>
                <w:szCs w:val="22"/>
              </w:rPr>
              <w:t xml:space="preserve">Have patience, flexibility and resilience </w:t>
            </w:r>
          </w:p>
        </w:tc>
        <w:tc>
          <w:tcPr>
            <w:tcW w:w="1311"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E</w:t>
            </w:r>
          </w:p>
        </w:tc>
        <w:tc>
          <w:tcPr>
            <w:tcW w:w="957"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A</w:t>
            </w:r>
          </w:p>
        </w:tc>
        <w:tc>
          <w:tcPr>
            <w:tcW w:w="1134"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I</w:t>
            </w:r>
          </w:p>
        </w:tc>
        <w:tc>
          <w:tcPr>
            <w:tcW w:w="1134" w:type="dxa"/>
            <w:shd w:val="clear" w:color="auto" w:fill="auto"/>
          </w:tcPr>
          <w:p w:rsidR="00742116" w:rsidRPr="00A8266F" w:rsidRDefault="00742116" w:rsidP="00BC7D9C">
            <w:pPr>
              <w:pStyle w:val="Default"/>
              <w:jc w:val="center"/>
              <w:rPr>
                <w:rFonts w:eastAsia="Calibri"/>
                <w:b/>
                <w:sz w:val="22"/>
                <w:szCs w:val="22"/>
              </w:rPr>
            </w:pPr>
            <w:r w:rsidRPr="00A8266F">
              <w:rPr>
                <w:rFonts w:eastAsia="Calibri"/>
                <w:b/>
                <w:sz w:val="22"/>
                <w:szCs w:val="22"/>
              </w:rPr>
              <w:t>R</w:t>
            </w:r>
          </w:p>
        </w:tc>
      </w:tr>
    </w:tbl>
    <w:p w:rsidR="005825DE" w:rsidRPr="00A8266F" w:rsidRDefault="005825DE" w:rsidP="00F11ED3">
      <w:pPr>
        <w:spacing w:line="214" w:lineRule="exact"/>
        <w:rPr>
          <w:rFonts w:ascii="Arial" w:hAnsi="Arial" w:cs="Arial"/>
        </w:rPr>
      </w:pPr>
    </w:p>
    <w:sectPr w:rsidR="005825DE" w:rsidRPr="00A8266F">
      <w:headerReference w:type="default" r:id="rId8"/>
      <w:pgSz w:w="11900" w:h="16838"/>
      <w:pgMar w:top="957" w:right="1426" w:bottom="6" w:left="1440" w:header="0" w:footer="0" w:gutter="0"/>
      <w:cols w:space="720" w:equalWidth="0">
        <w:col w:w="9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5DE" w:rsidRDefault="005825DE" w:rsidP="005825DE">
      <w:r>
        <w:separator/>
      </w:r>
    </w:p>
  </w:endnote>
  <w:endnote w:type="continuationSeparator" w:id="0">
    <w:p w:rsidR="005825DE" w:rsidRDefault="005825DE" w:rsidP="0058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5DE" w:rsidRDefault="005825DE" w:rsidP="005825DE">
      <w:r>
        <w:separator/>
      </w:r>
    </w:p>
  </w:footnote>
  <w:footnote w:type="continuationSeparator" w:id="0">
    <w:p w:rsidR="005825DE" w:rsidRDefault="005825DE" w:rsidP="00582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DE" w:rsidRDefault="005825DE" w:rsidP="005825DE">
    <w:pPr>
      <w:pStyle w:val="Header"/>
      <w:jc w:val="center"/>
    </w:pPr>
  </w:p>
  <w:p w:rsidR="005825DE" w:rsidRDefault="005825DE" w:rsidP="005825DE">
    <w:pPr>
      <w:pStyle w:val="Header"/>
      <w:jc w:val="center"/>
    </w:pPr>
  </w:p>
  <w:p w:rsidR="005825DE" w:rsidRDefault="005825DE" w:rsidP="005825DE">
    <w:pPr>
      <w:pStyle w:val="Header"/>
      <w:jc w:val="center"/>
    </w:pPr>
    <w:r>
      <w:rPr>
        <w:noProof/>
      </w:rPr>
      <w:drawing>
        <wp:inline distT="0" distB="0" distL="0" distR="0" wp14:anchorId="04564546" wp14:editId="7CAC5276">
          <wp:extent cx="77152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076C"/>
    <w:multiLevelType w:val="hybridMultilevel"/>
    <w:tmpl w:val="D9A2C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82267D"/>
    <w:multiLevelType w:val="hybridMultilevel"/>
    <w:tmpl w:val="A5E2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8E1F29"/>
    <w:multiLevelType w:val="hybridMultilevel"/>
    <w:tmpl w:val="3DB0FEFC"/>
    <w:lvl w:ilvl="0" w:tplc="96C48A50">
      <w:start w:val="1"/>
      <w:numFmt w:val="decimal"/>
      <w:lvlText w:val="%1."/>
      <w:lvlJc w:val="left"/>
    </w:lvl>
    <w:lvl w:ilvl="1" w:tplc="9C1C6ED0">
      <w:numFmt w:val="decimal"/>
      <w:lvlText w:val=""/>
      <w:lvlJc w:val="left"/>
    </w:lvl>
    <w:lvl w:ilvl="2" w:tplc="8C6A3714">
      <w:numFmt w:val="decimal"/>
      <w:lvlText w:val=""/>
      <w:lvlJc w:val="left"/>
    </w:lvl>
    <w:lvl w:ilvl="3" w:tplc="6F70ABFE">
      <w:numFmt w:val="decimal"/>
      <w:lvlText w:val=""/>
      <w:lvlJc w:val="left"/>
    </w:lvl>
    <w:lvl w:ilvl="4" w:tplc="B1F8FD94">
      <w:numFmt w:val="decimal"/>
      <w:lvlText w:val=""/>
      <w:lvlJc w:val="left"/>
    </w:lvl>
    <w:lvl w:ilvl="5" w:tplc="AE684724">
      <w:numFmt w:val="decimal"/>
      <w:lvlText w:val=""/>
      <w:lvlJc w:val="left"/>
    </w:lvl>
    <w:lvl w:ilvl="6" w:tplc="A98E3AD0">
      <w:numFmt w:val="decimal"/>
      <w:lvlText w:val=""/>
      <w:lvlJc w:val="left"/>
    </w:lvl>
    <w:lvl w:ilvl="7" w:tplc="88849930">
      <w:numFmt w:val="decimal"/>
      <w:lvlText w:val=""/>
      <w:lvlJc w:val="left"/>
    </w:lvl>
    <w:lvl w:ilvl="8" w:tplc="553AECDE">
      <w:numFmt w:val="decimal"/>
      <w:lvlText w:val=""/>
      <w:lvlJc w:val="left"/>
    </w:lvl>
  </w:abstractNum>
  <w:abstractNum w:abstractNumId="3">
    <w:nsid w:val="2AE8944A"/>
    <w:multiLevelType w:val="hybridMultilevel"/>
    <w:tmpl w:val="154420E8"/>
    <w:lvl w:ilvl="0" w:tplc="25CA052A">
      <w:start w:val="1"/>
      <w:numFmt w:val="decimal"/>
      <w:lvlText w:val="%1."/>
      <w:lvlJc w:val="left"/>
    </w:lvl>
    <w:lvl w:ilvl="1" w:tplc="78387308">
      <w:numFmt w:val="decimal"/>
      <w:lvlText w:val=""/>
      <w:lvlJc w:val="left"/>
    </w:lvl>
    <w:lvl w:ilvl="2" w:tplc="8548AFB4">
      <w:numFmt w:val="decimal"/>
      <w:lvlText w:val=""/>
      <w:lvlJc w:val="left"/>
    </w:lvl>
    <w:lvl w:ilvl="3" w:tplc="FBF81FFE">
      <w:numFmt w:val="decimal"/>
      <w:lvlText w:val=""/>
      <w:lvlJc w:val="left"/>
    </w:lvl>
    <w:lvl w:ilvl="4" w:tplc="AC8281BC">
      <w:numFmt w:val="decimal"/>
      <w:lvlText w:val=""/>
      <w:lvlJc w:val="left"/>
    </w:lvl>
    <w:lvl w:ilvl="5" w:tplc="8572E9E4">
      <w:numFmt w:val="decimal"/>
      <w:lvlText w:val=""/>
      <w:lvlJc w:val="left"/>
    </w:lvl>
    <w:lvl w:ilvl="6" w:tplc="6D5AB77A">
      <w:numFmt w:val="decimal"/>
      <w:lvlText w:val=""/>
      <w:lvlJc w:val="left"/>
    </w:lvl>
    <w:lvl w:ilvl="7" w:tplc="43708050">
      <w:numFmt w:val="decimal"/>
      <w:lvlText w:val=""/>
      <w:lvlJc w:val="left"/>
    </w:lvl>
    <w:lvl w:ilvl="8" w:tplc="0F580E84">
      <w:numFmt w:val="decimal"/>
      <w:lvlText w:val=""/>
      <w:lvlJc w:val="left"/>
    </w:lvl>
  </w:abstractNum>
  <w:abstractNum w:abstractNumId="4">
    <w:nsid w:val="3D1B58BA"/>
    <w:multiLevelType w:val="hybridMultilevel"/>
    <w:tmpl w:val="800E09FA"/>
    <w:lvl w:ilvl="0" w:tplc="3738D3E6">
      <w:start w:val="1"/>
      <w:numFmt w:val="decimal"/>
      <w:lvlText w:val="%1."/>
      <w:lvlJc w:val="left"/>
    </w:lvl>
    <w:lvl w:ilvl="1" w:tplc="D1A88EFC">
      <w:numFmt w:val="decimal"/>
      <w:lvlText w:val=""/>
      <w:lvlJc w:val="left"/>
    </w:lvl>
    <w:lvl w:ilvl="2" w:tplc="DE30876A">
      <w:numFmt w:val="decimal"/>
      <w:lvlText w:val=""/>
      <w:lvlJc w:val="left"/>
    </w:lvl>
    <w:lvl w:ilvl="3" w:tplc="6BBEBB4A">
      <w:numFmt w:val="decimal"/>
      <w:lvlText w:val=""/>
      <w:lvlJc w:val="left"/>
    </w:lvl>
    <w:lvl w:ilvl="4" w:tplc="ADAE581C">
      <w:numFmt w:val="decimal"/>
      <w:lvlText w:val=""/>
      <w:lvlJc w:val="left"/>
    </w:lvl>
    <w:lvl w:ilvl="5" w:tplc="9940D59A">
      <w:numFmt w:val="decimal"/>
      <w:lvlText w:val=""/>
      <w:lvlJc w:val="left"/>
    </w:lvl>
    <w:lvl w:ilvl="6" w:tplc="EB34CC48">
      <w:numFmt w:val="decimal"/>
      <w:lvlText w:val=""/>
      <w:lvlJc w:val="left"/>
    </w:lvl>
    <w:lvl w:ilvl="7" w:tplc="93709880">
      <w:numFmt w:val="decimal"/>
      <w:lvlText w:val=""/>
      <w:lvlJc w:val="left"/>
    </w:lvl>
    <w:lvl w:ilvl="8" w:tplc="CF80DD32">
      <w:numFmt w:val="decimal"/>
      <w:lvlText w:val=""/>
      <w:lvlJc w:val="left"/>
    </w:lvl>
  </w:abstractNum>
  <w:abstractNum w:abstractNumId="5">
    <w:nsid w:val="3F3E79AB"/>
    <w:multiLevelType w:val="hybridMultilevel"/>
    <w:tmpl w:val="B52AAD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59F1733"/>
    <w:multiLevelType w:val="hybridMultilevel"/>
    <w:tmpl w:val="8B70C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6E87CCD"/>
    <w:multiLevelType w:val="hybridMultilevel"/>
    <w:tmpl w:val="A32EBF06"/>
    <w:lvl w:ilvl="0" w:tplc="C78CDF94">
      <w:start w:val="1"/>
      <w:numFmt w:val="decimal"/>
      <w:lvlText w:val="%1."/>
      <w:lvlJc w:val="left"/>
    </w:lvl>
    <w:lvl w:ilvl="1" w:tplc="DD048E98">
      <w:numFmt w:val="decimal"/>
      <w:lvlText w:val=""/>
      <w:lvlJc w:val="left"/>
    </w:lvl>
    <w:lvl w:ilvl="2" w:tplc="E81C07EC">
      <w:numFmt w:val="decimal"/>
      <w:lvlText w:val=""/>
      <w:lvlJc w:val="left"/>
    </w:lvl>
    <w:lvl w:ilvl="3" w:tplc="3E98B002">
      <w:numFmt w:val="decimal"/>
      <w:lvlText w:val=""/>
      <w:lvlJc w:val="left"/>
    </w:lvl>
    <w:lvl w:ilvl="4" w:tplc="BAACFC2A">
      <w:numFmt w:val="decimal"/>
      <w:lvlText w:val=""/>
      <w:lvlJc w:val="left"/>
    </w:lvl>
    <w:lvl w:ilvl="5" w:tplc="65304E60">
      <w:numFmt w:val="decimal"/>
      <w:lvlText w:val=""/>
      <w:lvlJc w:val="left"/>
    </w:lvl>
    <w:lvl w:ilvl="6" w:tplc="297CFA04">
      <w:numFmt w:val="decimal"/>
      <w:lvlText w:val=""/>
      <w:lvlJc w:val="left"/>
    </w:lvl>
    <w:lvl w:ilvl="7" w:tplc="F5B84B1E">
      <w:numFmt w:val="decimal"/>
      <w:lvlText w:val=""/>
      <w:lvlJc w:val="left"/>
    </w:lvl>
    <w:lvl w:ilvl="8" w:tplc="1556CE08">
      <w:numFmt w:val="decimal"/>
      <w:lvlText w:val=""/>
      <w:lvlJc w:val="left"/>
    </w:lvl>
  </w:abstractNum>
  <w:abstractNum w:abstractNumId="8">
    <w:nsid w:val="507ED7AB"/>
    <w:multiLevelType w:val="hybridMultilevel"/>
    <w:tmpl w:val="58622C18"/>
    <w:lvl w:ilvl="0" w:tplc="E3142D42">
      <w:start w:val="2"/>
      <w:numFmt w:val="decimal"/>
      <w:lvlText w:val="%1."/>
      <w:lvlJc w:val="left"/>
    </w:lvl>
    <w:lvl w:ilvl="1" w:tplc="8FAEAF4C">
      <w:numFmt w:val="decimal"/>
      <w:lvlText w:val=""/>
      <w:lvlJc w:val="left"/>
    </w:lvl>
    <w:lvl w:ilvl="2" w:tplc="ABDA345C">
      <w:numFmt w:val="decimal"/>
      <w:lvlText w:val=""/>
      <w:lvlJc w:val="left"/>
    </w:lvl>
    <w:lvl w:ilvl="3" w:tplc="24427AB2">
      <w:numFmt w:val="decimal"/>
      <w:lvlText w:val=""/>
      <w:lvlJc w:val="left"/>
    </w:lvl>
    <w:lvl w:ilvl="4" w:tplc="97E2491E">
      <w:numFmt w:val="decimal"/>
      <w:lvlText w:val=""/>
      <w:lvlJc w:val="left"/>
    </w:lvl>
    <w:lvl w:ilvl="5" w:tplc="6AE8E85C">
      <w:numFmt w:val="decimal"/>
      <w:lvlText w:val=""/>
      <w:lvlJc w:val="left"/>
    </w:lvl>
    <w:lvl w:ilvl="6" w:tplc="90A46EF6">
      <w:numFmt w:val="decimal"/>
      <w:lvlText w:val=""/>
      <w:lvlJc w:val="left"/>
    </w:lvl>
    <w:lvl w:ilvl="7" w:tplc="7160F754">
      <w:numFmt w:val="decimal"/>
      <w:lvlText w:val=""/>
      <w:lvlJc w:val="left"/>
    </w:lvl>
    <w:lvl w:ilvl="8" w:tplc="F48C64A8">
      <w:numFmt w:val="decimal"/>
      <w:lvlText w:val=""/>
      <w:lvlJc w:val="left"/>
    </w:lvl>
  </w:abstractNum>
  <w:abstractNum w:abstractNumId="9">
    <w:nsid w:val="625558EC"/>
    <w:multiLevelType w:val="hybridMultilevel"/>
    <w:tmpl w:val="4EE07DCE"/>
    <w:lvl w:ilvl="0" w:tplc="A84ABF72">
      <w:start w:val="2"/>
      <w:numFmt w:val="decimal"/>
      <w:lvlText w:val="%1."/>
      <w:lvlJc w:val="left"/>
    </w:lvl>
    <w:lvl w:ilvl="1" w:tplc="1F766F9C">
      <w:numFmt w:val="decimal"/>
      <w:lvlText w:val=""/>
      <w:lvlJc w:val="left"/>
    </w:lvl>
    <w:lvl w:ilvl="2" w:tplc="2FBC9500">
      <w:numFmt w:val="decimal"/>
      <w:lvlText w:val=""/>
      <w:lvlJc w:val="left"/>
    </w:lvl>
    <w:lvl w:ilvl="3" w:tplc="A2F62768">
      <w:numFmt w:val="decimal"/>
      <w:lvlText w:val=""/>
      <w:lvlJc w:val="left"/>
    </w:lvl>
    <w:lvl w:ilvl="4" w:tplc="452068C2">
      <w:numFmt w:val="decimal"/>
      <w:lvlText w:val=""/>
      <w:lvlJc w:val="left"/>
    </w:lvl>
    <w:lvl w:ilvl="5" w:tplc="470038F6">
      <w:numFmt w:val="decimal"/>
      <w:lvlText w:val=""/>
      <w:lvlJc w:val="left"/>
    </w:lvl>
    <w:lvl w:ilvl="6" w:tplc="A100163A">
      <w:numFmt w:val="decimal"/>
      <w:lvlText w:val=""/>
      <w:lvlJc w:val="left"/>
    </w:lvl>
    <w:lvl w:ilvl="7" w:tplc="F76ECEC2">
      <w:numFmt w:val="decimal"/>
      <w:lvlText w:val=""/>
      <w:lvlJc w:val="left"/>
    </w:lvl>
    <w:lvl w:ilvl="8" w:tplc="62C802DE">
      <w:numFmt w:val="decimal"/>
      <w:lvlText w:val=""/>
      <w:lvlJc w:val="left"/>
    </w:lvl>
  </w:abstractNum>
  <w:num w:numId="1">
    <w:abstractNumId w:val="3"/>
  </w:num>
  <w:num w:numId="2">
    <w:abstractNumId w:val="9"/>
  </w:num>
  <w:num w:numId="3">
    <w:abstractNumId w:val="2"/>
  </w:num>
  <w:num w:numId="4">
    <w:abstractNumId w:val="7"/>
  </w:num>
  <w:num w:numId="5">
    <w:abstractNumId w:val="4"/>
  </w:num>
  <w:num w:numId="6">
    <w:abstractNumId w:val="8"/>
  </w:num>
  <w:num w:numId="7">
    <w:abstractNumId w:val="5"/>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48"/>
    <w:rsid w:val="000431F7"/>
    <w:rsid w:val="000A3557"/>
    <w:rsid w:val="000A7650"/>
    <w:rsid w:val="00126D8D"/>
    <w:rsid w:val="001558A5"/>
    <w:rsid w:val="00156B43"/>
    <w:rsid w:val="00182287"/>
    <w:rsid w:val="00212948"/>
    <w:rsid w:val="00292E11"/>
    <w:rsid w:val="00300F01"/>
    <w:rsid w:val="00411547"/>
    <w:rsid w:val="004A20DC"/>
    <w:rsid w:val="004A25C3"/>
    <w:rsid w:val="004A7015"/>
    <w:rsid w:val="00546AB0"/>
    <w:rsid w:val="005825DE"/>
    <w:rsid w:val="0062128F"/>
    <w:rsid w:val="00665178"/>
    <w:rsid w:val="00742116"/>
    <w:rsid w:val="0081411E"/>
    <w:rsid w:val="00815E48"/>
    <w:rsid w:val="008D2C5A"/>
    <w:rsid w:val="008E7BC8"/>
    <w:rsid w:val="008F3873"/>
    <w:rsid w:val="009022F1"/>
    <w:rsid w:val="00992D52"/>
    <w:rsid w:val="00997A51"/>
    <w:rsid w:val="009B2AFE"/>
    <w:rsid w:val="00A8266F"/>
    <w:rsid w:val="00A92DB1"/>
    <w:rsid w:val="00AA1FFA"/>
    <w:rsid w:val="00B043C3"/>
    <w:rsid w:val="00B723C4"/>
    <w:rsid w:val="00C30F69"/>
    <w:rsid w:val="00D102E0"/>
    <w:rsid w:val="00D30F13"/>
    <w:rsid w:val="00D82BCF"/>
    <w:rsid w:val="00EB031E"/>
    <w:rsid w:val="00F11ED3"/>
    <w:rsid w:val="00F4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7A51"/>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126D8D"/>
    <w:pPr>
      <w:ind w:left="720"/>
      <w:contextualSpacing/>
    </w:pPr>
  </w:style>
  <w:style w:type="paragraph" w:styleId="Header">
    <w:name w:val="header"/>
    <w:basedOn w:val="Normal"/>
    <w:link w:val="HeaderChar"/>
    <w:uiPriority w:val="99"/>
    <w:unhideWhenUsed/>
    <w:rsid w:val="005825DE"/>
    <w:pPr>
      <w:tabs>
        <w:tab w:val="center" w:pos="4513"/>
        <w:tab w:val="right" w:pos="9026"/>
      </w:tabs>
    </w:pPr>
  </w:style>
  <w:style w:type="character" w:customStyle="1" w:styleId="HeaderChar">
    <w:name w:val="Header Char"/>
    <w:basedOn w:val="DefaultParagraphFont"/>
    <w:link w:val="Header"/>
    <w:uiPriority w:val="99"/>
    <w:rsid w:val="005825DE"/>
  </w:style>
  <w:style w:type="paragraph" w:styleId="Footer">
    <w:name w:val="footer"/>
    <w:basedOn w:val="Normal"/>
    <w:link w:val="FooterChar"/>
    <w:uiPriority w:val="99"/>
    <w:unhideWhenUsed/>
    <w:rsid w:val="005825DE"/>
    <w:pPr>
      <w:tabs>
        <w:tab w:val="center" w:pos="4513"/>
        <w:tab w:val="right" w:pos="9026"/>
      </w:tabs>
    </w:pPr>
  </w:style>
  <w:style w:type="character" w:customStyle="1" w:styleId="FooterChar">
    <w:name w:val="Footer Char"/>
    <w:basedOn w:val="DefaultParagraphFont"/>
    <w:link w:val="Footer"/>
    <w:uiPriority w:val="99"/>
    <w:rsid w:val="005825DE"/>
  </w:style>
  <w:style w:type="paragraph" w:styleId="BalloonText">
    <w:name w:val="Balloon Text"/>
    <w:basedOn w:val="Normal"/>
    <w:link w:val="BalloonTextChar"/>
    <w:uiPriority w:val="99"/>
    <w:semiHidden/>
    <w:unhideWhenUsed/>
    <w:rsid w:val="00A8266F"/>
    <w:rPr>
      <w:rFonts w:ascii="Tahoma" w:hAnsi="Tahoma" w:cs="Tahoma"/>
      <w:sz w:val="16"/>
      <w:szCs w:val="16"/>
    </w:rPr>
  </w:style>
  <w:style w:type="character" w:customStyle="1" w:styleId="BalloonTextChar">
    <w:name w:val="Balloon Text Char"/>
    <w:basedOn w:val="DefaultParagraphFont"/>
    <w:link w:val="BalloonText"/>
    <w:uiPriority w:val="99"/>
    <w:semiHidden/>
    <w:rsid w:val="00A82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7A51"/>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126D8D"/>
    <w:pPr>
      <w:ind w:left="720"/>
      <w:contextualSpacing/>
    </w:pPr>
  </w:style>
  <w:style w:type="paragraph" w:styleId="Header">
    <w:name w:val="header"/>
    <w:basedOn w:val="Normal"/>
    <w:link w:val="HeaderChar"/>
    <w:uiPriority w:val="99"/>
    <w:unhideWhenUsed/>
    <w:rsid w:val="005825DE"/>
    <w:pPr>
      <w:tabs>
        <w:tab w:val="center" w:pos="4513"/>
        <w:tab w:val="right" w:pos="9026"/>
      </w:tabs>
    </w:pPr>
  </w:style>
  <w:style w:type="character" w:customStyle="1" w:styleId="HeaderChar">
    <w:name w:val="Header Char"/>
    <w:basedOn w:val="DefaultParagraphFont"/>
    <w:link w:val="Header"/>
    <w:uiPriority w:val="99"/>
    <w:rsid w:val="005825DE"/>
  </w:style>
  <w:style w:type="paragraph" w:styleId="Footer">
    <w:name w:val="footer"/>
    <w:basedOn w:val="Normal"/>
    <w:link w:val="FooterChar"/>
    <w:uiPriority w:val="99"/>
    <w:unhideWhenUsed/>
    <w:rsid w:val="005825DE"/>
    <w:pPr>
      <w:tabs>
        <w:tab w:val="center" w:pos="4513"/>
        <w:tab w:val="right" w:pos="9026"/>
      </w:tabs>
    </w:pPr>
  </w:style>
  <w:style w:type="character" w:customStyle="1" w:styleId="FooterChar">
    <w:name w:val="Footer Char"/>
    <w:basedOn w:val="DefaultParagraphFont"/>
    <w:link w:val="Footer"/>
    <w:uiPriority w:val="99"/>
    <w:rsid w:val="005825DE"/>
  </w:style>
  <w:style w:type="paragraph" w:styleId="BalloonText">
    <w:name w:val="Balloon Text"/>
    <w:basedOn w:val="Normal"/>
    <w:link w:val="BalloonTextChar"/>
    <w:uiPriority w:val="99"/>
    <w:semiHidden/>
    <w:unhideWhenUsed/>
    <w:rsid w:val="00A8266F"/>
    <w:rPr>
      <w:rFonts w:ascii="Tahoma" w:hAnsi="Tahoma" w:cs="Tahoma"/>
      <w:sz w:val="16"/>
      <w:szCs w:val="16"/>
    </w:rPr>
  </w:style>
  <w:style w:type="character" w:customStyle="1" w:styleId="BalloonTextChar">
    <w:name w:val="Balloon Text Char"/>
    <w:basedOn w:val="DefaultParagraphFont"/>
    <w:link w:val="BalloonText"/>
    <w:uiPriority w:val="99"/>
    <w:semiHidden/>
    <w:rsid w:val="00A82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Joanne Walker</cp:lastModifiedBy>
  <cp:revision>3</cp:revision>
  <dcterms:created xsi:type="dcterms:W3CDTF">2020-07-03T15:27:00Z</dcterms:created>
  <dcterms:modified xsi:type="dcterms:W3CDTF">2020-07-06T09:27:00Z</dcterms:modified>
</cp:coreProperties>
</file>