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ADFF" w14:textId="37EC6A8E" w:rsidR="005911E9" w:rsidRDefault="005911E9"/>
    <w:p w14:paraId="03C08DDA" w14:textId="77777777" w:rsidR="00B236BB" w:rsidRDefault="00B236BB"/>
    <w:p w14:paraId="4DFCDD86" w14:textId="77777777" w:rsidR="005911E9" w:rsidRDefault="005911E9"/>
    <w:p w14:paraId="78CB439E" w14:textId="77777777" w:rsidR="005911E9" w:rsidRPr="00F44C0C" w:rsidRDefault="002C7892" w:rsidP="00F44C0C">
      <w:pPr>
        <w:jc w:val="center"/>
        <w:rPr>
          <w:b/>
          <w:color w:val="A8D08D" w:themeColor="accent6" w:themeTint="99"/>
          <w:sz w:val="52"/>
          <w:szCs w:val="52"/>
        </w:rPr>
      </w:pPr>
      <w:r>
        <w:rPr>
          <w:b/>
          <w:color w:val="A8D08D" w:themeColor="accent6" w:themeTint="99"/>
          <w:sz w:val="52"/>
          <w:szCs w:val="52"/>
        </w:rPr>
        <w:t>Community Development Worker</w:t>
      </w:r>
    </w:p>
    <w:p w14:paraId="28EDF624" w14:textId="77777777" w:rsidR="00F44C0C" w:rsidRDefault="00F44C0C" w:rsidP="00F44C0C">
      <w:pPr>
        <w:jc w:val="center"/>
        <w:rPr>
          <w:b/>
          <w:sz w:val="52"/>
          <w:szCs w:val="52"/>
        </w:rPr>
      </w:pPr>
    </w:p>
    <w:p w14:paraId="4C0892BA" w14:textId="77777777" w:rsidR="00F44C0C" w:rsidRDefault="00F44C0C" w:rsidP="00F44C0C">
      <w:pPr>
        <w:jc w:val="center"/>
        <w:rPr>
          <w:b/>
          <w:sz w:val="52"/>
          <w:szCs w:val="52"/>
        </w:rPr>
      </w:pPr>
    </w:p>
    <w:p w14:paraId="7FF1C6A1"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Elms Bank High School</w:t>
      </w:r>
    </w:p>
    <w:p w14:paraId="795DFF41"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Application Pack</w:t>
      </w:r>
    </w:p>
    <w:p w14:paraId="261648B1" w14:textId="77777777" w:rsidR="005911E9" w:rsidRDefault="00141886" w:rsidP="005911E9">
      <w:pPr>
        <w:jc w:val="center"/>
        <w:rPr>
          <w:sz w:val="52"/>
          <w:szCs w:val="52"/>
        </w:rPr>
      </w:pPr>
      <w:r>
        <w:rPr>
          <w:noProof/>
          <w:sz w:val="52"/>
          <w:szCs w:val="52"/>
          <w:lang w:eastAsia="en-GB"/>
        </w:rPr>
        <w:drawing>
          <wp:anchor distT="0" distB="0" distL="114300" distR="114300" simplePos="0" relativeHeight="251658240" behindDoc="1" locked="0" layoutInCell="1" allowOverlap="1" wp14:anchorId="06030576" wp14:editId="3CF534C4">
            <wp:simplePos x="0" y="0"/>
            <wp:positionH relativeFrom="column">
              <wp:posOffset>2256155</wp:posOffset>
            </wp:positionH>
            <wp:positionV relativeFrom="paragraph">
              <wp:posOffset>3175</wp:posOffset>
            </wp:positionV>
            <wp:extent cx="1325245" cy="12306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24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F6D51" w14:textId="77777777" w:rsidR="005911E9" w:rsidRDefault="005911E9" w:rsidP="005911E9">
      <w:pPr>
        <w:jc w:val="center"/>
        <w:rPr>
          <w:sz w:val="52"/>
          <w:szCs w:val="52"/>
        </w:rPr>
      </w:pPr>
    </w:p>
    <w:p w14:paraId="5F418D0C" w14:textId="77777777" w:rsidR="00141886" w:rsidRDefault="00141886" w:rsidP="005911E9">
      <w:pPr>
        <w:jc w:val="center"/>
        <w:rPr>
          <w:sz w:val="24"/>
          <w:szCs w:val="24"/>
          <w:u w:val="single"/>
        </w:rPr>
      </w:pPr>
    </w:p>
    <w:p w14:paraId="70CCF048" w14:textId="77777777" w:rsidR="00141886" w:rsidRDefault="00141886" w:rsidP="005911E9">
      <w:pPr>
        <w:jc w:val="center"/>
        <w:rPr>
          <w:sz w:val="24"/>
          <w:szCs w:val="24"/>
          <w:u w:val="single"/>
        </w:rPr>
      </w:pPr>
    </w:p>
    <w:p w14:paraId="012ADBB8" w14:textId="77777777" w:rsidR="005911E9" w:rsidRPr="009A272D" w:rsidRDefault="005911E9" w:rsidP="005911E9">
      <w:pPr>
        <w:jc w:val="center"/>
        <w:rPr>
          <w:b/>
          <w:color w:val="808080" w:themeColor="background1" w:themeShade="80"/>
          <w:sz w:val="24"/>
          <w:szCs w:val="24"/>
          <w:u w:val="single"/>
        </w:rPr>
      </w:pPr>
      <w:r w:rsidRPr="009A272D">
        <w:rPr>
          <w:b/>
          <w:color w:val="808080" w:themeColor="background1" w:themeShade="80"/>
          <w:sz w:val="24"/>
          <w:szCs w:val="24"/>
          <w:u w:val="single"/>
        </w:rPr>
        <w:t>CONTENTS</w:t>
      </w:r>
    </w:p>
    <w:p w14:paraId="643BC223" w14:textId="77777777" w:rsidR="005911E9" w:rsidRPr="009A272D" w:rsidRDefault="005911E9" w:rsidP="00990566">
      <w:pPr>
        <w:spacing w:before="120"/>
        <w:jc w:val="center"/>
        <w:rPr>
          <w:color w:val="808080" w:themeColor="background1" w:themeShade="80"/>
          <w:sz w:val="24"/>
          <w:szCs w:val="24"/>
          <w:u w:val="single"/>
        </w:rPr>
      </w:pPr>
    </w:p>
    <w:tbl>
      <w:tblPr>
        <w:tblStyle w:val="TableGrid"/>
        <w:tblW w:w="0" w:type="auto"/>
        <w:tblLook w:val="04A0" w:firstRow="1" w:lastRow="0" w:firstColumn="1" w:lastColumn="0" w:noHBand="0" w:noVBand="1"/>
      </w:tblPr>
      <w:tblGrid>
        <w:gridCol w:w="846"/>
        <w:gridCol w:w="7229"/>
        <w:gridCol w:w="941"/>
      </w:tblGrid>
      <w:tr w:rsidR="009A272D" w:rsidRPr="009A272D" w14:paraId="527F5F73" w14:textId="77777777" w:rsidTr="00F44C0C">
        <w:trPr>
          <w:trHeight w:val="683"/>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39D91"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0BBB6"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Job Advert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9FE0E81" w14:textId="77777777" w:rsidR="005911E9" w:rsidRPr="009A272D" w:rsidRDefault="00294A35" w:rsidP="00990566">
            <w:pPr>
              <w:spacing w:before="120"/>
              <w:jc w:val="center"/>
              <w:rPr>
                <w:color w:val="808080" w:themeColor="background1" w:themeShade="80"/>
                <w:sz w:val="24"/>
                <w:szCs w:val="24"/>
              </w:rPr>
            </w:pPr>
            <w:r w:rsidRPr="009A272D">
              <w:rPr>
                <w:color w:val="808080" w:themeColor="background1" w:themeShade="80"/>
                <w:sz w:val="24"/>
                <w:szCs w:val="24"/>
              </w:rPr>
              <w:t>2</w:t>
            </w:r>
          </w:p>
        </w:tc>
      </w:tr>
      <w:tr w:rsidR="009A272D" w:rsidRPr="009A272D" w14:paraId="3DB1E820" w14:textId="77777777" w:rsidTr="00F44C0C">
        <w:trPr>
          <w:trHeight w:val="69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7DB0E4"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B</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F80D2C"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About Elms Bank High School</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1E0BA8" w14:textId="77777777" w:rsidR="005911E9" w:rsidRPr="009A272D" w:rsidRDefault="009A272D" w:rsidP="00990566">
            <w:pPr>
              <w:spacing w:before="120"/>
              <w:jc w:val="center"/>
              <w:rPr>
                <w:color w:val="808080" w:themeColor="background1" w:themeShade="80"/>
                <w:sz w:val="24"/>
                <w:szCs w:val="24"/>
              </w:rPr>
            </w:pPr>
            <w:r w:rsidRPr="009A272D">
              <w:rPr>
                <w:color w:val="808080" w:themeColor="background1" w:themeShade="80"/>
                <w:sz w:val="24"/>
                <w:szCs w:val="24"/>
              </w:rPr>
              <w:t>3 - 5</w:t>
            </w:r>
          </w:p>
        </w:tc>
      </w:tr>
      <w:tr w:rsidR="009A272D" w:rsidRPr="009A272D" w14:paraId="6AF9D556" w14:textId="77777777" w:rsidTr="00F44C0C">
        <w:trPr>
          <w:trHeight w:val="70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22E106"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C</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F955E"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Mission Statement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B23075" w14:textId="77777777" w:rsidR="005911E9" w:rsidRPr="009A272D" w:rsidRDefault="009A272D" w:rsidP="00990566">
            <w:pPr>
              <w:spacing w:before="120"/>
              <w:jc w:val="center"/>
              <w:rPr>
                <w:color w:val="808080" w:themeColor="background1" w:themeShade="80"/>
                <w:sz w:val="24"/>
                <w:szCs w:val="24"/>
              </w:rPr>
            </w:pPr>
            <w:r w:rsidRPr="009A272D">
              <w:rPr>
                <w:color w:val="808080" w:themeColor="background1" w:themeShade="80"/>
                <w:sz w:val="24"/>
                <w:szCs w:val="24"/>
              </w:rPr>
              <w:t>6</w:t>
            </w:r>
          </w:p>
        </w:tc>
      </w:tr>
      <w:tr w:rsidR="009A272D" w:rsidRPr="009A272D" w14:paraId="1698EB16" w14:textId="77777777" w:rsidTr="00F44C0C">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7A4679" w14:textId="77777777" w:rsidR="00141886" w:rsidRPr="009A272D" w:rsidRDefault="00141886" w:rsidP="00990566">
            <w:pPr>
              <w:spacing w:before="120"/>
              <w:jc w:val="center"/>
              <w:rPr>
                <w:color w:val="808080" w:themeColor="background1" w:themeShade="80"/>
                <w:sz w:val="24"/>
                <w:szCs w:val="24"/>
              </w:rPr>
            </w:pPr>
            <w:r w:rsidRPr="009A272D">
              <w:rPr>
                <w:color w:val="808080" w:themeColor="background1" w:themeShade="80"/>
                <w:sz w:val="24"/>
                <w:szCs w:val="24"/>
              </w:rPr>
              <w:t>D</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EE37BF" w14:textId="77777777" w:rsidR="00141886"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Job Description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DD5F2C" w14:textId="77777777" w:rsidR="00141886" w:rsidRPr="009A272D" w:rsidRDefault="009A272D" w:rsidP="00990566">
            <w:pPr>
              <w:spacing w:before="120"/>
              <w:jc w:val="center"/>
              <w:rPr>
                <w:color w:val="808080" w:themeColor="background1" w:themeShade="80"/>
                <w:sz w:val="24"/>
                <w:szCs w:val="24"/>
              </w:rPr>
            </w:pPr>
            <w:r w:rsidRPr="009A272D">
              <w:rPr>
                <w:color w:val="808080" w:themeColor="background1" w:themeShade="80"/>
                <w:sz w:val="24"/>
                <w:szCs w:val="24"/>
              </w:rPr>
              <w:t>7</w:t>
            </w:r>
          </w:p>
        </w:tc>
      </w:tr>
      <w:tr w:rsidR="009A272D" w:rsidRPr="009A272D" w14:paraId="0BE7B5FE" w14:textId="77777777" w:rsidTr="00F44C0C">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7F6524" w14:textId="77777777" w:rsidR="005911E9" w:rsidRPr="009A272D" w:rsidRDefault="00141886" w:rsidP="00990566">
            <w:pPr>
              <w:spacing w:before="120"/>
              <w:jc w:val="center"/>
              <w:rPr>
                <w:color w:val="808080" w:themeColor="background1" w:themeShade="80"/>
                <w:sz w:val="24"/>
                <w:szCs w:val="24"/>
              </w:rPr>
            </w:pPr>
            <w:r w:rsidRPr="009A272D">
              <w:rPr>
                <w:color w:val="808080" w:themeColor="background1" w:themeShade="80"/>
                <w:sz w:val="24"/>
                <w:szCs w:val="24"/>
              </w:rPr>
              <w:t>E</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57C7C1" w14:textId="77777777" w:rsidR="005911E9"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Person Specification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797215D" w14:textId="77777777" w:rsidR="005911E9" w:rsidRPr="009A272D" w:rsidRDefault="009A272D" w:rsidP="00990566">
            <w:pPr>
              <w:spacing w:before="120"/>
              <w:jc w:val="center"/>
              <w:rPr>
                <w:color w:val="808080" w:themeColor="background1" w:themeShade="80"/>
                <w:sz w:val="24"/>
                <w:szCs w:val="24"/>
              </w:rPr>
            </w:pPr>
            <w:r w:rsidRPr="009A272D">
              <w:rPr>
                <w:color w:val="808080" w:themeColor="background1" w:themeShade="80"/>
                <w:sz w:val="24"/>
                <w:szCs w:val="24"/>
              </w:rPr>
              <w:t>8</w:t>
            </w:r>
          </w:p>
        </w:tc>
      </w:tr>
    </w:tbl>
    <w:p w14:paraId="533D9682" w14:textId="77777777" w:rsidR="005911E9" w:rsidRDefault="005911E9" w:rsidP="005911E9">
      <w:pPr>
        <w:rPr>
          <w:sz w:val="24"/>
          <w:szCs w:val="24"/>
          <w:u w:val="single"/>
        </w:rPr>
      </w:pPr>
    </w:p>
    <w:p w14:paraId="7CC3CCC5" w14:textId="77777777" w:rsidR="005911E9" w:rsidRDefault="005911E9">
      <w:pPr>
        <w:rPr>
          <w:sz w:val="24"/>
          <w:szCs w:val="24"/>
          <w:u w:val="single"/>
        </w:rPr>
      </w:pPr>
      <w:r>
        <w:rPr>
          <w:sz w:val="24"/>
          <w:szCs w:val="24"/>
          <w:u w:val="single"/>
        </w:rPr>
        <w:br w:type="page"/>
      </w:r>
    </w:p>
    <w:p w14:paraId="7DFD138D" w14:textId="77777777" w:rsidR="005911E9" w:rsidRPr="00AE2B7C" w:rsidRDefault="002C7892" w:rsidP="00294A35">
      <w:pPr>
        <w:spacing w:after="0"/>
        <w:jc w:val="center"/>
        <w:rPr>
          <w:rFonts w:ascii="Calibri Light" w:hAnsi="Calibri Light" w:cs="Calibri Light"/>
          <w:b/>
          <w:color w:val="000000" w:themeColor="text1"/>
          <w:sz w:val="32"/>
          <w:szCs w:val="32"/>
        </w:rPr>
      </w:pPr>
      <w:r w:rsidRPr="00AE2B7C">
        <w:rPr>
          <w:rFonts w:ascii="Calibri Light" w:hAnsi="Calibri Light" w:cs="Calibri Light"/>
          <w:b/>
          <w:color w:val="000000" w:themeColor="text1"/>
          <w:sz w:val="32"/>
          <w:szCs w:val="32"/>
        </w:rPr>
        <w:lastRenderedPageBreak/>
        <w:t>Community Development Worker</w:t>
      </w:r>
    </w:p>
    <w:p w14:paraId="70E411B7" w14:textId="418695F1" w:rsidR="00294A35" w:rsidRDefault="00B74E16" w:rsidP="00294A35">
      <w:pPr>
        <w:spacing w:after="0"/>
        <w:jc w:val="center"/>
        <w:rPr>
          <w:rFonts w:ascii="Calibri Light" w:hAnsi="Calibri Light" w:cs="Calibri Light"/>
          <w:b/>
          <w:color w:val="000000" w:themeColor="text1"/>
          <w:sz w:val="32"/>
          <w:szCs w:val="32"/>
        </w:rPr>
      </w:pPr>
      <w:r>
        <w:rPr>
          <w:rFonts w:ascii="Calibri Light" w:hAnsi="Calibri Light" w:cs="Calibri Light"/>
          <w:b/>
          <w:color w:val="000000" w:themeColor="text1"/>
          <w:sz w:val="32"/>
          <w:szCs w:val="32"/>
        </w:rPr>
        <w:t>Unsworth Community Hub and Elms Bank School</w:t>
      </w:r>
    </w:p>
    <w:p w14:paraId="2E808DED" w14:textId="77777777" w:rsidR="00F301B1" w:rsidRPr="00AE2B7C" w:rsidRDefault="00F301B1" w:rsidP="00F301B1">
      <w:pPr>
        <w:spacing w:after="0"/>
        <w:jc w:val="center"/>
        <w:rPr>
          <w:rFonts w:ascii="Calibri Light" w:hAnsi="Calibri Light" w:cs="Calibri Light"/>
          <w:b/>
          <w:i/>
          <w:color w:val="000000" w:themeColor="text1"/>
          <w:sz w:val="24"/>
          <w:szCs w:val="24"/>
        </w:rPr>
      </w:pPr>
      <w:r w:rsidRPr="00AE2B7C">
        <w:rPr>
          <w:rFonts w:ascii="Calibri Light" w:hAnsi="Calibri Light" w:cs="Calibri Light"/>
          <w:b/>
          <w:i/>
          <w:color w:val="000000" w:themeColor="text1"/>
          <w:sz w:val="24"/>
          <w:szCs w:val="24"/>
        </w:rPr>
        <w:t>“An outstanding school”</w:t>
      </w:r>
    </w:p>
    <w:p w14:paraId="14D184F5" w14:textId="77777777" w:rsidR="00F301B1" w:rsidRPr="00AE2B7C" w:rsidRDefault="00F301B1" w:rsidP="00F301B1">
      <w:pPr>
        <w:spacing w:after="0"/>
        <w:jc w:val="center"/>
        <w:rPr>
          <w:rFonts w:ascii="Calibri Light" w:hAnsi="Calibri Light" w:cs="Calibri Light"/>
          <w:color w:val="000000" w:themeColor="text1"/>
          <w:sz w:val="24"/>
          <w:szCs w:val="24"/>
        </w:rPr>
      </w:pPr>
      <w:r w:rsidRPr="00AE2B7C">
        <w:rPr>
          <w:rFonts w:ascii="Calibri Light" w:hAnsi="Calibri Light" w:cs="Calibri Light"/>
          <w:color w:val="000000" w:themeColor="text1"/>
          <w:sz w:val="24"/>
          <w:szCs w:val="24"/>
        </w:rPr>
        <w:t>(Ofsted October 2014)</w:t>
      </w:r>
    </w:p>
    <w:p w14:paraId="78887F4E" w14:textId="77777777" w:rsidR="00294A35" w:rsidRPr="00AE2B7C" w:rsidRDefault="00294A35" w:rsidP="00294A35">
      <w:pPr>
        <w:spacing w:after="0"/>
        <w:jc w:val="center"/>
        <w:rPr>
          <w:rFonts w:ascii="Calibri Light" w:hAnsi="Calibri Light" w:cs="Calibri Light"/>
          <w:color w:val="000000" w:themeColor="text1"/>
          <w:sz w:val="8"/>
          <w:szCs w:val="32"/>
        </w:rPr>
      </w:pPr>
    </w:p>
    <w:p w14:paraId="2788CDD8" w14:textId="77777777" w:rsidR="00294A35" w:rsidRPr="00AE2B7C" w:rsidRDefault="00294A35" w:rsidP="00294A35">
      <w:pPr>
        <w:spacing w:after="0"/>
        <w:jc w:val="center"/>
        <w:rPr>
          <w:rFonts w:ascii="Calibri Light" w:hAnsi="Calibri Light" w:cs="Calibri Light"/>
          <w:b/>
          <w:color w:val="000000" w:themeColor="text1"/>
          <w:sz w:val="28"/>
          <w:szCs w:val="32"/>
        </w:rPr>
      </w:pPr>
      <w:r w:rsidRPr="00AE2B7C">
        <w:rPr>
          <w:rFonts w:ascii="Calibri Light" w:hAnsi="Calibri Light" w:cs="Calibri Light"/>
          <w:b/>
          <w:color w:val="000000" w:themeColor="text1"/>
          <w:sz w:val="28"/>
          <w:szCs w:val="32"/>
        </w:rPr>
        <w:t>Required for as soon as possible</w:t>
      </w:r>
    </w:p>
    <w:p w14:paraId="464DB0B5" w14:textId="613F7B52" w:rsidR="00294A35" w:rsidRPr="00AE2B7C" w:rsidRDefault="002C7892" w:rsidP="00294A35">
      <w:pPr>
        <w:spacing w:after="0"/>
        <w:jc w:val="center"/>
        <w:rPr>
          <w:rFonts w:ascii="Calibri Light" w:hAnsi="Calibri Light" w:cs="Calibri Light"/>
          <w:b/>
          <w:color w:val="000000" w:themeColor="text1"/>
          <w:sz w:val="28"/>
          <w:szCs w:val="32"/>
        </w:rPr>
      </w:pPr>
      <w:r w:rsidRPr="00AE2B7C">
        <w:rPr>
          <w:rFonts w:ascii="Calibri Light" w:hAnsi="Calibri Light" w:cs="Calibri Light"/>
          <w:b/>
          <w:color w:val="000000" w:themeColor="text1"/>
          <w:sz w:val="28"/>
          <w:szCs w:val="32"/>
        </w:rPr>
        <w:t>30 hours per week, all year round</w:t>
      </w:r>
      <w:r w:rsidR="009E28A8" w:rsidRPr="00AE2B7C">
        <w:rPr>
          <w:rFonts w:ascii="Calibri Light" w:hAnsi="Calibri Light" w:cs="Calibri Light"/>
          <w:b/>
          <w:color w:val="000000" w:themeColor="text1"/>
          <w:sz w:val="28"/>
          <w:szCs w:val="32"/>
        </w:rPr>
        <w:t>, for an initial period of 12 months</w:t>
      </w:r>
      <w:r w:rsidR="002662C5" w:rsidRPr="00AE2B7C">
        <w:rPr>
          <w:rFonts w:ascii="Calibri Light" w:hAnsi="Calibri Light" w:cs="Calibri Light"/>
          <w:b/>
          <w:color w:val="000000" w:themeColor="text1"/>
          <w:sz w:val="28"/>
          <w:szCs w:val="32"/>
        </w:rPr>
        <w:t>.</w:t>
      </w:r>
    </w:p>
    <w:p w14:paraId="50FF07E4" w14:textId="791221C5" w:rsidR="00294A35" w:rsidRPr="00AE2B7C" w:rsidRDefault="00294A35" w:rsidP="00A832C2">
      <w:pPr>
        <w:spacing w:after="0"/>
        <w:rPr>
          <w:rFonts w:ascii="Calibri Light" w:hAnsi="Calibri Light" w:cs="Calibri Light"/>
          <w:b/>
          <w:color w:val="000000" w:themeColor="text1"/>
          <w:sz w:val="24"/>
          <w:szCs w:val="24"/>
        </w:rPr>
      </w:pPr>
    </w:p>
    <w:p w14:paraId="62DE87B9" w14:textId="6204B1FD" w:rsidR="002C7892" w:rsidRPr="00064762" w:rsidRDefault="002C7892" w:rsidP="00FA56F0">
      <w:pPr>
        <w:pStyle w:val="Heading1"/>
        <w:jc w:val="center"/>
        <w:rPr>
          <w:b/>
          <w:color w:val="auto"/>
        </w:rPr>
      </w:pPr>
      <w:r w:rsidRPr="00F552C0">
        <w:rPr>
          <w:b/>
          <w:color w:val="auto"/>
          <w:sz w:val="28"/>
          <w:szCs w:val="28"/>
        </w:rPr>
        <w:t>(</w:t>
      </w:r>
      <w:r w:rsidR="00020278" w:rsidRPr="00F552C0">
        <w:rPr>
          <w:b/>
          <w:color w:val="auto"/>
          <w:sz w:val="28"/>
          <w:szCs w:val="28"/>
        </w:rPr>
        <w:t>Actual</w:t>
      </w:r>
      <w:r w:rsidR="00020278" w:rsidRPr="00020278">
        <w:rPr>
          <w:b/>
          <w:color w:val="auto"/>
          <w:sz w:val="28"/>
        </w:rPr>
        <w:t xml:space="preserve"> </w:t>
      </w:r>
      <w:r w:rsidR="00020278">
        <w:rPr>
          <w:b/>
          <w:color w:val="auto"/>
          <w:sz w:val="28"/>
          <w:szCs w:val="28"/>
        </w:rPr>
        <w:t>s</w:t>
      </w:r>
      <w:r w:rsidR="00064762" w:rsidRPr="00064762">
        <w:rPr>
          <w:b/>
          <w:color w:val="auto"/>
          <w:sz w:val="28"/>
          <w:szCs w:val="28"/>
        </w:rPr>
        <w:t>alary £22,702</w:t>
      </w:r>
      <w:r w:rsidR="008A5EA5">
        <w:rPr>
          <w:b/>
          <w:color w:val="auto"/>
          <w:sz w:val="28"/>
          <w:szCs w:val="28"/>
        </w:rPr>
        <w:t>.70</w:t>
      </w:r>
      <w:r w:rsidR="00064762" w:rsidRPr="00064762">
        <w:rPr>
          <w:b/>
          <w:color w:val="auto"/>
          <w:sz w:val="28"/>
          <w:szCs w:val="28"/>
        </w:rPr>
        <w:t>)</w:t>
      </w:r>
    </w:p>
    <w:p w14:paraId="0E09B281" w14:textId="77777777" w:rsidR="00294A35" w:rsidRPr="00AE2B7C" w:rsidRDefault="00294A35" w:rsidP="00294A35">
      <w:pPr>
        <w:spacing w:after="0"/>
        <w:jc w:val="center"/>
        <w:rPr>
          <w:rFonts w:ascii="Calibri Light" w:hAnsi="Calibri Light" w:cs="Calibri Light"/>
          <w:b/>
          <w:color w:val="808080" w:themeColor="background1" w:themeShade="80"/>
          <w:sz w:val="8"/>
          <w:szCs w:val="24"/>
        </w:rPr>
      </w:pPr>
    </w:p>
    <w:p w14:paraId="7939431A" w14:textId="5AEE78C1" w:rsidR="00077DDD" w:rsidRPr="006E5A0E" w:rsidRDefault="00E80EFC" w:rsidP="008E1DCF">
      <w:pPr>
        <w:pStyle w:val="Subtitle"/>
        <w:jc w:val="left"/>
        <w:rPr>
          <w:rFonts w:cs="Arial"/>
          <w:iCs/>
          <w:sz w:val="22"/>
          <w:szCs w:val="22"/>
        </w:rPr>
      </w:pPr>
      <w:r w:rsidRPr="006E5A0E">
        <w:rPr>
          <w:rFonts w:cs="Arial"/>
          <w:sz w:val="22"/>
          <w:szCs w:val="22"/>
        </w:rPr>
        <w:t>We are seeking to appoint a highly motivated and enthusiastic</w:t>
      </w:r>
      <w:r w:rsidR="00D86393">
        <w:rPr>
          <w:rFonts w:cs="Arial"/>
          <w:sz w:val="22"/>
          <w:szCs w:val="22"/>
        </w:rPr>
        <w:t xml:space="preserve"> Community Development Worker to</w:t>
      </w:r>
      <w:r w:rsidRPr="006E5A0E">
        <w:rPr>
          <w:rFonts w:cs="Arial"/>
          <w:sz w:val="22"/>
          <w:szCs w:val="22"/>
        </w:rPr>
        <w:t xml:space="preserve"> lead </w:t>
      </w:r>
      <w:r w:rsidR="00421FE9" w:rsidRPr="006E5A0E">
        <w:rPr>
          <w:rFonts w:cs="Arial"/>
          <w:sz w:val="22"/>
          <w:szCs w:val="22"/>
        </w:rPr>
        <w:t xml:space="preserve">the development </w:t>
      </w:r>
      <w:r w:rsidR="002964CF" w:rsidRPr="006E5A0E">
        <w:rPr>
          <w:rFonts w:cs="Arial"/>
          <w:sz w:val="22"/>
          <w:szCs w:val="22"/>
        </w:rPr>
        <w:t xml:space="preserve">of a </w:t>
      </w:r>
      <w:r w:rsidRPr="006E5A0E">
        <w:rPr>
          <w:rFonts w:cs="Arial"/>
          <w:sz w:val="22"/>
          <w:szCs w:val="22"/>
        </w:rPr>
        <w:t>Community Hub in Unsworth (formerly known as Unsworth Library)</w:t>
      </w:r>
      <w:r w:rsidR="006F7B09" w:rsidRPr="006E5A0E">
        <w:rPr>
          <w:rFonts w:cs="Arial"/>
          <w:sz w:val="22"/>
          <w:szCs w:val="22"/>
        </w:rPr>
        <w:t>.</w:t>
      </w:r>
      <w:r w:rsidR="00B41B55" w:rsidRPr="006E5A0E">
        <w:rPr>
          <w:rFonts w:cs="Arial"/>
          <w:sz w:val="22"/>
          <w:szCs w:val="22"/>
        </w:rPr>
        <w:t xml:space="preserve"> </w:t>
      </w:r>
      <w:r w:rsidR="00B41B55" w:rsidRPr="006E5A0E">
        <w:rPr>
          <w:rFonts w:cs="Arial"/>
          <w:iCs/>
          <w:sz w:val="22"/>
          <w:szCs w:val="22"/>
        </w:rPr>
        <w:t xml:space="preserve">This is an exciting </w:t>
      </w:r>
      <w:r w:rsidR="001A2869" w:rsidRPr="006E5A0E">
        <w:rPr>
          <w:rFonts w:cs="Arial"/>
          <w:iCs/>
          <w:sz w:val="22"/>
          <w:szCs w:val="22"/>
        </w:rPr>
        <w:t xml:space="preserve">opportunity to become involved in the Community Hub at its inception, and </w:t>
      </w:r>
      <w:r w:rsidR="00C30C63" w:rsidRPr="006E5A0E">
        <w:rPr>
          <w:rFonts w:cs="Arial"/>
          <w:iCs/>
          <w:sz w:val="22"/>
          <w:szCs w:val="22"/>
        </w:rPr>
        <w:t xml:space="preserve">to play a </w:t>
      </w:r>
      <w:r w:rsidR="00AE2B7C" w:rsidRPr="006E5A0E">
        <w:rPr>
          <w:rFonts w:cs="Arial"/>
          <w:iCs/>
          <w:sz w:val="22"/>
          <w:szCs w:val="22"/>
        </w:rPr>
        <w:t>pioneering</w:t>
      </w:r>
      <w:r w:rsidR="001A2869" w:rsidRPr="006E5A0E">
        <w:rPr>
          <w:rFonts w:cs="Arial"/>
          <w:iCs/>
          <w:sz w:val="22"/>
          <w:szCs w:val="22"/>
        </w:rPr>
        <w:t xml:space="preserve"> role in its development and future direction. </w:t>
      </w:r>
      <w:r w:rsidR="006C3CF9" w:rsidRPr="006E5A0E">
        <w:rPr>
          <w:rFonts w:cs="Arial"/>
          <w:iCs/>
          <w:sz w:val="22"/>
          <w:szCs w:val="22"/>
        </w:rPr>
        <w:t xml:space="preserve">The post is for a </w:t>
      </w:r>
      <w:r w:rsidR="006E5A0E" w:rsidRPr="006E5A0E">
        <w:rPr>
          <w:rFonts w:cs="Arial"/>
          <w:iCs/>
          <w:sz w:val="22"/>
          <w:szCs w:val="22"/>
        </w:rPr>
        <w:t>12-month</w:t>
      </w:r>
      <w:r w:rsidR="006C3CF9" w:rsidRPr="006E5A0E">
        <w:rPr>
          <w:rFonts w:cs="Arial"/>
          <w:iCs/>
          <w:sz w:val="22"/>
          <w:szCs w:val="22"/>
        </w:rPr>
        <w:t xml:space="preserve"> period initially, although the intention is for the role to continue </w:t>
      </w:r>
      <w:r w:rsidR="00B61188" w:rsidRPr="006E5A0E">
        <w:rPr>
          <w:rFonts w:cs="Arial"/>
          <w:iCs/>
          <w:sz w:val="22"/>
          <w:szCs w:val="22"/>
        </w:rPr>
        <w:t xml:space="preserve">with the successful establishment of the venture. </w:t>
      </w:r>
    </w:p>
    <w:p w14:paraId="6018C7A3" w14:textId="77777777" w:rsidR="00077DDD" w:rsidRPr="006E5A0E" w:rsidRDefault="00077DDD" w:rsidP="008E1DCF">
      <w:pPr>
        <w:pStyle w:val="Subtitle"/>
        <w:jc w:val="left"/>
        <w:rPr>
          <w:rFonts w:cs="Arial"/>
          <w:iCs/>
          <w:sz w:val="22"/>
          <w:szCs w:val="22"/>
        </w:rPr>
      </w:pPr>
    </w:p>
    <w:p w14:paraId="3826C095" w14:textId="227CFC39" w:rsidR="00663898" w:rsidRPr="006E5A0E" w:rsidRDefault="006F7B09" w:rsidP="008E1DCF">
      <w:pPr>
        <w:pStyle w:val="Subtitle"/>
        <w:jc w:val="left"/>
        <w:rPr>
          <w:rFonts w:cs="Arial"/>
          <w:iCs/>
          <w:sz w:val="22"/>
          <w:szCs w:val="22"/>
          <w:lang w:val="en-US" w:eastAsia="ja-JP"/>
        </w:rPr>
      </w:pPr>
      <w:r w:rsidRPr="006E5A0E">
        <w:rPr>
          <w:rFonts w:cs="Arial"/>
          <w:sz w:val="22"/>
          <w:szCs w:val="22"/>
        </w:rPr>
        <w:t>The</w:t>
      </w:r>
      <w:r w:rsidR="00E80EFC" w:rsidRPr="006E5A0E">
        <w:rPr>
          <w:rFonts w:cs="Arial"/>
          <w:sz w:val="22"/>
          <w:szCs w:val="22"/>
        </w:rPr>
        <w:t xml:space="preserve"> </w:t>
      </w:r>
      <w:r w:rsidR="008E1DCF" w:rsidRPr="006E5A0E">
        <w:rPr>
          <w:rFonts w:cs="Arial"/>
          <w:sz w:val="22"/>
          <w:szCs w:val="22"/>
        </w:rPr>
        <w:t xml:space="preserve">Community Hub </w:t>
      </w:r>
      <w:r w:rsidR="00064762">
        <w:rPr>
          <w:rFonts w:cs="Arial"/>
          <w:sz w:val="22"/>
          <w:szCs w:val="22"/>
        </w:rPr>
        <w:t>is an initiative led by</w:t>
      </w:r>
      <w:r w:rsidR="00663898" w:rsidRPr="006E5A0E">
        <w:rPr>
          <w:rFonts w:cs="Arial"/>
          <w:sz w:val="22"/>
          <w:szCs w:val="22"/>
          <w:lang w:val="en-US" w:eastAsia="ja-JP"/>
        </w:rPr>
        <w:t xml:space="preserve"> Elms Bank School in partnership with the local community. </w:t>
      </w:r>
      <w:r w:rsidR="00173B1B" w:rsidRPr="006E5A0E">
        <w:rPr>
          <w:rFonts w:cs="Arial"/>
          <w:iCs/>
          <w:sz w:val="22"/>
          <w:szCs w:val="22"/>
          <w:lang w:val="en-US" w:eastAsia="ja-JP"/>
        </w:rPr>
        <w:t>It will serve as a centre for developing the employability skills of Elms Bank</w:t>
      </w:r>
      <w:r w:rsidR="00D86393">
        <w:rPr>
          <w:rFonts w:cs="Arial"/>
          <w:iCs/>
          <w:sz w:val="22"/>
          <w:szCs w:val="22"/>
          <w:lang w:val="en-US" w:eastAsia="ja-JP"/>
        </w:rPr>
        <w:t xml:space="preserve"> College</w:t>
      </w:r>
      <w:r w:rsidR="00173B1B" w:rsidRPr="006E5A0E">
        <w:rPr>
          <w:rFonts w:cs="Arial"/>
          <w:iCs/>
          <w:sz w:val="22"/>
          <w:szCs w:val="22"/>
          <w:lang w:val="en-US" w:eastAsia="ja-JP"/>
        </w:rPr>
        <w:t xml:space="preserve"> students</w:t>
      </w:r>
      <w:r w:rsidR="002F009A" w:rsidRPr="006E5A0E">
        <w:rPr>
          <w:rFonts w:cs="Arial"/>
          <w:iCs/>
          <w:sz w:val="22"/>
          <w:szCs w:val="22"/>
          <w:lang w:val="en-US" w:eastAsia="ja-JP"/>
        </w:rPr>
        <w:t xml:space="preserve"> as they work alongside Elms Bank staff and volunteers in the provision of </w:t>
      </w:r>
      <w:r w:rsidR="00D86393">
        <w:rPr>
          <w:rFonts w:cs="Arial"/>
          <w:iCs/>
          <w:sz w:val="22"/>
          <w:szCs w:val="22"/>
          <w:lang w:val="en-US" w:eastAsia="ja-JP"/>
        </w:rPr>
        <w:t xml:space="preserve">a </w:t>
      </w:r>
      <w:r w:rsidR="002F009A" w:rsidRPr="006E5A0E">
        <w:rPr>
          <w:rFonts w:cs="Arial"/>
          <w:iCs/>
          <w:sz w:val="22"/>
          <w:szCs w:val="22"/>
          <w:lang w:val="en-US" w:eastAsia="ja-JP"/>
        </w:rPr>
        <w:t>library</w:t>
      </w:r>
      <w:r w:rsidR="00D86393">
        <w:rPr>
          <w:rFonts w:cs="Arial"/>
          <w:iCs/>
          <w:sz w:val="22"/>
          <w:szCs w:val="22"/>
          <w:lang w:val="en-US" w:eastAsia="ja-JP"/>
        </w:rPr>
        <w:t>, community services</w:t>
      </w:r>
      <w:r w:rsidR="002F009A" w:rsidRPr="006E5A0E">
        <w:rPr>
          <w:rFonts w:cs="Arial"/>
          <w:iCs/>
          <w:sz w:val="22"/>
          <w:szCs w:val="22"/>
          <w:lang w:val="en-US" w:eastAsia="ja-JP"/>
        </w:rPr>
        <w:t xml:space="preserve"> and </w:t>
      </w:r>
      <w:r w:rsidR="00D86393">
        <w:rPr>
          <w:rFonts w:cs="Arial"/>
          <w:iCs/>
          <w:sz w:val="22"/>
          <w:szCs w:val="22"/>
          <w:lang w:val="en-US" w:eastAsia="ja-JP"/>
        </w:rPr>
        <w:t xml:space="preserve"> a community café. </w:t>
      </w:r>
      <w:r w:rsidR="006E5A0E" w:rsidRPr="006E5A0E">
        <w:rPr>
          <w:rFonts w:cs="Arial"/>
          <w:sz w:val="22"/>
          <w:szCs w:val="22"/>
        </w:rPr>
        <w:t>Elms Bank is an outstanding generic secondary special school for pupils aged 11-19.</w:t>
      </w:r>
      <w:r w:rsidR="00173B1B" w:rsidRPr="006E5A0E">
        <w:rPr>
          <w:rFonts w:cs="Arial"/>
          <w:iCs/>
          <w:sz w:val="22"/>
          <w:szCs w:val="22"/>
          <w:lang w:val="en-US" w:eastAsia="ja-JP"/>
        </w:rPr>
        <w:t xml:space="preserve">  </w:t>
      </w:r>
      <w:r w:rsidR="00D86393">
        <w:rPr>
          <w:rFonts w:cs="Arial"/>
          <w:sz w:val="22"/>
          <w:szCs w:val="22"/>
          <w:lang w:val="en-US" w:eastAsia="ja-JP"/>
        </w:rPr>
        <w:t xml:space="preserve">The aim is for other partners and </w:t>
      </w:r>
      <w:r w:rsidR="00173B1B" w:rsidRPr="006E5A0E">
        <w:rPr>
          <w:rFonts w:cs="Arial"/>
          <w:sz w:val="22"/>
          <w:szCs w:val="22"/>
          <w:lang w:val="en-US" w:eastAsia="ja-JP"/>
        </w:rPr>
        <w:t>the public</w:t>
      </w:r>
      <w:r w:rsidR="00663898" w:rsidRPr="006E5A0E">
        <w:rPr>
          <w:rFonts w:cs="Arial"/>
          <w:sz w:val="22"/>
          <w:szCs w:val="22"/>
          <w:lang w:val="en-US" w:eastAsia="ja-JP"/>
        </w:rPr>
        <w:t xml:space="preserve"> to access other services</w:t>
      </w:r>
      <w:r w:rsidR="00D86393">
        <w:rPr>
          <w:rFonts w:cs="Arial"/>
          <w:sz w:val="22"/>
          <w:szCs w:val="22"/>
          <w:lang w:val="en-US" w:eastAsia="ja-JP"/>
        </w:rPr>
        <w:t xml:space="preserve"> at the Hub</w:t>
      </w:r>
      <w:r w:rsidR="00663898" w:rsidRPr="006E5A0E">
        <w:rPr>
          <w:rFonts w:cs="Arial"/>
          <w:sz w:val="22"/>
          <w:szCs w:val="22"/>
          <w:lang w:val="en-US" w:eastAsia="ja-JP"/>
        </w:rPr>
        <w:t xml:space="preserve">. </w:t>
      </w:r>
      <w:r w:rsidR="004B4141" w:rsidRPr="006E5A0E">
        <w:rPr>
          <w:rFonts w:cs="Arial"/>
          <w:iCs/>
          <w:sz w:val="22"/>
          <w:szCs w:val="22"/>
          <w:lang w:val="en-US" w:eastAsia="ja-JP"/>
        </w:rPr>
        <w:t xml:space="preserve">It is envisaged that the Hub will </w:t>
      </w:r>
      <w:r w:rsidR="00FB59D5" w:rsidRPr="006E5A0E">
        <w:rPr>
          <w:rFonts w:cs="Arial"/>
          <w:iCs/>
          <w:sz w:val="22"/>
          <w:szCs w:val="22"/>
          <w:lang w:val="en-US" w:eastAsia="ja-JP"/>
        </w:rPr>
        <w:t>unite the local community</w:t>
      </w:r>
      <w:r w:rsidR="00D86393">
        <w:rPr>
          <w:rFonts w:cs="Arial"/>
          <w:iCs/>
          <w:sz w:val="22"/>
          <w:szCs w:val="22"/>
          <w:lang w:val="en-US" w:eastAsia="ja-JP"/>
        </w:rPr>
        <w:t xml:space="preserve"> </w:t>
      </w:r>
      <w:r w:rsidR="00881954" w:rsidRPr="006E5A0E">
        <w:rPr>
          <w:rFonts w:cs="Arial"/>
          <w:iCs/>
          <w:sz w:val="22"/>
          <w:szCs w:val="22"/>
          <w:lang w:val="en-US" w:eastAsia="ja-JP"/>
        </w:rPr>
        <w:t xml:space="preserve">through the </w:t>
      </w:r>
      <w:r w:rsidR="00B85478" w:rsidRPr="006E5A0E">
        <w:rPr>
          <w:rFonts w:cs="Arial"/>
          <w:iCs/>
          <w:sz w:val="22"/>
          <w:szCs w:val="22"/>
          <w:lang w:val="en-US" w:eastAsia="ja-JP"/>
        </w:rPr>
        <w:t xml:space="preserve">development and </w:t>
      </w:r>
      <w:r w:rsidR="00881954" w:rsidRPr="006E5A0E">
        <w:rPr>
          <w:rFonts w:cs="Arial"/>
          <w:iCs/>
          <w:sz w:val="22"/>
          <w:szCs w:val="22"/>
          <w:lang w:val="en-US" w:eastAsia="ja-JP"/>
        </w:rPr>
        <w:t xml:space="preserve">provision of a range of services in partnership with a variety of groups and businesses. </w:t>
      </w:r>
      <w:r w:rsidR="008736E6" w:rsidRPr="006E5A0E">
        <w:rPr>
          <w:rFonts w:cs="Arial"/>
          <w:iCs/>
          <w:sz w:val="22"/>
          <w:szCs w:val="22"/>
          <w:lang w:val="en-US" w:eastAsia="ja-JP"/>
        </w:rPr>
        <w:t xml:space="preserve">The postholder will play a key role in developing the Community Hub to achieve this vision. </w:t>
      </w:r>
    </w:p>
    <w:p w14:paraId="432FE10B" w14:textId="1ED948FA" w:rsidR="000A0E66" w:rsidRPr="00AE2B7C" w:rsidRDefault="000A0E66" w:rsidP="008E1DCF">
      <w:pPr>
        <w:pStyle w:val="Subtitle"/>
        <w:jc w:val="left"/>
        <w:rPr>
          <w:rFonts w:cs="Arial"/>
          <w:sz w:val="22"/>
          <w:szCs w:val="22"/>
          <w:lang w:val="en-US" w:eastAsia="ja-JP"/>
        </w:rPr>
      </w:pPr>
    </w:p>
    <w:p w14:paraId="41B6DF48" w14:textId="4D234BA1" w:rsidR="00663898" w:rsidRPr="00AE2B7C" w:rsidRDefault="00663898" w:rsidP="00663898">
      <w:pPr>
        <w:pStyle w:val="NormalWeb"/>
        <w:spacing w:before="0" w:beforeAutospacing="0" w:after="120" w:afterAutospacing="0"/>
        <w:jc w:val="both"/>
        <w:rPr>
          <w:rFonts w:ascii="Arial" w:hAnsi="Arial" w:cs="Arial"/>
          <w:sz w:val="22"/>
          <w:szCs w:val="22"/>
          <w:lang w:val="en-US" w:eastAsia="ja-JP"/>
        </w:rPr>
      </w:pPr>
      <w:r w:rsidRPr="00AE2B7C">
        <w:rPr>
          <w:rFonts w:ascii="Arial" w:hAnsi="Arial" w:cs="Arial"/>
          <w:sz w:val="22"/>
          <w:szCs w:val="22"/>
          <w:lang w:val="en-US" w:eastAsia="ja-JP"/>
        </w:rPr>
        <w:t xml:space="preserve">The successful candidate will be will have </w:t>
      </w:r>
      <w:r w:rsidR="00D86393" w:rsidRPr="00AE2B7C">
        <w:rPr>
          <w:rFonts w:ascii="Arial" w:hAnsi="Arial" w:cs="Arial"/>
          <w:sz w:val="22"/>
          <w:szCs w:val="22"/>
          <w:lang w:val="en-US" w:eastAsia="ja-JP"/>
        </w:rPr>
        <w:t>day-to-day</w:t>
      </w:r>
      <w:r w:rsidRPr="00AE2B7C">
        <w:rPr>
          <w:rFonts w:ascii="Arial" w:hAnsi="Arial" w:cs="Arial"/>
          <w:sz w:val="22"/>
          <w:szCs w:val="22"/>
          <w:lang w:val="en-US" w:eastAsia="ja-JP"/>
        </w:rPr>
        <w:t xml:space="preserve"> responsibility for the hub building and the services delivered to the community</w:t>
      </w:r>
      <w:r w:rsidRPr="00AE2B7C">
        <w:rPr>
          <w:rFonts w:ascii="Arial" w:hAnsi="Arial" w:cs="Arial"/>
          <w:sz w:val="22"/>
          <w:szCs w:val="22"/>
        </w:rPr>
        <w:t xml:space="preserve"> and will oversee the work of the Unsworth Community Hub volunteers. The role will involve building relationships, developing partnerships, recruit</w:t>
      </w:r>
      <w:r w:rsidR="006E5A0E">
        <w:rPr>
          <w:rFonts w:ascii="Arial" w:hAnsi="Arial" w:cs="Arial"/>
          <w:sz w:val="22"/>
          <w:szCs w:val="22"/>
        </w:rPr>
        <w:t>ing</w:t>
      </w:r>
      <w:r w:rsidRPr="00AE2B7C">
        <w:rPr>
          <w:rFonts w:ascii="Arial" w:hAnsi="Arial" w:cs="Arial"/>
          <w:sz w:val="22"/>
          <w:szCs w:val="22"/>
        </w:rPr>
        <w:t xml:space="preserve"> and training volunteers, with an ongoing remit of enabling and empowering local people to run their own activities.</w:t>
      </w:r>
      <w:r w:rsidRPr="00AE2B7C">
        <w:rPr>
          <w:rFonts w:ascii="Arial" w:hAnsi="Arial" w:cs="Arial"/>
          <w:sz w:val="22"/>
          <w:szCs w:val="22"/>
          <w:lang w:val="en-US" w:eastAsia="ja-JP"/>
        </w:rPr>
        <w:t xml:space="preserve"> </w:t>
      </w:r>
    </w:p>
    <w:p w14:paraId="28D1ABF7" w14:textId="04F151CB" w:rsidR="006B660B" w:rsidRPr="00AE2B7C" w:rsidRDefault="00F301B1" w:rsidP="006B660B">
      <w:pPr>
        <w:pStyle w:val="Subtitle"/>
        <w:jc w:val="left"/>
        <w:rPr>
          <w:rFonts w:cs="Arial"/>
          <w:sz w:val="22"/>
          <w:szCs w:val="22"/>
          <w:lang w:val="en-US" w:eastAsia="ja-JP"/>
        </w:rPr>
      </w:pPr>
      <w:r>
        <w:rPr>
          <w:rFonts w:cs="Arial"/>
          <w:sz w:val="22"/>
          <w:szCs w:val="22"/>
          <w:lang w:val="en-US" w:eastAsia="ja-JP"/>
        </w:rPr>
        <w:t>The</w:t>
      </w:r>
      <w:r w:rsidR="006B660B" w:rsidRPr="00AE2B7C">
        <w:rPr>
          <w:rFonts w:cs="Arial"/>
          <w:sz w:val="22"/>
          <w:szCs w:val="22"/>
          <w:lang w:val="en-US" w:eastAsia="ja-JP"/>
        </w:rPr>
        <w:t xml:space="preserve"> post-holder will </w:t>
      </w:r>
      <w:r w:rsidR="006B660B" w:rsidRPr="00D86393">
        <w:rPr>
          <w:rFonts w:cs="Arial"/>
          <w:b/>
          <w:sz w:val="22"/>
          <w:szCs w:val="22"/>
          <w:lang w:val="en-US" w:eastAsia="ja-JP"/>
        </w:rPr>
        <w:t>not</w:t>
      </w:r>
      <w:r w:rsidR="006B660B" w:rsidRPr="00AE2B7C">
        <w:rPr>
          <w:rFonts w:cs="Arial"/>
          <w:sz w:val="22"/>
          <w:szCs w:val="22"/>
          <w:lang w:val="en-US" w:eastAsia="ja-JP"/>
        </w:rPr>
        <w:t xml:space="preserve"> have responsibility for the students’ education</w:t>
      </w:r>
      <w:r>
        <w:rPr>
          <w:rFonts w:cs="Arial"/>
          <w:sz w:val="22"/>
          <w:szCs w:val="22"/>
          <w:lang w:val="en-US" w:eastAsia="ja-JP"/>
        </w:rPr>
        <w:t>:</w:t>
      </w:r>
      <w:r w:rsidR="006B660B" w:rsidRPr="00AE2B7C">
        <w:rPr>
          <w:rFonts w:cs="Arial"/>
          <w:sz w:val="22"/>
          <w:szCs w:val="22"/>
          <w:lang w:val="en-US" w:eastAsia="ja-JP"/>
        </w:rPr>
        <w:t xml:space="preserve"> he or she will work </w:t>
      </w:r>
      <w:r w:rsidR="00B236BB" w:rsidRPr="00AE2B7C">
        <w:rPr>
          <w:rFonts w:cs="Arial"/>
          <w:sz w:val="22"/>
          <w:szCs w:val="22"/>
          <w:lang w:val="en-US" w:eastAsia="ja-JP"/>
        </w:rPr>
        <w:t>alongside Elms</w:t>
      </w:r>
      <w:r w:rsidR="006B660B" w:rsidRPr="00AE2B7C">
        <w:rPr>
          <w:rFonts w:cs="Arial"/>
          <w:sz w:val="22"/>
          <w:szCs w:val="22"/>
          <w:lang w:val="en-US" w:eastAsia="ja-JP"/>
        </w:rPr>
        <w:t xml:space="preserve"> Bank teaching staff. </w:t>
      </w:r>
    </w:p>
    <w:p w14:paraId="587B034C" w14:textId="77777777" w:rsidR="006B660B" w:rsidRPr="00AE2B7C" w:rsidRDefault="006B660B" w:rsidP="006B660B">
      <w:pPr>
        <w:pStyle w:val="NormalWeb"/>
        <w:spacing w:before="0" w:beforeAutospacing="0" w:after="0" w:afterAutospacing="0"/>
        <w:jc w:val="both"/>
        <w:rPr>
          <w:rFonts w:ascii="Arial" w:hAnsi="Arial" w:cs="Arial"/>
          <w:sz w:val="22"/>
          <w:szCs w:val="22"/>
          <w:shd w:val="clear" w:color="auto" w:fill="FFFFFF"/>
        </w:rPr>
      </w:pPr>
    </w:p>
    <w:p w14:paraId="72446A05" w14:textId="04D51BE7" w:rsidR="00663898" w:rsidRPr="00AE2B7C" w:rsidRDefault="00663898" w:rsidP="00663898">
      <w:pPr>
        <w:pStyle w:val="NormalWeb"/>
        <w:spacing w:before="0" w:beforeAutospacing="0" w:after="120" w:afterAutospacing="0"/>
        <w:jc w:val="both"/>
        <w:rPr>
          <w:rFonts w:ascii="Arial" w:hAnsi="Arial" w:cs="Arial"/>
          <w:sz w:val="22"/>
          <w:szCs w:val="22"/>
          <w:shd w:val="clear" w:color="auto" w:fill="FFFFFF"/>
        </w:rPr>
      </w:pPr>
      <w:r w:rsidRPr="00AE2B7C">
        <w:rPr>
          <w:rFonts w:ascii="Arial" w:hAnsi="Arial" w:cs="Arial"/>
          <w:sz w:val="22"/>
          <w:szCs w:val="22"/>
          <w:shd w:val="clear" w:color="auto" w:fill="FFFFFF"/>
        </w:rPr>
        <w:t>This is a vitally important role for a dynamic and highly motivated individual who is both confident in taking on a chal</w:t>
      </w:r>
      <w:r w:rsidR="00D86393">
        <w:rPr>
          <w:rFonts w:ascii="Arial" w:hAnsi="Arial" w:cs="Arial"/>
          <w:sz w:val="22"/>
          <w:szCs w:val="22"/>
          <w:shd w:val="clear" w:color="auto" w:fill="FFFFFF"/>
        </w:rPr>
        <w:t>lenge and is able to drive the H</w:t>
      </w:r>
      <w:r w:rsidRPr="00AE2B7C">
        <w:rPr>
          <w:rFonts w:ascii="Arial" w:hAnsi="Arial" w:cs="Arial"/>
          <w:sz w:val="22"/>
          <w:szCs w:val="22"/>
          <w:shd w:val="clear" w:color="auto" w:fill="FFFFFF"/>
        </w:rPr>
        <w:t>ub forward. The ability to work with the leadership team of Elms Bank to attract new funding and develop revenue sources, in addition to developing services, will be key attributes of the role.</w:t>
      </w:r>
    </w:p>
    <w:p w14:paraId="351B6C73" w14:textId="77777777" w:rsidR="00E80EFC" w:rsidRPr="00AE2B7C" w:rsidRDefault="00E80EFC" w:rsidP="00E80EFC">
      <w:pPr>
        <w:pStyle w:val="Subtitle"/>
        <w:jc w:val="left"/>
        <w:rPr>
          <w:rFonts w:cs="Arial"/>
          <w:i/>
          <w:iCs/>
          <w:sz w:val="22"/>
          <w:szCs w:val="22"/>
          <w:lang w:eastAsia="en-GB"/>
        </w:rPr>
      </w:pPr>
    </w:p>
    <w:p w14:paraId="781C3930" w14:textId="77777777" w:rsidR="00E80EFC" w:rsidRPr="00AE2B7C" w:rsidRDefault="00E80EFC" w:rsidP="00E80EFC">
      <w:pPr>
        <w:pStyle w:val="Subtitle"/>
        <w:jc w:val="left"/>
        <w:rPr>
          <w:rFonts w:cs="Arial"/>
          <w:i/>
          <w:iCs/>
          <w:sz w:val="22"/>
          <w:szCs w:val="22"/>
        </w:rPr>
      </w:pPr>
      <w:r w:rsidRPr="00AE2B7C">
        <w:rPr>
          <w:rFonts w:cs="Arial"/>
          <w:i/>
          <w:iCs/>
          <w:sz w:val="22"/>
          <w:szCs w:val="22"/>
        </w:rPr>
        <w:t xml:space="preserve">We are looking for </w:t>
      </w:r>
      <w:r w:rsidR="00DE4EF8" w:rsidRPr="00AE2B7C">
        <w:rPr>
          <w:rFonts w:cs="Arial"/>
          <w:i/>
          <w:iCs/>
          <w:sz w:val="22"/>
          <w:szCs w:val="22"/>
        </w:rPr>
        <w:t xml:space="preserve">a </w:t>
      </w:r>
      <w:r w:rsidRPr="00AE2B7C">
        <w:rPr>
          <w:rFonts w:cs="Arial"/>
          <w:i/>
          <w:iCs/>
          <w:sz w:val="22"/>
          <w:szCs w:val="22"/>
        </w:rPr>
        <w:t>colleague who:</w:t>
      </w:r>
    </w:p>
    <w:p w14:paraId="6DCAD63A" w14:textId="225A6779" w:rsidR="00E80EFC" w:rsidRDefault="00E80EFC" w:rsidP="00E80EFC">
      <w:pPr>
        <w:pStyle w:val="Subtitle"/>
        <w:numPr>
          <w:ilvl w:val="0"/>
          <w:numId w:val="2"/>
        </w:numPr>
        <w:jc w:val="left"/>
        <w:rPr>
          <w:rFonts w:cs="Arial"/>
          <w:i/>
          <w:iCs/>
          <w:sz w:val="22"/>
          <w:szCs w:val="22"/>
        </w:rPr>
      </w:pPr>
      <w:r w:rsidRPr="00AE2B7C">
        <w:rPr>
          <w:rFonts w:cs="Arial"/>
          <w:i/>
          <w:iCs/>
          <w:sz w:val="22"/>
          <w:szCs w:val="22"/>
        </w:rPr>
        <w:t xml:space="preserve">will provide excellent </w:t>
      </w:r>
      <w:r w:rsidR="008A5F2F" w:rsidRPr="00AE2B7C">
        <w:rPr>
          <w:rFonts w:cs="Arial"/>
          <w:i/>
          <w:iCs/>
          <w:sz w:val="22"/>
          <w:szCs w:val="22"/>
        </w:rPr>
        <w:t>day-to-day management of the hub</w:t>
      </w:r>
    </w:p>
    <w:p w14:paraId="014063CE" w14:textId="0B93405D" w:rsidR="00D86393" w:rsidRPr="00AE2B7C" w:rsidRDefault="00D86393" w:rsidP="00E80EFC">
      <w:pPr>
        <w:pStyle w:val="Subtitle"/>
        <w:numPr>
          <w:ilvl w:val="0"/>
          <w:numId w:val="2"/>
        </w:numPr>
        <w:jc w:val="left"/>
        <w:rPr>
          <w:rFonts w:cs="Arial"/>
          <w:i/>
          <w:iCs/>
          <w:sz w:val="22"/>
          <w:szCs w:val="22"/>
        </w:rPr>
      </w:pPr>
      <w:r>
        <w:rPr>
          <w:rFonts w:cs="Arial"/>
          <w:i/>
          <w:iCs/>
          <w:sz w:val="22"/>
          <w:szCs w:val="22"/>
        </w:rPr>
        <w:t>will work positively with students and understand the value of gaining employability skills</w:t>
      </w:r>
    </w:p>
    <w:p w14:paraId="488A21A9" w14:textId="2DA15505" w:rsidR="00E80EFC" w:rsidRPr="00AE2B7C" w:rsidRDefault="00E80EFC" w:rsidP="00E80EFC">
      <w:pPr>
        <w:pStyle w:val="Subtitle"/>
        <w:numPr>
          <w:ilvl w:val="0"/>
          <w:numId w:val="2"/>
        </w:numPr>
        <w:jc w:val="left"/>
        <w:rPr>
          <w:rFonts w:cs="Arial"/>
          <w:i/>
          <w:iCs/>
          <w:sz w:val="22"/>
          <w:szCs w:val="22"/>
        </w:rPr>
      </w:pPr>
      <w:r w:rsidRPr="00AE2B7C">
        <w:rPr>
          <w:rFonts w:cs="Arial"/>
          <w:i/>
          <w:iCs/>
          <w:sz w:val="22"/>
          <w:szCs w:val="22"/>
        </w:rPr>
        <w:t>will be highly</w:t>
      </w:r>
      <w:r w:rsidR="00847CEE" w:rsidRPr="00AE2B7C">
        <w:rPr>
          <w:rFonts w:cs="Arial"/>
          <w:i/>
          <w:iCs/>
          <w:sz w:val="22"/>
          <w:szCs w:val="22"/>
        </w:rPr>
        <w:t>-</w:t>
      </w:r>
      <w:r w:rsidRPr="00AE2B7C">
        <w:rPr>
          <w:rFonts w:cs="Arial"/>
          <w:i/>
          <w:iCs/>
          <w:sz w:val="22"/>
          <w:szCs w:val="22"/>
        </w:rPr>
        <w:t xml:space="preserve"> motivated and will </w:t>
      </w:r>
      <w:r w:rsidR="00D209BD" w:rsidRPr="00AE2B7C">
        <w:rPr>
          <w:rFonts w:cs="Arial"/>
          <w:i/>
          <w:iCs/>
          <w:sz w:val="22"/>
          <w:szCs w:val="22"/>
        </w:rPr>
        <w:t>develop positive relationships within the local communities and organisations</w:t>
      </w:r>
      <w:r w:rsidR="00622965" w:rsidRPr="00AE2B7C">
        <w:rPr>
          <w:rFonts w:cs="Arial"/>
          <w:i/>
          <w:iCs/>
          <w:sz w:val="22"/>
          <w:szCs w:val="22"/>
        </w:rPr>
        <w:t>, expanding the services on offer at the Hub to engage and unite the community</w:t>
      </w:r>
    </w:p>
    <w:p w14:paraId="21477257" w14:textId="0153D422" w:rsidR="002A5D89" w:rsidRPr="00AE2B7C" w:rsidRDefault="00D86393" w:rsidP="00E80EFC">
      <w:pPr>
        <w:pStyle w:val="Subtitle"/>
        <w:numPr>
          <w:ilvl w:val="0"/>
          <w:numId w:val="2"/>
        </w:numPr>
        <w:jc w:val="left"/>
        <w:rPr>
          <w:rFonts w:cs="Arial"/>
          <w:i/>
          <w:iCs/>
          <w:sz w:val="22"/>
          <w:szCs w:val="22"/>
        </w:rPr>
      </w:pPr>
      <w:r>
        <w:rPr>
          <w:rFonts w:cs="Arial"/>
          <w:i/>
          <w:iCs/>
          <w:sz w:val="22"/>
          <w:szCs w:val="22"/>
        </w:rPr>
        <w:t>will have a good</w:t>
      </w:r>
      <w:r w:rsidR="002A5D89" w:rsidRPr="00AE2B7C">
        <w:rPr>
          <w:rFonts w:cs="Arial"/>
          <w:i/>
          <w:iCs/>
          <w:sz w:val="22"/>
          <w:szCs w:val="22"/>
        </w:rPr>
        <w:t xml:space="preserve"> understanding of developing </w:t>
      </w:r>
      <w:r w:rsidR="001530A0" w:rsidRPr="00AE2B7C">
        <w:rPr>
          <w:rFonts w:cs="Arial"/>
          <w:i/>
          <w:iCs/>
          <w:sz w:val="22"/>
          <w:szCs w:val="22"/>
        </w:rPr>
        <w:t xml:space="preserve">and managing </w:t>
      </w:r>
      <w:r w:rsidR="002A5D89" w:rsidRPr="00AE2B7C">
        <w:rPr>
          <w:rFonts w:cs="Arial"/>
          <w:i/>
          <w:iCs/>
          <w:sz w:val="22"/>
          <w:szCs w:val="22"/>
        </w:rPr>
        <w:t xml:space="preserve">a </w:t>
      </w:r>
      <w:r w:rsidR="00835683" w:rsidRPr="00AE2B7C">
        <w:rPr>
          <w:rFonts w:cs="Arial"/>
          <w:i/>
          <w:iCs/>
          <w:sz w:val="22"/>
          <w:szCs w:val="22"/>
        </w:rPr>
        <w:t xml:space="preserve">community </w:t>
      </w:r>
      <w:r w:rsidR="002A5D89" w:rsidRPr="00AE2B7C">
        <w:rPr>
          <w:rFonts w:cs="Arial"/>
          <w:i/>
          <w:iCs/>
          <w:sz w:val="22"/>
          <w:szCs w:val="22"/>
        </w:rPr>
        <w:t xml:space="preserve">project </w:t>
      </w:r>
      <w:r w:rsidR="005812CD" w:rsidRPr="00AE2B7C">
        <w:rPr>
          <w:rFonts w:cs="Arial"/>
          <w:i/>
          <w:iCs/>
          <w:sz w:val="22"/>
          <w:szCs w:val="22"/>
        </w:rPr>
        <w:t xml:space="preserve">and generating </w:t>
      </w:r>
      <w:r w:rsidR="006E5A0E" w:rsidRPr="00AE2B7C">
        <w:rPr>
          <w:rFonts w:cs="Arial"/>
          <w:i/>
          <w:iCs/>
          <w:sz w:val="22"/>
          <w:szCs w:val="22"/>
        </w:rPr>
        <w:t>profit through</w:t>
      </w:r>
      <w:r w:rsidR="00996C0C" w:rsidRPr="00AE2B7C">
        <w:rPr>
          <w:rFonts w:cs="Arial"/>
          <w:i/>
          <w:iCs/>
          <w:sz w:val="22"/>
          <w:szCs w:val="22"/>
        </w:rPr>
        <w:t xml:space="preserve"> fundraising </w:t>
      </w:r>
      <w:r w:rsidR="00A8097A" w:rsidRPr="00AE2B7C">
        <w:rPr>
          <w:rFonts w:cs="Arial"/>
          <w:i/>
          <w:iCs/>
          <w:sz w:val="22"/>
          <w:szCs w:val="22"/>
        </w:rPr>
        <w:t>and the development of business opportunities</w:t>
      </w:r>
    </w:p>
    <w:p w14:paraId="763A2044" w14:textId="77777777" w:rsidR="00E80EFC" w:rsidRPr="00AE2B7C" w:rsidRDefault="008A5F2F" w:rsidP="00E80EFC">
      <w:pPr>
        <w:pStyle w:val="Subtitle"/>
        <w:numPr>
          <w:ilvl w:val="0"/>
          <w:numId w:val="2"/>
        </w:numPr>
        <w:jc w:val="left"/>
        <w:rPr>
          <w:rFonts w:cs="Arial"/>
          <w:i/>
          <w:iCs/>
          <w:sz w:val="22"/>
          <w:szCs w:val="22"/>
        </w:rPr>
      </w:pPr>
      <w:r w:rsidRPr="00AE2B7C">
        <w:rPr>
          <w:rFonts w:cs="Arial"/>
          <w:i/>
          <w:iCs/>
          <w:sz w:val="22"/>
          <w:szCs w:val="22"/>
        </w:rPr>
        <w:t>will have a clear understanding and experience of bid writing</w:t>
      </w:r>
    </w:p>
    <w:p w14:paraId="2EF4C2AC" w14:textId="0583F7E3" w:rsidR="00E80EFC" w:rsidRPr="00AE2B7C" w:rsidRDefault="008A5F2F" w:rsidP="00E80EFC">
      <w:pPr>
        <w:pStyle w:val="Subtitle"/>
        <w:numPr>
          <w:ilvl w:val="0"/>
          <w:numId w:val="2"/>
        </w:numPr>
        <w:jc w:val="left"/>
        <w:rPr>
          <w:rFonts w:cs="Arial"/>
          <w:i/>
          <w:iCs/>
          <w:sz w:val="22"/>
          <w:szCs w:val="22"/>
        </w:rPr>
      </w:pPr>
      <w:r w:rsidRPr="00AE2B7C">
        <w:rPr>
          <w:rFonts w:cs="Arial"/>
          <w:i/>
          <w:iCs/>
          <w:sz w:val="22"/>
          <w:szCs w:val="22"/>
        </w:rPr>
        <w:t>will have knowledge of community development work and be able to apply these values</w:t>
      </w:r>
      <w:r w:rsidR="00E97AA4" w:rsidRPr="00AE2B7C">
        <w:rPr>
          <w:rFonts w:cs="Arial"/>
          <w:i/>
          <w:iCs/>
          <w:sz w:val="22"/>
          <w:szCs w:val="22"/>
        </w:rPr>
        <w:t xml:space="preserve"> </w:t>
      </w:r>
    </w:p>
    <w:p w14:paraId="0C757DA1" w14:textId="77777777" w:rsidR="00F301B1" w:rsidRDefault="00835683" w:rsidP="00E80EFC">
      <w:pPr>
        <w:pStyle w:val="Subtitle"/>
        <w:numPr>
          <w:ilvl w:val="0"/>
          <w:numId w:val="2"/>
        </w:numPr>
        <w:jc w:val="left"/>
        <w:rPr>
          <w:rFonts w:cs="Arial"/>
          <w:i/>
          <w:iCs/>
          <w:sz w:val="22"/>
          <w:szCs w:val="22"/>
        </w:rPr>
      </w:pPr>
      <w:r w:rsidRPr="00AE2B7C">
        <w:rPr>
          <w:rFonts w:cs="Arial"/>
          <w:i/>
          <w:iCs/>
          <w:sz w:val="22"/>
          <w:szCs w:val="22"/>
        </w:rPr>
        <w:t xml:space="preserve">will </w:t>
      </w:r>
      <w:r w:rsidR="00A8097A" w:rsidRPr="00AE2B7C">
        <w:rPr>
          <w:rFonts w:cs="Arial"/>
          <w:i/>
          <w:iCs/>
          <w:sz w:val="22"/>
          <w:szCs w:val="22"/>
        </w:rPr>
        <w:t xml:space="preserve">effectively and supportively </w:t>
      </w:r>
      <w:r w:rsidR="008F258B" w:rsidRPr="00AE2B7C">
        <w:rPr>
          <w:rFonts w:cs="Arial"/>
          <w:i/>
          <w:iCs/>
          <w:sz w:val="22"/>
          <w:szCs w:val="22"/>
        </w:rPr>
        <w:t xml:space="preserve">manage volunteers and work </w:t>
      </w:r>
      <w:r w:rsidR="00996C0C" w:rsidRPr="00AE2B7C">
        <w:rPr>
          <w:rFonts w:cs="Arial"/>
          <w:i/>
          <w:iCs/>
          <w:sz w:val="22"/>
          <w:szCs w:val="22"/>
        </w:rPr>
        <w:t>alongside our students and staff</w:t>
      </w:r>
    </w:p>
    <w:p w14:paraId="12613014" w14:textId="77777777" w:rsidR="00F301B1" w:rsidRPr="00AE2B7C" w:rsidRDefault="00F301B1" w:rsidP="00F301B1">
      <w:pPr>
        <w:pStyle w:val="Subtitle"/>
        <w:numPr>
          <w:ilvl w:val="0"/>
          <w:numId w:val="2"/>
        </w:numPr>
        <w:jc w:val="left"/>
        <w:rPr>
          <w:rFonts w:cs="Arial"/>
          <w:i/>
          <w:iCs/>
          <w:sz w:val="22"/>
          <w:szCs w:val="22"/>
        </w:rPr>
      </w:pPr>
      <w:r w:rsidRPr="00AE2B7C">
        <w:rPr>
          <w:rFonts w:cs="Arial"/>
          <w:i/>
          <w:iCs/>
          <w:sz w:val="22"/>
          <w:szCs w:val="22"/>
        </w:rPr>
        <w:t>will be able to work flexibly as the nature of this role may require additional hours</w:t>
      </w:r>
    </w:p>
    <w:p w14:paraId="32C97D22" w14:textId="55DFF98D" w:rsidR="00835683" w:rsidRPr="00AE2B7C" w:rsidRDefault="00996C0C" w:rsidP="00F301B1">
      <w:pPr>
        <w:pStyle w:val="Subtitle"/>
        <w:ind w:left="340"/>
        <w:jc w:val="left"/>
        <w:rPr>
          <w:rFonts w:cs="Arial"/>
          <w:i/>
          <w:iCs/>
          <w:sz w:val="22"/>
          <w:szCs w:val="22"/>
        </w:rPr>
      </w:pPr>
      <w:r w:rsidRPr="00AE2B7C">
        <w:rPr>
          <w:rFonts w:cs="Arial"/>
          <w:i/>
          <w:iCs/>
          <w:sz w:val="22"/>
          <w:szCs w:val="22"/>
        </w:rPr>
        <w:t xml:space="preserve"> </w:t>
      </w:r>
    </w:p>
    <w:p w14:paraId="7EDCFE99" w14:textId="77777777" w:rsidR="00E80EFC" w:rsidRPr="00AE2B7C" w:rsidRDefault="00E80EFC" w:rsidP="00E80EFC">
      <w:pPr>
        <w:pStyle w:val="Subtitle"/>
        <w:jc w:val="left"/>
        <w:rPr>
          <w:rFonts w:cs="Arial"/>
          <w:i/>
          <w:iCs/>
          <w:sz w:val="22"/>
          <w:szCs w:val="22"/>
        </w:rPr>
      </w:pPr>
    </w:p>
    <w:p w14:paraId="0F057380" w14:textId="77777777" w:rsidR="00E80EFC" w:rsidRPr="00AE2B7C" w:rsidRDefault="00E80EFC" w:rsidP="00E80EFC">
      <w:pPr>
        <w:ind w:left="340"/>
        <w:contextualSpacing/>
        <w:rPr>
          <w:rFonts w:ascii="Arial" w:hAnsi="Arial" w:cs="Arial"/>
        </w:rPr>
      </w:pPr>
    </w:p>
    <w:p w14:paraId="4FD9CACD" w14:textId="0CFC050B" w:rsidR="00E80EFC" w:rsidRPr="00AE2B7C" w:rsidRDefault="00F301B1" w:rsidP="000B3954">
      <w:pPr>
        <w:rPr>
          <w:sz w:val="24"/>
          <w:lang w:eastAsia="en-GB"/>
        </w:rPr>
      </w:pPr>
      <w:r>
        <w:rPr>
          <w:rFonts w:ascii="Arial" w:hAnsi="Arial" w:cs="Arial"/>
          <w:szCs w:val="21"/>
          <w:shd w:val="clear" w:color="auto" w:fill="FFFFFF"/>
          <w:lang w:eastAsia="en-GB"/>
        </w:rPr>
        <w:t>W</w:t>
      </w:r>
      <w:r w:rsidR="000B3954" w:rsidRPr="00AE2B7C">
        <w:rPr>
          <w:rFonts w:ascii="Arial" w:hAnsi="Arial" w:cs="Arial"/>
          <w:szCs w:val="21"/>
          <w:shd w:val="clear" w:color="auto" w:fill="FFFFFF"/>
          <w:lang w:eastAsia="en-GB"/>
        </w:rPr>
        <w:t>e are committed to </w:t>
      </w:r>
      <w:r w:rsidR="000B3954" w:rsidRPr="00AE2B7C">
        <w:rPr>
          <w:rFonts w:ascii="Arial" w:hAnsi="Arial" w:cs="Arial"/>
          <w:b/>
          <w:bCs/>
          <w:szCs w:val="21"/>
          <w:lang w:eastAsia="en-GB"/>
        </w:rPr>
        <w:t>equality</w:t>
      </w:r>
      <w:r w:rsidR="000B3954" w:rsidRPr="00AE2B7C">
        <w:rPr>
          <w:rFonts w:ascii="Arial" w:hAnsi="Arial" w:cs="Arial"/>
          <w:szCs w:val="21"/>
          <w:shd w:val="clear" w:color="auto" w:fill="FFFFFF"/>
          <w:lang w:eastAsia="en-GB"/>
        </w:rPr>
        <w:t> of </w:t>
      </w:r>
      <w:r w:rsidR="000B3954" w:rsidRPr="00AE2B7C">
        <w:rPr>
          <w:rFonts w:ascii="Arial" w:hAnsi="Arial" w:cs="Arial"/>
          <w:b/>
          <w:bCs/>
          <w:szCs w:val="21"/>
          <w:lang w:eastAsia="en-GB"/>
        </w:rPr>
        <w:t>opportunity</w:t>
      </w:r>
      <w:r w:rsidR="000B3954" w:rsidRPr="00AE2B7C">
        <w:rPr>
          <w:rFonts w:ascii="Arial" w:hAnsi="Arial" w:cs="Arial"/>
          <w:szCs w:val="21"/>
          <w:shd w:val="clear" w:color="auto" w:fill="FFFFFF"/>
          <w:lang w:eastAsia="en-GB"/>
        </w:rPr>
        <w:t> for all staff and applications from individuals are encouraged regardless of age, disability, sex, gender reassignment, sexual orientation, pregnancy and maternity, race, religion or belief and marriage and civil partnerships.</w:t>
      </w:r>
    </w:p>
    <w:p w14:paraId="7145FE59" w14:textId="77777777" w:rsidR="00E80EFC" w:rsidRPr="00AE2B7C" w:rsidRDefault="00E80EFC" w:rsidP="00E80EFC">
      <w:pPr>
        <w:pStyle w:val="Subtitle"/>
        <w:jc w:val="left"/>
        <w:rPr>
          <w:rFonts w:cs="Arial"/>
          <w:sz w:val="22"/>
          <w:szCs w:val="22"/>
        </w:rPr>
      </w:pPr>
      <w:r w:rsidRPr="00AE2B7C">
        <w:rPr>
          <w:rFonts w:cs="Arial"/>
          <w:sz w:val="22"/>
          <w:szCs w:val="22"/>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253BA168" w14:textId="77777777" w:rsidR="00E80EFC" w:rsidRPr="00AE2B7C" w:rsidRDefault="00E80EFC" w:rsidP="00E80EFC">
      <w:pPr>
        <w:pStyle w:val="Subtitle"/>
        <w:jc w:val="left"/>
        <w:rPr>
          <w:rFonts w:cs="Arial"/>
          <w:sz w:val="22"/>
          <w:szCs w:val="22"/>
        </w:rPr>
      </w:pPr>
    </w:p>
    <w:p w14:paraId="7BABDD08" w14:textId="5AE96659" w:rsidR="00E80EFC" w:rsidRDefault="00E80EFC" w:rsidP="00E80EFC">
      <w:pPr>
        <w:pStyle w:val="Subtitle"/>
        <w:jc w:val="left"/>
        <w:rPr>
          <w:rFonts w:cs="Arial"/>
          <w:sz w:val="22"/>
          <w:szCs w:val="22"/>
        </w:rPr>
      </w:pPr>
      <w:r w:rsidRPr="00AE2B7C">
        <w:rPr>
          <w:rFonts w:cs="Arial"/>
          <w:sz w:val="22"/>
          <w:szCs w:val="22"/>
        </w:rPr>
        <w:t>Applications are returnable to Mrs O Langley</w:t>
      </w:r>
      <w:r w:rsidR="00D86393">
        <w:rPr>
          <w:rFonts w:cs="Arial"/>
          <w:sz w:val="22"/>
          <w:szCs w:val="22"/>
        </w:rPr>
        <w:t xml:space="preserve">-Sadler, Headteacher </w:t>
      </w:r>
      <w:r w:rsidR="00064762">
        <w:rPr>
          <w:rFonts w:cs="Arial"/>
          <w:sz w:val="22"/>
          <w:szCs w:val="22"/>
        </w:rPr>
        <w:t xml:space="preserve">at </w:t>
      </w:r>
      <w:hyperlink r:id="rId11" w:history="1">
        <w:r w:rsidR="00064762" w:rsidRPr="00F13E6C">
          <w:rPr>
            <w:rStyle w:val="Hyperlink"/>
            <w:rFonts w:cs="Arial"/>
            <w:sz w:val="22"/>
            <w:szCs w:val="22"/>
          </w:rPr>
          <w:t>recruitment@oaklp.co.uk</w:t>
        </w:r>
      </w:hyperlink>
      <w:r w:rsidR="00064762">
        <w:rPr>
          <w:rFonts w:cs="Arial"/>
          <w:sz w:val="22"/>
          <w:szCs w:val="22"/>
        </w:rPr>
        <w:t xml:space="preserve"> </w:t>
      </w:r>
      <w:r w:rsidR="00D86393">
        <w:rPr>
          <w:rFonts w:cs="Arial"/>
          <w:sz w:val="22"/>
          <w:szCs w:val="22"/>
        </w:rPr>
        <w:t>by 9.00am</w:t>
      </w:r>
      <w:r w:rsidR="00C7686F">
        <w:rPr>
          <w:rFonts w:cs="Arial"/>
          <w:sz w:val="22"/>
          <w:szCs w:val="22"/>
        </w:rPr>
        <w:t xml:space="preserve"> on Monday 6</w:t>
      </w:r>
      <w:r w:rsidR="00C7686F" w:rsidRPr="00C7686F">
        <w:rPr>
          <w:rFonts w:cs="Arial"/>
          <w:sz w:val="22"/>
          <w:szCs w:val="22"/>
          <w:vertAlign w:val="superscript"/>
        </w:rPr>
        <w:t>th</w:t>
      </w:r>
      <w:r w:rsidR="00C7686F">
        <w:rPr>
          <w:rFonts w:cs="Arial"/>
          <w:sz w:val="22"/>
          <w:szCs w:val="22"/>
        </w:rPr>
        <w:t xml:space="preserve"> </w:t>
      </w:r>
      <w:bookmarkStart w:id="0" w:name="_GoBack"/>
      <w:bookmarkEnd w:id="0"/>
      <w:r w:rsidR="00CE08FD">
        <w:rPr>
          <w:rFonts w:cs="Arial"/>
          <w:sz w:val="22"/>
          <w:szCs w:val="22"/>
        </w:rPr>
        <w:t xml:space="preserve">July </w:t>
      </w:r>
      <w:r w:rsidRPr="00AE2B7C">
        <w:rPr>
          <w:rFonts w:cs="Arial"/>
          <w:sz w:val="22"/>
          <w:szCs w:val="22"/>
        </w:rPr>
        <w:t xml:space="preserve">2020. </w:t>
      </w:r>
    </w:p>
    <w:p w14:paraId="61EEBE25" w14:textId="77777777" w:rsidR="00DF71C7" w:rsidRDefault="00DF71C7" w:rsidP="00E80EFC">
      <w:pPr>
        <w:pStyle w:val="Subtitle"/>
        <w:jc w:val="left"/>
        <w:rPr>
          <w:rFonts w:cs="Arial"/>
          <w:sz w:val="22"/>
          <w:szCs w:val="22"/>
        </w:rPr>
      </w:pPr>
    </w:p>
    <w:p w14:paraId="65CC004B" w14:textId="5F59B1F1" w:rsidR="00DF71C7" w:rsidRPr="00064762" w:rsidRDefault="00DF71C7" w:rsidP="00E80EFC">
      <w:pPr>
        <w:pStyle w:val="Subtitle"/>
        <w:jc w:val="left"/>
        <w:rPr>
          <w:rFonts w:cs="Arial"/>
          <w:b/>
          <w:sz w:val="22"/>
          <w:szCs w:val="22"/>
          <w:u w:val="single"/>
        </w:rPr>
      </w:pPr>
      <w:r w:rsidRPr="00064762">
        <w:rPr>
          <w:rFonts w:cs="Arial"/>
          <w:b/>
          <w:sz w:val="22"/>
          <w:szCs w:val="22"/>
          <w:u w:val="single"/>
        </w:rPr>
        <w:t>Enquiries about this post</w:t>
      </w:r>
    </w:p>
    <w:p w14:paraId="0F0C4897" w14:textId="0171E9E8" w:rsidR="00DF71C7" w:rsidRPr="00064762" w:rsidRDefault="00DF71C7" w:rsidP="00E80EFC">
      <w:pPr>
        <w:pStyle w:val="Subtitle"/>
        <w:jc w:val="left"/>
        <w:rPr>
          <w:rFonts w:cs="Arial"/>
          <w:b/>
          <w:sz w:val="22"/>
          <w:szCs w:val="22"/>
          <w:u w:val="single"/>
        </w:rPr>
      </w:pPr>
      <w:r w:rsidRPr="00064762">
        <w:rPr>
          <w:rFonts w:cs="Arial"/>
          <w:b/>
          <w:sz w:val="22"/>
          <w:szCs w:val="22"/>
          <w:u w:val="single"/>
        </w:rPr>
        <w:t>Please email to make enquiries about the post and we will respond asap</w:t>
      </w:r>
    </w:p>
    <w:p w14:paraId="7E8CCCE8" w14:textId="09C0AC5F" w:rsidR="00AA1375" w:rsidRPr="00064762" w:rsidRDefault="00AA1375" w:rsidP="00E80EFC">
      <w:pPr>
        <w:pStyle w:val="Subtitle"/>
        <w:jc w:val="left"/>
        <w:rPr>
          <w:rFonts w:cs="Arial"/>
          <w:sz w:val="22"/>
          <w:szCs w:val="22"/>
        </w:rPr>
      </w:pPr>
      <w:r w:rsidRPr="00064762">
        <w:rPr>
          <w:rFonts w:cs="Arial"/>
          <w:sz w:val="22"/>
          <w:szCs w:val="22"/>
        </w:rPr>
        <w:t xml:space="preserve">To make enquiries about the post please </w:t>
      </w:r>
      <w:r w:rsidR="00064762" w:rsidRPr="00064762">
        <w:rPr>
          <w:rFonts w:cs="Arial"/>
          <w:sz w:val="22"/>
          <w:szCs w:val="22"/>
        </w:rPr>
        <w:t>contact Georgina Barnett, HR Manager at recruitment@oaklp.co.uk.</w:t>
      </w:r>
      <w:r w:rsidR="00DF71C7" w:rsidRPr="00064762">
        <w:rPr>
          <w:rFonts w:cs="Arial"/>
          <w:sz w:val="22"/>
          <w:szCs w:val="22"/>
        </w:rPr>
        <w:t xml:space="preserve"> </w:t>
      </w:r>
    </w:p>
    <w:p w14:paraId="5D646803" w14:textId="6FF72B08" w:rsidR="00B354F9" w:rsidRPr="00AE2B7C" w:rsidRDefault="00B354F9">
      <w:pPr>
        <w:rPr>
          <w:rFonts w:ascii="Arial" w:eastAsia="Times New Roman" w:hAnsi="Arial" w:cs="Arial"/>
        </w:rPr>
      </w:pPr>
      <w:r w:rsidRPr="00AE2B7C">
        <w:rPr>
          <w:rFonts w:cs="Arial"/>
        </w:rPr>
        <w:br w:type="page"/>
      </w:r>
    </w:p>
    <w:p w14:paraId="783AB9FB" w14:textId="77777777" w:rsidR="00B354F9" w:rsidRPr="008A5F2F" w:rsidRDefault="00B354F9" w:rsidP="00E80EFC">
      <w:pPr>
        <w:pStyle w:val="Subtitle"/>
        <w:jc w:val="left"/>
        <w:rPr>
          <w:rFonts w:cs="Arial"/>
          <w:sz w:val="22"/>
          <w:szCs w:val="22"/>
        </w:rPr>
      </w:pPr>
    </w:p>
    <w:p w14:paraId="0B4B7C56" w14:textId="77777777" w:rsidR="00294A35" w:rsidRPr="00AE2B7C" w:rsidRDefault="00294A35" w:rsidP="00294A35">
      <w:pPr>
        <w:jc w:val="center"/>
        <w:rPr>
          <w:b/>
          <w:color w:val="538135" w:themeColor="accent6" w:themeShade="BF"/>
          <w:sz w:val="48"/>
          <w:szCs w:val="48"/>
          <w:u w:val="single"/>
        </w:rPr>
      </w:pPr>
      <w:r w:rsidRPr="00AE2B7C">
        <w:rPr>
          <w:b/>
          <w:color w:val="538135" w:themeColor="accent6" w:themeShade="BF"/>
          <w:sz w:val="48"/>
          <w:szCs w:val="48"/>
          <w:u w:val="single"/>
        </w:rPr>
        <w:t>About Elms Bank School</w:t>
      </w:r>
    </w:p>
    <w:p w14:paraId="69EDAF9A" w14:textId="77777777" w:rsidR="00FE3206" w:rsidRPr="00AE2B7C" w:rsidRDefault="00FE3206" w:rsidP="00FE3206">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Elms Bank is a vibrant and forward thinking generic secondary special school based in Bury, Greater Manchester. All our pupils have a Statement of Special Educational Needs. Our age-range is from 11 to 19 and we currently have 249 pupils in school. Our pupils are divided between 34 classes including specialist classes for pupils who are on the autistic spectrum. Our intake is mainly from Millwood Primary Special School and a range of mainstream primary schools across Bury. We also accommodate pupils who come from other local authorities. This will depend on the availability of places.</w:t>
      </w:r>
    </w:p>
    <w:p w14:paraId="5E76A845" w14:textId="77777777" w:rsidR="00FE3206" w:rsidRPr="00AE2B7C" w:rsidRDefault="00FE3206" w:rsidP="00FE3206">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09224C8A" w14:textId="77777777" w:rsidR="00FE3206" w:rsidRPr="00AE2B7C" w:rsidRDefault="00FE3206" w:rsidP="00FE3206">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03DF0C13" w14:textId="77777777" w:rsidR="00FE3206" w:rsidRPr="00AE2B7C" w:rsidRDefault="00FE3206" w:rsidP="00FE3206">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1EDEE263" w14:textId="77777777" w:rsidR="00294A35" w:rsidRPr="00AE2B7C" w:rsidRDefault="00FE3206" w:rsidP="009A272D">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40920535" w14:textId="0D6F386D" w:rsidR="00B236BB" w:rsidRDefault="009A272D" w:rsidP="00294A35">
      <w:pPr>
        <w:rPr>
          <w:rFonts w:asciiTheme="majorHAnsi" w:hAnsiTheme="majorHAnsi" w:cstheme="majorHAnsi"/>
          <w:color w:val="000000" w:themeColor="text1"/>
          <w:sz w:val="24"/>
          <w:szCs w:val="24"/>
          <w:shd w:val="clear" w:color="auto" w:fill="FFFFFF"/>
        </w:rPr>
      </w:pPr>
      <w:r w:rsidRPr="00AE2B7C">
        <w:rPr>
          <w:rFonts w:asciiTheme="majorHAnsi" w:hAnsiTheme="majorHAnsi" w:cstheme="majorHAnsi"/>
          <w:color w:val="000000" w:themeColor="text1"/>
          <w:sz w:val="24"/>
          <w:szCs w:val="24"/>
          <w:shd w:val="clear" w:color="auto" w:fill="FFFFFF"/>
        </w:rPr>
        <w:t>The school had a significant new build for September 2015 and a brand new hydrotherapy pool for September 2019.</w:t>
      </w:r>
      <w:r w:rsidR="00CE08FD">
        <w:rPr>
          <w:rFonts w:asciiTheme="majorHAnsi" w:hAnsiTheme="majorHAnsi" w:cstheme="majorHAnsi"/>
          <w:color w:val="000000" w:themeColor="text1"/>
          <w:sz w:val="24"/>
          <w:szCs w:val="24"/>
          <w:shd w:val="clear" w:color="auto" w:fill="FFFFFF"/>
        </w:rPr>
        <w:t xml:space="preserve"> In September 2019 </w:t>
      </w:r>
      <w:r w:rsidR="00AA1375">
        <w:rPr>
          <w:rFonts w:asciiTheme="majorHAnsi" w:hAnsiTheme="majorHAnsi" w:cstheme="majorHAnsi"/>
          <w:color w:val="000000" w:themeColor="text1"/>
          <w:sz w:val="24"/>
          <w:szCs w:val="24"/>
          <w:shd w:val="clear" w:color="auto" w:fill="FFFFFF"/>
        </w:rPr>
        <w:t xml:space="preserve">sixth form students  moved to Elms Bank College Hub on the site of St. Monica’s.   </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Hydrotherapy Pool</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shd w:val="clear" w:color="auto" w:fill="FFFFFF"/>
        </w:rPr>
        <w:t>The new, state of the art hydrotherapy pool is serviced by a range of changing rooms with integrated hoisting. It also has a light system installed to enhance sensory experiences.</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Sporting Facilities</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shd w:val="clear" w:color="auto" w:fill="FFFFFF"/>
        </w:rPr>
        <w:t>We have a fully equipped sports hall, with a climbing wall and trampolines. We also have a multi-use games area, outside gym equipment area, and a full-sized football pitch.</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Personal Care and Security</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shd w:val="clear" w:color="auto" w:fill="FFFFFF"/>
        </w:rPr>
        <w:t xml:space="preserve">Each department has its own private bathroom area and all classrooms have access for wheelchair users. </w:t>
      </w:r>
      <w:r w:rsidRPr="00AE2B7C">
        <w:rPr>
          <w:rFonts w:asciiTheme="majorHAnsi" w:hAnsiTheme="majorHAnsi" w:cstheme="majorHAnsi"/>
          <w:color w:val="000000" w:themeColor="text1"/>
          <w:sz w:val="24"/>
          <w:szCs w:val="24"/>
          <w:shd w:val="clear" w:color="auto" w:fill="FFFFFF"/>
        </w:rPr>
        <w:lastRenderedPageBreak/>
        <w:t>The school is securely fenced and accessed through the front entrance. The school has security doors at the front and back of the school.</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Sensory Integration</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shd w:val="clear" w:color="auto" w:fill="FFFFFF"/>
        </w:rPr>
        <w:t>Within our Specialist Provision we have a sensory integration room, which allows students access to sensory input to meet their needs. The room contains sensory equipment including a swing.</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shd w:val="clear" w:color="auto" w:fill="FFFFFF"/>
        </w:rPr>
        <w:t>In addition to this we have a sensory light pod that is mobile and therefore can be accessed by a range of students. The school also has a well-stocked sensory garden.</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Elms Bank Bistro and Common Room</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shd w:val="clear" w:color="auto" w:fill="FFFFFF"/>
        </w:rPr>
        <w:t>The Bistro provides a professional working kitchen in which students work and study courses in food and hospitality. The common room attached to the bistro provides a space for a range of students to socialise during their break and dinner.</w:t>
      </w:r>
    </w:p>
    <w:p w14:paraId="73C62DB3" w14:textId="77777777" w:rsidR="00B236BB" w:rsidRDefault="00B236BB" w:rsidP="00294A35">
      <w:pPr>
        <w:rPr>
          <w:rFonts w:asciiTheme="majorHAnsi" w:hAnsiTheme="majorHAnsi" w:cstheme="majorHAnsi"/>
          <w:b/>
          <w:color w:val="000000" w:themeColor="text1"/>
          <w:sz w:val="24"/>
          <w:szCs w:val="24"/>
          <w:shd w:val="clear" w:color="auto" w:fill="FFFFFF"/>
        </w:rPr>
      </w:pPr>
      <w:r w:rsidRPr="00B236BB">
        <w:rPr>
          <w:rFonts w:asciiTheme="majorHAnsi" w:hAnsiTheme="majorHAnsi" w:cstheme="majorHAnsi"/>
          <w:b/>
          <w:color w:val="000000" w:themeColor="text1"/>
          <w:sz w:val="24"/>
          <w:szCs w:val="24"/>
          <w:shd w:val="clear" w:color="auto" w:fill="FFFFFF"/>
        </w:rPr>
        <w:t>Unsworth Community Hub</w:t>
      </w:r>
    </w:p>
    <w:p w14:paraId="679FAD41" w14:textId="5CB3E1B6" w:rsidR="009A272D" w:rsidRPr="00B236BB" w:rsidRDefault="00B236BB" w:rsidP="00294A35">
      <w:pPr>
        <w:rPr>
          <w:rFonts w:asciiTheme="majorHAnsi" w:hAnsiTheme="majorHAnsi" w:cstheme="majorHAnsi"/>
          <w:b/>
          <w:color w:val="000000" w:themeColor="text1"/>
          <w:sz w:val="24"/>
          <w:szCs w:val="24"/>
          <w:shd w:val="clear" w:color="auto" w:fill="FFFFFF"/>
        </w:rPr>
      </w:pPr>
      <w:r w:rsidRPr="00B236BB">
        <w:rPr>
          <w:rFonts w:asciiTheme="majorHAnsi" w:hAnsiTheme="majorHAnsi" w:cstheme="majorHAnsi"/>
          <w:color w:val="000000" w:themeColor="text1"/>
          <w:sz w:val="24"/>
          <w:szCs w:val="24"/>
          <w:shd w:val="clear" w:color="auto" w:fill="FFFFFF"/>
        </w:rPr>
        <w:t>We are developing the former Unsworth Library as a community hub first</w:t>
      </w:r>
      <w:r w:rsidR="00224147">
        <w:rPr>
          <w:rFonts w:asciiTheme="majorHAnsi" w:hAnsiTheme="majorHAnsi" w:cstheme="majorHAnsi"/>
          <w:color w:val="000000" w:themeColor="text1"/>
          <w:sz w:val="24"/>
          <w:szCs w:val="24"/>
          <w:shd w:val="clear" w:color="auto" w:fill="FFFFFF"/>
        </w:rPr>
        <w:t xml:space="preserve">, </w:t>
      </w:r>
      <w:r w:rsidRPr="00B236BB">
        <w:rPr>
          <w:rFonts w:asciiTheme="majorHAnsi" w:hAnsiTheme="majorHAnsi" w:cstheme="majorHAnsi"/>
          <w:color w:val="000000" w:themeColor="text1"/>
          <w:sz w:val="24"/>
          <w:szCs w:val="24"/>
          <w:shd w:val="clear" w:color="auto" w:fill="FFFFFF"/>
        </w:rPr>
        <w:t>foremost to give our students the opportunity</w:t>
      </w:r>
      <w:r>
        <w:rPr>
          <w:rFonts w:asciiTheme="majorHAnsi" w:hAnsiTheme="majorHAnsi" w:cstheme="majorHAnsi"/>
          <w:b/>
          <w:color w:val="000000" w:themeColor="text1"/>
          <w:sz w:val="24"/>
          <w:szCs w:val="24"/>
          <w:shd w:val="clear" w:color="auto" w:fill="FFFFFF"/>
        </w:rPr>
        <w:t xml:space="preserve"> </w:t>
      </w:r>
      <w:r w:rsidRPr="00B236BB">
        <w:rPr>
          <w:rFonts w:asciiTheme="majorHAnsi" w:hAnsiTheme="majorHAnsi" w:cstheme="majorHAnsi"/>
          <w:color w:val="000000" w:themeColor="text1"/>
          <w:sz w:val="24"/>
          <w:szCs w:val="24"/>
          <w:shd w:val="clear" w:color="auto" w:fill="FFFFFF"/>
        </w:rPr>
        <w:t>to develop their employability skills. The students from Elms Bank C</w:t>
      </w:r>
      <w:r>
        <w:rPr>
          <w:rFonts w:asciiTheme="majorHAnsi" w:hAnsiTheme="majorHAnsi" w:cstheme="majorHAnsi"/>
          <w:color w:val="000000" w:themeColor="text1"/>
          <w:sz w:val="24"/>
          <w:szCs w:val="24"/>
          <w:shd w:val="clear" w:color="auto" w:fill="FFFFFF"/>
        </w:rPr>
        <w:t xml:space="preserve">ollege </w:t>
      </w:r>
      <w:r w:rsidRPr="00B236BB">
        <w:rPr>
          <w:rFonts w:asciiTheme="majorHAnsi" w:hAnsiTheme="majorHAnsi" w:cstheme="majorHAnsi"/>
          <w:color w:val="000000" w:themeColor="text1"/>
          <w:sz w:val="24"/>
          <w:szCs w:val="24"/>
          <w:shd w:val="clear" w:color="auto" w:fill="FFFFFF"/>
        </w:rPr>
        <w:t>work in the community hub.</w:t>
      </w:r>
      <w:r>
        <w:rPr>
          <w:rFonts w:asciiTheme="majorHAnsi" w:hAnsiTheme="majorHAnsi" w:cstheme="majorHAnsi"/>
          <w:b/>
          <w:color w:val="000000" w:themeColor="text1"/>
          <w:sz w:val="24"/>
          <w:szCs w:val="24"/>
          <w:shd w:val="clear" w:color="auto" w:fill="FFFFFF"/>
        </w:rPr>
        <w:t xml:space="preserve"> </w:t>
      </w:r>
      <w:r w:rsidRPr="00B236BB">
        <w:rPr>
          <w:rFonts w:asciiTheme="majorHAnsi" w:hAnsiTheme="majorHAnsi" w:cstheme="majorHAnsi"/>
          <w:color w:val="000000" w:themeColor="text1"/>
          <w:sz w:val="24"/>
          <w:szCs w:val="24"/>
          <w:shd w:val="clear" w:color="auto" w:fill="FFFFFF"/>
        </w:rPr>
        <w:t>The hub is being developed as a community resource and has become part of Elms Bank due to a community asset transfer agreement</w:t>
      </w:r>
      <w:r>
        <w:rPr>
          <w:rFonts w:asciiTheme="majorHAnsi" w:hAnsiTheme="majorHAnsi" w:cstheme="majorHAnsi"/>
          <w:color w:val="000000" w:themeColor="text1"/>
          <w:sz w:val="24"/>
          <w:szCs w:val="24"/>
          <w:shd w:val="clear" w:color="auto" w:fill="FFFFFF"/>
        </w:rPr>
        <w:t xml:space="preserve"> following the closure of Unsworth Library and other libraries in Bury</w:t>
      </w:r>
      <w:r w:rsidR="00224147">
        <w:rPr>
          <w:rFonts w:asciiTheme="majorHAnsi" w:hAnsiTheme="majorHAnsi" w:cstheme="majorHAnsi"/>
          <w:color w:val="000000" w:themeColor="text1"/>
          <w:sz w:val="24"/>
          <w:szCs w:val="24"/>
          <w:shd w:val="clear" w:color="auto" w:fill="FFFFFF"/>
        </w:rPr>
        <w:t xml:space="preserve"> in 2018</w:t>
      </w:r>
      <w:r w:rsidRPr="00B236BB">
        <w:rPr>
          <w:rFonts w:asciiTheme="majorHAnsi" w:hAnsiTheme="majorHAnsi" w:cstheme="majorHAnsi"/>
          <w:color w:val="000000" w:themeColor="text1"/>
          <w:sz w:val="24"/>
          <w:szCs w:val="24"/>
          <w:shd w:val="clear" w:color="auto" w:fill="FFFFFF"/>
        </w:rPr>
        <w:t>.</w:t>
      </w:r>
      <w:r>
        <w:rPr>
          <w:rFonts w:asciiTheme="majorHAnsi" w:hAnsiTheme="majorHAnsi" w:cstheme="majorHAnsi"/>
          <w:b/>
          <w:color w:val="000000" w:themeColor="text1"/>
          <w:sz w:val="24"/>
          <w:szCs w:val="24"/>
          <w:shd w:val="clear" w:color="auto" w:fill="FFFFFF"/>
        </w:rPr>
        <w:t xml:space="preserve"> </w:t>
      </w:r>
      <w:r w:rsidR="009A272D" w:rsidRPr="00AE2B7C">
        <w:rPr>
          <w:rFonts w:asciiTheme="majorHAnsi" w:hAnsiTheme="majorHAnsi" w:cstheme="majorHAnsi"/>
          <w:color w:val="000000" w:themeColor="text1"/>
          <w:sz w:val="24"/>
          <w:szCs w:val="24"/>
        </w:rPr>
        <w:br/>
      </w:r>
      <w:r w:rsidR="009A272D" w:rsidRPr="00AE2B7C">
        <w:rPr>
          <w:rFonts w:asciiTheme="majorHAnsi" w:hAnsiTheme="majorHAnsi" w:cstheme="majorHAnsi"/>
          <w:color w:val="000000" w:themeColor="text1"/>
          <w:sz w:val="24"/>
          <w:szCs w:val="24"/>
        </w:rPr>
        <w:br/>
      </w:r>
      <w:r w:rsidR="009A272D" w:rsidRPr="00AE2B7C">
        <w:rPr>
          <w:rStyle w:val="Strong"/>
          <w:rFonts w:asciiTheme="majorHAnsi" w:hAnsiTheme="majorHAnsi" w:cstheme="majorHAnsi"/>
          <w:color w:val="000000" w:themeColor="text1"/>
          <w:sz w:val="24"/>
          <w:szCs w:val="24"/>
          <w:shd w:val="clear" w:color="auto" w:fill="FFFFFF"/>
        </w:rPr>
        <w:t>Extended Services</w:t>
      </w:r>
      <w:r w:rsidR="009A272D" w:rsidRPr="00AE2B7C">
        <w:rPr>
          <w:rFonts w:asciiTheme="majorHAnsi" w:hAnsiTheme="majorHAnsi" w:cstheme="majorHAnsi"/>
          <w:color w:val="000000" w:themeColor="text1"/>
          <w:sz w:val="24"/>
          <w:szCs w:val="24"/>
        </w:rPr>
        <w:br/>
      </w:r>
      <w:r w:rsidR="009A272D" w:rsidRPr="00AE2B7C">
        <w:rPr>
          <w:rFonts w:asciiTheme="majorHAnsi" w:hAnsiTheme="majorHAnsi" w:cstheme="majorHAnsi"/>
          <w:color w:val="000000" w:themeColor="text1"/>
          <w:sz w:val="24"/>
          <w:szCs w:val="24"/>
          <w:shd w:val="clear" w:color="auto" w:fill="FFFFFF"/>
        </w:rPr>
        <w:t>Elms Bank is part of the Extended Schools Initiative through clubs, residential activities and weekend events.</w:t>
      </w:r>
    </w:p>
    <w:p w14:paraId="73C686C7" w14:textId="77777777" w:rsidR="009A272D" w:rsidRPr="00AE2B7C" w:rsidRDefault="009A272D" w:rsidP="009A272D">
      <w:pPr>
        <w:shd w:val="clear" w:color="auto" w:fill="FFFFFF"/>
        <w:spacing w:after="0" w:line="240" w:lineRule="auto"/>
        <w:outlineLvl w:val="1"/>
        <w:rPr>
          <w:rFonts w:asciiTheme="majorHAnsi" w:eastAsia="Times New Roman" w:hAnsiTheme="majorHAnsi" w:cstheme="majorHAnsi"/>
          <w:b/>
          <w:bCs/>
          <w:color w:val="000000" w:themeColor="text1"/>
          <w:sz w:val="24"/>
          <w:szCs w:val="24"/>
          <w:lang w:eastAsia="en-GB"/>
        </w:rPr>
      </w:pPr>
      <w:r w:rsidRPr="00AE2B7C">
        <w:rPr>
          <w:rFonts w:asciiTheme="majorHAnsi" w:eastAsia="Times New Roman" w:hAnsiTheme="majorHAnsi" w:cstheme="majorHAnsi"/>
          <w:b/>
          <w:bCs/>
          <w:color w:val="000000" w:themeColor="text1"/>
          <w:sz w:val="24"/>
          <w:szCs w:val="24"/>
          <w:lang w:eastAsia="en-GB"/>
        </w:rPr>
        <w:t>Buddy Dog</w:t>
      </w:r>
    </w:p>
    <w:p w14:paraId="222D7D47" w14:textId="77777777" w:rsidR="009A272D" w:rsidRPr="00AE2B7C" w:rsidRDefault="009A272D" w:rsidP="009A272D">
      <w:pPr>
        <w:shd w:val="clear" w:color="auto" w:fill="FFFFFF"/>
        <w:spacing w:after="0" w:line="240" w:lineRule="auto"/>
        <w:rPr>
          <w:rFonts w:asciiTheme="majorHAnsi" w:eastAsia="Times New Roman" w:hAnsiTheme="majorHAnsi" w:cstheme="majorHAnsi"/>
          <w:b/>
          <w:color w:val="000000" w:themeColor="text1"/>
          <w:sz w:val="24"/>
          <w:szCs w:val="24"/>
          <w:lang w:eastAsia="en-GB"/>
        </w:rPr>
      </w:pPr>
      <w:r w:rsidRPr="00AE2B7C">
        <w:rPr>
          <w:rFonts w:asciiTheme="majorHAnsi" w:eastAsia="Times New Roman" w:hAnsiTheme="majorHAnsi" w:cstheme="majorHAnsi"/>
          <w:b/>
          <w:color w:val="000000" w:themeColor="text1"/>
          <w:sz w:val="24"/>
          <w:szCs w:val="24"/>
          <w:lang w:eastAsia="en-GB"/>
        </w:rPr>
        <w:t>What does a Buddy Dog do?</w:t>
      </w:r>
    </w:p>
    <w:p w14:paraId="462BBF5F"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A Buddy Dog gives pupils the opportunity to build on their communication and mobility skills needed to enhance their lives. Confidence is also enhanced by giving certain responsibilities to pupils to care for the dog’s needs, i.e. feeding, grooming and walking. We have Bob and Bear at the main school site and Holly at the College Hub. </w:t>
      </w:r>
    </w:p>
    <w:p w14:paraId="17596A4B"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Bob, Bear and Holly have other dog friends who come and help in school and the College Hub.</w:t>
      </w:r>
    </w:p>
    <w:p w14:paraId="5C4F7D5C" w14:textId="77777777" w:rsidR="009A272D" w:rsidRPr="00AE2B7C" w:rsidRDefault="009A272D" w:rsidP="009A272D">
      <w:pPr>
        <w:shd w:val="clear" w:color="auto" w:fill="FFFFFF"/>
        <w:spacing w:after="0" w:line="240" w:lineRule="auto"/>
        <w:rPr>
          <w:rFonts w:asciiTheme="majorHAnsi" w:eastAsia="Times New Roman" w:hAnsiTheme="majorHAnsi" w:cstheme="majorHAnsi"/>
          <w:b/>
          <w:color w:val="000000" w:themeColor="text1"/>
          <w:sz w:val="24"/>
          <w:szCs w:val="24"/>
          <w:lang w:eastAsia="en-GB"/>
        </w:rPr>
      </w:pPr>
      <w:r w:rsidRPr="00AE2B7C">
        <w:rPr>
          <w:rFonts w:asciiTheme="majorHAnsi" w:eastAsia="Times New Roman" w:hAnsiTheme="majorHAnsi" w:cstheme="majorHAnsi"/>
          <w:b/>
          <w:color w:val="000000" w:themeColor="text1"/>
          <w:sz w:val="24"/>
          <w:szCs w:val="24"/>
          <w:lang w:eastAsia="en-GB"/>
        </w:rPr>
        <w:t>Our Buddy Dogs - Bob, Bear and Holly</w:t>
      </w:r>
    </w:p>
    <w:p w14:paraId="70892283"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The dogs are very busy during the day and they go into classes with pupils. A pupil from the class collects and returns them from and to the office either independently, if they are confident to do so, or with a member of staff if needed. The dogs are used as reading dogs, that allows pupils who are less confident at reading out loud to be able to read to them as this can be less intimidating than reading to a member of the reading team.</w:t>
      </w:r>
    </w:p>
    <w:p w14:paraId="57FDF19A"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They are well liked around school and have a very calming effect on pupils. If a pupil becomes distressed the dogs can help to calm them down as pupils always want to interact with them.</w:t>
      </w:r>
    </w:p>
    <w:p w14:paraId="442A7E15"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lastRenderedPageBreak/>
        <w:t>The dogs gets involved in lessons in all sorts of ways which range from sitting with pupils to learning about how to take care of him and sometimes he is even measured! Bob also helps pupils to understand the responsibilities of owning a pet.</w:t>
      </w:r>
    </w:p>
    <w:p w14:paraId="2D33BD01"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Bear is a new addition to Elms Bank School and is only a young puppy. He is learning to socialise within the school environment and meeting all the students in different forms. As Bear grows, he will be joining the older dogs on their school duties with the pupils.</w:t>
      </w:r>
    </w:p>
    <w:p w14:paraId="34E68CE1" w14:textId="77777777" w:rsidR="00294A35" w:rsidRPr="00AE2B7C" w:rsidRDefault="00294A35" w:rsidP="00294A35">
      <w:pPr>
        <w:jc w:val="center"/>
        <w:rPr>
          <w:b/>
          <w:color w:val="538135" w:themeColor="accent6" w:themeShade="BF"/>
          <w:sz w:val="48"/>
          <w:szCs w:val="48"/>
          <w:u w:val="single"/>
        </w:rPr>
      </w:pPr>
      <w:r w:rsidRPr="00AE2B7C">
        <w:rPr>
          <w:b/>
          <w:color w:val="538135" w:themeColor="accent6" w:themeShade="BF"/>
          <w:sz w:val="48"/>
          <w:szCs w:val="48"/>
          <w:u w:val="single"/>
        </w:rPr>
        <w:t>Elms Bank Mission Statement</w:t>
      </w:r>
    </w:p>
    <w:p w14:paraId="0BB77273" w14:textId="77777777" w:rsidR="00294A35" w:rsidRDefault="00294A35" w:rsidP="00294A35">
      <w:pPr>
        <w:jc w:val="center"/>
        <w:rPr>
          <w:b/>
          <w:sz w:val="48"/>
          <w:szCs w:val="48"/>
          <w:u w:val="single"/>
        </w:rPr>
      </w:pPr>
    </w:p>
    <w:p w14:paraId="17AE7009" w14:textId="4A8BFA58" w:rsidR="00294A35" w:rsidRPr="00AE2B7C" w:rsidRDefault="00294A35" w:rsidP="00294A35">
      <w:pPr>
        <w:jc w:val="center"/>
        <w:rPr>
          <w:color w:val="000000" w:themeColor="text1"/>
          <w:sz w:val="24"/>
          <w:szCs w:val="24"/>
        </w:rPr>
      </w:pPr>
      <w:r w:rsidRPr="00AE2B7C">
        <w:rPr>
          <w:color w:val="000000" w:themeColor="text1"/>
          <w:sz w:val="24"/>
          <w:szCs w:val="24"/>
        </w:rPr>
        <w:t>Elms Bank of</w:t>
      </w:r>
      <w:r w:rsidR="00B236BB">
        <w:rPr>
          <w:color w:val="000000" w:themeColor="text1"/>
          <w:sz w:val="24"/>
          <w:szCs w:val="24"/>
        </w:rPr>
        <w:t>fers a holistic provision. Out s</w:t>
      </w:r>
      <w:r w:rsidRPr="00AE2B7C">
        <w:rPr>
          <w:color w:val="000000" w:themeColor="text1"/>
          <w:sz w:val="24"/>
          <w:szCs w:val="24"/>
        </w:rPr>
        <w:t>tudents’ achievements and successes are celebrated widely.</w:t>
      </w:r>
    </w:p>
    <w:p w14:paraId="1A0CBCF9" w14:textId="77777777" w:rsidR="00294A35" w:rsidRPr="00AE2B7C" w:rsidRDefault="00294A35" w:rsidP="00294A35">
      <w:pPr>
        <w:jc w:val="center"/>
        <w:rPr>
          <w:color w:val="000000" w:themeColor="text1"/>
          <w:sz w:val="24"/>
          <w:szCs w:val="24"/>
        </w:rPr>
      </w:pPr>
      <w:r w:rsidRPr="00AE2B7C">
        <w:rPr>
          <w:color w:val="000000" w:themeColor="text1"/>
          <w:sz w:val="24"/>
          <w:szCs w:val="24"/>
        </w:rPr>
        <w:t xml:space="preserve">We use innovative and </w:t>
      </w:r>
      <w:r w:rsidRPr="00AE2B7C">
        <w:rPr>
          <w:b/>
          <w:color w:val="000000" w:themeColor="text1"/>
          <w:sz w:val="24"/>
          <w:szCs w:val="24"/>
        </w:rPr>
        <w:t xml:space="preserve">aspirational </w:t>
      </w:r>
      <w:r w:rsidRPr="00AE2B7C">
        <w:rPr>
          <w:color w:val="000000" w:themeColor="text1"/>
          <w:sz w:val="24"/>
          <w:szCs w:val="24"/>
        </w:rPr>
        <w:t xml:space="preserve">strategies to increase students’ </w:t>
      </w:r>
      <w:r w:rsidRPr="00AE2B7C">
        <w:rPr>
          <w:b/>
          <w:color w:val="000000" w:themeColor="text1"/>
          <w:sz w:val="24"/>
          <w:szCs w:val="24"/>
        </w:rPr>
        <w:t>resilience</w:t>
      </w:r>
      <w:r w:rsidRPr="00AE2B7C">
        <w:rPr>
          <w:color w:val="000000" w:themeColor="text1"/>
          <w:sz w:val="24"/>
          <w:szCs w:val="24"/>
        </w:rPr>
        <w:t xml:space="preserve"> and confidence to overcome barriers to ensure their lives are enriched both now and into adulthood.</w:t>
      </w:r>
    </w:p>
    <w:p w14:paraId="75BA5CAB" w14:textId="77777777" w:rsidR="00294A35" w:rsidRPr="00AE2B7C" w:rsidRDefault="00294A35" w:rsidP="00294A35">
      <w:pPr>
        <w:jc w:val="center"/>
        <w:rPr>
          <w:color w:val="000000" w:themeColor="text1"/>
          <w:sz w:val="24"/>
          <w:szCs w:val="24"/>
        </w:rPr>
      </w:pPr>
      <w:r w:rsidRPr="00AE2B7C">
        <w:rPr>
          <w:color w:val="000000" w:themeColor="text1"/>
          <w:sz w:val="24"/>
          <w:szCs w:val="24"/>
        </w:rPr>
        <w:t>We believe that at the heart of a student’s personalised success is exceptional teaching, learning and pastoral care.</w:t>
      </w:r>
    </w:p>
    <w:p w14:paraId="0981FF84" w14:textId="77777777" w:rsidR="00294A35" w:rsidRPr="00AE2B7C" w:rsidRDefault="00294A35" w:rsidP="00294A35">
      <w:pPr>
        <w:jc w:val="center"/>
        <w:rPr>
          <w:b/>
          <w:color w:val="000000" w:themeColor="text1"/>
          <w:sz w:val="24"/>
          <w:szCs w:val="24"/>
        </w:rPr>
      </w:pPr>
      <w:r w:rsidRPr="00AE2B7C">
        <w:rPr>
          <w:color w:val="000000" w:themeColor="text1"/>
          <w:sz w:val="24"/>
          <w:szCs w:val="24"/>
        </w:rPr>
        <w:t xml:space="preserve">We pride ourselves on our overwhelming sense of family and community; where every staff member leads with </w:t>
      </w:r>
      <w:r w:rsidRPr="00AE2B7C">
        <w:rPr>
          <w:b/>
          <w:color w:val="000000" w:themeColor="text1"/>
          <w:sz w:val="24"/>
          <w:szCs w:val="24"/>
        </w:rPr>
        <w:t xml:space="preserve">integrity </w:t>
      </w:r>
      <w:r w:rsidRPr="00AE2B7C">
        <w:rPr>
          <w:color w:val="000000" w:themeColor="text1"/>
          <w:sz w:val="24"/>
          <w:szCs w:val="24"/>
        </w:rPr>
        <w:t xml:space="preserve">and compassion to achieve </w:t>
      </w:r>
      <w:r w:rsidRPr="00AE2B7C">
        <w:rPr>
          <w:b/>
          <w:color w:val="000000" w:themeColor="text1"/>
          <w:sz w:val="24"/>
          <w:szCs w:val="24"/>
        </w:rPr>
        <w:t>‘Excellence for All’.</w:t>
      </w:r>
    </w:p>
    <w:p w14:paraId="5B3413F0" w14:textId="77777777" w:rsidR="00141886" w:rsidRDefault="00141886" w:rsidP="00294A35">
      <w:pPr>
        <w:rPr>
          <w:sz w:val="48"/>
          <w:szCs w:val="48"/>
        </w:rPr>
      </w:pPr>
    </w:p>
    <w:p w14:paraId="77EDC5BC" w14:textId="77777777" w:rsidR="00141886" w:rsidRDefault="00141886">
      <w:pPr>
        <w:rPr>
          <w:sz w:val="48"/>
          <w:szCs w:val="48"/>
        </w:rPr>
      </w:pPr>
      <w:r>
        <w:rPr>
          <w:sz w:val="48"/>
          <w:szCs w:val="48"/>
        </w:rPr>
        <w:br w:type="page"/>
      </w:r>
    </w:p>
    <w:p w14:paraId="77C7BE8C" w14:textId="77777777" w:rsidR="00141886" w:rsidRPr="00AE2B7C" w:rsidRDefault="00141886" w:rsidP="00141886">
      <w:pPr>
        <w:jc w:val="center"/>
        <w:rPr>
          <w:b/>
          <w:color w:val="538135" w:themeColor="accent6" w:themeShade="BF"/>
          <w:sz w:val="48"/>
          <w:szCs w:val="48"/>
          <w:u w:val="single"/>
        </w:rPr>
      </w:pPr>
      <w:r w:rsidRPr="00AE2B7C">
        <w:rPr>
          <w:b/>
          <w:color w:val="538135" w:themeColor="accent6" w:themeShade="BF"/>
          <w:sz w:val="48"/>
          <w:szCs w:val="48"/>
          <w:u w:val="single"/>
        </w:rPr>
        <w:lastRenderedPageBreak/>
        <w:t>Job Description</w:t>
      </w:r>
    </w:p>
    <w:p w14:paraId="7787D46D" w14:textId="6B95E778" w:rsidR="00790938" w:rsidRPr="009A7F87" w:rsidRDefault="000D2630" w:rsidP="00790938">
      <w:pPr>
        <w:jc w:val="center"/>
        <w:rPr>
          <w:rFonts w:ascii="Arial" w:hAnsi="Arial" w:cs="Arial"/>
          <w:b/>
          <w:sz w:val="26"/>
          <w:szCs w:val="26"/>
        </w:rPr>
      </w:pPr>
      <w:r>
        <w:rPr>
          <w:rFonts w:ascii="Arial" w:hAnsi="Arial" w:cs="Arial"/>
          <w:b/>
          <w:sz w:val="26"/>
          <w:szCs w:val="26"/>
        </w:rPr>
        <w:t>Community Development Worker</w:t>
      </w:r>
      <w:r w:rsidR="00790938" w:rsidRPr="009A7F87">
        <w:rPr>
          <w:rFonts w:ascii="Arial" w:hAnsi="Arial" w:cs="Arial"/>
          <w:b/>
          <w:sz w:val="26"/>
          <w:szCs w:val="26"/>
        </w:rPr>
        <w:t xml:space="preserve"> </w:t>
      </w:r>
    </w:p>
    <w:p w14:paraId="1AC094A3" w14:textId="2B42880D" w:rsidR="00790938" w:rsidRPr="00AE2B7C" w:rsidRDefault="00790938" w:rsidP="00790938">
      <w:pPr>
        <w:ind w:left="2880" w:hanging="2880"/>
        <w:rPr>
          <w:rFonts w:ascii="Arial" w:hAnsi="Arial" w:cs="Arial"/>
        </w:rPr>
      </w:pPr>
      <w:r w:rsidRPr="00AE2B7C">
        <w:rPr>
          <w:rFonts w:ascii="Arial" w:hAnsi="Arial" w:cs="Arial"/>
        </w:rPr>
        <w:t xml:space="preserve">Normal place of work: </w:t>
      </w:r>
      <w:r w:rsidRPr="00AE2B7C">
        <w:rPr>
          <w:rFonts w:ascii="Arial" w:hAnsi="Arial" w:cs="Arial"/>
        </w:rPr>
        <w:tab/>
      </w:r>
      <w:r w:rsidR="004B1339" w:rsidRPr="00AE2B7C">
        <w:rPr>
          <w:rFonts w:ascii="Arial" w:hAnsi="Arial" w:cs="Arial"/>
        </w:rPr>
        <w:t>The Community Hub</w:t>
      </w:r>
    </w:p>
    <w:p w14:paraId="6912E79C" w14:textId="4F7DE9FB" w:rsidR="00790938" w:rsidRPr="00F301B1" w:rsidRDefault="00790938" w:rsidP="00790938">
      <w:pPr>
        <w:rPr>
          <w:rFonts w:ascii="Arial" w:hAnsi="Arial" w:cs="Arial"/>
          <w:color w:val="FF0000"/>
        </w:rPr>
      </w:pPr>
      <w:r w:rsidRPr="00AE2B7C">
        <w:rPr>
          <w:rFonts w:ascii="Arial" w:hAnsi="Arial" w:cs="Arial"/>
        </w:rPr>
        <w:t xml:space="preserve">Responsible to: </w:t>
      </w:r>
      <w:r w:rsidRPr="00AE2B7C">
        <w:rPr>
          <w:rFonts w:ascii="Arial" w:hAnsi="Arial" w:cs="Arial"/>
        </w:rPr>
        <w:tab/>
      </w:r>
      <w:r w:rsidRPr="00AE2B7C">
        <w:rPr>
          <w:rFonts w:ascii="Arial" w:hAnsi="Arial" w:cs="Arial"/>
        </w:rPr>
        <w:tab/>
      </w:r>
      <w:r w:rsidR="00B236BB" w:rsidRPr="00B236BB">
        <w:rPr>
          <w:rFonts w:ascii="Arial" w:hAnsi="Arial" w:cs="Arial"/>
        </w:rPr>
        <w:t>Headteacher</w:t>
      </w:r>
    </w:p>
    <w:p w14:paraId="154C46EF" w14:textId="28671DAD" w:rsidR="00790938" w:rsidRPr="00AE2B7C" w:rsidRDefault="00790938" w:rsidP="00F301B1">
      <w:pPr>
        <w:rPr>
          <w:rFonts w:ascii="Arial" w:hAnsi="Arial" w:cs="Arial"/>
        </w:rPr>
      </w:pPr>
      <w:r w:rsidRPr="00AE2B7C">
        <w:rPr>
          <w:rFonts w:ascii="Arial" w:hAnsi="Arial" w:cs="Arial"/>
        </w:rPr>
        <w:t xml:space="preserve">Responsible for: </w:t>
      </w:r>
      <w:r w:rsidRPr="00AE2B7C">
        <w:rPr>
          <w:rFonts w:ascii="Arial" w:hAnsi="Arial" w:cs="Arial"/>
        </w:rPr>
        <w:tab/>
      </w:r>
      <w:r w:rsidRPr="00AE2B7C">
        <w:rPr>
          <w:rFonts w:ascii="Arial" w:hAnsi="Arial" w:cs="Arial"/>
        </w:rPr>
        <w:tab/>
      </w:r>
      <w:r w:rsidR="008C2811" w:rsidRPr="00AE2B7C">
        <w:rPr>
          <w:rFonts w:ascii="Arial" w:hAnsi="Arial" w:cs="Arial"/>
        </w:rPr>
        <w:t>The Community Hub volunteers</w:t>
      </w:r>
    </w:p>
    <w:p w14:paraId="2A49EA96" w14:textId="69715B8C" w:rsidR="00790938" w:rsidRPr="00AE2B7C" w:rsidRDefault="00790938" w:rsidP="00790938">
      <w:pPr>
        <w:ind w:left="2880" w:hanging="2880"/>
        <w:rPr>
          <w:rFonts w:ascii="Arial" w:hAnsi="Arial" w:cs="Arial"/>
        </w:rPr>
      </w:pPr>
      <w:r w:rsidRPr="00AE2B7C">
        <w:rPr>
          <w:rFonts w:ascii="Arial" w:hAnsi="Arial" w:cs="Arial"/>
        </w:rPr>
        <w:t xml:space="preserve">Hours of work: </w:t>
      </w:r>
      <w:r w:rsidRPr="00AE2B7C">
        <w:rPr>
          <w:rFonts w:ascii="Arial" w:hAnsi="Arial" w:cs="Arial"/>
        </w:rPr>
        <w:tab/>
        <w:t>3</w:t>
      </w:r>
      <w:r w:rsidR="008C2811" w:rsidRPr="00AE2B7C">
        <w:rPr>
          <w:rFonts w:ascii="Arial" w:hAnsi="Arial" w:cs="Arial"/>
        </w:rPr>
        <w:t>0</w:t>
      </w:r>
      <w:r w:rsidRPr="00AE2B7C">
        <w:rPr>
          <w:rFonts w:ascii="Arial" w:hAnsi="Arial" w:cs="Arial"/>
        </w:rPr>
        <w:t xml:space="preserve"> hours per week </w:t>
      </w:r>
    </w:p>
    <w:p w14:paraId="5C094125" w14:textId="26F8CE6F" w:rsidR="00F301B1" w:rsidRDefault="00F301B1" w:rsidP="00F301B1">
      <w:pPr>
        <w:spacing w:after="0"/>
        <w:ind w:left="2127" w:hanging="2269"/>
        <w:rPr>
          <w:rFonts w:ascii="Arial" w:hAnsi="Arial" w:cs="Arial"/>
        </w:rPr>
      </w:pPr>
      <w:r>
        <w:rPr>
          <w:rFonts w:ascii="Arial" w:hAnsi="Arial" w:cs="Arial"/>
        </w:rPr>
        <w:t xml:space="preserve">  </w:t>
      </w:r>
      <w:r w:rsidR="00790938" w:rsidRPr="00AE2B7C">
        <w:rPr>
          <w:rFonts w:ascii="Arial" w:hAnsi="Arial" w:cs="Arial"/>
        </w:rPr>
        <w:t xml:space="preserve">Salary: </w:t>
      </w:r>
      <w:r w:rsidR="00790938" w:rsidRPr="00AE2B7C">
        <w:rPr>
          <w:rFonts w:ascii="Arial" w:hAnsi="Arial" w:cs="Arial"/>
        </w:rPr>
        <w:tab/>
      </w:r>
      <w:r>
        <w:rPr>
          <w:rFonts w:ascii="Arial" w:hAnsi="Arial" w:cs="Arial"/>
        </w:rPr>
        <w:tab/>
        <w:t xml:space="preserve">          </w:t>
      </w:r>
      <w:r w:rsidR="002640CA">
        <w:rPr>
          <w:rFonts w:ascii="Arial" w:hAnsi="Arial" w:cs="Arial"/>
        </w:rPr>
        <w:t xml:space="preserve"> </w:t>
      </w:r>
      <w:r>
        <w:rPr>
          <w:rFonts w:ascii="Arial" w:hAnsi="Arial" w:cs="Arial"/>
        </w:rPr>
        <w:t xml:space="preserve"> </w:t>
      </w:r>
      <w:r w:rsidR="002640CA">
        <w:rPr>
          <w:rFonts w:ascii="Arial" w:hAnsi="Arial" w:cs="Arial"/>
        </w:rPr>
        <w:t>£22,702.70 per annum</w:t>
      </w:r>
      <w:r w:rsidR="00790938" w:rsidRPr="00AE2B7C">
        <w:rPr>
          <w:rFonts w:ascii="Arial" w:hAnsi="Arial" w:cs="Arial"/>
        </w:rPr>
        <w:t xml:space="preserve"> </w:t>
      </w:r>
    </w:p>
    <w:p w14:paraId="70B932F6" w14:textId="3044D76D" w:rsidR="00790938" w:rsidRPr="00AE2B7C" w:rsidRDefault="00790938" w:rsidP="00F301B1">
      <w:pPr>
        <w:spacing w:after="0"/>
        <w:jc w:val="center"/>
        <w:rPr>
          <w:rFonts w:ascii="Arial" w:hAnsi="Arial" w:cs="Arial"/>
        </w:rPr>
      </w:pPr>
      <w:r w:rsidRPr="00AE2B7C">
        <w:rPr>
          <w:rFonts w:ascii="Arial" w:hAnsi="Arial" w:cs="Arial"/>
        </w:rPr>
        <w:tab/>
      </w:r>
    </w:p>
    <w:p w14:paraId="0BE50999" w14:textId="2ABD7F87" w:rsidR="00790938" w:rsidRPr="00AE2B7C" w:rsidRDefault="00790938" w:rsidP="00790938">
      <w:pPr>
        <w:rPr>
          <w:rFonts w:ascii="Arial" w:hAnsi="Arial" w:cs="Arial"/>
          <w:b/>
        </w:rPr>
      </w:pPr>
      <w:r w:rsidRPr="00AE2B7C">
        <w:rPr>
          <w:rFonts w:ascii="Arial" w:hAnsi="Arial" w:cs="Arial"/>
          <w:b/>
        </w:rPr>
        <w:t>Special Conditions of Service</w:t>
      </w:r>
    </w:p>
    <w:p w14:paraId="6CADDA5E" w14:textId="7AFCCD29" w:rsidR="00790938" w:rsidRPr="00AA1375" w:rsidRDefault="00436E6A" w:rsidP="00AA1375">
      <w:pPr>
        <w:pStyle w:val="ListParagraph"/>
        <w:numPr>
          <w:ilvl w:val="0"/>
          <w:numId w:val="7"/>
        </w:numPr>
        <w:rPr>
          <w:rFonts w:ascii="Arial" w:hAnsi="Arial" w:cs="Arial"/>
        </w:rPr>
      </w:pPr>
      <w:r w:rsidRPr="00AE2B7C">
        <w:rPr>
          <w:rFonts w:ascii="Arial" w:hAnsi="Arial" w:cs="Arial"/>
        </w:rPr>
        <w:t xml:space="preserve">This role is a new role, </w:t>
      </w:r>
      <w:r w:rsidRPr="00AE2B7C">
        <w:rPr>
          <w:rFonts w:ascii="Arial" w:hAnsi="Arial" w:cs="Arial"/>
          <w:b/>
          <w:bCs/>
        </w:rPr>
        <w:t>for 12 months’ duration</w:t>
      </w:r>
      <w:r w:rsidRPr="00AE2B7C">
        <w:rPr>
          <w:rFonts w:ascii="Arial" w:hAnsi="Arial" w:cs="Arial"/>
        </w:rPr>
        <w:t xml:space="preserve"> initially. The intention is for the role to continue after 12 months as this post is essential to the success of the Community Hub. </w:t>
      </w:r>
    </w:p>
    <w:p w14:paraId="649F334B" w14:textId="07F418F6" w:rsidR="00790938" w:rsidRPr="00AE2B7C" w:rsidRDefault="00596E9E" w:rsidP="00790938">
      <w:pPr>
        <w:pStyle w:val="ListParagraph"/>
        <w:numPr>
          <w:ilvl w:val="0"/>
          <w:numId w:val="7"/>
        </w:numPr>
        <w:rPr>
          <w:rFonts w:ascii="Arial" w:hAnsi="Arial" w:cs="Arial"/>
        </w:rPr>
      </w:pPr>
      <w:r w:rsidRPr="00AE2B7C">
        <w:rPr>
          <w:rFonts w:ascii="Arial" w:hAnsi="Arial" w:cs="Arial"/>
        </w:rPr>
        <w:t xml:space="preserve">The nature of the work may involve </w:t>
      </w:r>
      <w:r w:rsidR="00383CFC" w:rsidRPr="00AE2B7C">
        <w:rPr>
          <w:rFonts w:ascii="Arial" w:hAnsi="Arial" w:cs="Arial"/>
        </w:rPr>
        <w:t>unsociable hours including working at weekends</w:t>
      </w:r>
    </w:p>
    <w:p w14:paraId="4A7FBADB" w14:textId="5B7D3989" w:rsidR="00790938" w:rsidRPr="00AE2B7C" w:rsidRDefault="00A5441A" w:rsidP="00790938">
      <w:pPr>
        <w:pStyle w:val="ListParagraph"/>
        <w:numPr>
          <w:ilvl w:val="0"/>
          <w:numId w:val="7"/>
        </w:numPr>
        <w:rPr>
          <w:rFonts w:ascii="Arial" w:hAnsi="Arial" w:cs="Arial"/>
        </w:rPr>
      </w:pPr>
      <w:r w:rsidRPr="00AE2B7C">
        <w:rPr>
          <w:rFonts w:ascii="Arial" w:hAnsi="Arial" w:cs="Arial"/>
        </w:rPr>
        <w:t>F</w:t>
      </w:r>
      <w:r w:rsidR="00790938" w:rsidRPr="00AE2B7C">
        <w:rPr>
          <w:rFonts w:ascii="Arial" w:hAnsi="Arial" w:cs="Arial"/>
        </w:rPr>
        <w:t>lexibility in hours</w:t>
      </w:r>
      <w:r w:rsidRPr="00AE2B7C">
        <w:rPr>
          <w:rFonts w:ascii="Arial" w:hAnsi="Arial" w:cs="Arial"/>
        </w:rPr>
        <w:t xml:space="preserve"> may be required</w:t>
      </w:r>
    </w:p>
    <w:p w14:paraId="55C6C029" w14:textId="77777777" w:rsidR="00790938" w:rsidRPr="00AE2B7C" w:rsidRDefault="00790938" w:rsidP="00790938">
      <w:pPr>
        <w:rPr>
          <w:rFonts w:ascii="Arial" w:hAnsi="Arial" w:cs="Arial"/>
          <w:b/>
        </w:rPr>
      </w:pPr>
      <w:r w:rsidRPr="00AE2B7C">
        <w:rPr>
          <w:rFonts w:ascii="Arial" w:hAnsi="Arial" w:cs="Arial"/>
          <w:b/>
        </w:rPr>
        <w:t>Job Purpose</w:t>
      </w:r>
    </w:p>
    <w:p w14:paraId="6B4993B4" w14:textId="6C123DEB" w:rsidR="00790938" w:rsidRPr="00AE2B7C" w:rsidRDefault="00381C03" w:rsidP="003337DE">
      <w:pPr>
        <w:pStyle w:val="ListParagraph"/>
        <w:numPr>
          <w:ilvl w:val="0"/>
          <w:numId w:val="4"/>
        </w:numPr>
        <w:spacing w:after="240" w:line="240" w:lineRule="auto"/>
        <w:jc w:val="both"/>
        <w:rPr>
          <w:rFonts w:ascii="Arial" w:eastAsia="Times New Roman" w:hAnsi="Arial" w:cs="Arial"/>
          <w:lang w:eastAsia="en-GB"/>
        </w:rPr>
      </w:pPr>
      <w:r w:rsidRPr="00AE2B7C">
        <w:rPr>
          <w:rFonts w:ascii="Arial" w:eastAsia="Times New Roman" w:hAnsi="Arial" w:cs="Arial"/>
          <w:lang w:eastAsia="en-GB"/>
        </w:rPr>
        <w:t>To lead the development of the Community Hub</w:t>
      </w:r>
      <w:r w:rsidR="00773129" w:rsidRPr="00AE2B7C">
        <w:rPr>
          <w:rFonts w:ascii="Arial" w:eastAsia="Times New Roman" w:hAnsi="Arial" w:cs="Arial"/>
          <w:lang w:eastAsia="en-GB"/>
        </w:rPr>
        <w:t xml:space="preserve">, taking responsibility </w:t>
      </w:r>
      <w:r w:rsidR="00746802" w:rsidRPr="00AE2B7C">
        <w:rPr>
          <w:rFonts w:ascii="Arial" w:eastAsia="Times New Roman" w:hAnsi="Arial" w:cs="Arial"/>
          <w:lang w:eastAsia="en-GB"/>
        </w:rPr>
        <w:t xml:space="preserve">for the hub buildings and a team of volunteers, and </w:t>
      </w:r>
      <w:r w:rsidR="00FC5282" w:rsidRPr="00AE2B7C">
        <w:rPr>
          <w:rFonts w:ascii="Arial" w:eastAsia="Times New Roman" w:hAnsi="Arial" w:cs="Arial"/>
          <w:lang w:eastAsia="en-GB"/>
        </w:rPr>
        <w:t xml:space="preserve">forging partnerships </w:t>
      </w:r>
      <w:r w:rsidR="003337DE" w:rsidRPr="00AE2B7C">
        <w:rPr>
          <w:rFonts w:ascii="Arial" w:eastAsia="Times New Roman" w:hAnsi="Arial" w:cs="Arial"/>
          <w:lang w:eastAsia="en-GB"/>
        </w:rPr>
        <w:t xml:space="preserve">within the local community to enhance services and develop revenue sources. </w:t>
      </w:r>
    </w:p>
    <w:p w14:paraId="00B451B0" w14:textId="77777777" w:rsidR="00790938" w:rsidRPr="00AE2B7C" w:rsidRDefault="00790938" w:rsidP="00790938">
      <w:pPr>
        <w:spacing w:after="240" w:line="240" w:lineRule="auto"/>
        <w:jc w:val="both"/>
        <w:rPr>
          <w:rFonts w:ascii="Arial" w:eastAsia="Times New Roman" w:hAnsi="Arial" w:cs="Arial"/>
          <w:lang w:eastAsia="en-GB"/>
        </w:rPr>
      </w:pPr>
      <w:r w:rsidRPr="00AE2B7C">
        <w:rPr>
          <w:rFonts w:ascii="Arial" w:hAnsi="Arial" w:cs="Arial"/>
          <w:b/>
        </w:rPr>
        <w:t>KEY RESPONSIBILITIES</w:t>
      </w:r>
    </w:p>
    <w:p w14:paraId="0832E58D" w14:textId="2960DC4F" w:rsidR="00871F9C" w:rsidRPr="00AE2B7C" w:rsidRDefault="00871F9C" w:rsidP="00871F9C">
      <w:pPr>
        <w:pStyle w:val="NormalWeb"/>
        <w:spacing w:before="0" w:beforeAutospacing="0" w:after="0" w:afterAutospacing="0"/>
        <w:rPr>
          <w:rFonts w:ascii="Arial" w:hAnsi="Arial" w:cs="Arial"/>
          <w:b/>
          <w:sz w:val="22"/>
          <w:szCs w:val="22"/>
        </w:rPr>
      </w:pPr>
      <w:r w:rsidRPr="00AE2B7C">
        <w:rPr>
          <w:rFonts w:ascii="Arial" w:hAnsi="Arial" w:cs="Arial"/>
          <w:b/>
          <w:sz w:val="22"/>
          <w:szCs w:val="22"/>
        </w:rPr>
        <w:t>Managing the Community Hub</w:t>
      </w:r>
    </w:p>
    <w:p w14:paraId="03F09B0B" w14:textId="77777777" w:rsidR="00871F9C" w:rsidRPr="00AE2B7C" w:rsidRDefault="00871F9C" w:rsidP="00871F9C">
      <w:pPr>
        <w:pStyle w:val="NormalWeb"/>
        <w:spacing w:before="0" w:beforeAutospacing="0" w:after="0" w:afterAutospacing="0"/>
        <w:rPr>
          <w:rFonts w:ascii="Arial" w:hAnsi="Arial" w:cs="Arial"/>
          <w:b/>
          <w:sz w:val="22"/>
          <w:szCs w:val="22"/>
        </w:rPr>
      </w:pPr>
    </w:p>
    <w:p w14:paraId="239D1968" w14:textId="77777777" w:rsidR="00871F9C" w:rsidRPr="00AE2B7C" w:rsidRDefault="00871F9C" w:rsidP="00871F9C">
      <w:pPr>
        <w:pStyle w:val="NormalWeb"/>
        <w:numPr>
          <w:ilvl w:val="0"/>
          <w:numId w:val="12"/>
        </w:numPr>
        <w:spacing w:before="0" w:beforeAutospacing="0" w:after="0" w:afterAutospacing="0"/>
        <w:rPr>
          <w:rStyle w:val="wbzude"/>
          <w:rFonts w:ascii="Arial" w:hAnsi="Arial" w:cs="Arial"/>
          <w:b/>
          <w:sz w:val="22"/>
          <w:szCs w:val="22"/>
        </w:rPr>
      </w:pPr>
      <w:r w:rsidRPr="00AE2B7C">
        <w:rPr>
          <w:rFonts w:ascii="Arial" w:hAnsi="Arial" w:cs="Arial"/>
          <w:sz w:val="22"/>
          <w:szCs w:val="22"/>
          <w:shd w:val="clear" w:color="auto" w:fill="FFFFFF"/>
        </w:rPr>
        <w:t>Day-to-day operational management of Unsworth Community Hub, which includes working with young people with a learning disability and operating hub procedures for opening and closing.</w:t>
      </w:r>
    </w:p>
    <w:p w14:paraId="5CE473AF" w14:textId="5054396C" w:rsidR="00871F9C" w:rsidRPr="00AE2B7C" w:rsidRDefault="00AA1375" w:rsidP="00871F9C">
      <w:pPr>
        <w:pStyle w:val="NormalWeb"/>
        <w:numPr>
          <w:ilvl w:val="0"/>
          <w:numId w:val="12"/>
        </w:numPr>
        <w:spacing w:before="0" w:beforeAutospacing="0" w:after="0" w:afterAutospacing="0"/>
        <w:rPr>
          <w:rStyle w:val="wbzude"/>
          <w:rFonts w:ascii="Arial" w:hAnsi="Arial" w:cs="Arial"/>
          <w:b/>
          <w:sz w:val="22"/>
          <w:szCs w:val="22"/>
        </w:rPr>
      </w:pPr>
      <w:r>
        <w:rPr>
          <w:rStyle w:val="wbzude"/>
          <w:rFonts w:ascii="Arial" w:hAnsi="Arial" w:cs="Arial"/>
          <w:sz w:val="22"/>
          <w:szCs w:val="22"/>
          <w:shd w:val="clear" w:color="auto" w:fill="FFFFFF"/>
        </w:rPr>
        <w:t>R</w:t>
      </w:r>
      <w:r w:rsidR="00871F9C" w:rsidRPr="00AE2B7C">
        <w:rPr>
          <w:rStyle w:val="wbzude"/>
          <w:rFonts w:ascii="Arial" w:hAnsi="Arial" w:cs="Arial"/>
          <w:sz w:val="22"/>
          <w:szCs w:val="22"/>
          <w:shd w:val="clear" w:color="auto" w:fill="FFFFFF"/>
        </w:rPr>
        <w:t>esponsibility for the wellbeing, management, development and performance of all volunteers</w:t>
      </w:r>
    </w:p>
    <w:p w14:paraId="4336F6A9" w14:textId="77777777" w:rsidR="00871F9C" w:rsidRPr="00AE2B7C" w:rsidRDefault="00871F9C" w:rsidP="00871F9C">
      <w:pPr>
        <w:pStyle w:val="NormalWeb"/>
        <w:numPr>
          <w:ilvl w:val="0"/>
          <w:numId w:val="12"/>
        </w:numPr>
        <w:spacing w:before="0" w:beforeAutospacing="0" w:after="0" w:afterAutospacing="0"/>
        <w:rPr>
          <w:rStyle w:val="wbzude"/>
          <w:rFonts w:ascii="Arial" w:hAnsi="Arial" w:cs="Arial"/>
          <w:b/>
          <w:sz w:val="22"/>
          <w:szCs w:val="22"/>
        </w:rPr>
      </w:pPr>
      <w:r w:rsidRPr="00AE2B7C">
        <w:rPr>
          <w:rStyle w:val="wbzude"/>
          <w:rFonts w:ascii="Arial" w:hAnsi="Arial" w:cs="Arial"/>
          <w:sz w:val="22"/>
          <w:szCs w:val="22"/>
          <w:shd w:val="clear" w:color="auto" w:fill="FFFFFF"/>
        </w:rPr>
        <w:t xml:space="preserve">Working closely with Elms Bank facilities management and catering colleagues to ensure that the physical environment and catering services are safe and well run; </w:t>
      </w:r>
    </w:p>
    <w:p w14:paraId="2EA1956D" w14:textId="7CB94229" w:rsidR="00871F9C" w:rsidRPr="00AE2B7C" w:rsidRDefault="00871F9C" w:rsidP="00871F9C">
      <w:pPr>
        <w:pStyle w:val="NormalWeb"/>
        <w:numPr>
          <w:ilvl w:val="0"/>
          <w:numId w:val="12"/>
        </w:numPr>
        <w:spacing w:before="0" w:beforeAutospacing="0" w:after="0" w:afterAutospacing="0"/>
        <w:rPr>
          <w:rStyle w:val="wbzude"/>
          <w:rFonts w:ascii="Arial" w:hAnsi="Arial" w:cs="Arial"/>
          <w:b/>
          <w:sz w:val="22"/>
          <w:szCs w:val="22"/>
        </w:rPr>
      </w:pPr>
      <w:r w:rsidRPr="00AE2B7C">
        <w:rPr>
          <w:rStyle w:val="wbzude"/>
          <w:rFonts w:ascii="Arial" w:hAnsi="Arial" w:cs="Arial"/>
          <w:sz w:val="22"/>
          <w:szCs w:val="22"/>
          <w:shd w:val="clear" w:color="auto" w:fill="FFFFFF"/>
        </w:rPr>
        <w:t>Implementing and ensuring adherence to strategy, business plans, policies, processes, procedures and best practices, a</w:t>
      </w:r>
      <w:r w:rsidR="00AA1375">
        <w:rPr>
          <w:rStyle w:val="wbzude"/>
          <w:rFonts w:ascii="Arial" w:hAnsi="Arial" w:cs="Arial"/>
          <w:sz w:val="22"/>
          <w:szCs w:val="22"/>
          <w:shd w:val="clear" w:color="auto" w:fill="FFFFFF"/>
        </w:rPr>
        <w:t xml:space="preserve">s defined by Elms Bank </w:t>
      </w:r>
      <w:r w:rsidRPr="00AE2B7C">
        <w:rPr>
          <w:rStyle w:val="wbzude"/>
          <w:rFonts w:ascii="Arial" w:hAnsi="Arial" w:cs="Arial"/>
          <w:sz w:val="22"/>
          <w:szCs w:val="22"/>
          <w:shd w:val="clear" w:color="auto" w:fill="FFFFFF"/>
        </w:rPr>
        <w:t xml:space="preserve"> and the Unsworth Community Hub trustees </w:t>
      </w:r>
    </w:p>
    <w:p w14:paraId="07EE3CE2" w14:textId="182D8FD0" w:rsidR="00871F9C" w:rsidRPr="00AE2B7C" w:rsidRDefault="00871F9C" w:rsidP="00871F9C">
      <w:pPr>
        <w:pStyle w:val="NormalWeb"/>
        <w:numPr>
          <w:ilvl w:val="0"/>
          <w:numId w:val="12"/>
        </w:numPr>
        <w:spacing w:before="0" w:beforeAutospacing="0" w:after="0" w:afterAutospacing="0"/>
        <w:rPr>
          <w:rFonts w:ascii="Arial" w:hAnsi="Arial" w:cs="Arial"/>
          <w:b/>
          <w:sz w:val="22"/>
          <w:szCs w:val="22"/>
        </w:rPr>
      </w:pPr>
      <w:r w:rsidRPr="00AE2B7C">
        <w:rPr>
          <w:rStyle w:val="wbzude"/>
          <w:rFonts w:ascii="Arial" w:hAnsi="Arial" w:cs="Arial"/>
          <w:sz w:val="22"/>
          <w:szCs w:val="22"/>
          <w:shd w:val="clear" w:color="auto" w:fill="FFFFFF"/>
        </w:rPr>
        <w:t>Working with the facilities manager of Oak Learning Partnership (</w:t>
      </w:r>
      <w:r w:rsidR="006A003E" w:rsidRPr="00AE2B7C">
        <w:rPr>
          <w:rStyle w:val="wbzude"/>
          <w:rFonts w:ascii="Arial" w:hAnsi="Arial" w:cs="Arial"/>
          <w:sz w:val="22"/>
          <w:szCs w:val="22"/>
          <w:shd w:val="clear" w:color="auto" w:fill="FFFFFF"/>
        </w:rPr>
        <w:t>M</w:t>
      </w:r>
      <w:r w:rsidRPr="00AE2B7C">
        <w:rPr>
          <w:rStyle w:val="wbzude"/>
          <w:rFonts w:ascii="Arial" w:hAnsi="Arial" w:cs="Arial"/>
          <w:sz w:val="22"/>
          <w:szCs w:val="22"/>
          <w:shd w:val="clear" w:color="auto" w:fill="FFFFFF"/>
        </w:rPr>
        <w:t>ulti–</w:t>
      </w:r>
      <w:r w:rsidR="006A003E" w:rsidRPr="00AE2B7C">
        <w:rPr>
          <w:rStyle w:val="wbzude"/>
          <w:rFonts w:ascii="Arial" w:hAnsi="Arial" w:cs="Arial"/>
          <w:sz w:val="22"/>
          <w:szCs w:val="22"/>
          <w:shd w:val="clear" w:color="auto" w:fill="FFFFFF"/>
        </w:rPr>
        <w:t>A</w:t>
      </w:r>
      <w:r w:rsidRPr="00AE2B7C">
        <w:rPr>
          <w:rStyle w:val="wbzude"/>
          <w:rFonts w:ascii="Arial" w:hAnsi="Arial" w:cs="Arial"/>
          <w:sz w:val="22"/>
          <w:szCs w:val="22"/>
          <w:shd w:val="clear" w:color="auto" w:fill="FFFFFF"/>
        </w:rPr>
        <w:t xml:space="preserve">cademy </w:t>
      </w:r>
      <w:r w:rsidR="006A003E" w:rsidRPr="00AE2B7C">
        <w:rPr>
          <w:rStyle w:val="wbzude"/>
          <w:rFonts w:ascii="Arial" w:hAnsi="Arial" w:cs="Arial"/>
          <w:sz w:val="22"/>
          <w:szCs w:val="22"/>
          <w:shd w:val="clear" w:color="auto" w:fill="FFFFFF"/>
        </w:rPr>
        <w:t>T</w:t>
      </w:r>
      <w:r w:rsidRPr="00AE2B7C">
        <w:rPr>
          <w:rStyle w:val="wbzude"/>
          <w:rFonts w:ascii="Arial" w:hAnsi="Arial" w:cs="Arial"/>
          <w:sz w:val="22"/>
          <w:szCs w:val="22"/>
          <w:shd w:val="clear" w:color="auto" w:fill="FFFFFF"/>
        </w:rPr>
        <w:t>rust) to ensure statutory compliance for Health and Safety, environmental management and building management.</w:t>
      </w:r>
    </w:p>
    <w:p w14:paraId="59A26C1D" w14:textId="77777777" w:rsidR="00871F9C" w:rsidRPr="00AE2B7C" w:rsidRDefault="00871F9C" w:rsidP="00CC07C9">
      <w:pPr>
        <w:pStyle w:val="NormalWeb"/>
        <w:spacing w:before="0" w:beforeAutospacing="0" w:after="0" w:afterAutospacing="0"/>
        <w:ind w:left="620"/>
        <w:rPr>
          <w:rFonts w:ascii="Arial" w:hAnsi="Arial" w:cs="Arial"/>
          <w:b/>
          <w:sz w:val="22"/>
          <w:szCs w:val="22"/>
        </w:rPr>
      </w:pPr>
    </w:p>
    <w:p w14:paraId="471A6F59" w14:textId="035F0411" w:rsidR="00871F9C" w:rsidRPr="00AE2B7C" w:rsidRDefault="00871F9C" w:rsidP="00CC07C9">
      <w:pPr>
        <w:pStyle w:val="NormalWeb"/>
        <w:spacing w:before="0" w:beforeAutospacing="0" w:after="0" w:afterAutospacing="0"/>
        <w:rPr>
          <w:rFonts w:ascii="Arial" w:hAnsi="Arial" w:cs="Arial"/>
          <w:b/>
          <w:sz w:val="22"/>
          <w:szCs w:val="22"/>
        </w:rPr>
      </w:pPr>
      <w:r w:rsidRPr="00AE2B7C">
        <w:rPr>
          <w:rFonts w:ascii="Arial" w:hAnsi="Arial" w:cs="Arial"/>
          <w:b/>
          <w:sz w:val="22"/>
          <w:szCs w:val="22"/>
        </w:rPr>
        <w:t>Develop</w:t>
      </w:r>
      <w:r w:rsidR="00CC07C9" w:rsidRPr="00AE2B7C">
        <w:rPr>
          <w:rFonts w:ascii="Arial" w:hAnsi="Arial" w:cs="Arial"/>
          <w:b/>
          <w:sz w:val="22"/>
          <w:szCs w:val="22"/>
        </w:rPr>
        <w:t>ing W</w:t>
      </w:r>
      <w:r w:rsidRPr="00AE2B7C">
        <w:rPr>
          <w:rFonts w:ascii="Arial" w:hAnsi="Arial" w:cs="Arial"/>
          <w:b/>
          <w:sz w:val="22"/>
          <w:szCs w:val="22"/>
        </w:rPr>
        <w:t xml:space="preserve">orking </w:t>
      </w:r>
      <w:r w:rsidR="00CC07C9" w:rsidRPr="00AE2B7C">
        <w:rPr>
          <w:rFonts w:ascii="Arial" w:hAnsi="Arial" w:cs="Arial"/>
          <w:b/>
          <w:sz w:val="22"/>
          <w:szCs w:val="22"/>
        </w:rPr>
        <w:t>R</w:t>
      </w:r>
      <w:r w:rsidRPr="00AE2B7C">
        <w:rPr>
          <w:rFonts w:ascii="Arial" w:hAnsi="Arial" w:cs="Arial"/>
          <w:b/>
          <w:sz w:val="22"/>
          <w:szCs w:val="22"/>
        </w:rPr>
        <w:t xml:space="preserve">elationships with </w:t>
      </w:r>
      <w:r w:rsidR="00CC07C9" w:rsidRPr="00AE2B7C">
        <w:rPr>
          <w:rFonts w:ascii="Arial" w:hAnsi="Arial" w:cs="Arial"/>
          <w:b/>
          <w:sz w:val="22"/>
          <w:szCs w:val="22"/>
        </w:rPr>
        <w:t>C</w:t>
      </w:r>
      <w:r w:rsidRPr="00AE2B7C">
        <w:rPr>
          <w:rFonts w:ascii="Arial" w:hAnsi="Arial" w:cs="Arial"/>
          <w:b/>
          <w:sz w:val="22"/>
          <w:szCs w:val="22"/>
        </w:rPr>
        <w:t xml:space="preserve">ommunities and </w:t>
      </w:r>
      <w:r w:rsidR="00CC07C9" w:rsidRPr="00AE2B7C">
        <w:rPr>
          <w:rFonts w:ascii="Arial" w:hAnsi="Arial" w:cs="Arial"/>
          <w:b/>
          <w:sz w:val="22"/>
          <w:szCs w:val="22"/>
        </w:rPr>
        <w:t>O</w:t>
      </w:r>
      <w:r w:rsidRPr="00AE2B7C">
        <w:rPr>
          <w:rFonts w:ascii="Arial" w:hAnsi="Arial" w:cs="Arial"/>
          <w:b/>
          <w:sz w:val="22"/>
          <w:szCs w:val="22"/>
        </w:rPr>
        <w:t xml:space="preserve">rganisations </w:t>
      </w:r>
    </w:p>
    <w:p w14:paraId="6F2BB7FF" w14:textId="77777777" w:rsidR="00CC07C9" w:rsidRPr="00AE2B7C" w:rsidRDefault="00CC07C9" w:rsidP="00CC07C9">
      <w:pPr>
        <w:pStyle w:val="NormalWeb"/>
        <w:spacing w:before="0" w:beforeAutospacing="0" w:after="0" w:afterAutospacing="0"/>
        <w:rPr>
          <w:rFonts w:ascii="Arial" w:hAnsi="Arial" w:cs="Arial"/>
          <w:b/>
          <w:sz w:val="22"/>
          <w:szCs w:val="22"/>
        </w:rPr>
      </w:pPr>
    </w:p>
    <w:p w14:paraId="5C2E88DD" w14:textId="58AABD13" w:rsidR="00871F9C" w:rsidRPr="00AE2B7C" w:rsidRDefault="00871F9C" w:rsidP="00EA7944">
      <w:pPr>
        <w:pStyle w:val="NormalWeb"/>
        <w:numPr>
          <w:ilvl w:val="0"/>
          <w:numId w:val="10"/>
        </w:numPr>
        <w:tabs>
          <w:tab w:val="clear" w:pos="720"/>
        </w:tabs>
        <w:spacing w:before="0" w:beforeAutospacing="0" w:after="0" w:afterAutospacing="0"/>
        <w:ind w:left="567" w:hanging="283"/>
        <w:rPr>
          <w:rFonts w:ascii="Arial" w:hAnsi="Arial" w:cs="Arial"/>
          <w:sz w:val="22"/>
          <w:szCs w:val="22"/>
        </w:rPr>
      </w:pPr>
      <w:r w:rsidRPr="00AE2B7C">
        <w:rPr>
          <w:rFonts w:ascii="Arial" w:hAnsi="Arial" w:cs="Arial"/>
          <w:sz w:val="22"/>
          <w:szCs w:val="22"/>
        </w:rPr>
        <w:t>Build</w:t>
      </w:r>
      <w:r w:rsidR="005B6D01" w:rsidRPr="00AE2B7C">
        <w:rPr>
          <w:rFonts w:ascii="Arial" w:hAnsi="Arial" w:cs="Arial"/>
          <w:sz w:val="22"/>
          <w:szCs w:val="22"/>
        </w:rPr>
        <w:t>ing</w:t>
      </w:r>
      <w:r w:rsidRPr="00AE2B7C">
        <w:rPr>
          <w:rFonts w:ascii="Arial" w:hAnsi="Arial" w:cs="Arial"/>
          <w:sz w:val="22"/>
          <w:szCs w:val="22"/>
        </w:rPr>
        <w:t xml:space="preserve"> relationships within and with the local community and organisations, attending relevant events and visiting groups and individuals.</w:t>
      </w:r>
    </w:p>
    <w:p w14:paraId="004576D5" w14:textId="38D8CA1F" w:rsidR="00871F9C" w:rsidRPr="00AE2B7C" w:rsidRDefault="00871F9C" w:rsidP="00EA7944">
      <w:pPr>
        <w:pStyle w:val="NormalWeb"/>
        <w:numPr>
          <w:ilvl w:val="0"/>
          <w:numId w:val="10"/>
        </w:numPr>
        <w:tabs>
          <w:tab w:val="clear" w:pos="720"/>
        </w:tabs>
        <w:spacing w:before="0" w:beforeAutospacing="0" w:after="0" w:afterAutospacing="0"/>
        <w:ind w:left="567" w:right="-143" w:hanging="283"/>
        <w:rPr>
          <w:rFonts w:ascii="Arial" w:hAnsi="Arial" w:cs="Arial"/>
          <w:sz w:val="22"/>
          <w:szCs w:val="22"/>
        </w:rPr>
      </w:pPr>
      <w:r w:rsidRPr="00AE2B7C">
        <w:rPr>
          <w:rFonts w:ascii="Arial" w:hAnsi="Arial" w:cs="Arial"/>
          <w:sz w:val="22"/>
          <w:szCs w:val="22"/>
        </w:rPr>
        <w:t>Develop</w:t>
      </w:r>
      <w:r w:rsidR="005B6D01" w:rsidRPr="00AE2B7C">
        <w:rPr>
          <w:rFonts w:ascii="Arial" w:hAnsi="Arial" w:cs="Arial"/>
          <w:sz w:val="22"/>
          <w:szCs w:val="22"/>
        </w:rPr>
        <w:t>ing</w:t>
      </w:r>
      <w:r w:rsidRPr="00AE2B7C">
        <w:rPr>
          <w:rFonts w:ascii="Arial" w:hAnsi="Arial" w:cs="Arial"/>
          <w:sz w:val="22"/>
          <w:szCs w:val="22"/>
        </w:rPr>
        <w:t xml:space="preserve"> strategic relationships with communities, organisations and within partnerships, specifically with Bury People First and Elms Bank Extended Services provision. </w:t>
      </w:r>
    </w:p>
    <w:p w14:paraId="03EC761D" w14:textId="77777777" w:rsidR="00871F9C" w:rsidRPr="00AE2B7C" w:rsidRDefault="00871F9C" w:rsidP="00EA7944">
      <w:pPr>
        <w:numPr>
          <w:ilvl w:val="0"/>
          <w:numId w:val="8"/>
        </w:numPr>
        <w:tabs>
          <w:tab w:val="clear" w:pos="720"/>
        </w:tabs>
        <w:spacing w:after="0" w:line="240" w:lineRule="auto"/>
        <w:ind w:left="567" w:hanging="283"/>
        <w:rPr>
          <w:rFonts w:ascii="Arial" w:hAnsi="Arial" w:cs="Arial"/>
          <w:b/>
          <w:bCs/>
          <w:i/>
          <w:iCs/>
        </w:rPr>
      </w:pPr>
      <w:r w:rsidRPr="00AE2B7C">
        <w:rPr>
          <w:rFonts w:ascii="Arial" w:hAnsi="Arial" w:cs="Arial"/>
        </w:rPr>
        <w:t>Ensure the maintenance and updating of the online presence of Unsworth Community Hub by the students and volunteers, including website, facebook, twitter and other social media as a means of enhancing communication about activities and services.</w:t>
      </w:r>
    </w:p>
    <w:p w14:paraId="217BFAE0" w14:textId="77777777" w:rsidR="00871F9C" w:rsidRPr="00AE2B7C" w:rsidRDefault="00871F9C" w:rsidP="00EA7944">
      <w:pPr>
        <w:numPr>
          <w:ilvl w:val="0"/>
          <w:numId w:val="8"/>
        </w:numPr>
        <w:tabs>
          <w:tab w:val="clear" w:pos="720"/>
        </w:tabs>
        <w:spacing w:after="0" w:line="240" w:lineRule="auto"/>
        <w:ind w:left="567" w:hanging="283"/>
        <w:rPr>
          <w:rFonts w:ascii="Arial" w:hAnsi="Arial" w:cs="Arial"/>
          <w:b/>
          <w:bCs/>
          <w:i/>
          <w:iCs/>
        </w:rPr>
      </w:pPr>
      <w:r w:rsidRPr="00AE2B7C">
        <w:rPr>
          <w:rFonts w:ascii="Arial" w:hAnsi="Arial" w:cs="Arial"/>
        </w:rPr>
        <w:t>Co-ordinate and support the organisation of projects, services and regular activities within the refurbished Community Centre.</w:t>
      </w:r>
    </w:p>
    <w:p w14:paraId="695ACFE3" w14:textId="77777777" w:rsidR="00EA7944" w:rsidRPr="00AE2B7C" w:rsidRDefault="00EA7944" w:rsidP="00EA7944">
      <w:pPr>
        <w:pStyle w:val="NormalWeb"/>
        <w:tabs>
          <w:tab w:val="left" w:pos="200"/>
        </w:tabs>
        <w:spacing w:before="0" w:beforeAutospacing="0" w:after="0" w:afterAutospacing="0"/>
        <w:rPr>
          <w:rStyle w:val="Emphasis"/>
          <w:rFonts w:ascii="Arial" w:hAnsi="Arial" w:cs="Arial"/>
          <w:b/>
          <w:bCs/>
          <w:sz w:val="22"/>
          <w:szCs w:val="22"/>
        </w:rPr>
      </w:pPr>
    </w:p>
    <w:p w14:paraId="45B9D4D8" w14:textId="77777777" w:rsidR="00920401" w:rsidRDefault="00920401" w:rsidP="00EA7944">
      <w:pPr>
        <w:pStyle w:val="NormalWeb"/>
        <w:tabs>
          <w:tab w:val="left" w:pos="200"/>
        </w:tabs>
        <w:spacing w:before="0" w:beforeAutospacing="0" w:after="0" w:afterAutospacing="0"/>
        <w:rPr>
          <w:rFonts w:ascii="Arial" w:hAnsi="Arial" w:cs="Arial"/>
          <w:b/>
          <w:sz w:val="22"/>
          <w:szCs w:val="22"/>
        </w:rPr>
      </w:pPr>
    </w:p>
    <w:p w14:paraId="7CA974F4" w14:textId="77777777" w:rsidR="00920401" w:rsidRDefault="00920401" w:rsidP="00EA7944">
      <w:pPr>
        <w:pStyle w:val="NormalWeb"/>
        <w:tabs>
          <w:tab w:val="left" w:pos="200"/>
        </w:tabs>
        <w:spacing w:before="0" w:beforeAutospacing="0" w:after="0" w:afterAutospacing="0"/>
        <w:rPr>
          <w:rFonts w:ascii="Arial" w:hAnsi="Arial" w:cs="Arial"/>
          <w:b/>
          <w:sz w:val="22"/>
          <w:szCs w:val="22"/>
        </w:rPr>
      </w:pPr>
    </w:p>
    <w:p w14:paraId="312AEED2" w14:textId="46BA85BD" w:rsidR="00871F9C" w:rsidRPr="00AE2B7C" w:rsidRDefault="00871F9C" w:rsidP="00EA7944">
      <w:pPr>
        <w:pStyle w:val="NormalWeb"/>
        <w:tabs>
          <w:tab w:val="left" w:pos="200"/>
        </w:tabs>
        <w:spacing w:before="0" w:beforeAutospacing="0" w:after="0" w:afterAutospacing="0"/>
        <w:rPr>
          <w:rFonts w:ascii="Arial" w:hAnsi="Arial" w:cs="Arial"/>
          <w:b/>
          <w:sz w:val="22"/>
          <w:szCs w:val="22"/>
        </w:rPr>
      </w:pPr>
      <w:r w:rsidRPr="00AE2B7C">
        <w:rPr>
          <w:rFonts w:ascii="Arial" w:hAnsi="Arial" w:cs="Arial"/>
          <w:b/>
          <w:sz w:val="22"/>
          <w:szCs w:val="22"/>
        </w:rPr>
        <w:lastRenderedPageBreak/>
        <w:t xml:space="preserve">Encourage </w:t>
      </w:r>
      <w:r w:rsidR="00EA7944" w:rsidRPr="00AE2B7C">
        <w:rPr>
          <w:rFonts w:ascii="Arial" w:hAnsi="Arial" w:cs="Arial"/>
          <w:b/>
          <w:sz w:val="22"/>
          <w:szCs w:val="22"/>
        </w:rPr>
        <w:t>P</w:t>
      </w:r>
      <w:r w:rsidRPr="00AE2B7C">
        <w:rPr>
          <w:rFonts w:ascii="Arial" w:hAnsi="Arial" w:cs="Arial"/>
          <w:b/>
          <w:sz w:val="22"/>
          <w:szCs w:val="22"/>
        </w:rPr>
        <w:t xml:space="preserve">eople to </w:t>
      </w:r>
      <w:r w:rsidR="00EA7944" w:rsidRPr="00AE2B7C">
        <w:rPr>
          <w:rFonts w:ascii="Arial" w:hAnsi="Arial" w:cs="Arial"/>
          <w:b/>
          <w:sz w:val="22"/>
          <w:szCs w:val="22"/>
        </w:rPr>
        <w:t>W</w:t>
      </w:r>
      <w:r w:rsidRPr="00AE2B7C">
        <w:rPr>
          <w:rFonts w:ascii="Arial" w:hAnsi="Arial" w:cs="Arial"/>
          <w:b/>
          <w:sz w:val="22"/>
          <w:szCs w:val="22"/>
        </w:rPr>
        <w:t xml:space="preserve">ork with and </w:t>
      </w:r>
      <w:r w:rsidR="00EA7944" w:rsidRPr="00AE2B7C">
        <w:rPr>
          <w:rFonts w:ascii="Arial" w:hAnsi="Arial" w:cs="Arial"/>
          <w:b/>
          <w:sz w:val="22"/>
          <w:szCs w:val="22"/>
        </w:rPr>
        <w:t>L</w:t>
      </w:r>
      <w:r w:rsidRPr="00AE2B7C">
        <w:rPr>
          <w:rFonts w:ascii="Arial" w:hAnsi="Arial" w:cs="Arial"/>
          <w:b/>
          <w:sz w:val="22"/>
          <w:szCs w:val="22"/>
        </w:rPr>
        <w:t xml:space="preserve">earn from </w:t>
      </w:r>
      <w:r w:rsidR="00EA7944" w:rsidRPr="00AE2B7C">
        <w:rPr>
          <w:rFonts w:ascii="Arial" w:hAnsi="Arial" w:cs="Arial"/>
          <w:b/>
          <w:sz w:val="22"/>
          <w:szCs w:val="22"/>
        </w:rPr>
        <w:t>E</w:t>
      </w:r>
      <w:r w:rsidRPr="00AE2B7C">
        <w:rPr>
          <w:rFonts w:ascii="Arial" w:hAnsi="Arial" w:cs="Arial"/>
          <w:b/>
          <w:sz w:val="22"/>
          <w:szCs w:val="22"/>
        </w:rPr>
        <w:t xml:space="preserve">ach </w:t>
      </w:r>
      <w:r w:rsidR="00EA7944" w:rsidRPr="00AE2B7C">
        <w:rPr>
          <w:rFonts w:ascii="Arial" w:hAnsi="Arial" w:cs="Arial"/>
          <w:b/>
          <w:sz w:val="22"/>
          <w:szCs w:val="22"/>
        </w:rPr>
        <w:t>O</w:t>
      </w:r>
      <w:r w:rsidRPr="00AE2B7C">
        <w:rPr>
          <w:rFonts w:ascii="Arial" w:hAnsi="Arial" w:cs="Arial"/>
          <w:b/>
          <w:sz w:val="22"/>
          <w:szCs w:val="22"/>
        </w:rPr>
        <w:t>ther</w:t>
      </w:r>
    </w:p>
    <w:p w14:paraId="26CD9102" w14:textId="77777777" w:rsidR="00EA7944" w:rsidRPr="00AE2B7C" w:rsidRDefault="00EA7944" w:rsidP="00EA7944">
      <w:pPr>
        <w:pStyle w:val="NormalWeb"/>
        <w:tabs>
          <w:tab w:val="left" w:pos="200"/>
        </w:tabs>
        <w:spacing w:before="0" w:beforeAutospacing="0" w:after="0" w:afterAutospacing="0"/>
        <w:rPr>
          <w:rFonts w:ascii="Arial" w:hAnsi="Arial" w:cs="Arial"/>
          <w:b/>
          <w:sz w:val="22"/>
          <w:szCs w:val="22"/>
        </w:rPr>
      </w:pPr>
    </w:p>
    <w:p w14:paraId="5718AC71" w14:textId="77777777" w:rsidR="00871F9C" w:rsidRPr="00AE2B7C" w:rsidRDefault="00871F9C" w:rsidP="00EA7944">
      <w:pPr>
        <w:numPr>
          <w:ilvl w:val="0"/>
          <w:numId w:val="8"/>
        </w:numPr>
        <w:tabs>
          <w:tab w:val="clear" w:pos="720"/>
          <w:tab w:val="left" w:pos="709"/>
        </w:tabs>
        <w:spacing w:after="0" w:line="240" w:lineRule="auto"/>
        <w:ind w:left="567" w:hanging="283"/>
        <w:rPr>
          <w:rFonts w:ascii="Arial" w:hAnsi="Arial" w:cs="Arial"/>
          <w:b/>
          <w:bCs/>
          <w:i/>
          <w:iCs/>
        </w:rPr>
      </w:pPr>
      <w:r w:rsidRPr="00AE2B7C">
        <w:rPr>
          <w:rFonts w:ascii="Arial" w:hAnsi="Arial" w:cs="Arial"/>
        </w:rPr>
        <w:t>Ensure the delivery of community engagement events to hear the views of local people and involve them in the Community Centre’s development as participants and volunteers.</w:t>
      </w:r>
    </w:p>
    <w:p w14:paraId="689C4B72" w14:textId="77777777" w:rsidR="00871F9C" w:rsidRPr="00AE2B7C" w:rsidRDefault="00871F9C" w:rsidP="00EA7944">
      <w:pPr>
        <w:numPr>
          <w:ilvl w:val="0"/>
          <w:numId w:val="8"/>
        </w:numPr>
        <w:tabs>
          <w:tab w:val="clear" w:pos="720"/>
          <w:tab w:val="left" w:pos="709"/>
        </w:tabs>
        <w:spacing w:after="0" w:line="240" w:lineRule="auto"/>
        <w:ind w:left="567" w:hanging="283"/>
        <w:rPr>
          <w:rStyle w:val="Emphasis"/>
          <w:rFonts w:ascii="Arial" w:hAnsi="Arial" w:cs="Arial"/>
          <w:b/>
          <w:bCs/>
        </w:rPr>
      </w:pPr>
      <w:r w:rsidRPr="00AE2B7C">
        <w:rPr>
          <w:rFonts w:ascii="Arial" w:hAnsi="Arial" w:cs="Arial"/>
        </w:rPr>
        <w:t>Ensure the community and other organisations plan community events and services, in partnership where possible, to meet identified needs.</w:t>
      </w:r>
    </w:p>
    <w:p w14:paraId="4F073539" w14:textId="77777777" w:rsidR="00871F9C" w:rsidRPr="00AE2B7C" w:rsidRDefault="00871F9C" w:rsidP="00EA7944">
      <w:pPr>
        <w:numPr>
          <w:ilvl w:val="0"/>
          <w:numId w:val="8"/>
        </w:numPr>
        <w:tabs>
          <w:tab w:val="clear" w:pos="720"/>
          <w:tab w:val="left" w:pos="709"/>
        </w:tabs>
        <w:spacing w:after="0" w:line="240" w:lineRule="auto"/>
        <w:ind w:left="567" w:hanging="283"/>
        <w:rPr>
          <w:rFonts w:ascii="Arial" w:hAnsi="Arial" w:cs="Arial"/>
          <w:b/>
          <w:bCs/>
          <w:i/>
          <w:iCs/>
        </w:rPr>
      </w:pPr>
      <w:r w:rsidRPr="00AE2B7C">
        <w:rPr>
          <w:rFonts w:ascii="Arial" w:hAnsi="Arial" w:cs="Arial"/>
        </w:rPr>
        <w:t>Encourage organisations and individuals to celebrate festivals and other significant events with each other.</w:t>
      </w:r>
    </w:p>
    <w:p w14:paraId="62919942" w14:textId="77777777" w:rsidR="00871F9C" w:rsidRPr="00AE2B7C" w:rsidRDefault="00871F9C" w:rsidP="00871F9C">
      <w:pPr>
        <w:pStyle w:val="NormalWeb"/>
        <w:tabs>
          <w:tab w:val="left" w:pos="400"/>
        </w:tabs>
        <w:spacing w:before="0" w:beforeAutospacing="0" w:after="0" w:afterAutospacing="0"/>
        <w:rPr>
          <w:rStyle w:val="Emphasis"/>
          <w:rFonts w:ascii="Arial" w:hAnsi="Arial" w:cs="Arial"/>
          <w:b/>
          <w:bCs/>
          <w:sz w:val="22"/>
          <w:szCs w:val="22"/>
        </w:rPr>
      </w:pPr>
    </w:p>
    <w:p w14:paraId="06B152BF" w14:textId="736166A0" w:rsidR="00871F9C" w:rsidRPr="00AE2B7C" w:rsidRDefault="00871F9C" w:rsidP="00EA7944">
      <w:pPr>
        <w:pStyle w:val="NormalWeb"/>
        <w:tabs>
          <w:tab w:val="left" w:pos="200"/>
        </w:tabs>
        <w:spacing w:before="0" w:beforeAutospacing="0" w:after="0" w:afterAutospacing="0"/>
        <w:rPr>
          <w:rFonts w:ascii="Arial" w:hAnsi="Arial" w:cs="Arial"/>
          <w:b/>
          <w:sz w:val="22"/>
          <w:szCs w:val="22"/>
        </w:rPr>
      </w:pPr>
      <w:r w:rsidRPr="00AE2B7C">
        <w:rPr>
          <w:rFonts w:ascii="Arial" w:hAnsi="Arial" w:cs="Arial"/>
          <w:b/>
          <w:sz w:val="22"/>
          <w:szCs w:val="22"/>
        </w:rPr>
        <w:t xml:space="preserve">Work with </w:t>
      </w:r>
      <w:r w:rsidR="00EA7944" w:rsidRPr="00AE2B7C">
        <w:rPr>
          <w:rFonts w:ascii="Arial" w:hAnsi="Arial" w:cs="Arial"/>
          <w:b/>
          <w:sz w:val="22"/>
          <w:szCs w:val="22"/>
        </w:rPr>
        <w:t>P</w:t>
      </w:r>
      <w:r w:rsidRPr="00AE2B7C">
        <w:rPr>
          <w:rFonts w:ascii="Arial" w:hAnsi="Arial" w:cs="Arial"/>
          <w:b/>
          <w:sz w:val="22"/>
          <w:szCs w:val="22"/>
        </w:rPr>
        <w:t xml:space="preserve">eople in </w:t>
      </w:r>
      <w:r w:rsidR="00EA7944" w:rsidRPr="00AE2B7C">
        <w:rPr>
          <w:rFonts w:ascii="Arial" w:hAnsi="Arial" w:cs="Arial"/>
          <w:b/>
          <w:sz w:val="22"/>
          <w:szCs w:val="22"/>
        </w:rPr>
        <w:t>C</w:t>
      </w:r>
      <w:r w:rsidRPr="00AE2B7C">
        <w:rPr>
          <w:rFonts w:ascii="Arial" w:hAnsi="Arial" w:cs="Arial"/>
          <w:b/>
          <w:sz w:val="22"/>
          <w:szCs w:val="22"/>
        </w:rPr>
        <w:t xml:space="preserve">ommunities to </w:t>
      </w:r>
      <w:r w:rsidR="00EA7944" w:rsidRPr="00AE2B7C">
        <w:rPr>
          <w:rFonts w:ascii="Arial" w:hAnsi="Arial" w:cs="Arial"/>
          <w:b/>
          <w:sz w:val="22"/>
          <w:szCs w:val="22"/>
        </w:rPr>
        <w:t>P</w:t>
      </w:r>
      <w:r w:rsidRPr="00AE2B7C">
        <w:rPr>
          <w:rFonts w:ascii="Arial" w:hAnsi="Arial" w:cs="Arial"/>
          <w:b/>
          <w:sz w:val="22"/>
          <w:szCs w:val="22"/>
        </w:rPr>
        <w:t xml:space="preserve">lan for </w:t>
      </w:r>
      <w:r w:rsidR="00EA7944" w:rsidRPr="00AE2B7C">
        <w:rPr>
          <w:rFonts w:ascii="Arial" w:hAnsi="Arial" w:cs="Arial"/>
          <w:b/>
          <w:sz w:val="22"/>
          <w:szCs w:val="22"/>
        </w:rPr>
        <w:t>C</w:t>
      </w:r>
      <w:r w:rsidRPr="00AE2B7C">
        <w:rPr>
          <w:rFonts w:ascii="Arial" w:hAnsi="Arial" w:cs="Arial"/>
          <w:b/>
          <w:sz w:val="22"/>
          <w:szCs w:val="22"/>
        </w:rPr>
        <w:t xml:space="preserve">hange and take </w:t>
      </w:r>
      <w:r w:rsidR="00EA7944" w:rsidRPr="00AE2B7C">
        <w:rPr>
          <w:rFonts w:ascii="Arial" w:hAnsi="Arial" w:cs="Arial"/>
          <w:b/>
          <w:sz w:val="22"/>
          <w:szCs w:val="22"/>
        </w:rPr>
        <w:t>C</w:t>
      </w:r>
      <w:r w:rsidRPr="00AE2B7C">
        <w:rPr>
          <w:rFonts w:ascii="Arial" w:hAnsi="Arial" w:cs="Arial"/>
          <w:b/>
          <w:sz w:val="22"/>
          <w:szCs w:val="22"/>
        </w:rPr>
        <w:t xml:space="preserve">ollective </w:t>
      </w:r>
      <w:r w:rsidR="00EA7944" w:rsidRPr="00AE2B7C">
        <w:rPr>
          <w:rFonts w:ascii="Arial" w:hAnsi="Arial" w:cs="Arial"/>
          <w:b/>
          <w:sz w:val="22"/>
          <w:szCs w:val="22"/>
        </w:rPr>
        <w:t>A</w:t>
      </w:r>
      <w:r w:rsidRPr="00AE2B7C">
        <w:rPr>
          <w:rFonts w:ascii="Arial" w:hAnsi="Arial" w:cs="Arial"/>
          <w:b/>
          <w:sz w:val="22"/>
          <w:szCs w:val="22"/>
        </w:rPr>
        <w:t>ction</w:t>
      </w:r>
    </w:p>
    <w:p w14:paraId="3970C4A7" w14:textId="77777777" w:rsidR="00EA7944" w:rsidRPr="00AE2B7C" w:rsidRDefault="00EA7944" w:rsidP="00EA7944">
      <w:pPr>
        <w:pStyle w:val="NormalWeb"/>
        <w:tabs>
          <w:tab w:val="left" w:pos="200"/>
        </w:tabs>
        <w:spacing w:before="0" w:beforeAutospacing="0" w:after="0" w:afterAutospacing="0"/>
        <w:rPr>
          <w:rFonts w:ascii="Arial" w:hAnsi="Arial" w:cs="Arial"/>
          <w:b/>
          <w:sz w:val="22"/>
          <w:szCs w:val="22"/>
        </w:rPr>
      </w:pPr>
    </w:p>
    <w:p w14:paraId="5BC00DBA" w14:textId="77777777" w:rsidR="00871F9C" w:rsidRPr="00AE2B7C" w:rsidRDefault="00871F9C" w:rsidP="00EA7944">
      <w:pPr>
        <w:numPr>
          <w:ilvl w:val="0"/>
          <w:numId w:val="8"/>
        </w:numPr>
        <w:tabs>
          <w:tab w:val="clear" w:pos="720"/>
          <w:tab w:val="left" w:pos="709"/>
        </w:tabs>
        <w:spacing w:after="0" w:line="240" w:lineRule="auto"/>
        <w:ind w:left="567" w:hanging="283"/>
        <w:rPr>
          <w:rFonts w:ascii="Arial" w:hAnsi="Arial" w:cs="Arial"/>
        </w:rPr>
      </w:pPr>
      <w:r w:rsidRPr="00AE2B7C">
        <w:rPr>
          <w:rFonts w:ascii="Arial" w:hAnsi="Arial" w:cs="Arial"/>
        </w:rPr>
        <w:t>Develop, write and submit funding bids to maintain and develop existing and new projects and resources alongside the charity trustees and partner organisations.</w:t>
      </w:r>
    </w:p>
    <w:p w14:paraId="71DB7614" w14:textId="77777777" w:rsidR="00871F9C" w:rsidRPr="00AE2B7C" w:rsidRDefault="00871F9C" w:rsidP="00EA7944">
      <w:pPr>
        <w:numPr>
          <w:ilvl w:val="0"/>
          <w:numId w:val="8"/>
        </w:numPr>
        <w:tabs>
          <w:tab w:val="clear" w:pos="720"/>
          <w:tab w:val="left" w:pos="851"/>
        </w:tabs>
        <w:spacing w:after="0" w:line="240" w:lineRule="auto"/>
        <w:ind w:left="567" w:hanging="283"/>
        <w:rPr>
          <w:rFonts w:ascii="Arial" w:hAnsi="Arial" w:cs="Arial"/>
        </w:rPr>
      </w:pPr>
      <w:r w:rsidRPr="00AE2B7C">
        <w:rPr>
          <w:rFonts w:ascii="Arial" w:hAnsi="Arial" w:cs="Arial"/>
        </w:rPr>
        <w:t>Develop other forms of fundraising alongside the charity trustees and partner organisations to include third sector funding opportunities, crowdfunding, legacy giving, sponsorship, events, company giving and donations.</w:t>
      </w:r>
    </w:p>
    <w:p w14:paraId="0B4DD17C" w14:textId="691D33B6" w:rsidR="00871F9C" w:rsidRPr="00AE2B7C" w:rsidRDefault="00EA7944" w:rsidP="00EA7944">
      <w:pPr>
        <w:numPr>
          <w:ilvl w:val="0"/>
          <w:numId w:val="8"/>
        </w:numPr>
        <w:tabs>
          <w:tab w:val="clear" w:pos="720"/>
          <w:tab w:val="left" w:pos="400"/>
        </w:tabs>
        <w:spacing w:after="0" w:line="240" w:lineRule="auto"/>
        <w:ind w:left="567" w:hanging="283"/>
        <w:rPr>
          <w:rFonts w:ascii="Arial" w:hAnsi="Arial" w:cs="Arial"/>
        </w:rPr>
      </w:pPr>
      <w:r w:rsidRPr="00AE2B7C">
        <w:rPr>
          <w:rFonts w:ascii="Arial" w:hAnsi="Arial" w:cs="Arial"/>
        </w:rPr>
        <w:t xml:space="preserve">  </w:t>
      </w:r>
      <w:r w:rsidR="00871F9C" w:rsidRPr="00AE2B7C">
        <w:rPr>
          <w:rFonts w:ascii="Arial" w:hAnsi="Arial" w:cs="Arial"/>
        </w:rPr>
        <w:t>Support adult groups in developing and implementing social/community action projects, ideally in partnership, with inter-generational activity where possible.</w:t>
      </w:r>
    </w:p>
    <w:p w14:paraId="436A2B08" w14:textId="161D1B30" w:rsidR="00871F9C" w:rsidRPr="00AE2B7C" w:rsidRDefault="00EA7944" w:rsidP="00EA7944">
      <w:pPr>
        <w:numPr>
          <w:ilvl w:val="0"/>
          <w:numId w:val="8"/>
        </w:numPr>
        <w:tabs>
          <w:tab w:val="clear" w:pos="720"/>
          <w:tab w:val="left" w:pos="400"/>
        </w:tabs>
        <w:spacing w:after="0" w:line="240" w:lineRule="auto"/>
        <w:ind w:left="567" w:hanging="283"/>
        <w:rPr>
          <w:rFonts w:ascii="Arial" w:hAnsi="Arial" w:cs="Arial"/>
        </w:rPr>
      </w:pPr>
      <w:r w:rsidRPr="00AE2B7C">
        <w:rPr>
          <w:rFonts w:ascii="Arial" w:hAnsi="Arial" w:cs="Arial"/>
        </w:rPr>
        <w:t xml:space="preserve">  </w:t>
      </w:r>
      <w:r w:rsidR="00871F9C" w:rsidRPr="00AE2B7C">
        <w:rPr>
          <w:rFonts w:ascii="Arial" w:hAnsi="Arial" w:cs="Arial"/>
        </w:rPr>
        <w:t>Develop a Skills Development Programme at the Community Centre in partnership with other relevant organisations and Elms Bank. This should include CV writing, interviewing, literacy, numeracy, budgeting and communication. Facilitate delivery of other skills development sessions such as computing, DIY, knitting, parenting and assertiveness.</w:t>
      </w:r>
    </w:p>
    <w:p w14:paraId="5B01B975" w14:textId="675803A8" w:rsidR="00871F9C" w:rsidRPr="00AE2B7C" w:rsidRDefault="00EA7944" w:rsidP="00EA7944">
      <w:pPr>
        <w:numPr>
          <w:ilvl w:val="0"/>
          <w:numId w:val="8"/>
        </w:numPr>
        <w:tabs>
          <w:tab w:val="clear" w:pos="720"/>
          <w:tab w:val="left" w:pos="400"/>
        </w:tabs>
        <w:spacing w:after="0" w:line="240" w:lineRule="auto"/>
        <w:ind w:left="567" w:hanging="283"/>
        <w:rPr>
          <w:rFonts w:ascii="Arial" w:hAnsi="Arial" w:cs="Arial"/>
        </w:rPr>
      </w:pPr>
      <w:r w:rsidRPr="00AE2B7C">
        <w:rPr>
          <w:rFonts w:ascii="Arial" w:hAnsi="Arial" w:cs="Arial"/>
        </w:rPr>
        <w:t xml:space="preserve">  </w:t>
      </w:r>
      <w:r w:rsidR="00871F9C" w:rsidRPr="00AE2B7C">
        <w:rPr>
          <w:rFonts w:ascii="Arial" w:hAnsi="Arial" w:cs="Arial"/>
        </w:rPr>
        <w:t>Consult with Elms Bank to ensure diverse youth provision within the Community Centre.</w:t>
      </w:r>
    </w:p>
    <w:p w14:paraId="6C349864" w14:textId="7A89AAC8" w:rsidR="00871F9C" w:rsidRPr="00AE2B7C" w:rsidRDefault="00EA7944" w:rsidP="00EA7944">
      <w:pPr>
        <w:numPr>
          <w:ilvl w:val="0"/>
          <w:numId w:val="8"/>
        </w:numPr>
        <w:tabs>
          <w:tab w:val="clear" w:pos="720"/>
          <w:tab w:val="left" w:pos="400"/>
        </w:tabs>
        <w:spacing w:after="0" w:line="240" w:lineRule="auto"/>
        <w:ind w:left="567" w:hanging="283"/>
        <w:rPr>
          <w:rFonts w:ascii="Arial" w:hAnsi="Arial" w:cs="Arial"/>
        </w:rPr>
      </w:pPr>
      <w:r w:rsidRPr="00AE2B7C">
        <w:rPr>
          <w:rFonts w:ascii="Arial" w:hAnsi="Arial" w:cs="Arial"/>
        </w:rPr>
        <w:t xml:space="preserve">  </w:t>
      </w:r>
      <w:r w:rsidR="00871F9C" w:rsidRPr="00AE2B7C">
        <w:rPr>
          <w:rFonts w:ascii="Arial" w:hAnsi="Arial" w:cs="Arial"/>
        </w:rPr>
        <w:t>Consult with Persona and other organisation supporting the elderly to ensure ongoing provision of Older People’s and other services within the Community Centre.</w:t>
      </w:r>
    </w:p>
    <w:p w14:paraId="38C71AD5" w14:textId="5E21D15D" w:rsidR="00871F9C" w:rsidRPr="00AE2B7C" w:rsidRDefault="00EA7944" w:rsidP="00EA7944">
      <w:pPr>
        <w:numPr>
          <w:ilvl w:val="0"/>
          <w:numId w:val="8"/>
        </w:numPr>
        <w:tabs>
          <w:tab w:val="clear" w:pos="720"/>
          <w:tab w:val="left" w:pos="400"/>
        </w:tabs>
        <w:spacing w:after="0" w:line="240" w:lineRule="auto"/>
        <w:ind w:left="567" w:hanging="283"/>
        <w:rPr>
          <w:rFonts w:ascii="Arial" w:hAnsi="Arial" w:cs="Arial"/>
        </w:rPr>
      </w:pPr>
      <w:r w:rsidRPr="00AE2B7C">
        <w:rPr>
          <w:rFonts w:ascii="Arial" w:hAnsi="Arial" w:cs="Arial"/>
        </w:rPr>
        <w:t xml:space="preserve">  </w:t>
      </w:r>
      <w:r w:rsidR="00871F9C" w:rsidRPr="00AE2B7C">
        <w:rPr>
          <w:rFonts w:ascii="Arial" w:hAnsi="Arial" w:cs="Arial"/>
        </w:rPr>
        <w:t>Ensure the programme of projects, activities and services are effectively publicised.</w:t>
      </w:r>
    </w:p>
    <w:p w14:paraId="495D2370" w14:textId="77777777" w:rsidR="00871F9C" w:rsidRPr="00AE2B7C" w:rsidRDefault="00871F9C" w:rsidP="00871F9C">
      <w:pPr>
        <w:tabs>
          <w:tab w:val="left" w:pos="400"/>
        </w:tabs>
        <w:ind w:left="400" w:hanging="400"/>
        <w:rPr>
          <w:rFonts w:ascii="Arial" w:hAnsi="Arial" w:cs="Arial"/>
        </w:rPr>
      </w:pPr>
    </w:p>
    <w:p w14:paraId="15255329" w14:textId="601AE1AC" w:rsidR="00871F9C" w:rsidRPr="00AE2B7C" w:rsidRDefault="00871F9C" w:rsidP="00F51A33">
      <w:pPr>
        <w:pStyle w:val="NormalWeb"/>
        <w:spacing w:before="0" w:beforeAutospacing="0" w:after="0" w:afterAutospacing="0"/>
        <w:rPr>
          <w:rFonts w:ascii="Arial" w:hAnsi="Arial" w:cs="Arial"/>
          <w:b/>
          <w:sz w:val="22"/>
          <w:szCs w:val="22"/>
        </w:rPr>
      </w:pPr>
      <w:r w:rsidRPr="00AE2B7C">
        <w:rPr>
          <w:rFonts w:ascii="Arial" w:hAnsi="Arial" w:cs="Arial"/>
          <w:b/>
          <w:sz w:val="22"/>
          <w:szCs w:val="22"/>
        </w:rPr>
        <w:t xml:space="preserve">Work with </w:t>
      </w:r>
      <w:r w:rsidR="00AA49F4" w:rsidRPr="00AE2B7C">
        <w:rPr>
          <w:rFonts w:ascii="Arial" w:hAnsi="Arial" w:cs="Arial"/>
          <w:b/>
          <w:sz w:val="22"/>
          <w:szCs w:val="22"/>
        </w:rPr>
        <w:t>P</w:t>
      </w:r>
      <w:r w:rsidRPr="00AE2B7C">
        <w:rPr>
          <w:rFonts w:ascii="Arial" w:hAnsi="Arial" w:cs="Arial"/>
          <w:b/>
          <w:sz w:val="22"/>
          <w:szCs w:val="22"/>
        </w:rPr>
        <w:t xml:space="preserve">eople in </w:t>
      </w:r>
      <w:r w:rsidR="00AA49F4" w:rsidRPr="00AE2B7C">
        <w:rPr>
          <w:rFonts w:ascii="Arial" w:hAnsi="Arial" w:cs="Arial"/>
          <w:b/>
          <w:sz w:val="22"/>
          <w:szCs w:val="22"/>
        </w:rPr>
        <w:t>C</w:t>
      </w:r>
      <w:r w:rsidRPr="00AE2B7C">
        <w:rPr>
          <w:rFonts w:ascii="Arial" w:hAnsi="Arial" w:cs="Arial"/>
          <w:b/>
          <w:sz w:val="22"/>
          <w:szCs w:val="22"/>
        </w:rPr>
        <w:t xml:space="preserve">ommunities to </w:t>
      </w:r>
      <w:r w:rsidR="00AA49F4" w:rsidRPr="00AE2B7C">
        <w:rPr>
          <w:rFonts w:ascii="Arial" w:hAnsi="Arial" w:cs="Arial"/>
          <w:b/>
          <w:sz w:val="22"/>
          <w:szCs w:val="22"/>
        </w:rPr>
        <w:t>D</w:t>
      </w:r>
      <w:r w:rsidRPr="00AE2B7C">
        <w:rPr>
          <w:rFonts w:ascii="Arial" w:hAnsi="Arial" w:cs="Arial"/>
          <w:b/>
          <w:sz w:val="22"/>
          <w:szCs w:val="22"/>
        </w:rPr>
        <w:t xml:space="preserve">evelop and use </w:t>
      </w:r>
      <w:r w:rsidR="00AA49F4" w:rsidRPr="00AE2B7C">
        <w:rPr>
          <w:rFonts w:ascii="Arial" w:hAnsi="Arial" w:cs="Arial"/>
          <w:b/>
          <w:sz w:val="22"/>
          <w:szCs w:val="22"/>
        </w:rPr>
        <w:t>F</w:t>
      </w:r>
      <w:r w:rsidRPr="00AE2B7C">
        <w:rPr>
          <w:rFonts w:ascii="Arial" w:hAnsi="Arial" w:cs="Arial"/>
          <w:b/>
          <w:sz w:val="22"/>
          <w:szCs w:val="22"/>
        </w:rPr>
        <w:t xml:space="preserve">rameworks for </w:t>
      </w:r>
      <w:r w:rsidR="00AA49F4" w:rsidRPr="00AE2B7C">
        <w:rPr>
          <w:rFonts w:ascii="Arial" w:hAnsi="Arial" w:cs="Arial"/>
          <w:b/>
          <w:sz w:val="22"/>
          <w:szCs w:val="22"/>
        </w:rPr>
        <w:t>E</w:t>
      </w:r>
      <w:r w:rsidRPr="00AE2B7C">
        <w:rPr>
          <w:rFonts w:ascii="Arial" w:hAnsi="Arial" w:cs="Arial"/>
          <w:b/>
          <w:sz w:val="22"/>
          <w:szCs w:val="22"/>
        </w:rPr>
        <w:t xml:space="preserve">valuation and </w:t>
      </w:r>
      <w:r w:rsidR="00AA49F4" w:rsidRPr="00AE2B7C">
        <w:rPr>
          <w:rFonts w:ascii="Arial" w:hAnsi="Arial" w:cs="Arial"/>
          <w:b/>
          <w:sz w:val="22"/>
          <w:szCs w:val="22"/>
        </w:rPr>
        <w:t>I</w:t>
      </w:r>
      <w:r w:rsidRPr="00AE2B7C">
        <w:rPr>
          <w:rFonts w:ascii="Arial" w:hAnsi="Arial" w:cs="Arial"/>
          <w:b/>
          <w:sz w:val="22"/>
          <w:szCs w:val="22"/>
        </w:rPr>
        <w:t xml:space="preserve">dentify </w:t>
      </w:r>
      <w:r w:rsidR="00AA49F4" w:rsidRPr="00AE2B7C">
        <w:rPr>
          <w:rFonts w:ascii="Arial" w:hAnsi="Arial" w:cs="Arial"/>
          <w:b/>
          <w:sz w:val="22"/>
          <w:szCs w:val="22"/>
        </w:rPr>
        <w:t>F</w:t>
      </w:r>
      <w:r w:rsidRPr="00AE2B7C">
        <w:rPr>
          <w:rFonts w:ascii="Arial" w:hAnsi="Arial" w:cs="Arial"/>
          <w:b/>
          <w:sz w:val="22"/>
          <w:szCs w:val="22"/>
        </w:rPr>
        <w:t xml:space="preserve">unding </w:t>
      </w:r>
      <w:r w:rsidR="00AA49F4" w:rsidRPr="00AE2B7C">
        <w:rPr>
          <w:rFonts w:ascii="Arial" w:hAnsi="Arial" w:cs="Arial"/>
          <w:b/>
          <w:sz w:val="22"/>
          <w:szCs w:val="22"/>
        </w:rPr>
        <w:t>S</w:t>
      </w:r>
      <w:r w:rsidRPr="00AE2B7C">
        <w:rPr>
          <w:rFonts w:ascii="Arial" w:hAnsi="Arial" w:cs="Arial"/>
          <w:b/>
          <w:sz w:val="22"/>
          <w:szCs w:val="22"/>
        </w:rPr>
        <w:t>treams</w:t>
      </w:r>
    </w:p>
    <w:p w14:paraId="6E906F06" w14:textId="77777777" w:rsidR="000B464D" w:rsidRPr="00AE2B7C" w:rsidRDefault="000B464D" w:rsidP="00F51A33">
      <w:pPr>
        <w:pStyle w:val="NormalWeb"/>
        <w:spacing w:before="0" w:beforeAutospacing="0" w:after="0" w:afterAutospacing="0"/>
        <w:rPr>
          <w:rFonts w:ascii="Arial" w:hAnsi="Arial" w:cs="Arial"/>
          <w:b/>
          <w:sz w:val="22"/>
          <w:szCs w:val="22"/>
        </w:rPr>
      </w:pPr>
    </w:p>
    <w:p w14:paraId="53F40CB5" w14:textId="77777777" w:rsidR="00871F9C" w:rsidRPr="00AE2B7C" w:rsidRDefault="00871F9C" w:rsidP="00115FBD">
      <w:pPr>
        <w:pStyle w:val="NormalWeb"/>
        <w:numPr>
          <w:ilvl w:val="0"/>
          <w:numId w:val="8"/>
        </w:numPr>
        <w:tabs>
          <w:tab w:val="clear" w:pos="720"/>
        </w:tabs>
        <w:spacing w:before="0" w:beforeAutospacing="0" w:after="0" w:afterAutospacing="0"/>
        <w:ind w:left="567" w:hanging="283"/>
        <w:rPr>
          <w:rStyle w:val="Strong"/>
          <w:rFonts w:ascii="Arial" w:hAnsi="Arial" w:cs="Arial"/>
          <w:b w:val="0"/>
          <w:bCs w:val="0"/>
          <w:iCs/>
          <w:sz w:val="22"/>
          <w:szCs w:val="22"/>
        </w:rPr>
      </w:pPr>
      <w:r w:rsidRPr="00AE2B7C">
        <w:rPr>
          <w:rStyle w:val="Strong"/>
          <w:rFonts w:ascii="Arial" w:hAnsi="Arial" w:cs="Arial"/>
          <w:b w:val="0"/>
          <w:bCs w:val="0"/>
          <w:iCs/>
          <w:sz w:val="22"/>
          <w:szCs w:val="22"/>
        </w:rPr>
        <w:t>Help partner groups and organisations to reflect and review work undertaken.</w:t>
      </w:r>
    </w:p>
    <w:p w14:paraId="54985A2A" w14:textId="2286C2BD" w:rsidR="00871F9C" w:rsidRPr="00AE2B7C" w:rsidRDefault="00871F9C" w:rsidP="00115FBD">
      <w:pPr>
        <w:pStyle w:val="NormalWeb"/>
        <w:numPr>
          <w:ilvl w:val="0"/>
          <w:numId w:val="8"/>
        </w:numPr>
        <w:tabs>
          <w:tab w:val="clear" w:pos="720"/>
        </w:tabs>
        <w:spacing w:before="0" w:beforeAutospacing="0" w:after="0" w:afterAutospacing="0"/>
        <w:ind w:left="567" w:hanging="283"/>
        <w:rPr>
          <w:rStyle w:val="Strong"/>
          <w:rFonts w:ascii="Arial" w:hAnsi="Arial" w:cs="Arial"/>
          <w:b w:val="0"/>
          <w:bCs w:val="0"/>
          <w:iCs/>
          <w:sz w:val="22"/>
          <w:szCs w:val="22"/>
        </w:rPr>
      </w:pPr>
      <w:r w:rsidRPr="00AE2B7C">
        <w:rPr>
          <w:rStyle w:val="Strong"/>
          <w:rFonts w:ascii="Arial" w:hAnsi="Arial" w:cs="Arial"/>
          <w:b w:val="0"/>
          <w:bCs w:val="0"/>
          <w:iCs/>
          <w:sz w:val="22"/>
          <w:szCs w:val="22"/>
        </w:rPr>
        <w:t xml:space="preserve">Ensure all work undertaken within </w:t>
      </w:r>
      <w:r w:rsidR="00AA49F4" w:rsidRPr="00AE2B7C">
        <w:rPr>
          <w:rFonts w:ascii="Arial" w:hAnsi="Arial" w:cs="Arial"/>
          <w:sz w:val="22"/>
          <w:szCs w:val="22"/>
        </w:rPr>
        <w:t>t</w:t>
      </w:r>
      <w:r w:rsidRPr="00AE2B7C">
        <w:rPr>
          <w:rFonts w:ascii="Arial" w:hAnsi="Arial" w:cs="Arial"/>
          <w:sz w:val="22"/>
          <w:szCs w:val="22"/>
        </w:rPr>
        <w:t>he</w:t>
      </w:r>
      <w:r w:rsidRPr="00AE2B7C">
        <w:rPr>
          <w:rFonts w:ascii="Arial" w:hAnsi="Arial" w:cs="Arial"/>
          <w:b/>
          <w:bCs/>
          <w:sz w:val="22"/>
          <w:szCs w:val="22"/>
        </w:rPr>
        <w:t xml:space="preserve"> </w:t>
      </w:r>
      <w:r w:rsidRPr="00AE2B7C">
        <w:rPr>
          <w:rFonts w:ascii="Arial" w:hAnsi="Arial" w:cs="Arial"/>
          <w:sz w:val="22"/>
          <w:szCs w:val="22"/>
        </w:rPr>
        <w:t>Community Centre</w:t>
      </w:r>
      <w:r w:rsidRPr="00AE2B7C">
        <w:rPr>
          <w:rStyle w:val="Strong"/>
          <w:rFonts w:ascii="Arial" w:hAnsi="Arial" w:cs="Arial"/>
          <w:b w:val="0"/>
          <w:bCs w:val="0"/>
          <w:iCs/>
          <w:sz w:val="22"/>
          <w:szCs w:val="22"/>
        </w:rPr>
        <w:t xml:space="preserve"> is clearly evidenced and</w:t>
      </w:r>
      <w:r w:rsidRPr="00AE2B7C">
        <w:rPr>
          <w:rStyle w:val="Strong"/>
          <w:rFonts w:ascii="Arial" w:hAnsi="Arial" w:cs="Arial"/>
          <w:iCs/>
          <w:sz w:val="22"/>
          <w:szCs w:val="22"/>
        </w:rPr>
        <w:t xml:space="preserve"> </w:t>
      </w:r>
      <w:r w:rsidRPr="00AE2B7C">
        <w:rPr>
          <w:rStyle w:val="Strong"/>
          <w:rFonts w:ascii="Arial" w:hAnsi="Arial" w:cs="Arial"/>
          <w:b w:val="0"/>
          <w:bCs w:val="0"/>
          <w:iCs/>
          <w:sz w:val="22"/>
          <w:szCs w:val="22"/>
        </w:rPr>
        <w:t xml:space="preserve">evaluated, including quarterly monitoring reports to funders and preparation of </w:t>
      </w:r>
      <w:r w:rsidRPr="00AE2B7C">
        <w:rPr>
          <w:rFonts w:ascii="Arial" w:hAnsi="Arial" w:cs="Arial"/>
          <w:sz w:val="22"/>
          <w:szCs w:val="22"/>
        </w:rPr>
        <w:t>the Community Centre’s</w:t>
      </w:r>
      <w:r w:rsidRPr="00AE2B7C">
        <w:rPr>
          <w:rStyle w:val="Strong"/>
          <w:rFonts w:ascii="Arial" w:hAnsi="Arial" w:cs="Arial"/>
          <w:iCs/>
          <w:sz w:val="22"/>
          <w:szCs w:val="22"/>
        </w:rPr>
        <w:t xml:space="preserve"> </w:t>
      </w:r>
      <w:r w:rsidRPr="00AE2B7C">
        <w:rPr>
          <w:rStyle w:val="Strong"/>
          <w:rFonts w:ascii="Arial" w:hAnsi="Arial" w:cs="Arial"/>
          <w:b w:val="0"/>
          <w:bCs w:val="0"/>
          <w:iCs/>
          <w:sz w:val="22"/>
          <w:szCs w:val="22"/>
        </w:rPr>
        <w:t>Annual Report.</w:t>
      </w:r>
    </w:p>
    <w:p w14:paraId="7AA3016E" w14:textId="77777777" w:rsidR="00115FBD" w:rsidRPr="00AE2B7C" w:rsidRDefault="00115FBD" w:rsidP="00115FBD">
      <w:pPr>
        <w:pStyle w:val="NormalWeb"/>
        <w:spacing w:before="0" w:beforeAutospacing="0" w:after="0" w:afterAutospacing="0"/>
        <w:rPr>
          <w:rFonts w:ascii="Arial" w:hAnsi="Arial" w:cs="Arial"/>
          <w:b/>
          <w:sz w:val="22"/>
          <w:szCs w:val="22"/>
        </w:rPr>
      </w:pPr>
    </w:p>
    <w:p w14:paraId="53D0348C" w14:textId="067EA117" w:rsidR="00871F9C" w:rsidRPr="00AE2B7C" w:rsidRDefault="00871F9C" w:rsidP="00115FBD">
      <w:pPr>
        <w:pStyle w:val="NormalWeb"/>
        <w:spacing w:before="0" w:beforeAutospacing="0" w:after="0" w:afterAutospacing="0"/>
        <w:rPr>
          <w:rFonts w:ascii="Arial" w:hAnsi="Arial" w:cs="Arial"/>
          <w:b/>
          <w:sz w:val="22"/>
          <w:szCs w:val="22"/>
        </w:rPr>
      </w:pPr>
      <w:r w:rsidRPr="00AE2B7C">
        <w:rPr>
          <w:rFonts w:ascii="Arial" w:hAnsi="Arial" w:cs="Arial"/>
          <w:b/>
          <w:sz w:val="22"/>
          <w:szCs w:val="22"/>
        </w:rPr>
        <w:t xml:space="preserve">Reflect on and </w:t>
      </w:r>
      <w:r w:rsidR="00115FBD" w:rsidRPr="00AE2B7C">
        <w:rPr>
          <w:rFonts w:ascii="Arial" w:hAnsi="Arial" w:cs="Arial"/>
          <w:b/>
          <w:sz w:val="22"/>
          <w:szCs w:val="22"/>
        </w:rPr>
        <w:t>D</w:t>
      </w:r>
      <w:r w:rsidRPr="00AE2B7C">
        <w:rPr>
          <w:rFonts w:ascii="Arial" w:hAnsi="Arial" w:cs="Arial"/>
          <w:b/>
          <w:sz w:val="22"/>
          <w:szCs w:val="22"/>
        </w:rPr>
        <w:t xml:space="preserve">evelop own </w:t>
      </w:r>
      <w:r w:rsidR="00115FBD" w:rsidRPr="00AE2B7C">
        <w:rPr>
          <w:rFonts w:ascii="Arial" w:hAnsi="Arial" w:cs="Arial"/>
          <w:b/>
          <w:sz w:val="22"/>
          <w:szCs w:val="22"/>
        </w:rPr>
        <w:t>P</w:t>
      </w:r>
      <w:r w:rsidRPr="00AE2B7C">
        <w:rPr>
          <w:rFonts w:ascii="Arial" w:hAnsi="Arial" w:cs="Arial"/>
          <w:b/>
          <w:sz w:val="22"/>
          <w:szCs w:val="22"/>
        </w:rPr>
        <w:t xml:space="preserve">ractice and </w:t>
      </w:r>
      <w:r w:rsidR="00115FBD" w:rsidRPr="00AE2B7C">
        <w:rPr>
          <w:rFonts w:ascii="Arial" w:hAnsi="Arial" w:cs="Arial"/>
          <w:b/>
          <w:sz w:val="22"/>
          <w:szCs w:val="22"/>
        </w:rPr>
        <w:t>R</w:t>
      </w:r>
      <w:r w:rsidRPr="00AE2B7C">
        <w:rPr>
          <w:rFonts w:ascii="Arial" w:hAnsi="Arial" w:cs="Arial"/>
          <w:b/>
          <w:sz w:val="22"/>
          <w:szCs w:val="22"/>
        </w:rPr>
        <w:t>ole</w:t>
      </w:r>
    </w:p>
    <w:p w14:paraId="347442D1" w14:textId="77777777" w:rsidR="00115FBD" w:rsidRPr="00AE2B7C" w:rsidRDefault="00115FBD" w:rsidP="00115FBD">
      <w:pPr>
        <w:pStyle w:val="NormalWeb"/>
        <w:spacing w:before="0" w:beforeAutospacing="0" w:after="0" w:afterAutospacing="0"/>
        <w:rPr>
          <w:rFonts w:ascii="Arial" w:hAnsi="Arial" w:cs="Arial"/>
          <w:b/>
          <w:sz w:val="22"/>
          <w:szCs w:val="22"/>
        </w:rPr>
      </w:pPr>
    </w:p>
    <w:p w14:paraId="757CC416" w14:textId="7DE1BB93" w:rsidR="00871F9C" w:rsidRPr="00AE2B7C" w:rsidRDefault="00115FBD" w:rsidP="00115FBD">
      <w:pPr>
        <w:numPr>
          <w:ilvl w:val="0"/>
          <w:numId w:val="8"/>
        </w:numPr>
        <w:tabs>
          <w:tab w:val="clear" w:pos="720"/>
        </w:tabs>
        <w:spacing w:after="0" w:line="240" w:lineRule="auto"/>
        <w:ind w:left="567" w:hanging="283"/>
        <w:rPr>
          <w:rFonts w:ascii="Arial" w:hAnsi="Arial" w:cs="Arial"/>
        </w:rPr>
      </w:pPr>
      <w:r w:rsidRPr="00AE2B7C">
        <w:rPr>
          <w:rFonts w:ascii="Arial" w:hAnsi="Arial" w:cs="Arial"/>
        </w:rPr>
        <w:t>P</w:t>
      </w:r>
      <w:r w:rsidR="00871F9C" w:rsidRPr="00AE2B7C">
        <w:rPr>
          <w:rFonts w:ascii="Arial" w:hAnsi="Arial" w:cs="Arial"/>
        </w:rPr>
        <w:t xml:space="preserve">roduce a written report on progress to charity </w:t>
      </w:r>
      <w:r w:rsidRPr="00AE2B7C">
        <w:rPr>
          <w:rFonts w:ascii="Arial" w:hAnsi="Arial" w:cs="Arial"/>
        </w:rPr>
        <w:t>Tr</w:t>
      </w:r>
      <w:r w:rsidR="00871F9C" w:rsidRPr="00AE2B7C">
        <w:rPr>
          <w:rFonts w:ascii="Arial" w:hAnsi="Arial" w:cs="Arial"/>
        </w:rPr>
        <w:t>ustees</w:t>
      </w:r>
      <w:r w:rsidRPr="00AE2B7C">
        <w:rPr>
          <w:rFonts w:ascii="Arial" w:hAnsi="Arial" w:cs="Arial"/>
        </w:rPr>
        <w:t>’</w:t>
      </w:r>
      <w:r w:rsidR="00871F9C" w:rsidRPr="00AE2B7C">
        <w:rPr>
          <w:rFonts w:ascii="Arial" w:hAnsi="Arial" w:cs="Arial"/>
        </w:rPr>
        <w:t xml:space="preserve"> meetings and the headteacher of </w:t>
      </w:r>
      <w:r w:rsidRPr="00AE2B7C">
        <w:rPr>
          <w:rFonts w:ascii="Arial" w:hAnsi="Arial" w:cs="Arial"/>
        </w:rPr>
        <w:t xml:space="preserve">           </w:t>
      </w:r>
      <w:r w:rsidR="00871F9C" w:rsidRPr="00AE2B7C">
        <w:rPr>
          <w:rFonts w:ascii="Arial" w:hAnsi="Arial" w:cs="Arial"/>
        </w:rPr>
        <w:t>Elms Bank.</w:t>
      </w:r>
    </w:p>
    <w:p w14:paraId="4E7B690B" w14:textId="7946D6F7" w:rsidR="00871F9C" w:rsidRPr="00AE2B7C" w:rsidRDefault="00871F9C" w:rsidP="00115FBD">
      <w:pPr>
        <w:numPr>
          <w:ilvl w:val="0"/>
          <w:numId w:val="8"/>
        </w:numPr>
        <w:tabs>
          <w:tab w:val="clear" w:pos="720"/>
        </w:tabs>
        <w:spacing w:after="0" w:line="240" w:lineRule="auto"/>
        <w:ind w:left="567" w:hanging="283"/>
        <w:rPr>
          <w:rFonts w:ascii="Arial" w:hAnsi="Arial" w:cs="Arial"/>
        </w:rPr>
      </w:pPr>
      <w:r w:rsidRPr="00AE2B7C">
        <w:rPr>
          <w:rFonts w:ascii="Arial" w:hAnsi="Arial" w:cs="Arial"/>
        </w:rPr>
        <w:t xml:space="preserve">Plan, in consultation with the line manager and professional supervisor, a programme of </w:t>
      </w:r>
      <w:r w:rsidR="00115FBD" w:rsidRPr="00AE2B7C">
        <w:rPr>
          <w:rFonts w:ascii="Arial" w:hAnsi="Arial" w:cs="Arial"/>
        </w:rPr>
        <w:t xml:space="preserve"> </w:t>
      </w:r>
      <w:r w:rsidRPr="00AE2B7C">
        <w:rPr>
          <w:rFonts w:ascii="Arial" w:hAnsi="Arial" w:cs="Arial"/>
        </w:rPr>
        <w:t>personal training and development.</w:t>
      </w:r>
    </w:p>
    <w:p w14:paraId="1402C6AF" w14:textId="5363269B" w:rsidR="00BB5EE1" w:rsidRPr="00AE2B7C" w:rsidRDefault="00BB5EE1" w:rsidP="000D22D4">
      <w:pPr>
        <w:pStyle w:val="ListParagraph"/>
        <w:numPr>
          <w:ilvl w:val="0"/>
          <w:numId w:val="8"/>
        </w:numPr>
        <w:tabs>
          <w:tab w:val="clear" w:pos="720"/>
          <w:tab w:val="num" w:pos="567"/>
        </w:tabs>
        <w:spacing w:line="240" w:lineRule="auto"/>
        <w:ind w:left="567" w:hanging="283"/>
        <w:jc w:val="both"/>
        <w:rPr>
          <w:rFonts w:ascii="Arial" w:hAnsi="Arial" w:cs="Arial"/>
        </w:rPr>
      </w:pPr>
      <w:r w:rsidRPr="00AE2B7C">
        <w:rPr>
          <w:rFonts w:ascii="Arial" w:hAnsi="Arial" w:cs="Arial"/>
        </w:rPr>
        <w:t>To be committed to the principles of on-going professional development and to undertake</w:t>
      </w:r>
      <w:r w:rsidR="000D22D4" w:rsidRPr="00AE2B7C">
        <w:rPr>
          <w:rFonts w:ascii="Arial" w:hAnsi="Arial" w:cs="Arial"/>
        </w:rPr>
        <w:t xml:space="preserve"> </w:t>
      </w:r>
      <w:r w:rsidRPr="00AE2B7C">
        <w:rPr>
          <w:rFonts w:ascii="Arial" w:hAnsi="Arial" w:cs="Arial"/>
        </w:rPr>
        <w:t xml:space="preserve">appropriate training as required   </w:t>
      </w:r>
    </w:p>
    <w:p w14:paraId="3EDC483A" w14:textId="77777777" w:rsidR="006336D3" w:rsidRPr="00AE2B7C" w:rsidRDefault="006336D3" w:rsidP="006336D3">
      <w:pPr>
        <w:spacing w:after="0" w:line="240" w:lineRule="auto"/>
        <w:jc w:val="both"/>
        <w:rPr>
          <w:rFonts w:ascii="Arial" w:hAnsi="Arial" w:cs="Arial"/>
          <w:b/>
        </w:rPr>
      </w:pPr>
    </w:p>
    <w:p w14:paraId="115E8D6F" w14:textId="5B530EDD" w:rsidR="006336D3" w:rsidRPr="00AE2B7C" w:rsidRDefault="00871F9C" w:rsidP="006336D3">
      <w:pPr>
        <w:spacing w:after="0" w:line="240" w:lineRule="auto"/>
        <w:jc w:val="both"/>
        <w:rPr>
          <w:rFonts w:ascii="Arial" w:hAnsi="Arial" w:cs="Arial"/>
          <w:b/>
        </w:rPr>
      </w:pPr>
      <w:r w:rsidRPr="00AE2B7C">
        <w:rPr>
          <w:rFonts w:ascii="Arial" w:hAnsi="Arial" w:cs="Arial"/>
          <w:b/>
        </w:rPr>
        <w:t xml:space="preserve">Other </w:t>
      </w:r>
      <w:r w:rsidR="006336D3" w:rsidRPr="00AE2B7C">
        <w:rPr>
          <w:rFonts w:ascii="Arial" w:hAnsi="Arial" w:cs="Arial"/>
          <w:b/>
        </w:rPr>
        <w:t>D</w:t>
      </w:r>
      <w:r w:rsidRPr="00AE2B7C">
        <w:rPr>
          <w:rFonts w:ascii="Arial" w:hAnsi="Arial" w:cs="Arial"/>
          <w:b/>
        </w:rPr>
        <w:t>uties</w:t>
      </w:r>
    </w:p>
    <w:p w14:paraId="1C6E2BF3" w14:textId="77777777" w:rsidR="000D22D4" w:rsidRPr="00AE2B7C" w:rsidRDefault="000D22D4" w:rsidP="006336D3">
      <w:pPr>
        <w:spacing w:after="0" w:line="240" w:lineRule="auto"/>
        <w:jc w:val="both"/>
        <w:rPr>
          <w:rFonts w:ascii="Arial" w:hAnsi="Arial" w:cs="Arial"/>
          <w:b/>
        </w:rPr>
      </w:pPr>
    </w:p>
    <w:p w14:paraId="3D63D1DB" w14:textId="14BC2831" w:rsidR="00871F9C" w:rsidRPr="00AE2B7C" w:rsidRDefault="00871F9C" w:rsidP="000D22D4">
      <w:pPr>
        <w:pStyle w:val="ListParagraph"/>
        <w:numPr>
          <w:ilvl w:val="0"/>
          <w:numId w:val="13"/>
        </w:numPr>
        <w:spacing w:after="0" w:line="240" w:lineRule="auto"/>
        <w:ind w:left="567" w:hanging="283"/>
        <w:jc w:val="both"/>
        <w:rPr>
          <w:rFonts w:ascii="Arial" w:hAnsi="Arial" w:cs="Arial"/>
        </w:rPr>
      </w:pPr>
      <w:r w:rsidRPr="00AE2B7C">
        <w:rPr>
          <w:rFonts w:ascii="Arial" w:hAnsi="Arial" w:cs="Arial"/>
        </w:rPr>
        <w:t>Ensure that at all times the work of the Community Centre reflects no discrimination on the grounds of gender, colour, religion, nationality, disability or wealth and that the value of equality of opportunity is a fundamental element of delivery.</w:t>
      </w:r>
    </w:p>
    <w:p w14:paraId="397680A5" w14:textId="77777777" w:rsidR="00871F9C" w:rsidRPr="00AE2B7C" w:rsidRDefault="00871F9C" w:rsidP="000D22D4">
      <w:pPr>
        <w:numPr>
          <w:ilvl w:val="0"/>
          <w:numId w:val="9"/>
        </w:numPr>
        <w:tabs>
          <w:tab w:val="clear" w:pos="720"/>
          <w:tab w:val="left" w:pos="284"/>
        </w:tabs>
        <w:spacing w:after="0" w:line="240" w:lineRule="auto"/>
        <w:ind w:left="567" w:hanging="283"/>
        <w:jc w:val="both"/>
        <w:rPr>
          <w:rFonts w:ascii="Arial" w:hAnsi="Arial" w:cs="Arial"/>
        </w:rPr>
      </w:pPr>
      <w:r w:rsidRPr="00AE2B7C">
        <w:rPr>
          <w:rFonts w:ascii="Arial" w:hAnsi="Arial" w:cs="Arial"/>
        </w:rPr>
        <w:t>Take responsibility for the administration of own work.</w:t>
      </w:r>
    </w:p>
    <w:p w14:paraId="12321BBA" w14:textId="1E1D267F" w:rsidR="00871F9C" w:rsidRPr="00AE2B7C" w:rsidRDefault="00871F9C" w:rsidP="000D22D4">
      <w:pPr>
        <w:numPr>
          <w:ilvl w:val="0"/>
          <w:numId w:val="9"/>
        </w:numPr>
        <w:tabs>
          <w:tab w:val="clear" w:pos="720"/>
        </w:tabs>
        <w:spacing w:after="0" w:line="240" w:lineRule="auto"/>
        <w:ind w:left="567" w:hanging="283"/>
        <w:jc w:val="both"/>
        <w:rPr>
          <w:rFonts w:ascii="Arial" w:hAnsi="Arial" w:cs="Arial"/>
        </w:rPr>
      </w:pPr>
      <w:r w:rsidRPr="00AE2B7C">
        <w:rPr>
          <w:rFonts w:ascii="Arial" w:hAnsi="Arial" w:cs="Arial"/>
        </w:rPr>
        <w:t xml:space="preserve">Attend all meetings of the charity </w:t>
      </w:r>
      <w:r w:rsidR="00BB5EE1" w:rsidRPr="00AE2B7C">
        <w:rPr>
          <w:rFonts w:ascii="Arial" w:hAnsi="Arial" w:cs="Arial"/>
        </w:rPr>
        <w:t>T</w:t>
      </w:r>
      <w:r w:rsidRPr="00AE2B7C">
        <w:rPr>
          <w:rFonts w:ascii="Arial" w:hAnsi="Arial" w:cs="Arial"/>
        </w:rPr>
        <w:t>rustees and report to them on all aspects of work.</w:t>
      </w:r>
    </w:p>
    <w:p w14:paraId="275E639F" w14:textId="56BFF0CD" w:rsidR="00871F9C" w:rsidRPr="00AE2B7C" w:rsidRDefault="00871F9C" w:rsidP="000D22D4">
      <w:pPr>
        <w:numPr>
          <w:ilvl w:val="0"/>
          <w:numId w:val="9"/>
        </w:numPr>
        <w:tabs>
          <w:tab w:val="clear" w:pos="720"/>
        </w:tabs>
        <w:spacing w:after="0" w:line="240" w:lineRule="auto"/>
        <w:ind w:left="567" w:hanging="283"/>
        <w:jc w:val="both"/>
        <w:rPr>
          <w:rFonts w:ascii="Arial" w:hAnsi="Arial" w:cs="Arial"/>
        </w:rPr>
      </w:pPr>
      <w:r w:rsidRPr="00AE2B7C">
        <w:rPr>
          <w:rFonts w:ascii="Arial" w:hAnsi="Arial" w:cs="Arial"/>
        </w:rPr>
        <w:t>Be a key holder</w:t>
      </w:r>
      <w:r w:rsidR="006336D3" w:rsidRPr="00AE2B7C">
        <w:rPr>
          <w:rFonts w:ascii="Arial" w:hAnsi="Arial" w:cs="Arial"/>
        </w:rPr>
        <w:t>.</w:t>
      </w:r>
    </w:p>
    <w:p w14:paraId="6B209550" w14:textId="62D4E59F" w:rsidR="00871F9C" w:rsidRPr="00AE2B7C" w:rsidRDefault="00871F9C" w:rsidP="000D22D4">
      <w:pPr>
        <w:numPr>
          <w:ilvl w:val="0"/>
          <w:numId w:val="9"/>
        </w:numPr>
        <w:tabs>
          <w:tab w:val="clear" w:pos="720"/>
        </w:tabs>
        <w:spacing w:after="0" w:line="240" w:lineRule="auto"/>
        <w:ind w:left="567" w:hanging="283"/>
        <w:jc w:val="both"/>
        <w:rPr>
          <w:rFonts w:ascii="Arial" w:hAnsi="Arial" w:cs="Arial"/>
        </w:rPr>
      </w:pPr>
      <w:r w:rsidRPr="00AE2B7C">
        <w:rPr>
          <w:rFonts w:ascii="Arial" w:hAnsi="Arial" w:cs="Arial"/>
        </w:rPr>
        <w:lastRenderedPageBreak/>
        <w:t>Undertake any other duties assigned by the charity trustees</w:t>
      </w:r>
      <w:r w:rsidR="00BB5EE1" w:rsidRPr="00AE2B7C">
        <w:rPr>
          <w:rFonts w:ascii="Arial" w:hAnsi="Arial" w:cs="Arial"/>
        </w:rPr>
        <w:t xml:space="preserve"> and/ or Headteacher</w:t>
      </w:r>
      <w:r w:rsidRPr="00AE2B7C">
        <w:rPr>
          <w:rFonts w:ascii="Arial" w:hAnsi="Arial" w:cs="Arial"/>
        </w:rPr>
        <w:t xml:space="preserve">, commensurate with the responsibilities </w:t>
      </w:r>
      <w:r w:rsidR="00BB5EE1" w:rsidRPr="00AE2B7C">
        <w:rPr>
          <w:rFonts w:ascii="Arial" w:hAnsi="Arial" w:cs="Arial"/>
        </w:rPr>
        <w:t xml:space="preserve">and grade </w:t>
      </w:r>
      <w:r w:rsidRPr="00AE2B7C">
        <w:rPr>
          <w:rFonts w:ascii="Arial" w:hAnsi="Arial" w:cs="Arial"/>
        </w:rPr>
        <w:t>of the post.</w:t>
      </w:r>
    </w:p>
    <w:p w14:paraId="7AF7D33D" w14:textId="77777777" w:rsidR="003D3F67" w:rsidRPr="00AE2B7C" w:rsidRDefault="003D3F67" w:rsidP="000D22D4">
      <w:pPr>
        <w:pStyle w:val="ListParagraph"/>
        <w:numPr>
          <w:ilvl w:val="0"/>
          <w:numId w:val="9"/>
        </w:numPr>
        <w:spacing w:line="240" w:lineRule="auto"/>
        <w:ind w:left="567" w:hanging="283"/>
        <w:jc w:val="both"/>
        <w:rPr>
          <w:rFonts w:ascii="Arial" w:hAnsi="Arial" w:cs="Arial"/>
        </w:rPr>
      </w:pPr>
      <w:r w:rsidRPr="00AE2B7C">
        <w:rPr>
          <w:rFonts w:ascii="Arial" w:hAnsi="Arial" w:cs="Arial"/>
        </w:rPr>
        <w:t>To be aware of and comply with policies and procedures relating to child protection, safeguarding, health and safety, security, confidentiality and data protection, reporting all concerns to an appropriate person as soon as they arise</w:t>
      </w:r>
    </w:p>
    <w:p w14:paraId="2C385C31" w14:textId="77777777" w:rsidR="003D3F67" w:rsidRPr="00AE2B7C" w:rsidRDefault="003D3F67" w:rsidP="000D22D4">
      <w:pPr>
        <w:pStyle w:val="ListParagraph"/>
        <w:numPr>
          <w:ilvl w:val="0"/>
          <w:numId w:val="9"/>
        </w:numPr>
        <w:spacing w:line="240" w:lineRule="auto"/>
        <w:ind w:left="567" w:hanging="283"/>
        <w:jc w:val="both"/>
        <w:rPr>
          <w:rFonts w:ascii="Arial" w:hAnsi="Arial" w:cs="Arial"/>
        </w:rPr>
      </w:pPr>
      <w:r w:rsidRPr="00AE2B7C">
        <w:rPr>
          <w:rFonts w:ascii="Arial" w:hAnsi="Arial" w:cs="Arial"/>
          <w:lang w:val="en-US"/>
        </w:rPr>
        <w:t>Follow school ethos and values of aspiration, integrity and resilience</w:t>
      </w:r>
    </w:p>
    <w:p w14:paraId="0935884A" w14:textId="77777777" w:rsidR="003D3F67" w:rsidRPr="00AE2B7C" w:rsidRDefault="003D3F67" w:rsidP="000D22D4">
      <w:pPr>
        <w:pStyle w:val="ListParagraph"/>
        <w:numPr>
          <w:ilvl w:val="0"/>
          <w:numId w:val="9"/>
        </w:numPr>
        <w:spacing w:line="240" w:lineRule="auto"/>
        <w:ind w:left="567" w:hanging="283"/>
        <w:jc w:val="both"/>
        <w:rPr>
          <w:rFonts w:ascii="Arial" w:hAnsi="Arial" w:cs="Arial"/>
        </w:rPr>
      </w:pPr>
      <w:r w:rsidRPr="00AE2B7C">
        <w:rPr>
          <w:rFonts w:ascii="Arial" w:hAnsi="Arial" w:cs="Arial"/>
        </w:rPr>
        <w:t>To undertake any other duties and responsibilities commensurate to the grade</w:t>
      </w:r>
    </w:p>
    <w:p w14:paraId="7CC51A3D" w14:textId="77777777" w:rsidR="00871F9C" w:rsidRPr="00AE2B7C" w:rsidRDefault="00871F9C" w:rsidP="00871F9C">
      <w:pPr>
        <w:spacing w:after="120"/>
        <w:jc w:val="both"/>
        <w:rPr>
          <w:rFonts w:ascii="Arial" w:hAnsi="Arial" w:cs="Arial"/>
          <w:b/>
        </w:rPr>
      </w:pPr>
      <w:r w:rsidRPr="00AE2B7C">
        <w:rPr>
          <w:rFonts w:ascii="Arial" w:hAnsi="Arial" w:cs="Arial"/>
          <w:b/>
        </w:rPr>
        <w:t>Induction</w:t>
      </w:r>
    </w:p>
    <w:p w14:paraId="308C98FC" w14:textId="77777777" w:rsidR="00871F9C" w:rsidRPr="00AE2B7C" w:rsidRDefault="00871F9C" w:rsidP="00871F9C">
      <w:pPr>
        <w:jc w:val="both"/>
        <w:rPr>
          <w:rFonts w:ascii="Arial" w:hAnsi="Arial" w:cs="Arial"/>
        </w:rPr>
      </w:pPr>
      <w:r w:rsidRPr="00AE2B7C">
        <w:rPr>
          <w:rFonts w:ascii="Arial" w:hAnsi="Arial" w:cs="Arial"/>
        </w:rPr>
        <w:t>The Community Development Worker will participate in a period of induction, as agreed with the Line Manager and Professional Supervisor.</w:t>
      </w:r>
    </w:p>
    <w:p w14:paraId="53427ECF" w14:textId="77777777" w:rsidR="00871F9C" w:rsidRPr="00AE2B7C" w:rsidRDefault="00871F9C" w:rsidP="00871F9C">
      <w:pPr>
        <w:spacing w:after="120"/>
        <w:jc w:val="both"/>
        <w:rPr>
          <w:rFonts w:ascii="Arial" w:hAnsi="Arial" w:cs="Arial"/>
          <w:b/>
        </w:rPr>
      </w:pPr>
      <w:r w:rsidRPr="00AE2B7C">
        <w:rPr>
          <w:rFonts w:ascii="Arial" w:hAnsi="Arial" w:cs="Arial"/>
          <w:b/>
        </w:rPr>
        <w:t>Appraisal</w:t>
      </w:r>
    </w:p>
    <w:p w14:paraId="39079E4C" w14:textId="77777777" w:rsidR="00871F9C" w:rsidRPr="00AE2B7C" w:rsidRDefault="00871F9C" w:rsidP="00871F9C">
      <w:pPr>
        <w:jc w:val="both"/>
        <w:rPr>
          <w:rFonts w:ascii="Arial" w:hAnsi="Arial" w:cs="Arial"/>
        </w:rPr>
      </w:pPr>
      <w:r w:rsidRPr="00AE2B7C">
        <w:rPr>
          <w:rFonts w:ascii="Arial" w:hAnsi="Arial" w:cs="Arial"/>
        </w:rPr>
        <w:t>The Community Development Worker will participate in setting their objectives in agreement with their Line Manager and, subsequently, in a formal annual appraisal.</w:t>
      </w:r>
    </w:p>
    <w:p w14:paraId="51624991" w14:textId="77777777" w:rsidR="00871F9C" w:rsidRPr="00AE2B7C" w:rsidRDefault="00871F9C" w:rsidP="00871F9C">
      <w:pPr>
        <w:spacing w:after="120"/>
        <w:jc w:val="both"/>
        <w:rPr>
          <w:rFonts w:ascii="Arial" w:hAnsi="Arial" w:cs="Arial"/>
          <w:b/>
        </w:rPr>
      </w:pPr>
      <w:r w:rsidRPr="00AE2B7C">
        <w:rPr>
          <w:rFonts w:ascii="Arial" w:hAnsi="Arial" w:cs="Arial"/>
          <w:b/>
        </w:rPr>
        <w:t>Review of Job Description</w:t>
      </w:r>
    </w:p>
    <w:p w14:paraId="42AD129F" w14:textId="55ACA401" w:rsidR="00871F9C" w:rsidRPr="00AE2B7C" w:rsidRDefault="00871F9C" w:rsidP="00871F9C">
      <w:pPr>
        <w:jc w:val="both"/>
        <w:rPr>
          <w:rFonts w:ascii="Arial" w:hAnsi="Arial" w:cs="Arial"/>
        </w:rPr>
      </w:pPr>
      <w:r w:rsidRPr="00AE2B7C">
        <w:rPr>
          <w:rFonts w:ascii="Arial" w:hAnsi="Arial" w:cs="Arial"/>
        </w:rPr>
        <w:t xml:space="preserve">This job description is subject to review. The charity </w:t>
      </w:r>
      <w:r w:rsidR="006336D3" w:rsidRPr="00AE2B7C">
        <w:rPr>
          <w:rFonts w:ascii="Arial" w:hAnsi="Arial" w:cs="Arial"/>
        </w:rPr>
        <w:t>T</w:t>
      </w:r>
      <w:r w:rsidRPr="00AE2B7C">
        <w:rPr>
          <w:rFonts w:ascii="Arial" w:hAnsi="Arial" w:cs="Arial"/>
        </w:rPr>
        <w:t>rustees shall ensure that opportunity for review is available annually.</w:t>
      </w:r>
    </w:p>
    <w:p w14:paraId="73A91C92" w14:textId="77777777" w:rsidR="00790938" w:rsidRPr="00AE2B7C" w:rsidRDefault="00790938" w:rsidP="00790938">
      <w:pPr>
        <w:pStyle w:val="ListParagraph"/>
        <w:spacing w:line="240" w:lineRule="auto"/>
        <w:jc w:val="both"/>
        <w:rPr>
          <w:rFonts w:ascii="Arial" w:hAnsi="Arial" w:cs="Arial"/>
        </w:rPr>
      </w:pPr>
    </w:p>
    <w:p w14:paraId="39B9FA5C" w14:textId="77777777" w:rsidR="00790938" w:rsidRPr="00AE2B7C" w:rsidRDefault="00790938" w:rsidP="00790938">
      <w:pPr>
        <w:pStyle w:val="ListParagraph"/>
        <w:spacing w:line="240" w:lineRule="auto"/>
        <w:jc w:val="both"/>
        <w:rPr>
          <w:rFonts w:ascii="Arial" w:hAnsi="Arial" w:cs="Arial"/>
        </w:rPr>
      </w:pPr>
    </w:p>
    <w:p w14:paraId="2EC675DD" w14:textId="77777777" w:rsidR="00790938" w:rsidRPr="00AE2B7C" w:rsidRDefault="00790938" w:rsidP="00790938">
      <w:pPr>
        <w:pStyle w:val="ListParagraph"/>
        <w:spacing w:after="0" w:line="240" w:lineRule="auto"/>
        <w:jc w:val="both"/>
        <w:rPr>
          <w:rFonts w:ascii="Arial" w:hAnsi="Arial" w:cs="Arial"/>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7"/>
        <w:gridCol w:w="3131"/>
        <w:gridCol w:w="2126"/>
      </w:tblGrid>
      <w:tr w:rsidR="00790938" w:rsidRPr="00AE2B7C" w14:paraId="4C8A0DB9" w14:textId="77777777" w:rsidTr="00616FDD">
        <w:tc>
          <w:tcPr>
            <w:tcW w:w="38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A45BFB"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Job Description Prepared by:</w:t>
            </w:r>
            <w:r w:rsidRPr="00AE2B7C">
              <w:rPr>
                <w:rFonts w:ascii="Arial" w:eastAsia="Times New Roman" w:hAnsi="Arial" w:cs="Arial"/>
                <w:lang w:eastAsia="en-GB"/>
              </w:rPr>
              <w:t> </w:t>
            </w:r>
          </w:p>
          <w:p w14:paraId="5269649B"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p w14:paraId="30455F88" w14:textId="7E602F54" w:rsidR="00790938" w:rsidRPr="00AE2B7C" w:rsidRDefault="00790938" w:rsidP="00616FDD">
            <w:pPr>
              <w:spacing w:after="0" w:line="240" w:lineRule="auto"/>
              <w:textAlignment w:val="baseline"/>
              <w:rPr>
                <w:rFonts w:ascii="Arial" w:eastAsia="Times New Roman" w:hAnsi="Arial" w:cs="Arial"/>
                <w:lang w:eastAsia="en-GB"/>
              </w:rPr>
            </w:pPr>
          </w:p>
          <w:p w14:paraId="706EBA59"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tc>
        <w:tc>
          <w:tcPr>
            <w:tcW w:w="3131" w:type="dxa"/>
            <w:tcBorders>
              <w:top w:val="single" w:sz="6" w:space="0" w:color="auto"/>
              <w:left w:val="nil"/>
              <w:bottom w:val="single" w:sz="6" w:space="0" w:color="auto"/>
              <w:right w:val="single" w:sz="6" w:space="0" w:color="auto"/>
            </w:tcBorders>
            <w:shd w:val="clear" w:color="auto" w:fill="auto"/>
            <w:hideMark/>
          </w:tcPr>
          <w:p w14:paraId="62EFCF48"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Signed:</w:t>
            </w:r>
            <w:r w:rsidRPr="00AE2B7C">
              <w:rPr>
                <w:rFonts w:ascii="Arial" w:eastAsia="Times New Roman" w:hAnsi="Arial" w:cs="Arial"/>
                <w:lang w:eastAsia="en-GB"/>
              </w:rPr>
              <w:t> </w:t>
            </w:r>
          </w:p>
        </w:tc>
        <w:tc>
          <w:tcPr>
            <w:tcW w:w="2126" w:type="dxa"/>
            <w:tcBorders>
              <w:top w:val="single" w:sz="6" w:space="0" w:color="auto"/>
              <w:left w:val="nil"/>
              <w:bottom w:val="single" w:sz="6" w:space="0" w:color="auto"/>
              <w:right w:val="single" w:sz="6" w:space="0" w:color="auto"/>
            </w:tcBorders>
            <w:shd w:val="clear" w:color="auto" w:fill="auto"/>
            <w:hideMark/>
          </w:tcPr>
          <w:p w14:paraId="24EFED2D"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Date:</w:t>
            </w:r>
            <w:r w:rsidRPr="00AE2B7C">
              <w:rPr>
                <w:rFonts w:ascii="Arial" w:eastAsia="Times New Roman" w:hAnsi="Arial" w:cs="Arial"/>
                <w:lang w:eastAsia="en-GB"/>
              </w:rPr>
              <w:t> </w:t>
            </w:r>
          </w:p>
          <w:p w14:paraId="236AA008"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tc>
      </w:tr>
      <w:tr w:rsidR="00790938" w:rsidRPr="00AE2B7C" w14:paraId="583B23E8" w14:textId="77777777" w:rsidTr="00616FDD">
        <w:tc>
          <w:tcPr>
            <w:tcW w:w="3807" w:type="dxa"/>
            <w:tcBorders>
              <w:top w:val="nil"/>
              <w:left w:val="single" w:sz="6" w:space="0" w:color="auto"/>
              <w:bottom w:val="single" w:sz="6" w:space="0" w:color="auto"/>
              <w:right w:val="single" w:sz="6" w:space="0" w:color="auto"/>
            </w:tcBorders>
            <w:shd w:val="clear" w:color="auto" w:fill="auto"/>
            <w:vAlign w:val="center"/>
            <w:hideMark/>
          </w:tcPr>
          <w:p w14:paraId="673D6299"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Agreed Correct by Post- Holder:</w:t>
            </w:r>
            <w:r w:rsidRPr="00AE2B7C">
              <w:rPr>
                <w:rFonts w:ascii="Arial" w:eastAsia="Times New Roman" w:hAnsi="Arial" w:cs="Arial"/>
                <w:lang w:eastAsia="en-GB"/>
              </w:rPr>
              <w:t> </w:t>
            </w:r>
          </w:p>
          <w:p w14:paraId="38FC731B"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p w14:paraId="47D89F63"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p w14:paraId="5C6764DE"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tc>
        <w:tc>
          <w:tcPr>
            <w:tcW w:w="3131" w:type="dxa"/>
            <w:tcBorders>
              <w:top w:val="nil"/>
              <w:left w:val="nil"/>
              <w:bottom w:val="single" w:sz="6" w:space="0" w:color="auto"/>
              <w:right w:val="single" w:sz="6" w:space="0" w:color="auto"/>
            </w:tcBorders>
            <w:shd w:val="clear" w:color="auto" w:fill="auto"/>
            <w:hideMark/>
          </w:tcPr>
          <w:p w14:paraId="05957291"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Signed:</w:t>
            </w:r>
            <w:r w:rsidRPr="00AE2B7C">
              <w:rPr>
                <w:rFonts w:ascii="Arial" w:eastAsia="Times New Roman" w:hAnsi="Arial" w:cs="Arial"/>
                <w:lang w:eastAsia="en-GB"/>
              </w:rPr>
              <w:t> </w:t>
            </w:r>
          </w:p>
        </w:tc>
        <w:tc>
          <w:tcPr>
            <w:tcW w:w="2126" w:type="dxa"/>
            <w:tcBorders>
              <w:top w:val="nil"/>
              <w:left w:val="nil"/>
              <w:bottom w:val="single" w:sz="6" w:space="0" w:color="auto"/>
              <w:right w:val="single" w:sz="6" w:space="0" w:color="auto"/>
            </w:tcBorders>
            <w:shd w:val="clear" w:color="auto" w:fill="auto"/>
            <w:hideMark/>
          </w:tcPr>
          <w:p w14:paraId="5158D6F4"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Date:</w:t>
            </w:r>
            <w:r w:rsidRPr="00AE2B7C">
              <w:rPr>
                <w:rFonts w:ascii="Arial" w:eastAsia="Times New Roman" w:hAnsi="Arial" w:cs="Arial"/>
                <w:lang w:eastAsia="en-GB"/>
              </w:rPr>
              <w:t> </w:t>
            </w:r>
          </w:p>
        </w:tc>
      </w:tr>
      <w:tr w:rsidR="00790938" w:rsidRPr="00AE2B7C" w14:paraId="660C402F" w14:textId="77777777" w:rsidTr="00616FDD">
        <w:tc>
          <w:tcPr>
            <w:tcW w:w="3807" w:type="dxa"/>
            <w:tcBorders>
              <w:top w:val="nil"/>
              <w:left w:val="single" w:sz="6" w:space="0" w:color="auto"/>
              <w:bottom w:val="single" w:sz="6" w:space="0" w:color="auto"/>
              <w:right w:val="single" w:sz="6" w:space="0" w:color="auto"/>
            </w:tcBorders>
            <w:shd w:val="clear" w:color="auto" w:fill="auto"/>
            <w:vAlign w:val="center"/>
            <w:hideMark/>
          </w:tcPr>
          <w:p w14:paraId="6FDD703E"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Agreed Correct by CEO of Oak LP:</w:t>
            </w:r>
            <w:r w:rsidRPr="00AE2B7C">
              <w:rPr>
                <w:rFonts w:ascii="Arial" w:eastAsia="Times New Roman" w:hAnsi="Arial" w:cs="Arial"/>
                <w:lang w:eastAsia="en-GB"/>
              </w:rPr>
              <w:t> </w:t>
            </w:r>
          </w:p>
          <w:p w14:paraId="1D27E91F"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p w14:paraId="1F2701A3"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E. Parkinson </w:t>
            </w:r>
          </w:p>
          <w:p w14:paraId="3676869C"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tc>
        <w:tc>
          <w:tcPr>
            <w:tcW w:w="3131" w:type="dxa"/>
            <w:tcBorders>
              <w:top w:val="nil"/>
              <w:left w:val="nil"/>
              <w:bottom w:val="single" w:sz="6" w:space="0" w:color="auto"/>
              <w:right w:val="single" w:sz="6" w:space="0" w:color="auto"/>
            </w:tcBorders>
            <w:shd w:val="clear" w:color="auto" w:fill="auto"/>
            <w:hideMark/>
          </w:tcPr>
          <w:p w14:paraId="7C16D194"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Signed:</w:t>
            </w:r>
            <w:r w:rsidRPr="00AE2B7C">
              <w:rPr>
                <w:rFonts w:ascii="Arial" w:eastAsia="Times New Roman" w:hAnsi="Arial" w:cs="Arial"/>
                <w:lang w:eastAsia="en-GB"/>
              </w:rPr>
              <w:t> </w:t>
            </w:r>
          </w:p>
        </w:tc>
        <w:tc>
          <w:tcPr>
            <w:tcW w:w="2126" w:type="dxa"/>
            <w:tcBorders>
              <w:top w:val="nil"/>
              <w:left w:val="nil"/>
              <w:bottom w:val="single" w:sz="6" w:space="0" w:color="auto"/>
              <w:right w:val="single" w:sz="6" w:space="0" w:color="auto"/>
            </w:tcBorders>
            <w:shd w:val="clear" w:color="auto" w:fill="auto"/>
            <w:hideMark/>
          </w:tcPr>
          <w:p w14:paraId="127322D7"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Date:</w:t>
            </w:r>
            <w:r w:rsidRPr="00AE2B7C">
              <w:rPr>
                <w:rFonts w:ascii="Arial" w:eastAsia="Times New Roman" w:hAnsi="Arial" w:cs="Arial"/>
                <w:lang w:eastAsia="en-GB"/>
              </w:rPr>
              <w:t> </w:t>
            </w:r>
          </w:p>
        </w:tc>
      </w:tr>
    </w:tbl>
    <w:p w14:paraId="7F07401C" w14:textId="07E00896" w:rsidR="00C9675B" w:rsidRPr="00AE2B7C" w:rsidRDefault="00C9675B" w:rsidP="00790938">
      <w:pPr>
        <w:spacing w:line="240" w:lineRule="auto"/>
        <w:jc w:val="both"/>
        <w:rPr>
          <w:rFonts w:ascii="Arial" w:hAnsi="Arial" w:cs="Arial"/>
        </w:rPr>
      </w:pPr>
    </w:p>
    <w:p w14:paraId="38B61405" w14:textId="77777777" w:rsidR="00C9675B" w:rsidRPr="00AE2B7C" w:rsidRDefault="00C9675B">
      <w:pPr>
        <w:rPr>
          <w:rFonts w:ascii="Arial" w:hAnsi="Arial" w:cs="Arial"/>
        </w:rPr>
      </w:pPr>
      <w:r w:rsidRPr="00AE2B7C">
        <w:rPr>
          <w:rFonts w:ascii="Arial" w:hAnsi="Arial" w:cs="Arial"/>
        </w:rPr>
        <w:br w:type="page"/>
      </w:r>
    </w:p>
    <w:p w14:paraId="1C9C5F57" w14:textId="40D06153" w:rsidR="00476C84" w:rsidRPr="00AE2B7C" w:rsidRDefault="00476C84" w:rsidP="00476C84">
      <w:pPr>
        <w:jc w:val="center"/>
        <w:rPr>
          <w:rFonts w:ascii="Arial" w:hAnsi="Arial" w:cs="Arial"/>
          <w:b/>
          <w:color w:val="538135" w:themeColor="accent6" w:themeShade="BF"/>
          <w:sz w:val="36"/>
          <w:u w:val="single"/>
        </w:rPr>
      </w:pPr>
      <w:r w:rsidRPr="00AE2B7C">
        <w:rPr>
          <w:rFonts w:ascii="Arial" w:hAnsi="Arial" w:cs="Arial"/>
          <w:b/>
          <w:color w:val="538135" w:themeColor="accent6" w:themeShade="BF"/>
          <w:sz w:val="36"/>
          <w:u w:val="single"/>
        </w:rPr>
        <w:lastRenderedPageBreak/>
        <w:t xml:space="preserve">Person Specification </w:t>
      </w:r>
    </w:p>
    <w:p w14:paraId="783E5DA4" w14:textId="4FA94BDF" w:rsidR="00790938" w:rsidRPr="00AE2B7C" w:rsidRDefault="00266F92" w:rsidP="00790938">
      <w:pPr>
        <w:pStyle w:val="ListParagraph"/>
        <w:numPr>
          <w:ilvl w:val="0"/>
          <w:numId w:val="3"/>
        </w:numPr>
        <w:rPr>
          <w:rFonts w:ascii="Arial" w:hAnsi="Arial" w:cs="Arial"/>
          <w:b/>
        </w:rPr>
      </w:pPr>
      <w:r w:rsidRPr="00AE2B7C">
        <w:rPr>
          <w:rFonts w:ascii="Arial" w:hAnsi="Arial" w:cs="Arial"/>
          <w:b/>
        </w:rPr>
        <w:t>Qualifications and Experience</w:t>
      </w:r>
    </w:p>
    <w:tbl>
      <w:tblPr>
        <w:tblStyle w:val="TableGrid"/>
        <w:tblW w:w="0" w:type="auto"/>
        <w:tblLook w:val="04A0" w:firstRow="1" w:lastRow="0" w:firstColumn="1" w:lastColumn="0" w:noHBand="0" w:noVBand="1"/>
      </w:tblPr>
      <w:tblGrid>
        <w:gridCol w:w="846"/>
        <w:gridCol w:w="5245"/>
        <w:gridCol w:w="1417"/>
        <w:gridCol w:w="1508"/>
      </w:tblGrid>
      <w:tr w:rsidR="00790938" w:rsidRPr="00AE2B7C" w14:paraId="7C6FBFCC" w14:textId="77777777" w:rsidTr="00616FDD">
        <w:tc>
          <w:tcPr>
            <w:tcW w:w="846" w:type="dxa"/>
          </w:tcPr>
          <w:p w14:paraId="0B9B6494" w14:textId="77777777" w:rsidR="00790938" w:rsidRPr="00AE2B7C" w:rsidRDefault="00790938" w:rsidP="00616FDD">
            <w:pPr>
              <w:rPr>
                <w:rFonts w:ascii="Arial" w:hAnsi="Arial" w:cs="Arial"/>
              </w:rPr>
            </w:pPr>
          </w:p>
        </w:tc>
        <w:tc>
          <w:tcPr>
            <w:tcW w:w="5245" w:type="dxa"/>
          </w:tcPr>
          <w:p w14:paraId="636E28F4" w14:textId="77777777" w:rsidR="00790938" w:rsidRPr="00AE2B7C" w:rsidRDefault="00790938" w:rsidP="00616FDD">
            <w:pPr>
              <w:rPr>
                <w:rFonts w:ascii="Arial" w:hAnsi="Arial" w:cs="Arial"/>
              </w:rPr>
            </w:pPr>
            <w:r w:rsidRPr="00AE2B7C">
              <w:rPr>
                <w:rFonts w:ascii="Arial" w:hAnsi="Arial" w:cs="Arial"/>
              </w:rPr>
              <w:t>Criteria</w:t>
            </w:r>
          </w:p>
        </w:tc>
        <w:tc>
          <w:tcPr>
            <w:tcW w:w="1417" w:type="dxa"/>
          </w:tcPr>
          <w:p w14:paraId="1425F268" w14:textId="77777777" w:rsidR="00790938" w:rsidRPr="00AE2B7C" w:rsidRDefault="00790938" w:rsidP="00616FDD">
            <w:pPr>
              <w:rPr>
                <w:rFonts w:ascii="Arial" w:hAnsi="Arial" w:cs="Arial"/>
              </w:rPr>
            </w:pPr>
            <w:r w:rsidRPr="00AE2B7C">
              <w:rPr>
                <w:rFonts w:ascii="Arial" w:hAnsi="Arial" w:cs="Arial"/>
              </w:rPr>
              <w:t>Essential/</w:t>
            </w:r>
          </w:p>
          <w:p w14:paraId="0ED14A7D" w14:textId="77777777" w:rsidR="00790938" w:rsidRPr="00AE2B7C" w:rsidRDefault="00790938" w:rsidP="00616FDD">
            <w:pPr>
              <w:rPr>
                <w:rFonts w:ascii="Arial" w:hAnsi="Arial" w:cs="Arial"/>
              </w:rPr>
            </w:pPr>
            <w:r w:rsidRPr="00AE2B7C">
              <w:rPr>
                <w:rFonts w:ascii="Arial" w:hAnsi="Arial" w:cs="Arial"/>
              </w:rPr>
              <w:t>Desirable</w:t>
            </w:r>
          </w:p>
        </w:tc>
        <w:tc>
          <w:tcPr>
            <w:tcW w:w="1508" w:type="dxa"/>
          </w:tcPr>
          <w:p w14:paraId="0E235490" w14:textId="77777777" w:rsidR="00790938" w:rsidRPr="00AE2B7C" w:rsidRDefault="00790938" w:rsidP="00616FDD">
            <w:pPr>
              <w:rPr>
                <w:rFonts w:ascii="Arial" w:hAnsi="Arial" w:cs="Arial"/>
              </w:rPr>
            </w:pPr>
            <w:r w:rsidRPr="00AE2B7C">
              <w:rPr>
                <w:rFonts w:ascii="Arial" w:hAnsi="Arial" w:cs="Arial"/>
              </w:rPr>
              <w:t>Evidenced In</w:t>
            </w:r>
          </w:p>
        </w:tc>
      </w:tr>
      <w:tr w:rsidR="00790938" w:rsidRPr="00AE2B7C" w14:paraId="3E7EC676" w14:textId="77777777" w:rsidTr="00616FDD">
        <w:tc>
          <w:tcPr>
            <w:tcW w:w="846" w:type="dxa"/>
          </w:tcPr>
          <w:p w14:paraId="661DEABF" w14:textId="77777777" w:rsidR="00790938" w:rsidRPr="00AE2B7C" w:rsidRDefault="00790938" w:rsidP="00616FDD">
            <w:pPr>
              <w:rPr>
                <w:rFonts w:ascii="Arial" w:hAnsi="Arial" w:cs="Arial"/>
              </w:rPr>
            </w:pPr>
            <w:r w:rsidRPr="00AE2B7C">
              <w:rPr>
                <w:rFonts w:ascii="Arial" w:hAnsi="Arial" w:cs="Arial"/>
              </w:rPr>
              <w:t>1.1</w:t>
            </w:r>
          </w:p>
        </w:tc>
        <w:tc>
          <w:tcPr>
            <w:tcW w:w="5245" w:type="dxa"/>
          </w:tcPr>
          <w:p w14:paraId="24C3821F" w14:textId="45BDB04C" w:rsidR="00790938" w:rsidRPr="00AE2B7C" w:rsidRDefault="0079218D" w:rsidP="00616FDD">
            <w:pPr>
              <w:rPr>
                <w:rFonts w:ascii="Arial" w:hAnsi="Arial" w:cs="Arial"/>
              </w:rPr>
            </w:pPr>
            <w:r w:rsidRPr="00AE2B7C">
              <w:rPr>
                <w:rFonts w:ascii="Arial" w:hAnsi="Arial" w:cs="Arial"/>
              </w:rPr>
              <w:t>At least two years’ experience of Community Development Work, including fundraising and training programmes, as a worker or volunteer.</w:t>
            </w:r>
          </w:p>
        </w:tc>
        <w:tc>
          <w:tcPr>
            <w:tcW w:w="1417" w:type="dxa"/>
          </w:tcPr>
          <w:p w14:paraId="7B63A5D7" w14:textId="77777777" w:rsidR="00790938" w:rsidRPr="00AE2B7C" w:rsidRDefault="00790938" w:rsidP="00616FDD">
            <w:pPr>
              <w:rPr>
                <w:rFonts w:ascii="Arial" w:hAnsi="Arial" w:cs="Arial"/>
              </w:rPr>
            </w:pPr>
            <w:r w:rsidRPr="00AE2B7C">
              <w:rPr>
                <w:rFonts w:ascii="Arial" w:hAnsi="Arial" w:cs="Arial"/>
              </w:rPr>
              <w:t>E</w:t>
            </w:r>
          </w:p>
        </w:tc>
        <w:tc>
          <w:tcPr>
            <w:tcW w:w="1508" w:type="dxa"/>
          </w:tcPr>
          <w:p w14:paraId="572E0A8E" w14:textId="77777777" w:rsidR="00790938" w:rsidRPr="00AE2B7C" w:rsidRDefault="00790938" w:rsidP="00616FDD">
            <w:pPr>
              <w:rPr>
                <w:rFonts w:ascii="Arial" w:hAnsi="Arial" w:cs="Arial"/>
              </w:rPr>
            </w:pPr>
            <w:r w:rsidRPr="00AE2B7C">
              <w:rPr>
                <w:rFonts w:ascii="Arial" w:hAnsi="Arial" w:cs="Arial"/>
              </w:rPr>
              <w:t>Application</w:t>
            </w:r>
          </w:p>
          <w:p w14:paraId="49747680" w14:textId="77777777" w:rsidR="00266F92" w:rsidRPr="00AE2B7C" w:rsidRDefault="00266F92" w:rsidP="00616FDD">
            <w:pPr>
              <w:rPr>
                <w:rFonts w:ascii="Arial" w:hAnsi="Arial" w:cs="Arial"/>
              </w:rPr>
            </w:pPr>
            <w:r w:rsidRPr="00AE2B7C">
              <w:rPr>
                <w:rFonts w:ascii="Arial" w:hAnsi="Arial" w:cs="Arial"/>
              </w:rPr>
              <w:t>Interview</w:t>
            </w:r>
          </w:p>
          <w:p w14:paraId="38DE2D5B" w14:textId="48D866A9" w:rsidR="00266F92" w:rsidRPr="00AE2B7C" w:rsidRDefault="00266F92" w:rsidP="00616FDD">
            <w:pPr>
              <w:rPr>
                <w:rFonts w:ascii="Arial" w:hAnsi="Arial" w:cs="Arial"/>
              </w:rPr>
            </w:pPr>
            <w:r w:rsidRPr="00AE2B7C">
              <w:rPr>
                <w:rFonts w:ascii="Arial" w:hAnsi="Arial" w:cs="Arial"/>
              </w:rPr>
              <w:t>Reference</w:t>
            </w:r>
          </w:p>
        </w:tc>
      </w:tr>
      <w:tr w:rsidR="00790938" w:rsidRPr="00AE2B7C" w14:paraId="31CC2BE4" w14:textId="77777777" w:rsidTr="00616FDD">
        <w:tc>
          <w:tcPr>
            <w:tcW w:w="846" w:type="dxa"/>
          </w:tcPr>
          <w:p w14:paraId="209084DF" w14:textId="77777777" w:rsidR="00790938" w:rsidRPr="00AE2B7C" w:rsidRDefault="00790938" w:rsidP="00616FDD">
            <w:pPr>
              <w:rPr>
                <w:rFonts w:ascii="Arial" w:hAnsi="Arial" w:cs="Arial"/>
              </w:rPr>
            </w:pPr>
            <w:r w:rsidRPr="00AE2B7C">
              <w:rPr>
                <w:rFonts w:ascii="Arial" w:hAnsi="Arial" w:cs="Arial"/>
              </w:rPr>
              <w:t>1.2</w:t>
            </w:r>
          </w:p>
        </w:tc>
        <w:tc>
          <w:tcPr>
            <w:tcW w:w="5245" w:type="dxa"/>
          </w:tcPr>
          <w:p w14:paraId="634616FB" w14:textId="4C588B83" w:rsidR="00790938" w:rsidRPr="00AE2B7C" w:rsidRDefault="00AB5A75" w:rsidP="00616FDD">
            <w:pPr>
              <w:rPr>
                <w:rFonts w:ascii="Arial" w:hAnsi="Arial" w:cs="Arial"/>
              </w:rPr>
            </w:pPr>
            <w:r w:rsidRPr="00AE2B7C">
              <w:rPr>
                <w:rFonts w:ascii="Arial" w:hAnsi="Arial" w:cs="Arial"/>
              </w:rPr>
              <w:t>Degree or Diploma (or equivalent) in Community Development Work</w:t>
            </w:r>
            <w:r w:rsidR="006F33E0" w:rsidRPr="00AE2B7C">
              <w:rPr>
                <w:rFonts w:ascii="Arial" w:hAnsi="Arial" w:cs="Arial"/>
              </w:rPr>
              <w:t>, Education or an associated profession. Alternatively, at least two years’ full-time experience in a Community Work and/or Education setting</w:t>
            </w:r>
            <w:r w:rsidR="009A31DF" w:rsidRPr="00AE2B7C">
              <w:rPr>
                <w:rFonts w:ascii="Arial" w:hAnsi="Arial" w:cs="Arial"/>
              </w:rPr>
              <w:t>.</w:t>
            </w:r>
          </w:p>
        </w:tc>
        <w:tc>
          <w:tcPr>
            <w:tcW w:w="1417" w:type="dxa"/>
          </w:tcPr>
          <w:p w14:paraId="12EC8F53" w14:textId="77777777" w:rsidR="00790938" w:rsidRPr="00AE2B7C" w:rsidRDefault="00790938" w:rsidP="00616FDD">
            <w:pPr>
              <w:rPr>
                <w:rFonts w:ascii="Arial" w:hAnsi="Arial" w:cs="Arial"/>
              </w:rPr>
            </w:pPr>
            <w:r w:rsidRPr="00AE2B7C">
              <w:rPr>
                <w:rFonts w:ascii="Arial" w:hAnsi="Arial" w:cs="Arial"/>
              </w:rPr>
              <w:t>E</w:t>
            </w:r>
          </w:p>
        </w:tc>
        <w:tc>
          <w:tcPr>
            <w:tcW w:w="1508" w:type="dxa"/>
          </w:tcPr>
          <w:p w14:paraId="18432B76" w14:textId="30E74E7E" w:rsidR="00790938" w:rsidRPr="00AE2B7C" w:rsidRDefault="00790938" w:rsidP="00616FDD">
            <w:pPr>
              <w:rPr>
                <w:rFonts w:ascii="Arial" w:hAnsi="Arial" w:cs="Arial"/>
              </w:rPr>
            </w:pPr>
            <w:r w:rsidRPr="00AE2B7C">
              <w:rPr>
                <w:rFonts w:ascii="Arial" w:hAnsi="Arial" w:cs="Arial"/>
              </w:rPr>
              <w:t xml:space="preserve">Application </w:t>
            </w:r>
          </w:p>
          <w:p w14:paraId="34BAFD3C" w14:textId="6702892E" w:rsidR="00266F92" w:rsidRPr="00AE2B7C" w:rsidRDefault="00266F92" w:rsidP="00616FDD">
            <w:pPr>
              <w:rPr>
                <w:rFonts w:ascii="Arial" w:hAnsi="Arial" w:cs="Arial"/>
              </w:rPr>
            </w:pPr>
            <w:r w:rsidRPr="00AE2B7C">
              <w:rPr>
                <w:rFonts w:ascii="Arial" w:hAnsi="Arial" w:cs="Arial"/>
              </w:rPr>
              <w:t>Interview</w:t>
            </w:r>
          </w:p>
          <w:p w14:paraId="67559E13" w14:textId="1F84E965" w:rsidR="00266F92" w:rsidRPr="00AE2B7C" w:rsidRDefault="00266F92" w:rsidP="00616FDD">
            <w:pPr>
              <w:rPr>
                <w:rFonts w:ascii="Arial" w:hAnsi="Arial" w:cs="Arial"/>
              </w:rPr>
            </w:pPr>
            <w:r w:rsidRPr="00AE2B7C">
              <w:rPr>
                <w:rFonts w:ascii="Arial" w:hAnsi="Arial" w:cs="Arial"/>
              </w:rPr>
              <w:t>Reference</w:t>
            </w:r>
          </w:p>
          <w:p w14:paraId="63E70C35" w14:textId="77777777" w:rsidR="00790938" w:rsidRPr="00AE2B7C" w:rsidRDefault="00790938" w:rsidP="00616FDD">
            <w:pPr>
              <w:rPr>
                <w:rFonts w:ascii="Arial" w:hAnsi="Arial" w:cs="Arial"/>
              </w:rPr>
            </w:pPr>
          </w:p>
        </w:tc>
      </w:tr>
      <w:tr w:rsidR="009A31DF" w:rsidRPr="00AE2B7C" w14:paraId="72834DC9" w14:textId="77777777" w:rsidTr="00616FDD">
        <w:tc>
          <w:tcPr>
            <w:tcW w:w="846" w:type="dxa"/>
          </w:tcPr>
          <w:p w14:paraId="4ECFB2B3" w14:textId="4C98E83F" w:rsidR="009A31DF" w:rsidRPr="00AE2B7C" w:rsidRDefault="009A31DF" w:rsidP="00616FDD">
            <w:pPr>
              <w:rPr>
                <w:rFonts w:ascii="Arial" w:hAnsi="Arial" w:cs="Arial"/>
              </w:rPr>
            </w:pPr>
            <w:r w:rsidRPr="00AE2B7C">
              <w:rPr>
                <w:rFonts w:ascii="Arial" w:hAnsi="Arial" w:cs="Arial"/>
              </w:rPr>
              <w:t>1.3</w:t>
            </w:r>
          </w:p>
        </w:tc>
        <w:tc>
          <w:tcPr>
            <w:tcW w:w="5245" w:type="dxa"/>
          </w:tcPr>
          <w:p w14:paraId="1107688D" w14:textId="72295478" w:rsidR="009A31DF" w:rsidRPr="00AE2B7C" w:rsidRDefault="009A31DF" w:rsidP="00616FDD">
            <w:pPr>
              <w:rPr>
                <w:rFonts w:ascii="Arial" w:hAnsi="Arial" w:cs="Arial"/>
              </w:rPr>
            </w:pPr>
            <w:r w:rsidRPr="00AE2B7C">
              <w:rPr>
                <w:rFonts w:ascii="Arial" w:hAnsi="Arial" w:cs="Arial"/>
              </w:rPr>
              <w:t>Experience of planning and managing workload and evaluating progress.</w:t>
            </w:r>
          </w:p>
        </w:tc>
        <w:tc>
          <w:tcPr>
            <w:tcW w:w="1417" w:type="dxa"/>
          </w:tcPr>
          <w:p w14:paraId="6442B5CC" w14:textId="37F232EC" w:rsidR="009A31DF" w:rsidRPr="00AE2B7C" w:rsidRDefault="00E97DE1" w:rsidP="00616FDD">
            <w:pPr>
              <w:rPr>
                <w:rFonts w:ascii="Arial" w:hAnsi="Arial" w:cs="Arial"/>
              </w:rPr>
            </w:pPr>
            <w:r w:rsidRPr="00AE2B7C">
              <w:rPr>
                <w:rFonts w:ascii="Arial" w:hAnsi="Arial" w:cs="Arial"/>
              </w:rPr>
              <w:t>E</w:t>
            </w:r>
          </w:p>
        </w:tc>
        <w:tc>
          <w:tcPr>
            <w:tcW w:w="1508" w:type="dxa"/>
          </w:tcPr>
          <w:p w14:paraId="0500DF90" w14:textId="77777777" w:rsidR="009A31DF" w:rsidRPr="00AE2B7C" w:rsidRDefault="00E97DE1" w:rsidP="00616FDD">
            <w:pPr>
              <w:rPr>
                <w:rFonts w:ascii="Arial" w:hAnsi="Arial" w:cs="Arial"/>
              </w:rPr>
            </w:pPr>
            <w:r w:rsidRPr="00AE2B7C">
              <w:rPr>
                <w:rFonts w:ascii="Arial" w:hAnsi="Arial" w:cs="Arial"/>
              </w:rPr>
              <w:t>Application</w:t>
            </w:r>
          </w:p>
          <w:p w14:paraId="4FA10C45" w14:textId="77777777" w:rsidR="005D1263" w:rsidRPr="00AE2B7C" w:rsidRDefault="005D1263" w:rsidP="00616FDD">
            <w:pPr>
              <w:rPr>
                <w:rFonts w:ascii="Arial" w:hAnsi="Arial" w:cs="Arial"/>
              </w:rPr>
            </w:pPr>
            <w:r w:rsidRPr="00AE2B7C">
              <w:rPr>
                <w:rFonts w:ascii="Arial" w:hAnsi="Arial" w:cs="Arial"/>
              </w:rPr>
              <w:t>Interview</w:t>
            </w:r>
          </w:p>
          <w:p w14:paraId="6E45455F" w14:textId="30996F94" w:rsidR="00266F92" w:rsidRPr="00AE2B7C" w:rsidRDefault="00266F92" w:rsidP="00616FDD">
            <w:pPr>
              <w:rPr>
                <w:rFonts w:ascii="Arial" w:hAnsi="Arial" w:cs="Arial"/>
              </w:rPr>
            </w:pPr>
            <w:r w:rsidRPr="00AE2B7C">
              <w:rPr>
                <w:rFonts w:ascii="Arial" w:hAnsi="Arial" w:cs="Arial"/>
              </w:rPr>
              <w:t>Reference</w:t>
            </w:r>
          </w:p>
        </w:tc>
      </w:tr>
      <w:tr w:rsidR="00E97DE1" w:rsidRPr="00AE2B7C" w14:paraId="4DAEBEFF" w14:textId="77777777" w:rsidTr="00616FDD">
        <w:tc>
          <w:tcPr>
            <w:tcW w:w="846" w:type="dxa"/>
          </w:tcPr>
          <w:p w14:paraId="15FE891A" w14:textId="5AF8FECB" w:rsidR="00E97DE1" w:rsidRPr="00AE2B7C" w:rsidRDefault="00E97DE1" w:rsidP="005D1263">
            <w:pPr>
              <w:rPr>
                <w:rFonts w:ascii="Arial" w:hAnsi="Arial" w:cs="Arial"/>
              </w:rPr>
            </w:pPr>
            <w:r w:rsidRPr="00AE2B7C">
              <w:rPr>
                <w:rFonts w:ascii="Arial" w:hAnsi="Arial" w:cs="Arial"/>
              </w:rPr>
              <w:t>1.4</w:t>
            </w:r>
          </w:p>
        </w:tc>
        <w:tc>
          <w:tcPr>
            <w:tcW w:w="5245" w:type="dxa"/>
          </w:tcPr>
          <w:p w14:paraId="60DE6304" w14:textId="2A847E68" w:rsidR="00E97DE1" w:rsidRPr="00AE2B7C" w:rsidRDefault="00E97DE1" w:rsidP="005D1263">
            <w:pPr>
              <w:rPr>
                <w:rFonts w:ascii="Arial" w:hAnsi="Arial" w:cs="Arial"/>
              </w:rPr>
            </w:pPr>
            <w:r w:rsidRPr="00AE2B7C">
              <w:rPr>
                <w:rFonts w:ascii="Arial" w:hAnsi="Arial" w:cs="Arial"/>
              </w:rPr>
              <w:t>Experience of working with volunteers.</w:t>
            </w:r>
          </w:p>
        </w:tc>
        <w:tc>
          <w:tcPr>
            <w:tcW w:w="1417" w:type="dxa"/>
          </w:tcPr>
          <w:p w14:paraId="4E896F9D" w14:textId="61986B16" w:rsidR="00E97DE1" w:rsidRPr="00AE2B7C" w:rsidRDefault="00E97DE1" w:rsidP="005D1263">
            <w:pPr>
              <w:rPr>
                <w:rFonts w:ascii="Arial" w:hAnsi="Arial" w:cs="Arial"/>
              </w:rPr>
            </w:pPr>
            <w:r w:rsidRPr="00AE2B7C">
              <w:rPr>
                <w:rFonts w:ascii="Arial" w:hAnsi="Arial" w:cs="Arial"/>
              </w:rPr>
              <w:t>E</w:t>
            </w:r>
          </w:p>
        </w:tc>
        <w:tc>
          <w:tcPr>
            <w:tcW w:w="1508" w:type="dxa"/>
          </w:tcPr>
          <w:p w14:paraId="1D2159E0" w14:textId="77777777" w:rsidR="00E97DE1" w:rsidRPr="00AE2B7C" w:rsidRDefault="005D1263" w:rsidP="005D1263">
            <w:pPr>
              <w:rPr>
                <w:rFonts w:ascii="Arial" w:hAnsi="Arial" w:cs="Arial"/>
              </w:rPr>
            </w:pPr>
            <w:r w:rsidRPr="00AE2B7C">
              <w:rPr>
                <w:rFonts w:ascii="Arial" w:hAnsi="Arial" w:cs="Arial"/>
              </w:rPr>
              <w:t>Application</w:t>
            </w:r>
          </w:p>
          <w:p w14:paraId="6AAEB9D7" w14:textId="77777777" w:rsidR="005D1263" w:rsidRPr="00AE2B7C" w:rsidRDefault="005D1263" w:rsidP="005D1263">
            <w:pPr>
              <w:rPr>
                <w:rFonts w:ascii="Arial" w:hAnsi="Arial" w:cs="Arial"/>
              </w:rPr>
            </w:pPr>
            <w:r w:rsidRPr="00AE2B7C">
              <w:rPr>
                <w:rFonts w:ascii="Arial" w:hAnsi="Arial" w:cs="Arial"/>
              </w:rPr>
              <w:t>Interview</w:t>
            </w:r>
          </w:p>
          <w:p w14:paraId="098BA7BD" w14:textId="2CD64247" w:rsidR="00266F92" w:rsidRPr="00AE2B7C" w:rsidRDefault="00266F92" w:rsidP="005D1263">
            <w:pPr>
              <w:rPr>
                <w:rFonts w:ascii="Arial" w:hAnsi="Arial" w:cs="Arial"/>
              </w:rPr>
            </w:pPr>
            <w:r w:rsidRPr="00AE2B7C">
              <w:rPr>
                <w:rFonts w:ascii="Arial" w:hAnsi="Arial" w:cs="Arial"/>
              </w:rPr>
              <w:t>Reference</w:t>
            </w:r>
          </w:p>
        </w:tc>
      </w:tr>
      <w:tr w:rsidR="00A22E25" w:rsidRPr="00AE2B7C" w14:paraId="6E20E7F9" w14:textId="77777777" w:rsidTr="00616FDD">
        <w:tc>
          <w:tcPr>
            <w:tcW w:w="846" w:type="dxa"/>
          </w:tcPr>
          <w:p w14:paraId="0044251F" w14:textId="01437799" w:rsidR="00A22E25" w:rsidRPr="00AE2B7C" w:rsidRDefault="00A22E25" w:rsidP="005D1263">
            <w:pPr>
              <w:rPr>
                <w:rFonts w:ascii="Arial" w:hAnsi="Arial" w:cs="Arial"/>
              </w:rPr>
            </w:pPr>
            <w:r w:rsidRPr="00AE2B7C">
              <w:rPr>
                <w:rFonts w:ascii="Arial" w:hAnsi="Arial" w:cs="Arial"/>
              </w:rPr>
              <w:t>1.5</w:t>
            </w:r>
          </w:p>
        </w:tc>
        <w:tc>
          <w:tcPr>
            <w:tcW w:w="5245" w:type="dxa"/>
          </w:tcPr>
          <w:p w14:paraId="5150BCA0" w14:textId="60DFD042" w:rsidR="00A22E25" w:rsidRPr="00AE2B7C" w:rsidRDefault="00A22E25" w:rsidP="005D1263">
            <w:pPr>
              <w:rPr>
                <w:rFonts w:ascii="Arial" w:hAnsi="Arial" w:cs="Arial"/>
              </w:rPr>
            </w:pPr>
            <w:r w:rsidRPr="00AE2B7C">
              <w:rPr>
                <w:rFonts w:ascii="Arial" w:hAnsi="Arial" w:cs="Arial"/>
              </w:rPr>
              <w:t>Experience of business, project and work action planning</w:t>
            </w:r>
          </w:p>
        </w:tc>
        <w:tc>
          <w:tcPr>
            <w:tcW w:w="1417" w:type="dxa"/>
          </w:tcPr>
          <w:p w14:paraId="21611FF8" w14:textId="05454B32" w:rsidR="00A22E25" w:rsidRPr="00AE2B7C" w:rsidRDefault="00A22E25" w:rsidP="005D1263">
            <w:pPr>
              <w:rPr>
                <w:rFonts w:ascii="Arial" w:hAnsi="Arial" w:cs="Arial"/>
              </w:rPr>
            </w:pPr>
            <w:r w:rsidRPr="00AE2B7C">
              <w:rPr>
                <w:rFonts w:ascii="Arial" w:hAnsi="Arial" w:cs="Arial"/>
              </w:rPr>
              <w:t>D</w:t>
            </w:r>
          </w:p>
        </w:tc>
        <w:tc>
          <w:tcPr>
            <w:tcW w:w="1508" w:type="dxa"/>
          </w:tcPr>
          <w:p w14:paraId="5A2CD99F" w14:textId="77777777" w:rsidR="00A22E25" w:rsidRPr="00AE2B7C" w:rsidRDefault="00A22E25" w:rsidP="005D1263">
            <w:pPr>
              <w:rPr>
                <w:rFonts w:ascii="Arial" w:hAnsi="Arial" w:cs="Arial"/>
              </w:rPr>
            </w:pPr>
            <w:r w:rsidRPr="00AE2B7C">
              <w:rPr>
                <w:rFonts w:ascii="Arial" w:hAnsi="Arial" w:cs="Arial"/>
              </w:rPr>
              <w:t>Application</w:t>
            </w:r>
          </w:p>
          <w:p w14:paraId="261426CA" w14:textId="71A0B025" w:rsidR="00A22E25" w:rsidRPr="00AE2B7C" w:rsidRDefault="00A22E25" w:rsidP="005D1263">
            <w:pPr>
              <w:rPr>
                <w:rFonts w:ascii="Arial" w:hAnsi="Arial" w:cs="Arial"/>
              </w:rPr>
            </w:pPr>
            <w:r w:rsidRPr="00AE2B7C">
              <w:rPr>
                <w:rFonts w:ascii="Arial" w:hAnsi="Arial" w:cs="Arial"/>
              </w:rPr>
              <w:t>Interview</w:t>
            </w:r>
          </w:p>
        </w:tc>
      </w:tr>
      <w:tr w:rsidR="00A22E25" w:rsidRPr="00AE2B7C" w14:paraId="2296C86D" w14:textId="77777777" w:rsidTr="00616FDD">
        <w:tc>
          <w:tcPr>
            <w:tcW w:w="846" w:type="dxa"/>
          </w:tcPr>
          <w:p w14:paraId="0ABC37AC" w14:textId="12411275" w:rsidR="00A22E25" w:rsidRPr="00AE2B7C" w:rsidRDefault="00A22E25" w:rsidP="005D1263">
            <w:pPr>
              <w:rPr>
                <w:rFonts w:ascii="Arial" w:hAnsi="Arial" w:cs="Arial"/>
              </w:rPr>
            </w:pPr>
            <w:r w:rsidRPr="00AE2B7C">
              <w:rPr>
                <w:rFonts w:ascii="Arial" w:hAnsi="Arial" w:cs="Arial"/>
              </w:rPr>
              <w:t>1.6</w:t>
            </w:r>
          </w:p>
        </w:tc>
        <w:tc>
          <w:tcPr>
            <w:tcW w:w="5245" w:type="dxa"/>
          </w:tcPr>
          <w:p w14:paraId="71B07C73" w14:textId="6A5CAB3D" w:rsidR="00A22E25" w:rsidRPr="00AE2B7C" w:rsidRDefault="00A22E25" w:rsidP="005D1263">
            <w:pPr>
              <w:rPr>
                <w:rFonts w:ascii="Arial" w:hAnsi="Arial" w:cs="Arial"/>
              </w:rPr>
            </w:pPr>
            <w:r w:rsidRPr="00AE2B7C">
              <w:rPr>
                <w:rFonts w:ascii="Arial" w:hAnsi="Arial" w:cs="Arial"/>
              </w:rPr>
              <w:t>Experience of organising larger community events</w:t>
            </w:r>
          </w:p>
        </w:tc>
        <w:tc>
          <w:tcPr>
            <w:tcW w:w="1417" w:type="dxa"/>
          </w:tcPr>
          <w:p w14:paraId="1AA3461C" w14:textId="00223FD8" w:rsidR="00A22E25" w:rsidRPr="00AE2B7C" w:rsidRDefault="00A22E25" w:rsidP="005D1263">
            <w:pPr>
              <w:rPr>
                <w:rFonts w:ascii="Arial" w:hAnsi="Arial" w:cs="Arial"/>
              </w:rPr>
            </w:pPr>
            <w:r w:rsidRPr="00AE2B7C">
              <w:rPr>
                <w:rFonts w:ascii="Arial" w:hAnsi="Arial" w:cs="Arial"/>
              </w:rPr>
              <w:t>D</w:t>
            </w:r>
          </w:p>
        </w:tc>
        <w:tc>
          <w:tcPr>
            <w:tcW w:w="1508" w:type="dxa"/>
          </w:tcPr>
          <w:p w14:paraId="6CEC4913" w14:textId="77777777" w:rsidR="00A22E25" w:rsidRPr="00AE2B7C" w:rsidRDefault="00A22E25" w:rsidP="005D1263">
            <w:pPr>
              <w:rPr>
                <w:rFonts w:ascii="Arial" w:hAnsi="Arial" w:cs="Arial"/>
              </w:rPr>
            </w:pPr>
            <w:r w:rsidRPr="00AE2B7C">
              <w:rPr>
                <w:rFonts w:ascii="Arial" w:hAnsi="Arial" w:cs="Arial"/>
              </w:rPr>
              <w:t>Application</w:t>
            </w:r>
          </w:p>
          <w:p w14:paraId="04C55D3E" w14:textId="1CEDDDF5" w:rsidR="00A22E25" w:rsidRPr="00AE2B7C" w:rsidRDefault="00A22E25" w:rsidP="005D1263">
            <w:pPr>
              <w:rPr>
                <w:rFonts w:ascii="Arial" w:hAnsi="Arial" w:cs="Arial"/>
              </w:rPr>
            </w:pPr>
            <w:r w:rsidRPr="00AE2B7C">
              <w:rPr>
                <w:rFonts w:ascii="Arial" w:hAnsi="Arial" w:cs="Arial"/>
              </w:rPr>
              <w:t>Interview</w:t>
            </w:r>
          </w:p>
        </w:tc>
      </w:tr>
      <w:tr w:rsidR="00AA1375" w:rsidRPr="00AE2B7C" w14:paraId="3429C108" w14:textId="77777777" w:rsidTr="00616FDD">
        <w:tc>
          <w:tcPr>
            <w:tcW w:w="846" w:type="dxa"/>
          </w:tcPr>
          <w:p w14:paraId="5836632C" w14:textId="24D9A160" w:rsidR="00AA1375" w:rsidRPr="00AE2B7C" w:rsidRDefault="00AA1375" w:rsidP="005D1263">
            <w:pPr>
              <w:rPr>
                <w:rFonts w:ascii="Arial" w:hAnsi="Arial" w:cs="Arial"/>
              </w:rPr>
            </w:pPr>
            <w:r>
              <w:rPr>
                <w:rFonts w:ascii="Arial" w:hAnsi="Arial" w:cs="Arial"/>
              </w:rPr>
              <w:t>1.7</w:t>
            </w:r>
          </w:p>
        </w:tc>
        <w:tc>
          <w:tcPr>
            <w:tcW w:w="5245" w:type="dxa"/>
          </w:tcPr>
          <w:p w14:paraId="398786DF" w14:textId="263D3E0A" w:rsidR="00AA1375" w:rsidRPr="00AE2B7C" w:rsidRDefault="00AA1375" w:rsidP="005D1263">
            <w:pPr>
              <w:rPr>
                <w:rFonts w:ascii="Arial" w:hAnsi="Arial" w:cs="Arial"/>
              </w:rPr>
            </w:pPr>
            <w:r>
              <w:rPr>
                <w:rFonts w:ascii="Arial" w:hAnsi="Arial" w:cs="Arial"/>
              </w:rPr>
              <w:t>Experience of operating library services</w:t>
            </w:r>
          </w:p>
        </w:tc>
        <w:tc>
          <w:tcPr>
            <w:tcW w:w="1417" w:type="dxa"/>
          </w:tcPr>
          <w:p w14:paraId="1F4DE478" w14:textId="52BE329A" w:rsidR="00AA1375" w:rsidRPr="00AE2B7C" w:rsidRDefault="00AA1375" w:rsidP="005D1263">
            <w:pPr>
              <w:rPr>
                <w:rFonts w:ascii="Arial" w:hAnsi="Arial" w:cs="Arial"/>
              </w:rPr>
            </w:pPr>
            <w:r>
              <w:rPr>
                <w:rFonts w:ascii="Arial" w:hAnsi="Arial" w:cs="Arial"/>
              </w:rPr>
              <w:t>D</w:t>
            </w:r>
          </w:p>
        </w:tc>
        <w:tc>
          <w:tcPr>
            <w:tcW w:w="1508" w:type="dxa"/>
          </w:tcPr>
          <w:p w14:paraId="49C7B690" w14:textId="77777777" w:rsidR="00AA1375" w:rsidRPr="00AE2B7C" w:rsidRDefault="00AA1375" w:rsidP="00AA1375">
            <w:pPr>
              <w:rPr>
                <w:rFonts w:ascii="Arial" w:hAnsi="Arial" w:cs="Arial"/>
              </w:rPr>
            </w:pPr>
            <w:r w:rsidRPr="00AE2B7C">
              <w:rPr>
                <w:rFonts w:ascii="Arial" w:hAnsi="Arial" w:cs="Arial"/>
              </w:rPr>
              <w:t>Application</w:t>
            </w:r>
          </w:p>
          <w:p w14:paraId="0A427FB4" w14:textId="0DB39765" w:rsidR="00AA1375" w:rsidRPr="00AE2B7C" w:rsidRDefault="00AA1375" w:rsidP="00AA1375">
            <w:pPr>
              <w:rPr>
                <w:rFonts w:ascii="Arial" w:hAnsi="Arial" w:cs="Arial"/>
              </w:rPr>
            </w:pPr>
            <w:r w:rsidRPr="00AE2B7C">
              <w:rPr>
                <w:rFonts w:ascii="Arial" w:hAnsi="Arial" w:cs="Arial"/>
              </w:rPr>
              <w:t>Interview</w:t>
            </w:r>
          </w:p>
        </w:tc>
      </w:tr>
    </w:tbl>
    <w:p w14:paraId="5C7E6FB8" w14:textId="003E99D7" w:rsidR="00790938" w:rsidRPr="00AE2B7C" w:rsidRDefault="00266F92" w:rsidP="002970AF">
      <w:pPr>
        <w:pStyle w:val="ListParagraph"/>
        <w:numPr>
          <w:ilvl w:val="0"/>
          <w:numId w:val="3"/>
        </w:numPr>
        <w:spacing w:before="120"/>
        <w:rPr>
          <w:rFonts w:ascii="Arial" w:hAnsi="Arial" w:cs="Arial"/>
          <w:b/>
        </w:rPr>
      </w:pPr>
      <w:r w:rsidRPr="00AE2B7C">
        <w:rPr>
          <w:rFonts w:ascii="Arial" w:hAnsi="Arial" w:cs="Arial"/>
          <w:b/>
        </w:rPr>
        <w:t>Knowledge</w:t>
      </w:r>
    </w:p>
    <w:tbl>
      <w:tblPr>
        <w:tblStyle w:val="TableGrid"/>
        <w:tblW w:w="0" w:type="auto"/>
        <w:tblLook w:val="04A0" w:firstRow="1" w:lastRow="0" w:firstColumn="1" w:lastColumn="0" w:noHBand="0" w:noVBand="1"/>
      </w:tblPr>
      <w:tblGrid>
        <w:gridCol w:w="846"/>
        <w:gridCol w:w="5245"/>
        <w:gridCol w:w="1417"/>
        <w:gridCol w:w="1508"/>
      </w:tblGrid>
      <w:tr w:rsidR="00790938" w:rsidRPr="00AE2B7C" w14:paraId="0D1DC50A" w14:textId="77777777" w:rsidTr="00616FDD">
        <w:tc>
          <w:tcPr>
            <w:tcW w:w="846" w:type="dxa"/>
          </w:tcPr>
          <w:p w14:paraId="7990CC0B" w14:textId="77777777" w:rsidR="00790938" w:rsidRPr="00AE2B7C" w:rsidRDefault="00790938" w:rsidP="00616FDD">
            <w:pPr>
              <w:rPr>
                <w:rFonts w:ascii="Arial" w:hAnsi="Arial" w:cs="Arial"/>
              </w:rPr>
            </w:pPr>
          </w:p>
        </w:tc>
        <w:tc>
          <w:tcPr>
            <w:tcW w:w="5245" w:type="dxa"/>
          </w:tcPr>
          <w:p w14:paraId="42F0C45F" w14:textId="77777777" w:rsidR="00790938" w:rsidRPr="00AE2B7C" w:rsidRDefault="00790938" w:rsidP="00616FDD">
            <w:pPr>
              <w:rPr>
                <w:rFonts w:ascii="Arial" w:hAnsi="Arial" w:cs="Arial"/>
              </w:rPr>
            </w:pPr>
            <w:r w:rsidRPr="00AE2B7C">
              <w:rPr>
                <w:rFonts w:ascii="Arial" w:hAnsi="Arial" w:cs="Arial"/>
              </w:rPr>
              <w:t>Criteria</w:t>
            </w:r>
          </w:p>
        </w:tc>
        <w:tc>
          <w:tcPr>
            <w:tcW w:w="1417" w:type="dxa"/>
          </w:tcPr>
          <w:p w14:paraId="29AA4C73" w14:textId="77777777" w:rsidR="00790938" w:rsidRPr="00AE2B7C" w:rsidRDefault="00790938" w:rsidP="00616FDD">
            <w:pPr>
              <w:rPr>
                <w:rFonts w:ascii="Arial" w:hAnsi="Arial" w:cs="Arial"/>
              </w:rPr>
            </w:pPr>
            <w:r w:rsidRPr="00AE2B7C">
              <w:rPr>
                <w:rFonts w:ascii="Arial" w:hAnsi="Arial" w:cs="Arial"/>
              </w:rPr>
              <w:t>Essential/</w:t>
            </w:r>
          </w:p>
          <w:p w14:paraId="0543ACC0" w14:textId="77777777" w:rsidR="00790938" w:rsidRPr="00AE2B7C" w:rsidRDefault="00790938" w:rsidP="00616FDD">
            <w:pPr>
              <w:rPr>
                <w:rFonts w:ascii="Arial" w:hAnsi="Arial" w:cs="Arial"/>
              </w:rPr>
            </w:pPr>
            <w:r w:rsidRPr="00AE2B7C">
              <w:rPr>
                <w:rFonts w:ascii="Arial" w:hAnsi="Arial" w:cs="Arial"/>
              </w:rPr>
              <w:t>Desirable</w:t>
            </w:r>
          </w:p>
        </w:tc>
        <w:tc>
          <w:tcPr>
            <w:tcW w:w="1508" w:type="dxa"/>
          </w:tcPr>
          <w:p w14:paraId="1046F47B" w14:textId="77777777" w:rsidR="00790938" w:rsidRPr="00AE2B7C" w:rsidRDefault="00790938" w:rsidP="00616FDD">
            <w:pPr>
              <w:rPr>
                <w:rFonts w:ascii="Arial" w:hAnsi="Arial" w:cs="Arial"/>
              </w:rPr>
            </w:pPr>
            <w:r w:rsidRPr="00AE2B7C">
              <w:rPr>
                <w:rFonts w:ascii="Arial" w:hAnsi="Arial" w:cs="Arial"/>
              </w:rPr>
              <w:t>Evidenced In</w:t>
            </w:r>
          </w:p>
        </w:tc>
      </w:tr>
      <w:tr w:rsidR="00790938" w:rsidRPr="00AE2B7C" w14:paraId="5D1CF3EC" w14:textId="77777777" w:rsidTr="00616FDD">
        <w:tc>
          <w:tcPr>
            <w:tcW w:w="846" w:type="dxa"/>
          </w:tcPr>
          <w:p w14:paraId="4A1CC682" w14:textId="77777777" w:rsidR="00790938" w:rsidRPr="00AE2B7C" w:rsidRDefault="00790938" w:rsidP="00616FDD">
            <w:pPr>
              <w:rPr>
                <w:rFonts w:ascii="Arial" w:hAnsi="Arial" w:cs="Arial"/>
              </w:rPr>
            </w:pPr>
            <w:r w:rsidRPr="00AE2B7C">
              <w:rPr>
                <w:rFonts w:ascii="Arial" w:hAnsi="Arial" w:cs="Arial"/>
              </w:rPr>
              <w:t>2.1</w:t>
            </w:r>
          </w:p>
        </w:tc>
        <w:tc>
          <w:tcPr>
            <w:tcW w:w="5245" w:type="dxa"/>
          </w:tcPr>
          <w:p w14:paraId="4CF833B4" w14:textId="0BB7C3C9" w:rsidR="00790938" w:rsidRPr="00AE2B7C" w:rsidRDefault="00A14C2A" w:rsidP="00616FDD">
            <w:pPr>
              <w:rPr>
                <w:rFonts w:ascii="Arial" w:hAnsi="Arial" w:cs="Arial"/>
              </w:rPr>
            </w:pPr>
            <w:r w:rsidRPr="00AE2B7C">
              <w:rPr>
                <w:rFonts w:ascii="Arial" w:hAnsi="Arial" w:cs="Arial"/>
              </w:rPr>
              <w:t>Understanding of issues facing people with disabilities, and the ability to communicate this understanding</w:t>
            </w:r>
            <w:r w:rsidR="00594D9F" w:rsidRPr="00AE2B7C">
              <w:rPr>
                <w:rFonts w:ascii="Arial" w:hAnsi="Arial" w:cs="Arial"/>
              </w:rPr>
              <w:t>.</w:t>
            </w:r>
            <w:r w:rsidR="00790938" w:rsidRPr="00AE2B7C">
              <w:rPr>
                <w:rFonts w:ascii="Arial" w:hAnsi="Arial" w:cs="Arial"/>
              </w:rPr>
              <w:t xml:space="preserve"> </w:t>
            </w:r>
          </w:p>
        </w:tc>
        <w:tc>
          <w:tcPr>
            <w:tcW w:w="1417" w:type="dxa"/>
          </w:tcPr>
          <w:p w14:paraId="68E46F5B" w14:textId="77777777" w:rsidR="00790938" w:rsidRPr="00AE2B7C" w:rsidRDefault="00790938" w:rsidP="00616FDD">
            <w:pPr>
              <w:rPr>
                <w:rFonts w:ascii="Arial" w:hAnsi="Arial" w:cs="Arial"/>
              </w:rPr>
            </w:pPr>
            <w:r w:rsidRPr="00AE2B7C">
              <w:rPr>
                <w:rFonts w:ascii="Arial" w:hAnsi="Arial" w:cs="Arial"/>
              </w:rPr>
              <w:t>E</w:t>
            </w:r>
          </w:p>
        </w:tc>
        <w:tc>
          <w:tcPr>
            <w:tcW w:w="1508" w:type="dxa"/>
          </w:tcPr>
          <w:p w14:paraId="1E90F6A3" w14:textId="77777777" w:rsidR="00790938" w:rsidRPr="00AE2B7C" w:rsidRDefault="00790938" w:rsidP="00616FDD">
            <w:pPr>
              <w:rPr>
                <w:rFonts w:ascii="Arial" w:hAnsi="Arial" w:cs="Arial"/>
              </w:rPr>
            </w:pPr>
            <w:r w:rsidRPr="00AE2B7C">
              <w:rPr>
                <w:rFonts w:ascii="Arial" w:hAnsi="Arial" w:cs="Arial"/>
              </w:rPr>
              <w:t>Application</w:t>
            </w:r>
          </w:p>
          <w:p w14:paraId="3A52995E" w14:textId="77777777" w:rsidR="00790938" w:rsidRPr="00AE2B7C" w:rsidRDefault="00790938" w:rsidP="00616FDD">
            <w:pPr>
              <w:rPr>
                <w:rFonts w:ascii="Arial" w:hAnsi="Arial" w:cs="Arial"/>
              </w:rPr>
            </w:pPr>
            <w:r w:rsidRPr="00AE2B7C">
              <w:rPr>
                <w:rFonts w:ascii="Arial" w:hAnsi="Arial" w:cs="Arial"/>
              </w:rPr>
              <w:t>Interview</w:t>
            </w:r>
          </w:p>
          <w:p w14:paraId="0DD26FF0" w14:textId="57A14C6D" w:rsidR="00790938" w:rsidRPr="00AE2B7C" w:rsidRDefault="00790938" w:rsidP="00616FDD">
            <w:pPr>
              <w:rPr>
                <w:rFonts w:ascii="Arial" w:hAnsi="Arial" w:cs="Arial"/>
              </w:rPr>
            </w:pPr>
            <w:r w:rsidRPr="00AE2B7C">
              <w:rPr>
                <w:rFonts w:ascii="Arial" w:hAnsi="Arial" w:cs="Arial"/>
              </w:rPr>
              <w:t xml:space="preserve"> </w:t>
            </w:r>
          </w:p>
        </w:tc>
      </w:tr>
      <w:tr w:rsidR="00790938" w:rsidRPr="00AE2B7C" w14:paraId="6741027E" w14:textId="77777777" w:rsidTr="00616FDD">
        <w:tc>
          <w:tcPr>
            <w:tcW w:w="846" w:type="dxa"/>
          </w:tcPr>
          <w:p w14:paraId="3AC6853E" w14:textId="77777777" w:rsidR="00790938" w:rsidRPr="00AE2B7C" w:rsidRDefault="00790938" w:rsidP="00616FDD">
            <w:pPr>
              <w:rPr>
                <w:rFonts w:ascii="Arial" w:hAnsi="Arial" w:cs="Arial"/>
              </w:rPr>
            </w:pPr>
            <w:r w:rsidRPr="00AE2B7C">
              <w:rPr>
                <w:rFonts w:ascii="Arial" w:hAnsi="Arial" w:cs="Arial"/>
              </w:rPr>
              <w:t>2.2</w:t>
            </w:r>
          </w:p>
        </w:tc>
        <w:tc>
          <w:tcPr>
            <w:tcW w:w="5245" w:type="dxa"/>
          </w:tcPr>
          <w:p w14:paraId="6CF27390" w14:textId="44C87D77" w:rsidR="00790938" w:rsidRPr="00AE2B7C" w:rsidRDefault="004D3CAC" w:rsidP="00616FDD">
            <w:pPr>
              <w:rPr>
                <w:rFonts w:ascii="Arial" w:hAnsi="Arial" w:cs="Arial"/>
              </w:rPr>
            </w:pPr>
            <w:r w:rsidRPr="00AE2B7C">
              <w:rPr>
                <w:rFonts w:ascii="Arial" w:hAnsi="Arial" w:cs="Arial"/>
              </w:rPr>
              <w:t xml:space="preserve">Understanding of community development </w:t>
            </w:r>
            <w:r w:rsidR="008C0777" w:rsidRPr="00AE2B7C">
              <w:rPr>
                <w:rFonts w:ascii="Arial" w:hAnsi="Arial" w:cs="Arial"/>
              </w:rPr>
              <w:t xml:space="preserve">work and ability to apply practice principles. </w:t>
            </w:r>
          </w:p>
        </w:tc>
        <w:tc>
          <w:tcPr>
            <w:tcW w:w="1417" w:type="dxa"/>
          </w:tcPr>
          <w:p w14:paraId="2C484590" w14:textId="77777777" w:rsidR="00790938" w:rsidRPr="00AE2B7C" w:rsidRDefault="00790938" w:rsidP="00616FDD">
            <w:pPr>
              <w:rPr>
                <w:rFonts w:ascii="Arial" w:hAnsi="Arial" w:cs="Arial"/>
              </w:rPr>
            </w:pPr>
            <w:r w:rsidRPr="00AE2B7C">
              <w:rPr>
                <w:rFonts w:ascii="Arial" w:hAnsi="Arial" w:cs="Arial"/>
              </w:rPr>
              <w:t>E</w:t>
            </w:r>
          </w:p>
        </w:tc>
        <w:tc>
          <w:tcPr>
            <w:tcW w:w="1508" w:type="dxa"/>
          </w:tcPr>
          <w:p w14:paraId="6BA16EAA" w14:textId="77777777" w:rsidR="00790938" w:rsidRPr="00AE2B7C" w:rsidRDefault="00790938" w:rsidP="00616FDD">
            <w:pPr>
              <w:rPr>
                <w:rFonts w:ascii="Arial" w:hAnsi="Arial" w:cs="Arial"/>
              </w:rPr>
            </w:pPr>
            <w:r w:rsidRPr="00AE2B7C">
              <w:rPr>
                <w:rFonts w:ascii="Arial" w:hAnsi="Arial" w:cs="Arial"/>
              </w:rPr>
              <w:t>Application</w:t>
            </w:r>
          </w:p>
          <w:p w14:paraId="2B1F694B" w14:textId="77777777" w:rsidR="00790938" w:rsidRPr="00AE2B7C" w:rsidRDefault="00790938" w:rsidP="00616FDD">
            <w:pPr>
              <w:rPr>
                <w:rFonts w:ascii="Arial" w:hAnsi="Arial" w:cs="Arial"/>
              </w:rPr>
            </w:pPr>
            <w:r w:rsidRPr="00AE2B7C">
              <w:rPr>
                <w:rFonts w:ascii="Arial" w:hAnsi="Arial" w:cs="Arial"/>
              </w:rPr>
              <w:t>Interview</w:t>
            </w:r>
          </w:p>
          <w:p w14:paraId="6F172DB2" w14:textId="77777777" w:rsidR="00790938" w:rsidRPr="00AE2B7C" w:rsidRDefault="00790938" w:rsidP="00616FDD">
            <w:pPr>
              <w:rPr>
                <w:rFonts w:ascii="Arial" w:hAnsi="Arial" w:cs="Arial"/>
              </w:rPr>
            </w:pPr>
            <w:r w:rsidRPr="00AE2B7C">
              <w:rPr>
                <w:rFonts w:ascii="Arial" w:hAnsi="Arial" w:cs="Arial"/>
              </w:rPr>
              <w:t xml:space="preserve">Reference </w:t>
            </w:r>
          </w:p>
        </w:tc>
      </w:tr>
      <w:tr w:rsidR="00790938" w:rsidRPr="00AE2B7C" w14:paraId="24802542" w14:textId="77777777" w:rsidTr="00616FDD">
        <w:tc>
          <w:tcPr>
            <w:tcW w:w="846" w:type="dxa"/>
          </w:tcPr>
          <w:p w14:paraId="44098D4A" w14:textId="77777777" w:rsidR="00790938" w:rsidRPr="00AE2B7C" w:rsidRDefault="00790938" w:rsidP="00616FDD">
            <w:pPr>
              <w:rPr>
                <w:rFonts w:ascii="Arial" w:hAnsi="Arial" w:cs="Arial"/>
              </w:rPr>
            </w:pPr>
            <w:r w:rsidRPr="00AE2B7C">
              <w:rPr>
                <w:rFonts w:ascii="Arial" w:hAnsi="Arial" w:cs="Arial"/>
              </w:rPr>
              <w:t>2.3</w:t>
            </w:r>
          </w:p>
        </w:tc>
        <w:tc>
          <w:tcPr>
            <w:tcW w:w="5245" w:type="dxa"/>
          </w:tcPr>
          <w:p w14:paraId="3D7E30D7" w14:textId="0601F1B3" w:rsidR="00790938" w:rsidRPr="00AE2B7C" w:rsidRDefault="00217298" w:rsidP="00616FDD">
            <w:pPr>
              <w:rPr>
                <w:rFonts w:ascii="Arial" w:hAnsi="Arial" w:cs="Arial"/>
              </w:rPr>
            </w:pPr>
            <w:r w:rsidRPr="00AE2B7C">
              <w:rPr>
                <w:rFonts w:ascii="Arial" w:hAnsi="Arial" w:cs="Arial"/>
              </w:rPr>
              <w:t>Knowledge of r</w:t>
            </w:r>
            <w:r w:rsidR="008C0777" w:rsidRPr="00AE2B7C">
              <w:rPr>
                <w:rFonts w:ascii="Arial" w:hAnsi="Arial" w:cs="Arial"/>
              </w:rPr>
              <w:t>elevant legislation around community development, health &amp; safety</w:t>
            </w:r>
            <w:r w:rsidRPr="00AE2B7C">
              <w:rPr>
                <w:rFonts w:ascii="Arial" w:hAnsi="Arial" w:cs="Arial"/>
              </w:rPr>
              <w:t>, safeguarding and volunteering.</w:t>
            </w:r>
            <w:r w:rsidR="00790938" w:rsidRPr="00AE2B7C">
              <w:rPr>
                <w:rFonts w:ascii="Arial" w:hAnsi="Arial" w:cs="Arial"/>
              </w:rPr>
              <w:t xml:space="preserve"> </w:t>
            </w:r>
          </w:p>
        </w:tc>
        <w:tc>
          <w:tcPr>
            <w:tcW w:w="1417" w:type="dxa"/>
          </w:tcPr>
          <w:p w14:paraId="2D248398" w14:textId="77777777" w:rsidR="00790938" w:rsidRPr="00AE2B7C" w:rsidRDefault="00790938" w:rsidP="00616FDD">
            <w:pPr>
              <w:rPr>
                <w:rFonts w:ascii="Arial" w:hAnsi="Arial" w:cs="Arial"/>
              </w:rPr>
            </w:pPr>
            <w:r w:rsidRPr="00AE2B7C">
              <w:rPr>
                <w:rFonts w:ascii="Arial" w:hAnsi="Arial" w:cs="Arial"/>
              </w:rPr>
              <w:t>E</w:t>
            </w:r>
          </w:p>
        </w:tc>
        <w:tc>
          <w:tcPr>
            <w:tcW w:w="1508" w:type="dxa"/>
          </w:tcPr>
          <w:p w14:paraId="6CD92FBD" w14:textId="77777777" w:rsidR="00790938" w:rsidRPr="00AE2B7C" w:rsidRDefault="00790938" w:rsidP="00616FDD">
            <w:pPr>
              <w:rPr>
                <w:rFonts w:ascii="Arial" w:hAnsi="Arial" w:cs="Arial"/>
              </w:rPr>
            </w:pPr>
            <w:r w:rsidRPr="00AE2B7C">
              <w:rPr>
                <w:rFonts w:ascii="Arial" w:hAnsi="Arial" w:cs="Arial"/>
              </w:rPr>
              <w:t>Application</w:t>
            </w:r>
          </w:p>
          <w:p w14:paraId="63095779" w14:textId="77777777" w:rsidR="00790938" w:rsidRPr="00AE2B7C" w:rsidRDefault="00790938" w:rsidP="00616FDD">
            <w:pPr>
              <w:rPr>
                <w:rFonts w:ascii="Arial" w:hAnsi="Arial" w:cs="Arial"/>
              </w:rPr>
            </w:pPr>
            <w:r w:rsidRPr="00AE2B7C">
              <w:rPr>
                <w:rFonts w:ascii="Arial" w:hAnsi="Arial" w:cs="Arial"/>
              </w:rPr>
              <w:t>Interview</w:t>
            </w:r>
          </w:p>
          <w:p w14:paraId="786DB9DC" w14:textId="77B44C36" w:rsidR="00790938" w:rsidRPr="00AE2B7C" w:rsidRDefault="00790938" w:rsidP="00616FDD">
            <w:pPr>
              <w:rPr>
                <w:rFonts w:ascii="Arial" w:hAnsi="Arial" w:cs="Arial"/>
              </w:rPr>
            </w:pPr>
            <w:r w:rsidRPr="00AE2B7C">
              <w:rPr>
                <w:rFonts w:ascii="Arial" w:hAnsi="Arial" w:cs="Arial"/>
              </w:rPr>
              <w:t xml:space="preserve"> </w:t>
            </w:r>
          </w:p>
        </w:tc>
      </w:tr>
      <w:tr w:rsidR="00790938" w:rsidRPr="00AE2B7C" w14:paraId="70397930" w14:textId="77777777" w:rsidTr="00AE2B7C">
        <w:tc>
          <w:tcPr>
            <w:tcW w:w="846" w:type="dxa"/>
            <w:tcBorders>
              <w:bottom w:val="single" w:sz="4" w:space="0" w:color="auto"/>
            </w:tcBorders>
          </w:tcPr>
          <w:p w14:paraId="63222406" w14:textId="77777777" w:rsidR="00790938" w:rsidRPr="00AE2B7C" w:rsidRDefault="00790938" w:rsidP="00616FDD">
            <w:pPr>
              <w:rPr>
                <w:rFonts w:ascii="Arial" w:hAnsi="Arial" w:cs="Arial"/>
              </w:rPr>
            </w:pPr>
            <w:r w:rsidRPr="00AE2B7C">
              <w:rPr>
                <w:rFonts w:ascii="Arial" w:hAnsi="Arial" w:cs="Arial"/>
              </w:rPr>
              <w:t>2.4</w:t>
            </w:r>
          </w:p>
        </w:tc>
        <w:tc>
          <w:tcPr>
            <w:tcW w:w="5245" w:type="dxa"/>
            <w:tcBorders>
              <w:bottom w:val="single" w:sz="4" w:space="0" w:color="auto"/>
            </w:tcBorders>
          </w:tcPr>
          <w:p w14:paraId="2FCCEC39" w14:textId="1C0BB6E3" w:rsidR="00790938" w:rsidRPr="00AE2B7C" w:rsidRDefault="00BE3548" w:rsidP="00616FDD">
            <w:pPr>
              <w:rPr>
                <w:rFonts w:ascii="Arial" w:hAnsi="Arial" w:cs="Arial"/>
              </w:rPr>
            </w:pPr>
            <w:r w:rsidRPr="00AE2B7C">
              <w:rPr>
                <w:rFonts w:ascii="Arial" w:hAnsi="Arial" w:cs="Arial"/>
              </w:rPr>
              <w:t xml:space="preserve">Understanding of community and education curriculums and their delivery. </w:t>
            </w:r>
            <w:r w:rsidR="00790938" w:rsidRPr="00AE2B7C">
              <w:rPr>
                <w:rFonts w:ascii="Arial" w:hAnsi="Arial" w:cs="Arial"/>
              </w:rPr>
              <w:t xml:space="preserve"> </w:t>
            </w:r>
          </w:p>
        </w:tc>
        <w:tc>
          <w:tcPr>
            <w:tcW w:w="1417" w:type="dxa"/>
            <w:tcBorders>
              <w:bottom w:val="single" w:sz="4" w:space="0" w:color="auto"/>
            </w:tcBorders>
          </w:tcPr>
          <w:p w14:paraId="638F0BB7" w14:textId="4FD4F34A" w:rsidR="00790938" w:rsidRPr="00AE2B7C" w:rsidRDefault="00B236BB" w:rsidP="00616FDD">
            <w:pPr>
              <w:rPr>
                <w:rFonts w:ascii="Arial" w:hAnsi="Arial" w:cs="Arial"/>
                <w:color w:val="FF0000"/>
              </w:rPr>
            </w:pPr>
            <w:r>
              <w:rPr>
                <w:rFonts w:ascii="Arial" w:hAnsi="Arial" w:cs="Arial"/>
              </w:rPr>
              <w:t>D</w:t>
            </w:r>
          </w:p>
        </w:tc>
        <w:tc>
          <w:tcPr>
            <w:tcW w:w="1508" w:type="dxa"/>
            <w:tcBorders>
              <w:bottom w:val="single" w:sz="4" w:space="0" w:color="auto"/>
            </w:tcBorders>
          </w:tcPr>
          <w:p w14:paraId="31FDA7A9" w14:textId="77777777" w:rsidR="00790938" w:rsidRPr="00AE2B7C" w:rsidRDefault="00085B68" w:rsidP="00616FDD">
            <w:pPr>
              <w:rPr>
                <w:rFonts w:ascii="Arial" w:hAnsi="Arial" w:cs="Arial"/>
              </w:rPr>
            </w:pPr>
            <w:r w:rsidRPr="00AE2B7C">
              <w:rPr>
                <w:rFonts w:ascii="Arial" w:hAnsi="Arial" w:cs="Arial"/>
              </w:rPr>
              <w:t>Application</w:t>
            </w:r>
          </w:p>
          <w:p w14:paraId="01C1507D" w14:textId="164B64F7" w:rsidR="00085B68" w:rsidRPr="00AE2B7C" w:rsidRDefault="00085B68" w:rsidP="00616FDD">
            <w:pPr>
              <w:rPr>
                <w:rFonts w:ascii="Arial" w:hAnsi="Arial" w:cs="Arial"/>
              </w:rPr>
            </w:pPr>
            <w:r w:rsidRPr="00AE2B7C">
              <w:rPr>
                <w:rFonts w:ascii="Arial" w:hAnsi="Arial" w:cs="Arial"/>
              </w:rPr>
              <w:t>Interview</w:t>
            </w:r>
          </w:p>
        </w:tc>
      </w:tr>
      <w:tr w:rsidR="00891231" w:rsidRPr="00AE2B7C" w14:paraId="1293048C" w14:textId="77777777" w:rsidTr="00AE2B7C">
        <w:tc>
          <w:tcPr>
            <w:tcW w:w="846" w:type="dxa"/>
            <w:tcBorders>
              <w:bottom w:val="single" w:sz="4" w:space="0" w:color="auto"/>
            </w:tcBorders>
          </w:tcPr>
          <w:p w14:paraId="641C6B22" w14:textId="2D5966C7" w:rsidR="00891231" w:rsidRPr="00AE2B7C" w:rsidRDefault="00891231" w:rsidP="00616FDD">
            <w:pPr>
              <w:rPr>
                <w:rFonts w:ascii="Arial" w:hAnsi="Arial" w:cs="Arial"/>
              </w:rPr>
            </w:pPr>
            <w:r w:rsidRPr="00AE2B7C">
              <w:rPr>
                <w:rFonts w:ascii="Arial" w:hAnsi="Arial" w:cs="Arial"/>
              </w:rPr>
              <w:t>2.5</w:t>
            </w:r>
          </w:p>
        </w:tc>
        <w:tc>
          <w:tcPr>
            <w:tcW w:w="5245" w:type="dxa"/>
            <w:tcBorders>
              <w:bottom w:val="single" w:sz="4" w:space="0" w:color="auto"/>
            </w:tcBorders>
          </w:tcPr>
          <w:p w14:paraId="3146E114" w14:textId="35E4B147" w:rsidR="00891231" w:rsidRPr="00AE2B7C" w:rsidRDefault="00891231" w:rsidP="00616FDD">
            <w:pPr>
              <w:rPr>
                <w:rFonts w:ascii="Arial" w:hAnsi="Arial" w:cs="Arial"/>
              </w:rPr>
            </w:pPr>
            <w:r w:rsidRPr="00AE2B7C">
              <w:rPr>
                <w:rFonts w:ascii="Arial" w:hAnsi="Arial" w:cs="Arial"/>
              </w:rPr>
              <w:t xml:space="preserve">Understanding of the needs of different communities and people, particularly those who are vulnerable or disadvantaged. </w:t>
            </w:r>
          </w:p>
        </w:tc>
        <w:tc>
          <w:tcPr>
            <w:tcW w:w="1417" w:type="dxa"/>
            <w:tcBorders>
              <w:bottom w:val="single" w:sz="4" w:space="0" w:color="auto"/>
            </w:tcBorders>
          </w:tcPr>
          <w:p w14:paraId="07357B0F" w14:textId="05347C7A" w:rsidR="00891231" w:rsidRPr="00AE2B7C" w:rsidRDefault="00891231" w:rsidP="00616FDD">
            <w:pPr>
              <w:rPr>
                <w:rFonts w:ascii="Arial" w:hAnsi="Arial" w:cs="Arial"/>
              </w:rPr>
            </w:pPr>
            <w:r w:rsidRPr="00AE2B7C">
              <w:rPr>
                <w:rFonts w:ascii="Arial" w:hAnsi="Arial" w:cs="Arial"/>
              </w:rPr>
              <w:t>E</w:t>
            </w:r>
          </w:p>
        </w:tc>
        <w:tc>
          <w:tcPr>
            <w:tcW w:w="1508" w:type="dxa"/>
            <w:tcBorders>
              <w:bottom w:val="single" w:sz="4" w:space="0" w:color="auto"/>
            </w:tcBorders>
          </w:tcPr>
          <w:p w14:paraId="2792F231" w14:textId="77777777" w:rsidR="00891231" w:rsidRPr="00AE2B7C" w:rsidRDefault="00707403" w:rsidP="00616FDD">
            <w:pPr>
              <w:rPr>
                <w:rFonts w:ascii="Arial" w:hAnsi="Arial" w:cs="Arial"/>
              </w:rPr>
            </w:pPr>
            <w:r w:rsidRPr="00AE2B7C">
              <w:rPr>
                <w:rFonts w:ascii="Arial" w:hAnsi="Arial" w:cs="Arial"/>
              </w:rPr>
              <w:t xml:space="preserve">Application </w:t>
            </w:r>
          </w:p>
          <w:p w14:paraId="5BB4BD26" w14:textId="77777777" w:rsidR="00707403" w:rsidRPr="00AE2B7C" w:rsidRDefault="00707403" w:rsidP="00616FDD">
            <w:pPr>
              <w:rPr>
                <w:rFonts w:ascii="Arial" w:hAnsi="Arial" w:cs="Arial"/>
              </w:rPr>
            </w:pPr>
            <w:r w:rsidRPr="00AE2B7C">
              <w:rPr>
                <w:rFonts w:ascii="Arial" w:hAnsi="Arial" w:cs="Arial"/>
              </w:rPr>
              <w:t>Interview</w:t>
            </w:r>
          </w:p>
          <w:p w14:paraId="29BEAA2B" w14:textId="6692E7EB" w:rsidR="00707403" w:rsidRPr="00AE2B7C" w:rsidRDefault="00707403" w:rsidP="00616FDD">
            <w:pPr>
              <w:rPr>
                <w:rFonts w:ascii="Arial" w:hAnsi="Arial" w:cs="Arial"/>
              </w:rPr>
            </w:pPr>
            <w:r w:rsidRPr="00AE2B7C">
              <w:rPr>
                <w:rFonts w:ascii="Arial" w:hAnsi="Arial" w:cs="Arial"/>
              </w:rPr>
              <w:t>Reference</w:t>
            </w:r>
          </w:p>
        </w:tc>
      </w:tr>
    </w:tbl>
    <w:p w14:paraId="345496CB" w14:textId="77777777" w:rsidR="00790938" w:rsidRPr="00AE2B7C" w:rsidRDefault="00790938" w:rsidP="009E6D56">
      <w:pPr>
        <w:pStyle w:val="ListParagraph"/>
        <w:numPr>
          <w:ilvl w:val="0"/>
          <w:numId w:val="3"/>
        </w:numPr>
        <w:spacing w:before="120"/>
        <w:rPr>
          <w:rFonts w:ascii="Arial" w:hAnsi="Arial" w:cs="Arial"/>
          <w:b/>
        </w:rPr>
      </w:pPr>
      <w:r w:rsidRPr="00AE2B7C">
        <w:rPr>
          <w:rFonts w:ascii="Arial" w:hAnsi="Arial" w:cs="Arial"/>
          <w:b/>
        </w:rPr>
        <w:t xml:space="preserve">Skills, Abilities and Attributes </w:t>
      </w:r>
    </w:p>
    <w:tbl>
      <w:tblPr>
        <w:tblStyle w:val="TableGrid"/>
        <w:tblW w:w="0" w:type="auto"/>
        <w:tblLook w:val="04A0" w:firstRow="1" w:lastRow="0" w:firstColumn="1" w:lastColumn="0" w:noHBand="0" w:noVBand="1"/>
      </w:tblPr>
      <w:tblGrid>
        <w:gridCol w:w="846"/>
        <w:gridCol w:w="5245"/>
        <w:gridCol w:w="1417"/>
        <w:gridCol w:w="1508"/>
      </w:tblGrid>
      <w:tr w:rsidR="00790938" w:rsidRPr="00AE2B7C" w14:paraId="702469C6" w14:textId="77777777" w:rsidTr="00616FDD">
        <w:tc>
          <w:tcPr>
            <w:tcW w:w="846" w:type="dxa"/>
          </w:tcPr>
          <w:p w14:paraId="2C29B14E" w14:textId="77777777" w:rsidR="00790938" w:rsidRPr="00AE2B7C" w:rsidRDefault="00790938" w:rsidP="00616FDD">
            <w:pPr>
              <w:rPr>
                <w:rFonts w:ascii="Arial" w:hAnsi="Arial" w:cs="Arial"/>
              </w:rPr>
            </w:pPr>
          </w:p>
        </w:tc>
        <w:tc>
          <w:tcPr>
            <w:tcW w:w="5245" w:type="dxa"/>
          </w:tcPr>
          <w:p w14:paraId="5683C2B8" w14:textId="77777777" w:rsidR="00790938" w:rsidRPr="00AE2B7C" w:rsidRDefault="00790938" w:rsidP="00616FDD">
            <w:pPr>
              <w:rPr>
                <w:rFonts w:ascii="Arial" w:hAnsi="Arial" w:cs="Arial"/>
              </w:rPr>
            </w:pPr>
            <w:r w:rsidRPr="00AE2B7C">
              <w:rPr>
                <w:rFonts w:ascii="Arial" w:hAnsi="Arial" w:cs="Arial"/>
              </w:rPr>
              <w:t>Criteria</w:t>
            </w:r>
          </w:p>
        </w:tc>
        <w:tc>
          <w:tcPr>
            <w:tcW w:w="1417" w:type="dxa"/>
          </w:tcPr>
          <w:p w14:paraId="17D1EE54" w14:textId="77777777" w:rsidR="00790938" w:rsidRPr="00AE2B7C" w:rsidRDefault="00790938" w:rsidP="00616FDD">
            <w:pPr>
              <w:rPr>
                <w:rFonts w:ascii="Arial" w:hAnsi="Arial" w:cs="Arial"/>
              </w:rPr>
            </w:pPr>
            <w:r w:rsidRPr="00AE2B7C">
              <w:rPr>
                <w:rFonts w:ascii="Arial" w:hAnsi="Arial" w:cs="Arial"/>
              </w:rPr>
              <w:t>Essential/</w:t>
            </w:r>
          </w:p>
          <w:p w14:paraId="6BB0CC0D" w14:textId="77777777" w:rsidR="00790938" w:rsidRPr="00AE2B7C" w:rsidRDefault="00790938" w:rsidP="00616FDD">
            <w:pPr>
              <w:rPr>
                <w:rFonts w:ascii="Arial" w:hAnsi="Arial" w:cs="Arial"/>
              </w:rPr>
            </w:pPr>
            <w:r w:rsidRPr="00AE2B7C">
              <w:rPr>
                <w:rFonts w:ascii="Arial" w:hAnsi="Arial" w:cs="Arial"/>
              </w:rPr>
              <w:t>Desirable</w:t>
            </w:r>
          </w:p>
        </w:tc>
        <w:tc>
          <w:tcPr>
            <w:tcW w:w="1508" w:type="dxa"/>
          </w:tcPr>
          <w:p w14:paraId="7891101F" w14:textId="77777777" w:rsidR="00790938" w:rsidRPr="00AE2B7C" w:rsidRDefault="00790938" w:rsidP="00616FDD">
            <w:pPr>
              <w:rPr>
                <w:rFonts w:ascii="Arial" w:hAnsi="Arial" w:cs="Arial"/>
              </w:rPr>
            </w:pPr>
            <w:r w:rsidRPr="00AE2B7C">
              <w:rPr>
                <w:rFonts w:ascii="Arial" w:hAnsi="Arial" w:cs="Arial"/>
              </w:rPr>
              <w:t>Evidenced In</w:t>
            </w:r>
          </w:p>
        </w:tc>
      </w:tr>
      <w:tr w:rsidR="00790938" w:rsidRPr="00AE2B7C" w14:paraId="1D9B2C4D" w14:textId="77777777" w:rsidTr="00616FDD">
        <w:tc>
          <w:tcPr>
            <w:tcW w:w="846" w:type="dxa"/>
          </w:tcPr>
          <w:p w14:paraId="3FFABC27" w14:textId="77777777" w:rsidR="00790938" w:rsidRPr="00AE2B7C" w:rsidRDefault="00790938" w:rsidP="00616FDD">
            <w:pPr>
              <w:rPr>
                <w:rFonts w:ascii="Arial" w:hAnsi="Arial" w:cs="Arial"/>
              </w:rPr>
            </w:pPr>
            <w:r w:rsidRPr="00AE2B7C">
              <w:rPr>
                <w:rFonts w:ascii="Arial" w:hAnsi="Arial" w:cs="Arial"/>
              </w:rPr>
              <w:t>3.1</w:t>
            </w:r>
          </w:p>
        </w:tc>
        <w:tc>
          <w:tcPr>
            <w:tcW w:w="5245" w:type="dxa"/>
          </w:tcPr>
          <w:p w14:paraId="1110FB50" w14:textId="0AF5D70C" w:rsidR="00790938" w:rsidRPr="00AE2B7C" w:rsidRDefault="00B7114F" w:rsidP="00616FDD">
            <w:pPr>
              <w:rPr>
                <w:rFonts w:ascii="Arial" w:hAnsi="Arial" w:cs="Arial"/>
              </w:rPr>
            </w:pPr>
            <w:r w:rsidRPr="00AE2B7C">
              <w:rPr>
                <w:rFonts w:ascii="Arial" w:hAnsi="Arial" w:cs="Arial"/>
              </w:rPr>
              <w:t>Demonstrable funding bid writing skills</w:t>
            </w:r>
            <w:r w:rsidR="007908F4">
              <w:rPr>
                <w:rFonts w:ascii="Arial" w:hAnsi="Arial" w:cs="Arial"/>
              </w:rPr>
              <w:t xml:space="preserve"> and policy development</w:t>
            </w:r>
            <w:r w:rsidRPr="00AE2B7C">
              <w:rPr>
                <w:rFonts w:ascii="Arial" w:hAnsi="Arial" w:cs="Arial"/>
              </w:rPr>
              <w:t>.</w:t>
            </w:r>
          </w:p>
        </w:tc>
        <w:tc>
          <w:tcPr>
            <w:tcW w:w="1417" w:type="dxa"/>
          </w:tcPr>
          <w:p w14:paraId="5385E90E" w14:textId="77777777" w:rsidR="00790938" w:rsidRPr="00AE2B7C" w:rsidRDefault="00790938" w:rsidP="00616FDD">
            <w:pPr>
              <w:rPr>
                <w:rFonts w:ascii="Arial" w:hAnsi="Arial" w:cs="Arial"/>
              </w:rPr>
            </w:pPr>
            <w:r w:rsidRPr="00AE2B7C">
              <w:rPr>
                <w:rFonts w:ascii="Arial" w:hAnsi="Arial" w:cs="Arial"/>
              </w:rPr>
              <w:t>E</w:t>
            </w:r>
          </w:p>
        </w:tc>
        <w:tc>
          <w:tcPr>
            <w:tcW w:w="1508" w:type="dxa"/>
          </w:tcPr>
          <w:p w14:paraId="534A9261" w14:textId="77777777" w:rsidR="00790938" w:rsidRPr="00AE2B7C" w:rsidRDefault="00790938" w:rsidP="00616FDD">
            <w:pPr>
              <w:rPr>
                <w:rFonts w:ascii="Arial" w:hAnsi="Arial" w:cs="Arial"/>
              </w:rPr>
            </w:pPr>
            <w:r w:rsidRPr="00AE2B7C">
              <w:rPr>
                <w:rFonts w:ascii="Arial" w:hAnsi="Arial" w:cs="Arial"/>
              </w:rPr>
              <w:t>Application</w:t>
            </w:r>
          </w:p>
          <w:p w14:paraId="6808330B" w14:textId="21548306" w:rsidR="00790938" w:rsidRPr="00AE2B7C" w:rsidRDefault="00790938" w:rsidP="00B7114F">
            <w:pPr>
              <w:rPr>
                <w:rFonts w:ascii="Arial" w:hAnsi="Arial" w:cs="Arial"/>
              </w:rPr>
            </w:pPr>
            <w:r w:rsidRPr="00AE2B7C">
              <w:rPr>
                <w:rFonts w:ascii="Arial" w:hAnsi="Arial" w:cs="Arial"/>
              </w:rPr>
              <w:t xml:space="preserve">Interview </w:t>
            </w:r>
          </w:p>
        </w:tc>
      </w:tr>
      <w:tr w:rsidR="00790938" w:rsidRPr="00AE2B7C" w14:paraId="6A674441" w14:textId="77777777" w:rsidTr="00616FDD">
        <w:tc>
          <w:tcPr>
            <w:tcW w:w="846" w:type="dxa"/>
          </w:tcPr>
          <w:p w14:paraId="64FF50C0" w14:textId="77777777" w:rsidR="00790938" w:rsidRPr="00AE2B7C" w:rsidRDefault="00790938" w:rsidP="00616FDD">
            <w:pPr>
              <w:rPr>
                <w:rFonts w:ascii="Arial" w:hAnsi="Arial" w:cs="Arial"/>
              </w:rPr>
            </w:pPr>
            <w:r w:rsidRPr="00AE2B7C">
              <w:rPr>
                <w:rFonts w:ascii="Arial" w:hAnsi="Arial" w:cs="Arial"/>
              </w:rPr>
              <w:t>3.2</w:t>
            </w:r>
          </w:p>
        </w:tc>
        <w:tc>
          <w:tcPr>
            <w:tcW w:w="5245" w:type="dxa"/>
          </w:tcPr>
          <w:p w14:paraId="31C9BA3B" w14:textId="3F272762" w:rsidR="00790938" w:rsidRPr="00AE2B7C" w:rsidRDefault="00790938" w:rsidP="00AA1375">
            <w:pPr>
              <w:rPr>
                <w:rFonts w:ascii="Arial" w:hAnsi="Arial" w:cs="Arial"/>
              </w:rPr>
            </w:pPr>
            <w:r w:rsidRPr="00AE2B7C">
              <w:rPr>
                <w:rFonts w:ascii="Arial" w:hAnsi="Arial" w:cs="Arial"/>
              </w:rPr>
              <w:t>Ability to d</w:t>
            </w:r>
            <w:r w:rsidR="00B7114F" w:rsidRPr="00AE2B7C">
              <w:rPr>
                <w:rFonts w:ascii="Arial" w:hAnsi="Arial" w:cs="Arial"/>
              </w:rPr>
              <w:t xml:space="preserve">esign and deliver training programmes </w:t>
            </w:r>
          </w:p>
        </w:tc>
        <w:tc>
          <w:tcPr>
            <w:tcW w:w="1417" w:type="dxa"/>
          </w:tcPr>
          <w:p w14:paraId="22FA332A" w14:textId="51F4DD30" w:rsidR="00790938" w:rsidRPr="00AE2B7C" w:rsidRDefault="00AA1375" w:rsidP="00616FDD">
            <w:pPr>
              <w:rPr>
                <w:rFonts w:ascii="Arial" w:hAnsi="Arial" w:cs="Arial"/>
              </w:rPr>
            </w:pPr>
            <w:r>
              <w:rPr>
                <w:rFonts w:ascii="Arial" w:hAnsi="Arial" w:cs="Arial"/>
              </w:rPr>
              <w:t>D</w:t>
            </w:r>
          </w:p>
        </w:tc>
        <w:tc>
          <w:tcPr>
            <w:tcW w:w="1508" w:type="dxa"/>
          </w:tcPr>
          <w:p w14:paraId="7389A1E7" w14:textId="77777777" w:rsidR="00790938" w:rsidRPr="00AE2B7C" w:rsidRDefault="00790938" w:rsidP="00616FDD">
            <w:pPr>
              <w:rPr>
                <w:rFonts w:ascii="Arial" w:hAnsi="Arial" w:cs="Arial"/>
              </w:rPr>
            </w:pPr>
            <w:r w:rsidRPr="00AE2B7C">
              <w:rPr>
                <w:rFonts w:ascii="Arial" w:hAnsi="Arial" w:cs="Arial"/>
              </w:rPr>
              <w:t>Application</w:t>
            </w:r>
          </w:p>
          <w:p w14:paraId="02151E59" w14:textId="77777777" w:rsidR="00790938" w:rsidRPr="00AE2B7C" w:rsidRDefault="00790938" w:rsidP="00616FDD">
            <w:pPr>
              <w:rPr>
                <w:rFonts w:ascii="Arial" w:hAnsi="Arial" w:cs="Arial"/>
              </w:rPr>
            </w:pPr>
            <w:r w:rsidRPr="00AE2B7C">
              <w:rPr>
                <w:rFonts w:ascii="Arial" w:hAnsi="Arial" w:cs="Arial"/>
              </w:rPr>
              <w:t>Interview</w:t>
            </w:r>
          </w:p>
          <w:p w14:paraId="7F39E085" w14:textId="3CCE23A3" w:rsidR="00790938" w:rsidRPr="00AE2B7C" w:rsidRDefault="00790938" w:rsidP="00616FDD">
            <w:pPr>
              <w:rPr>
                <w:rFonts w:ascii="Arial" w:hAnsi="Arial" w:cs="Arial"/>
              </w:rPr>
            </w:pPr>
            <w:r w:rsidRPr="00AE2B7C">
              <w:rPr>
                <w:rFonts w:ascii="Arial" w:hAnsi="Arial" w:cs="Arial"/>
              </w:rPr>
              <w:t xml:space="preserve"> </w:t>
            </w:r>
          </w:p>
        </w:tc>
      </w:tr>
      <w:tr w:rsidR="00790938" w:rsidRPr="00AE2B7C" w14:paraId="4B452234" w14:textId="77777777" w:rsidTr="00616FDD">
        <w:tc>
          <w:tcPr>
            <w:tcW w:w="846" w:type="dxa"/>
          </w:tcPr>
          <w:p w14:paraId="16B25EC9" w14:textId="77777777" w:rsidR="00790938" w:rsidRPr="00AE2B7C" w:rsidRDefault="00790938" w:rsidP="00616FDD">
            <w:pPr>
              <w:rPr>
                <w:rFonts w:ascii="Arial" w:hAnsi="Arial" w:cs="Arial"/>
              </w:rPr>
            </w:pPr>
            <w:r w:rsidRPr="00AE2B7C">
              <w:rPr>
                <w:rFonts w:ascii="Arial" w:hAnsi="Arial" w:cs="Arial"/>
              </w:rPr>
              <w:lastRenderedPageBreak/>
              <w:t>3.3</w:t>
            </w:r>
          </w:p>
        </w:tc>
        <w:tc>
          <w:tcPr>
            <w:tcW w:w="5245" w:type="dxa"/>
          </w:tcPr>
          <w:p w14:paraId="53EB1172" w14:textId="116436EA" w:rsidR="00790938" w:rsidRPr="00AE2B7C" w:rsidRDefault="00DE50BF" w:rsidP="00616FDD">
            <w:pPr>
              <w:rPr>
                <w:rFonts w:ascii="Arial" w:hAnsi="Arial" w:cs="Arial"/>
              </w:rPr>
            </w:pPr>
            <w:r w:rsidRPr="00AE2B7C">
              <w:rPr>
                <w:rFonts w:ascii="Arial" w:hAnsi="Arial" w:cs="Arial"/>
              </w:rPr>
              <w:t>Ability to develop working relationships with communities, organisations, and people from different backgrounds and cultures.</w:t>
            </w:r>
          </w:p>
        </w:tc>
        <w:tc>
          <w:tcPr>
            <w:tcW w:w="1417" w:type="dxa"/>
          </w:tcPr>
          <w:p w14:paraId="7C0926BD" w14:textId="77777777" w:rsidR="00790938" w:rsidRPr="00AE2B7C" w:rsidRDefault="00790938" w:rsidP="00616FDD">
            <w:pPr>
              <w:rPr>
                <w:rFonts w:ascii="Arial" w:hAnsi="Arial" w:cs="Arial"/>
              </w:rPr>
            </w:pPr>
            <w:r w:rsidRPr="00AE2B7C">
              <w:rPr>
                <w:rFonts w:ascii="Arial" w:hAnsi="Arial" w:cs="Arial"/>
              </w:rPr>
              <w:t>E</w:t>
            </w:r>
          </w:p>
        </w:tc>
        <w:tc>
          <w:tcPr>
            <w:tcW w:w="1508" w:type="dxa"/>
          </w:tcPr>
          <w:p w14:paraId="0620292F" w14:textId="77777777" w:rsidR="00790938" w:rsidRPr="00AE2B7C" w:rsidRDefault="00790938" w:rsidP="00616FDD">
            <w:pPr>
              <w:rPr>
                <w:rFonts w:ascii="Arial" w:hAnsi="Arial" w:cs="Arial"/>
              </w:rPr>
            </w:pPr>
            <w:r w:rsidRPr="00AE2B7C">
              <w:rPr>
                <w:rFonts w:ascii="Arial" w:hAnsi="Arial" w:cs="Arial"/>
              </w:rPr>
              <w:t>Application</w:t>
            </w:r>
          </w:p>
          <w:p w14:paraId="1AD8A1C1" w14:textId="77777777" w:rsidR="00790938" w:rsidRPr="00AE2B7C" w:rsidRDefault="00790938" w:rsidP="00616FDD">
            <w:pPr>
              <w:rPr>
                <w:rFonts w:ascii="Arial" w:hAnsi="Arial" w:cs="Arial"/>
              </w:rPr>
            </w:pPr>
            <w:r w:rsidRPr="00AE2B7C">
              <w:rPr>
                <w:rFonts w:ascii="Arial" w:hAnsi="Arial" w:cs="Arial"/>
              </w:rPr>
              <w:t>Interview</w:t>
            </w:r>
          </w:p>
          <w:p w14:paraId="03C22D01" w14:textId="0656EEE4" w:rsidR="00790938" w:rsidRPr="00AE2B7C" w:rsidRDefault="00790938" w:rsidP="00616FDD">
            <w:pPr>
              <w:rPr>
                <w:rFonts w:ascii="Arial" w:hAnsi="Arial" w:cs="Arial"/>
              </w:rPr>
            </w:pPr>
            <w:r w:rsidRPr="00AE2B7C">
              <w:rPr>
                <w:rFonts w:ascii="Arial" w:hAnsi="Arial" w:cs="Arial"/>
              </w:rPr>
              <w:t xml:space="preserve"> </w:t>
            </w:r>
          </w:p>
        </w:tc>
      </w:tr>
      <w:tr w:rsidR="00790938" w:rsidRPr="00AE2B7C" w14:paraId="127C2702" w14:textId="77777777" w:rsidTr="00616FDD">
        <w:tc>
          <w:tcPr>
            <w:tcW w:w="846" w:type="dxa"/>
          </w:tcPr>
          <w:p w14:paraId="363E107D" w14:textId="77777777" w:rsidR="00790938" w:rsidRPr="00AE2B7C" w:rsidRDefault="00790938" w:rsidP="00616FDD">
            <w:pPr>
              <w:rPr>
                <w:rFonts w:ascii="Arial" w:hAnsi="Arial" w:cs="Arial"/>
              </w:rPr>
            </w:pPr>
            <w:r w:rsidRPr="00AE2B7C">
              <w:rPr>
                <w:rFonts w:ascii="Arial" w:hAnsi="Arial" w:cs="Arial"/>
              </w:rPr>
              <w:t>3.4</w:t>
            </w:r>
          </w:p>
        </w:tc>
        <w:tc>
          <w:tcPr>
            <w:tcW w:w="5245" w:type="dxa"/>
          </w:tcPr>
          <w:p w14:paraId="060B5EF6" w14:textId="08540CF1" w:rsidR="00790938" w:rsidRPr="00AE2B7C" w:rsidRDefault="001F5D8E" w:rsidP="00616FDD">
            <w:pPr>
              <w:rPr>
                <w:rFonts w:ascii="Arial" w:hAnsi="Arial" w:cs="Arial"/>
              </w:rPr>
            </w:pPr>
            <w:r w:rsidRPr="00AE2B7C">
              <w:rPr>
                <w:rFonts w:ascii="Arial" w:hAnsi="Arial" w:cs="Arial"/>
              </w:rPr>
              <w:t>Ability to encourage people to work and to learn from each other</w:t>
            </w:r>
            <w:r w:rsidR="00644C9B" w:rsidRPr="00AE2B7C">
              <w:rPr>
                <w:rFonts w:ascii="Arial" w:hAnsi="Arial" w:cs="Arial"/>
              </w:rPr>
              <w:t>.</w:t>
            </w:r>
          </w:p>
        </w:tc>
        <w:tc>
          <w:tcPr>
            <w:tcW w:w="1417" w:type="dxa"/>
          </w:tcPr>
          <w:p w14:paraId="7D46A4C8" w14:textId="77777777" w:rsidR="00790938" w:rsidRPr="00AE2B7C" w:rsidRDefault="00790938" w:rsidP="00616FDD">
            <w:pPr>
              <w:rPr>
                <w:rFonts w:ascii="Arial" w:hAnsi="Arial" w:cs="Arial"/>
              </w:rPr>
            </w:pPr>
            <w:r w:rsidRPr="00AE2B7C">
              <w:rPr>
                <w:rFonts w:ascii="Arial" w:hAnsi="Arial" w:cs="Arial"/>
              </w:rPr>
              <w:t>E</w:t>
            </w:r>
          </w:p>
        </w:tc>
        <w:tc>
          <w:tcPr>
            <w:tcW w:w="1508" w:type="dxa"/>
          </w:tcPr>
          <w:p w14:paraId="1A2C8D50" w14:textId="77777777" w:rsidR="00790938" w:rsidRPr="00AE2B7C" w:rsidRDefault="00790938" w:rsidP="00616FDD">
            <w:pPr>
              <w:rPr>
                <w:rFonts w:ascii="Arial" w:hAnsi="Arial" w:cs="Arial"/>
              </w:rPr>
            </w:pPr>
            <w:r w:rsidRPr="00AE2B7C">
              <w:rPr>
                <w:rFonts w:ascii="Arial" w:hAnsi="Arial" w:cs="Arial"/>
              </w:rPr>
              <w:t>Application</w:t>
            </w:r>
          </w:p>
          <w:p w14:paraId="3A35E4E5" w14:textId="77777777" w:rsidR="00790938" w:rsidRPr="00AE2B7C" w:rsidRDefault="00790938" w:rsidP="00616FDD">
            <w:pPr>
              <w:rPr>
                <w:rFonts w:ascii="Arial" w:hAnsi="Arial" w:cs="Arial"/>
              </w:rPr>
            </w:pPr>
            <w:r w:rsidRPr="00AE2B7C">
              <w:rPr>
                <w:rFonts w:ascii="Arial" w:hAnsi="Arial" w:cs="Arial"/>
              </w:rPr>
              <w:t>Interview</w:t>
            </w:r>
          </w:p>
          <w:p w14:paraId="409AECD3" w14:textId="68EE79FB" w:rsidR="00790938" w:rsidRPr="00AE2B7C" w:rsidRDefault="00790938" w:rsidP="00616FDD">
            <w:pPr>
              <w:rPr>
                <w:rFonts w:ascii="Arial" w:hAnsi="Arial" w:cs="Arial"/>
              </w:rPr>
            </w:pPr>
          </w:p>
        </w:tc>
      </w:tr>
      <w:tr w:rsidR="00790938" w:rsidRPr="00AE2B7C" w14:paraId="584DC7A8" w14:textId="77777777" w:rsidTr="00616FDD">
        <w:tc>
          <w:tcPr>
            <w:tcW w:w="846" w:type="dxa"/>
          </w:tcPr>
          <w:p w14:paraId="3FF12EB9" w14:textId="77777777" w:rsidR="00790938" w:rsidRPr="00AE2B7C" w:rsidRDefault="00790938" w:rsidP="00616FDD">
            <w:pPr>
              <w:rPr>
                <w:rFonts w:ascii="Arial" w:hAnsi="Arial" w:cs="Arial"/>
              </w:rPr>
            </w:pPr>
            <w:r w:rsidRPr="00AE2B7C">
              <w:rPr>
                <w:rFonts w:ascii="Arial" w:hAnsi="Arial" w:cs="Arial"/>
              </w:rPr>
              <w:t>3.5</w:t>
            </w:r>
          </w:p>
        </w:tc>
        <w:tc>
          <w:tcPr>
            <w:tcW w:w="5245" w:type="dxa"/>
          </w:tcPr>
          <w:p w14:paraId="229A557C" w14:textId="34A0F400" w:rsidR="00790938" w:rsidRPr="00AE2B7C" w:rsidRDefault="009504EA" w:rsidP="00616FDD">
            <w:pPr>
              <w:rPr>
                <w:rFonts w:ascii="Arial" w:hAnsi="Arial" w:cs="Arial"/>
              </w:rPr>
            </w:pPr>
            <w:r w:rsidRPr="00AE2B7C">
              <w:rPr>
                <w:rFonts w:ascii="Arial" w:hAnsi="Arial" w:cs="Arial"/>
              </w:rPr>
              <w:t>Ability to work with people in communities to plan for change, take collective action and develop and use fr</w:t>
            </w:r>
            <w:r w:rsidR="003A346C" w:rsidRPr="00AE2B7C">
              <w:rPr>
                <w:rFonts w:ascii="Arial" w:hAnsi="Arial" w:cs="Arial"/>
              </w:rPr>
              <w:t>ameworks for evaluation.</w:t>
            </w:r>
          </w:p>
        </w:tc>
        <w:tc>
          <w:tcPr>
            <w:tcW w:w="1417" w:type="dxa"/>
          </w:tcPr>
          <w:p w14:paraId="15CE4D91" w14:textId="77777777" w:rsidR="00790938" w:rsidRPr="00AE2B7C" w:rsidRDefault="00790938" w:rsidP="00616FDD">
            <w:pPr>
              <w:rPr>
                <w:rFonts w:ascii="Arial" w:hAnsi="Arial" w:cs="Arial"/>
              </w:rPr>
            </w:pPr>
            <w:r w:rsidRPr="00AE2B7C">
              <w:rPr>
                <w:rFonts w:ascii="Arial" w:hAnsi="Arial" w:cs="Arial"/>
              </w:rPr>
              <w:t>E</w:t>
            </w:r>
          </w:p>
        </w:tc>
        <w:tc>
          <w:tcPr>
            <w:tcW w:w="1508" w:type="dxa"/>
          </w:tcPr>
          <w:p w14:paraId="26826D26" w14:textId="77777777" w:rsidR="00790938" w:rsidRPr="00AE2B7C" w:rsidRDefault="00790938" w:rsidP="00616FDD">
            <w:pPr>
              <w:rPr>
                <w:rFonts w:ascii="Arial" w:hAnsi="Arial" w:cs="Arial"/>
              </w:rPr>
            </w:pPr>
            <w:r w:rsidRPr="00AE2B7C">
              <w:rPr>
                <w:rFonts w:ascii="Arial" w:hAnsi="Arial" w:cs="Arial"/>
              </w:rPr>
              <w:t>Application</w:t>
            </w:r>
          </w:p>
          <w:p w14:paraId="74A20A7E" w14:textId="77777777" w:rsidR="00790938" w:rsidRPr="00AE2B7C" w:rsidRDefault="00790938" w:rsidP="00616FDD">
            <w:pPr>
              <w:rPr>
                <w:rFonts w:ascii="Arial" w:hAnsi="Arial" w:cs="Arial"/>
              </w:rPr>
            </w:pPr>
            <w:r w:rsidRPr="00AE2B7C">
              <w:rPr>
                <w:rFonts w:ascii="Arial" w:hAnsi="Arial" w:cs="Arial"/>
              </w:rPr>
              <w:t>Interview</w:t>
            </w:r>
          </w:p>
          <w:p w14:paraId="07796CC0" w14:textId="448FC913" w:rsidR="00790938" w:rsidRPr="00AE2B7C" w:rsidRDefault="00790938" w:rsidP="00616FDD">
            <w:pPr>
              <w:rPr>
                <w:rFonts w:ascii="Arial" w:hAnsi="Arial" w:cs="Arial"/>
              </w:rPr>
            </w:pPr>
          </w:p>
        </w:tc>
      </w:tr>
      <w:tr w:rsidR="00790938" w:rsidRPr="00AE2B7C" w14:paraId="1B4D1C40" w14:textId="77777777" w:rsidTr="00616FDD">
        <w:tc>
          <w:tcPr>
            <w:tcW w:w="846" w:type="dxa"/>
          </w:tcPr>
          <w:p w14:paraId="3AF163EE" w14:textId="77777777" w:rsidR="00790938" w:rsidRPr="00AE2B7C" w:rsidRDefault="00790938" w:rsidP="00616FDD">
            <w:pPr>
              <w:rPr>
                <w:rFonts w:ascii="Arial" w:hAnsi="Arial" w:cs="Arial"/>
              </w:rPr>
            </w:pPr>
            <w:r w:rsidRPr="00AE2B7C">
              <w:rPr>
                <w:rFonts w:ascii="Arial" w:hAnsi="Arial" w:cs="Arial"/>
              </w:rPr>
              <w:t>3.6</w:t>
            </w:r>
          </w:p>
        </w:tc>
        <w:tc>
          <w:tcPr>
            <w:tcW w:w="5245" w:type="dxa"/>
          </w:tcPr>
          <w:p w14:paraId="59936A84" w14:textId="1DB3E7FF" w:rsidR="00790938" w:rsidRPr="00AE2B7C" w:rsidRDefault="00592ECF" w:rsidP="00616FDD">
            <w:pPr>
              <w:rPr>
                <w:rFonts w:ascii="Arial" w:hAnsi="Arial" w:cs="Arial"/>
              </w:rPr>
            </w:pPr>
            <w:r w:rsidRPr="00AE2B7C">
              <w:rPr>
                <w:rFonts w:ascii="Arial" w:hAnsi="Arial" w:cs="Arial"/>
              </w:rPr>
              <w:t>Demonstrable interpersonal and communication skills (verbal and written) with people at all levels</w:t>
            </w:r>
            <w:r w:rsidR="00431E99" w:rsidRPr="00AE2B7C">
              <w:rPr>
                <w:rFonts w:ascii="Arial" w:hAnsi="Arial" w:cs="Arial"/>
              </w:rPr>
              <w:t xml:space="preserve"> including the ability to record relevant information and produce legible, concise and accurate written reports. </w:t>
            </w:r>
          </w:p>
        </w:tc>
        <w:tc>
          <w:tcPr>
            <w:tcW w:w="1417" w:type="dxa"/>
          </w:tcPr>
          <w:p w14:paraId="076A279E" w14:textId="77777777" w:rsidR="00790938" w:rsidRPr="00AE2B7C" w:rsidRDefault="00790938" w:rsidP="00616FDD">
            <w:pPr>
              <w:rPr>
                <w:rFonts w:ascii="Arial" w:hAnsi="Arial" w:cs="Arial"/>
              </w:rPr>
            </w:pPr>
            <w:r w:rsidRPr="00AE2B7C">
              <w:rPr>
                <w:rFonts w:ascii="Arial" w:hAnsi="Arial" w:cs="Arial"/>
              </w:rPr>
              <w:t>E</w:t>
            </w:r>
          </w:p>
        </w:tc>
        <w:tc>
          <w:tcPr>
            <w:tcW w:w="1508" w:type="dxa"/>
          </w:tcPr>
          <w:p w14:paraId="0E7E8DD3" w14:textId="77777777" w:rsidR="00790938" w:rsidRPr="00AE2B7C" w:rsidRDefault="00790938" w:rsidP="00616FDD">
            <w:pPr>
              <w:rPr>
                <w:rFonts w:ascii="Arial" w:hAnsi="Arial" w:cs="Arial"/>
              </w:rPr>
            </w:pPr>
            <w:r w:rsidRPr="00AE2B7C">
              <w:rPr>
                <w:rFonts w:ascii="Arial" w:hAnsi="Arial" w:cs="Arial"/>
              </w:rPr>
              <w:t>Application</w:t>
            </w:r>
          </w:p>
          <w:p w14:paraId="28139EB0" w14:textId="77777777" w:rsidR="00790938" w:rsidRPr="00AE2B7C" w:rsidRDefault="00790938" w:rsidP="00616FDD">
            <w:pPr>
              <w:rPr>
                <w:rFonts w:ascii="Arial" w:hAnsi="Arial" w:cs="Arial"/>
              </w:rPr>
            </w:pPr>
            <w:r w:rsidRPr="00AE2B7C">
              <w:rPr>
                <w:rFonts w:ascii="Arial" w:hAnsi="Arial" w:cs="Arial"/>
              </w:rPr>
              <w:t>Interview</w:t>
            </w:r>
          </w:p>
          <w:p w14:paraId="13BB80E9" w14:textId="77777777" w:rsidR="00790938" w:rsidRPr="00AE2B7C" w:rsidRDefault="00790938" w:rsidP="00616FDD">
            <w:pPr>
              <w:rPr>
                <w:rFonts w:ascii="Arial" w:hAnsi="Arial" w:cs="Arial"/>
              </w:rPr>
            </w:pPr>
            <w:r w:rsidRPr="00AE2B7C">
              <w:rPr>
                <w:rFonts w:ascii="Arial" w:hAnsi="Arial" w:cs="Arial"/>
              </w:rPr>
              <w:t>Reference</w:t>
            </w:r>
          </w:p>
        </w:tc>
      </w:tr>
      <w:tr w:rsidR="00790938" w:rsidRPr="00AE2B7C" w14:paraId="158753E0" w14:textId="77777777" w:rsidTr="00616FDD">
        <w:tc>
          <w:tcPr>
            <w:tcW w:w="846" w:type="dxa"/>
          </w:tcPr>
          <w:p w14:paraId="7841802A" w14:textId="77777777" w:rsidR="00790938" w:rsidRPr="00AE2B7C" w:rsidRDefault="00790938" w:rsidP="00616FDD">
            <w:pPr>
              <w:rPr>
                <w:rFonts w:ascii="Arial" w:hAnsi="Arial" w:cs="Arial"/>
              </w:rPr>
            </w:pPr>
            <w:r w:rsidRPr="00AE2B7C">
              <w:rPr>
                <w:rFonts w:ascii="Arial" w:hAnsi="Arial" w:cs="Arial"/>
              </w:rPr>
              <w:t>3.7</w:t>
            </w:r>
          </w:p>
        </w:tc>
        <w:tc>
          <w:tcPr>
            <w:tcW w:w="5245" w:type="dxa"/>
          </w:tcPr>
          <w:p w14:paraId="03DEBEF3" w14:textId="77777777" w:rsidR="00790938" w:rsidRPr="00AE2B7C" w:rsidRDefault="00790938" w:rsidP="00616FDD">
            <w:pPr>
              <w:rPr>
                <w:rFonts w:ascii="Arial" w:hAnsi="Arial" w:cs="Arial"/>
              </w:rPr>
            </w:pPr>
            <w:r w:rsidRPr="00AE2B7C">
              <w:rPr>
                <w:rFonts w:ascii="Arial" w:hAnsi="Arial" w:cs="Arial"/>
              </w:rPr>
              <w:t>Commitment to continuing professional development</w:t>
            </w:r>
          </w:p>
        </w:tc>
        <w:tc>
          <w:tcPr>
            <w:tcW w:w="1417" w:type="dxa"/>
          </w:tcPr>
          <w:p w14:paraId="13503524" w14:textId="77777777" w:rsidR="00790938" w:rsidRPr="00AE2B7C" w:rsidRDefault="00790938" w:rsidP="00616FDD">
            <w:pPr>
              <w:rPr>
                <w:rFonts w:ascii="Arial" w:hAnsi="Arial" w:cs="Arial"/>
              </w:rPr>
            </w:pPr>
            <w:r w:rsidRPr="00AE2B7C">
              <w:rPr>
                <w:rFonts w:ascii="Arial" w:hAnsi="Arial" w:cs="Arial"/>
              </w:rPr>
              <w:t>E</w:t>
            </w:r>
          </w:p>
        </w:tc>
        <w:tc>
          <w:tcPr>
            <w:tcW w:w="1508" w:type="dxa"/>
          </w:tcPr>
          <w:p w14:paraId="071356C9" w14:textId="77777777" w:rsidR="00790938" w:rsidRPr="00AE2B7C" w:rsidRDefault="00790938" w:rsidP="00616FDD">
            <w:pPr>
              <w:rPr>
                <w:rFonts w:ascii="Arial" w:hAnsi="Arial" w:cs="Arial"/>
              </w:rPr>
            </w:pPr>
            <w:r w:rsidRPr="00AE2B7C">
              <w:rPr>
                <w:rFonts w:ascii="Arial" w:hAnsi="Arial" w:cs="Arial"/>
              </w:rPr>
              <w:t>Application</w:t>
            </w:r>
          </w:p>
          <w:p w14:paraId="0BF5130C" w14:textId="77777777" w:rsidR="00790938" w:rsidRPr="00AE2B7C" w:rsidRDefault="00790938" w:rsidP="00616FDD">
            <w:pPr>
              <w:rPr>
                <w:rFonts w:ascii="Arial" w:hAnsi="Arial" w:cs="Arial"/>
              </w:rPr>
            </w:pPr>
            <w:r w:rsidRPr="00AE2B7C">
              <w:rPr>
                <w:rFonts w:ascii="Arial" w:hAnsi="Arial" w:cs="Arial"/>
              </w:rPr>
              <w:t>Interview</w:t>
            </w:r>
          </w:p>
          <w:p w14:paraId="53E86569" w14:textId="5F02C74A" w:rsidR="00790938" w:rsidRPr="00AE2B7C" w:rsidRDefault="00790938" w:rsidP="00616FDD">
            <w:pPr>
              <w:rPr>
                <w:rFonts w:ascii="Arial" w:hAnsi="Arial" w:cs="Arial"/>
              </w:rPr>
            </w:pPr>
          </w:p>
        </w:tc>
      </w:tr>
      <w:tr w:rsidR="00790938" w:rsidRPr="00AE2B7C" w14:paraId="13BF5CBF" w14:textId="77777777" w:rsidTr="00616FDD">
        <w:tc>
          <w:tcPr>
            <w:tcW w:w="846" w:type="dxa"/>
          </w:tcPr>
          <w:p w14:paraId="03A96CFB" w14:textId="77777777" w:rsidR="00790938" w:rsidRPr="00AE2B7C" w:rsidRDefault="00790938" w:rsidP="00616FDD">
            <w:pPr>
              <w:rPr>
                <w:rFonts w:ascii="Arial" w:hAnsi="Arial" w:cs="Arial"/>
              </w:rPr>
            </w:pPr>
            <w:r w:rsidRPr="00AE2B7C">
              <w:rPr>
                <w:rFonts w:ascii="Arial" w:hAnsi="Arial" w:cs="Arial"/>
              </w:rPr>
              <w:t>3.9</w:t>
            </w:r>
          </w:p>
        </w:tc>
        <w:tc>
          <w:tcPr>
            <w:tcW w:w="5245" w:type="dxa"/>
          </w:tcPr>
          <w:p w14:paraId="15C679EE" w14:textId="4B2FA568" w:rsidR="00790938" w:rsidRPr="00AE2B7C" w:rsidRDefault="00431E99" w:rsidP="00616FDD">
            <w:pPr>
              <w:rPr>
                <w:rFonts w:ascii="Arial" w:hAnsi="Arial" w:cs="Arial"/>
              </w:rPr>
            </w:pPr>
            <w:r w:rsidRPr="00AE2B7C">
              <w:rPr>
                <w:rFonts w:ascii="Arial" w:hAnsi="Arial" w:cs="Arial"/>
              </w:rPr>
              <w:t>High level of IT literacy including the effective use of</w:t>
            </w:r>
            <w:r w:rsidR="00D648A5" w:rsidRPr="00AE2B7C">
              <w:rPr>
                <w:rFonts w:ascii="Arial" w:hAnsi="Arial" w:cs="Arial"/>
              </w:rPr>
              <w:t xml:space="preserve"> the internet and</w:t>
            </w:r>
            <w:r w:rsidRPr="00AE2B7C">
              <w:rPr>
                <w:rFonts w:ascii="Arial" w:hAnsi="Arial" w:cs="Arial"/>
              </w:rPr>
              <w:t xml:space="preserve"> Microsoft Office applications</w:t>
            </w:r>
            <w:r w:rsidR="00D648A5" w:rsidRPr="00AE2B7C">
              <w:rPr>
                <w:rFonts w:ascii="Arial" w:hAnsi="Arial" w:cs="Arial"/>
              </w:rPr>
              <w:t>.</w:t>
            </w:r>
            <w:r w:rsidRPr="00AE2B7C">
              <w:rPr>
                <w:rFonts w:ascii="Arial" w:hAnsi="Arial" w:cs="Arial"/>
              </w:rPr>
              <w:t xml:space="preserve"> </w:t>
            </w:r>
          </w:p>
        </w:tc>
        <w:tc>
          <w:tcPr>
            <w:tcW w:w="1417" w:type="dxa"/>
          </w:tcPr>
          <w:p w14:paraId="7A406165" w14:textId="77777777" w:rsidR="00790938" w:rsidRPr="00AE2B7C" w:rsidRDefault="00790938" w:rsidP="00616FDD">
            <w:pPr>
              <w:rPr>
                <w:rFonts w:ascii="Arial" w:hAnsi="Arial" w:cs="Arial"/>
              </w:rPr>
            </w:pPr>
            <w:r w:rsidRPr="00AE2B7C">
              <w:rPr>
                <w:rFonts w:ascii="Arial" w:hAnsi="Arial" w:cs="Arial"/>
              </w:rPr>
              <w:t>E</w:t>
            </w:r>
          </w:p>
        </w:tc>
        <w:tc>
          <w:tcPr>
            <w:tcW w:w="1508" w:type="dxa"/>
          </w:tcPr>
          <w:p w14:paraId="12E559E7" w14:textId="77777777" w:rsidR="00790938" w:rsidRPr="00AE2B7C" w:rsidRDefault="00790938" w:rsidP="00616FDD">
            <w:pPr>
              <w:rPr>
                <w:rFonts w:ascii="Arial" w:hAnsi="Arial" w:cs="Arial"/>
              </w:rPr>
            </w:pPr>
            <w:r w:rsidRPr="00AE2B7C">
              <w:rPr>
                <w:rFonts w:ascii="Arial" w:hAnsi="Arial" w:cs="Arial"/>
              </w:rPr>
              <w:t>Application</w:t>
            </w:r>
          </w:p>
          <w:p w14:paraId="03B6B04A" w14:textId="77777777" w:rsidR="00790938" w:rsidRPr="00AE2B7C" w:rsidRDefault="00790938" w:rsidP="00616FDD">
            <w:pPr>
              <w:rPr>
                <w:rFonts w:ascii="Arial" w:hAnsi="Arial" w:cs="Arial"/>
              </w:rPr>
            </w:pPr>
            <w:r w:rsidRPr="00AE2B7C">
              <w:rPr>
                <w:rFonts w:ascii="Arial" w:hAnsi="Arial" w:cs="Arial"/>
              </w:rPr>
              <w:t>Interview</w:t>
            </w:r>
          </w:p>
          <w:p w14:paraId="1295B14C" w14:textId="366C0E30" w:rsidR="00790938" w:rsidRPr="00AE2B7C" w:rsidRDefault="00790938" w:rsidP="00616FDD">
            <w:pPr>
              <w:rPr>
                <w:rFonts w:ascii="Arial" w:hAnsi="Arial" w:cs="Arial"/>
              </w:rPr>
            </w:pPr>
            <w:r w:rsidRPr="00AE2B7C">
              <w:rPr>
                <w:rFonts w:ascii="Arial" w:hAnsi="Arial" w:cs="Arial"/>
              </w:rPr>
              <w:t xml:space="preserve"> </w:t>
            </w:r>
          </w:p>
        </w:tc>
      </w:tr>
      <w:tr w:rsidR="008E65F2" w:rsidRPr="00AE2B7C" w14:paraId="07E3EC1E" w14:textId="77777777" w:rsidTr="00616FDD">
        <w:tc>
          <w:tcPr>
            <w:tcW w:w="846" w:type="dxa"/>
          </w:tcPr>
          <w:p w14:paraId="36E375EC" w14:textId="69346AC1" w:rsidR="008E65F2" w:rsidRPr="00AE2B7C" w:rsidRDefault="008E65F2" w:rsidP="00616FDD">
            <w:pPr>
              <w:rPr>
                <w:rFonts w:ascii="Arial" w:hAnsi="Arial" w:cs="Arial"/>
              </w:rPr>
            </w:pPr>
            <w:r w:rsidRPr="00AE2B7C">
              <w:rPr>
                <w:rFonts w:ascii="Arial" w:hAnsi="Arial" w:cs="Arial"/>
              </w:rPr>
              <w:t>3.10</w:t>
            </w:r>
          </w:p>
        </w:tc>
        <w:tc>
          <w:tcPr>
            <w:tcW w:w="5245" w:type="dxa"/>
          </w:tcPr>
          <w:p w14:paraId="4F2FB7AC" w14:textId="4B0B500B" w:rsidR="008E65F2" w:rsidRPr="00AE2B7C" w:rsidRDefault="008E65F2" w:rsidP="00616FDD">
            <w:pPr>
              <w:rPr>
                <w:rFonts w:ascii="Arial" w:hAnsi="Arial" w:cs="Arial"/>
              </w:rPr>
            </w:pPr>
            <w:r w:rsidRPr="00AE2B7C">
              <w:rPr>
                <w:rFonts w:ascii="Arial" w:hAnsi="Arial" w:cs="Arial"/>
              </w:rPr>
              <w:t>Ability to manage and motivate volunteers and develop their skills.</w:t>
            </w:r>
          </w:p>
        </w:tc>
        <w:tc>
          <w:tcPr>
            <w:tcW w:w="1417" w:type="dxa"/>
          </w:tcPr>
          <w:p w14:paraId="74A632A0" w14:textId="0C0AA485" w:rsidR="008E65F2" w:rsidRPr="00AE2B7C" w:rsidRDefault="008E65F2" w:rsidP="00616FDD">
            <w:pPr>
              <w:rPr>
                <w:rFonts w:ascii="Arial" w:hAnsi="Arial" w:cs="Arial"/>
              </w:rPr>
            </w:pPr>
            <w:r w:rsidRPr="00AE2B7C">
              <w:rPr>
                <w:rFonts w:ascii="Arial" w:hAnsi="Arial" w:cs="Arial"/>
              </w:rPr>
              <w:t>E</w:t>
            </w:r>
          </w:p>
        </w:tc>
        <w:tc>
          <w:tcPr>
            <w:tcW w:w="1508" w:type="dxa"/>
          </w:tcPr>
          <w:p w14:paraId="45890B72" w14:textId="77777777" w:rsidR="008E65F2" w:rsidRPr="00AE2B7C" w:rsidRDefault="008E65F2" w:rsidP="00616FDD">
            <w:pPr>
              <w:rPr>
                <w:rFonts w:ascii="Arial" w:hAnsi="Arial" w:cs="Arial"/>
              </w:rPr>
            </w:pPr>
            <w:r w:rsidRPr="00AE2B7C">
              <w:rPr>
                <w:rFonts w:ascii="Arial" w:hAnsi="Arial" w:cs="Arial"/>
              </w:rPr>
              <w:t xml:space="preserve">Application </w:t>
            </w:r>
          </w:p>
          <w:p w14:paraId="26F1089B" w14:textId="2395BD17" w:rsidR="008E65F2" w:rsidRPr="00AE2B7C" w:rsidRDefault="008E65F2" w:rsidP="00616FDD">
            <w:pPr>
              <w:rPr>
                <w:rFonts w:ascii="Arial" w:hAnsi="Arial" w:cs="Arial"/>
              </w:rPr>
            </w:pPr>
            <w:r w:rsidRPr="00AE2B7C">
              <w:rPr>
                <w:rFonts w:ascii="Arial" w:hAnsi="Arial" w:cs="Arial"/>
              </w:rPr>
              <w:t>Interview</w:t>
            </w:r>
          </w:p>
        </w:tc>
      </w:tr>
      <w:tr w:rsidR="00F8075E" w:rsidRPr="00AE2B7C" w14:paraId="60354399" w14:textId="77777777" w:rsidTr="00616FDD">
        <w:tc>
          <w:tcPr>
            <w:tcW w:w="846" w:type="dxa"/>
          </w:tcPr>
          <w:p w14:paraId="10C35BE4" w14:textId="1DB0D39A" w:rsidR="00F8075E" w:rsidRPr="00AE2B7C" w:rsidRDefault="00F8075E" w:rsidP="00616FDD">
            <w:pPr>
              <w:rPr>
                <w:rFonts w:ascii="Arial" w:hAnsi="Arial" w:cs="Arial"/>
              </w:rPr>
            </w:pPr>
            <w:r w:rsidRPr="00AE2B7C">
              <w:rPr>
                <w:rFonts w:ascii="Arial" w:hAnsi="Arial" w:cs="Arial"/>
              </w:rPr>
              <w:t>3.11</w:t>
            </w:r>
          </w:p>
        </w:tc>
        <w:tc>
          <w:tcPr>
            <w:tcW w:w="5245" w:type="dxa"/>
          </w:tcPr>
          <w:p w14:paraId="31A8EF54" w14:textId="7FDAA3D5" w:rsidR="00F8075E" w:rsidRPr="00AE2B7C" w:rsidRDefault="00F8075E" w:rsidP="00616FDD">
            <w:pPr>
              <w:rPr>
                <w:rFonts w:ascii="Arial" w:hAnsi="Arial" w:cs="Arial"/>
              </w:rPr>
            </w:pPr>
            <w:r w:rsidRPr="00AE2B7C">
              <w:rPr>
                <w:rFonts w:ascii="Arial" w:hAnsi="Arial" w:cs="Arial"/>
              </w:rPr>
              <w:t>Ability to reflect on and develop own practice and role</w:t>
            </w:r>
          </w:p>
        </w:tc>
        <w:tc>
          <w:tcPr>
            <w:tcW w:w="1417" w:type="dxa"/>
          </w:tcPr>
          <w:p w14:paraId="38F23784" w14:textId="01CC0F1B" w:rsidR="00F8075E" w:rsidRPr="00AE2B7C" w:rsidRDefault="00F8075E" w:rsidP="00616FDD">
            <w:pPr>
              <w:rPr>
                <w:rFonts w:ascii="Arial" w:hAnsi="Arial" w:cs="Arial"/>
              </w:rPr>
            </w:pPr>
            <w:r w:rsidRPr="00AE2B7C">
              <w:rPr>
                <w:rFonts w:ascii="Arial" w:hAnsi="Arial" w:cs="Arial"/>
              </w:rPr>
              <w:t>E</w:t>
            </w:r>
          </w:p>
        </w:tc>
        <w:tc>
          <w:tcPr>
            <w:tcW w:w="1508" w:type="dxa"/>
          </w:tcPr>
          <w:p w14:paraId="79C44A46" w14:textId="77777777" w:rsidR="00F8075E" w:rsidRPr="00AE2B7C" w:rsidRDefault="00F8075E" w:rsidP="00616FDD">
            <w:pPr>
              <w:rPr>
                <w:rFonts w:ascii="Arial" w:hAnsi="Arial" w:cs="Arial"/>
              </w:rPr>
            </w:pPr>
            <w:r w:rsidRPr="00AE2B7C">
              <w:rPr>
                <w:rFonts w:ascii="Arial" w:hAnsi="Arial" w:cs="Arial"/>
              </w:rPr>
              <w:t>Application</w:t>
            </w:r>
          </w:p>
          <w:p w14:paraId="3F48A02A" w14:textId="10226A51" w:rsidR="00F8075E" w:rsidRPr="00AE2B7C" w:rsidRDefault="00F8075E" w:rsidP="00616FDD">
            <w:pPr>
              <w:rPr>
                <w:rFonts w:ascii="Arial" w:hAnsi="Arial" w:cs="Arial"/>
              </w:rPr>
            </w:pPr>
            <w:r w:rsidRPr="00AE2B7C">
              <w:rPr>
                <w:rFonts w:ascii="Arial" w:hAnsi="Arial" w:cs="Arial"/>
              </w:rPr>
              <w:t>Interview</w:t>
            </w:r>
          </w:p>
        </w:tc>
      </w:tr>
    </w:tbl>
    <w:p w14:paraId="0206AC2A" w14:textId="00C624D5" w:rsidR="00790938" w:rsidRPr="00AE2B7C" w:rsidRDefault="009E67EA" w:rsidP="006C2ABA">
      <w:pPr>
        <w:pStyle w:val="ListParagraph"/>
        <w:numPr>
          <w:ilvl w:val="0"/>
          <w:numId w:val="3"/>
        </w:numPr>
        <w:spacing w:before="100" w:beforeAutospacing="1"/>
        <w:rPr>
          <w:rFonts w:ascii="Arial" w:hAnsi="Arial" w:cs="Arial"/>
          <w:b/>
          <w:bCs/>
        </w:rPr>
      </w:pPr>
      <w:r w:rsidRPr="00AE2B7C">
        <w:rPr>
          <w:rFonts w:ascii="Arial" w:hAnsi="Arial" w:cs="Arial"/>
          <w:b/>
          <w:bCs/>
        </w:rPr>
        <w:t>Personal Attributes</w:t>
      </w:r>
    </w:p>
    <w:tbl>
      <w:tblPr>
        <w:tblStyle w:val="TableGrid"/>
        <w:tblW w:w="0" w:type="auto"/>
        <w:tblLook w:val="04A0" w:firstRow="1" w:lastRow="0" w:firstColumn="1" w:lastColumn="0" w:noHBand="0" w:noVBand="1"/>
      </w:tblPr>
      <w:tblGrid>
        <w:gridCol w:w="846"/>
        <w:gridCol w:w="5245"/>
        <w:gridCol w:w="1417"/>
        <w:gridCol w:w="1559"/>
      </w:tblGrid>
      <w:tr w:rsidR="00C36D11" w:rsidRPr="00AE2B7C" w14:paraId="755816B6" w14:textId="77777777" w:rsidTr="00C36D11">
        <w:tc>
          <w:tcPr>
            <w:tcW w:w="846" w:type="dxa"/>
          </w:tcPr>
          <w:p w14:paraId="5E3DF380" w14:textId="77777777" w:rsidR="00C36D11" w:rsidRPr="00AE2B7C" w:rsidRDefault="00C36D11" w:rsidP="00616FDD">
            <w:pPr>
              <w:rPr>
                <w:rFonts w:ascii="Arial" w:hAnsi="Arial" w:cs="Arial"/>
              </w:rPr>
            </w:pPr>
          </w:p>
        </w:tc>
        <w:tc>
          <w:tcPr>
            <w:tcW w:w="5245" w:type="dxa"/>
          </w:tcPr>
          <w:p w14:paraId="09B36239" w14:textId="77777777" w:rsidR="00C36D11" w:rsidRPr="00AE2B7C" w:rsidRDefault="00C36D11" w:rsidP="00616FDD">
            <w:pPr>
              <w:rPr>
                <w:rFonts w:ascii="Arial" w:hAnsi="Arial" w:cs="Arial"/>
              </w:rPr>
            </w:pPr>
            <w:r w:rsidRPr="00AE2B7C">
              <w:rPr>
                <w:rFonts w:ascii="Arial" w:hAnsi="Arial" w:cs="Arial"/>
              </w:rPr>
              <w:t>Criteria</w:t>
            </w:r>
          </w:p>
        </w:tc>
        <w:tc>
          <w:tcPr>
            <w:tcW w:w="1417" w:type="dxa"/>
          </w:tcPr>
          <w:p w14:paraId="41CBEDB0" w14:textId="77777777" w:rsidR="00C36D11" w:rsidRPr="00AE2B7C" w:rsidRDefault="00C36D11" w:rsidP="00616FDD">
            <w:pPr>
              <w:rPr>
                <w:rFonts w:ascii="Arial" w:hAnsi="Arial" w:cs="Arial"/>
              </w:rPr>
            </w:pPr>
            <w:r w:rsidRPr="00AE2B7C">
              <w:rPr>
                <w:rFonts w:ascii="Arial" w:hAnsi="Arial" w:cs="Arial"/>
              </w:rPr>
              <w:t>Essential/</w:t>
            </w:r>
          </w:p>
          <w:p w14:paraId="476A4FA1" w14:textId="77777777" w:rsidR="00C36D11" w:rsidRPr="00AE2B7C" w:rsidRDefault="00C36D11" w:rsidP="00616FDD">
            <w:pPr>
              <w:rPr>
                <w:rFonts w:ascii="Arial" w:hAnsi="Arial" w:cs="Arial"/>
              </w:rPr>
            </w:pPr>
            <w:r w:rsidRPr="00AE2B7C">
              <w:rPr>
                <w:rFonts w:ascii="Arial" w:hAnsi="Arial" w:cs="Arial"/>
              </w:rPr>
              <w:t>Desirable</w:t>
            </w:r>
          </w:p>
        </w:tc>
        <w:tc>
          <w:tcPr>
            <w:tcW w:w="1559" w:type="dxa"/>
          </w:tcPr>
          <w:p w14:paraId="547DB365" w14:textId="77777777" w:rsidR="00C36D11" w:rsidRPr="00AE2B7C" w:rsidRDefault="00C36D11" w:rsidP="00616FDD">
            <w:pPr>
              <w:rPr>
                <w:rFonts w:ascii="Arial" w:hAnsi="Arial" w:cs="Arial"/>
              </w:rPr>
            </w:pPr>
            <w:r w:rsidRPr="00AE2B7C">
              <w:rPr>
                <w:rFonts w:ascii="Arial" w:hAnsi="Arial" w:cs="Arial"/>
              </w:rPr>
              <w:t>Evidenced In</w:t>
            </w:r>
          </w:p>
        </w:tc>
      </w:tr>
      <w:tr w:rsidR="00C36D11" w:rsidRPr="00AE2B7C" w14:paraId="7CA843CC" w14:textId="77777777" w:rsidTr="00C36D11">
        <w:tc>
          <w:tcPr>
            <w:tcW w:w="846" w:type="dxa"/>
          </w:tcPr>
          <w:p w14:paraId="568F36B8" w14:textId="37754EAE" w:rsidR="00C36D11" w:rsidRPr="00AE2B7C" w:rsidRDefault="00C36D11" w:rsidP="009E67EA">
            <w:pPr>
              <w:tabs>
                <w:tab w:val="left" w:pos="3140"/>
              </w:tabs>
              <w:jc w:val="both"/>
              <w:rPr>
                <w:rFonts w:ascii="Arial" w:hAnsi="Arial" w:cs="Arial"/>
              </w:rPr>
            </w:pPr>
            <w:r w:rsidRPr="00AE2B7C">
              <w:rPr>
                <w:rFonts w:ascii="Arial" w:hAnsi="Arial" w:cs="Arial"/>
              </w:rPr>
              <w:t>4.1</w:t>
            </w:r>
          </w:p>
        </w:tc>
        <w:tc>
          <w:tcPr>
            <w:tcW w:w="5245" w:type="dxa"/>
          </w:tcPr>
          <w:p w14:paraId="4F331A7E" w14:textId="306C7C1A" w:rsidR="00C36D11" w:rsidRPr="00AE2B7C" w:rsidRDefault="00C75628" w:rsidP="009E67EA">
            <w:pPr>
              <w:tabs>
                <w:tab w:val="left" w:pos="3140"/>
              </w:tabs>
              <w:jc w:val="both"/>
              <w:rPr>
                <w:rFonts w:ascii="Arial" w:hAnsi="Arial" w:cs="Arial"/>
              </w:rPr>
            </w:pPr>
            <w:r w:rsidRPr="00AE2B7C">
              <w:rPr>
                <w:rFonts w:ascii="Arial" w:hAnsi="Arial" w:cs="Arial"/>
              </w:rPr>
              <w:t xml:space="preserve">Tact and good judgement </w:t>
            </w:r>
            <w:r w:rsidR="0025348B" w:rsidRPr="00AE2B7C">
              <w:rPr>
                <w:rFonts w:ascii="Arial" w:hAnsi="Arial" w:cs="Arial"/>
              </w:rPr>
              <w:t>in all dealings with the public and colleagues, including a good sense of humour, to build a rapport with individuals both young and old.</w:t>
            </w:r>
          </w:p>
        </w:tc>
        <w:tc>
          <w:tcPr>
            <w:tcW w:w="1417" w:type="dxa"/>
          </w:tcPr>
          <w:p w14:paraId="768C31F5" w14:textId="006FDFEA" w:rsidR="00C36D11" w:rsidRPr="00AE2B7C" w:rsidRDefault="009D4A8F" w:rsidP="009E67EA">
            <w:pPr>
              <w:tabs>
                <w:tab w:val="left" w:pos="3140"/>
              </w:tabs>
              <w:jc w:val="both"/>
              <w:rPr>
                <w:rFonts w:ascii="Arial" w:hAnsi="Arial" w:cs="Arial"/>
              </w:rPr>
            </w:pPr>
            <w:r w:rsidRPr="00AE2B7C">
              <w:rPr>
                <w:rFonts w:ascii="Arial" w:hAnsi="Arial" w:cs="Arial"/>
              </w:rPr>
              <w:t>E</w:t>
            </w:r>
          </w:p>
        </w:tc>
        <w:tc>
          <w:tcPr>
            <w:tcW w:w="1559" w:type="dxa"/>
          </w:tcPr>
          <w:p w14:paraId="72438213" w14:textId="77777777" w:rsidR="009D4A8F" w:rsidRPr="00AE2B7C" w:rsidRDefault="009D4A8F" w:rsidP="009E67EA">
            <w:pPr>
              <w:tabs>
                <w:tab w:val="left" w:pos="3140"/>
              </w:tabs>
              <w:jc w:val="both"/>
              <w:rPr>
                <w:rFonts w:ascii="Arial" w:hAnsi="Arial" w:cs="Arial"/>
              </w:rPr>
            </w:pPr>
            <w:r w:rsidRPr="00AE2B7C">
              <w:rPr>
                <w:rFonts w:ascii="Arial" w:hAnsi="Arial" w:cs="Arial"/>
              </w:rPr>
              <w:t>Application</w:t>
            </w:r>
          </w:p>
          <w:p w14:paraId="7B656A34" w14:textId="3DEA1D51" w:rsidR="009D4A8F" w:rsidRPr="00AE2B7C" w:rsidRDefault="009D4A8F" w:rsidP="009E67EA">
            <w:pPr>
              <w:tabs>
                <w:tab w:val="left" w:pos="3140"/>
              </w:tabs>
              <w:jc w:val="both"/>
              <w:rPr>
                <w:rFonts w:ascii="Arial" w:hAnsi="Arial" w:cs="Arial"/>
              </w:rPr>
            </w:pPr>
            <w:r w:rsidRPr="00AE2B7C">
              <w:rPr>
                <w:rFonts w:ascii="Arial" w:hAnsi="Arial" w:cs="Arial"/>
              </w:rPr>
              <w:t>Interview</w:t>
            </w:r>
          </w:p>
        </w:tc>
      </w:tr>
      <w:tr w:rsidR="00C36D11" w:rsidRPr="00AE2B7C" w14:paraId="6BBAD6DE" w14:textId="77777777" w:rsidTr="00C36D11">
        <w:tc>
          <w:tcPr>
            <w:tcW w:w="846" w:type="dxa"/>
          </w:tcPr>
          <w:p w14:paraId="1D27E456" w14:textId="4C06135E" w:rsidR="00C36D11" w:rsidRPr="00AE2B7C" w:rsidRDefault="009D4A8F" w:rsidP="009E67EA">
            <w:pPr>
              <w:tabs>
                <w:tab w:val="left" w:pos="3140"/>
              </w:tabs>
              <w:jc w:val="both"/>
              <w:rPr>
                <w:rFonts w:ascii="Arial" w:hAnsi="Arial" w:cs="Arial"/>
              </w:rPr>
            </w:pPr>
            <w:r w:rsidRPr="00AE2B7C">
              <w:rPr>
                <w:rFonts w:ascii="Arial" w:hAnsi="Arial" w:cs="Arial"/>
              </w:rPr>
              <w:t>4.2</w:t>
            </w:r>
          </w:p>
        </w:tc>
        <w:tc>
          <w:tcPr>
            <w:tcW w:w="5245" w:type="dxa"/>
          </w:tcPr>
          <w:p w14:paraId="1E6F6CD1" w14:textId="62736829" w:rsidR="00C36D11" w:rsidRPr="00AE2B7C" w:rsidRDefault="009D4A8F" w:rsidP="009E67EA">
            <w:pPr>
              <w:tabs>
                <w:tab w:val="left" w:pos="3140"/>
              </w:tabs>
              <w:jc w:val="both"/>
              <w:rPr>
                <w:rFonts w:ascii="Arial" w:hAnsi="Arial" w:cs="Arial"/>
              </w:rPr>
            </w:pPr>
            <w:r w:rsidRPr="00AE2B7C">
              <w:rPr>
                <w:rFonts w:ascii="Arial" w:hAnsi="Arial" w:cs="Arial"/>
              </w:rPr>
              <w:t>Personal commitment to making services equally accessible, participatory and appropriate to the diverse needs of individuals.</w:t>
            </w:r>
          </w:p>
        </w:tc>
        <w:tc>
          <w:tcPr>
            <w:tcW w:w="1417" w:type="dxa"/>
          </w:tcPr>
          <w:p w14:paraId="33AE62E5" w14:textId="5EEDC083" w:rsidR="00C36D11" w:rsidRPr="00AE2B7C" w:rsidRDefault="009D4A8F" w:rsidP="009E67EA">
            <w:pPr>
              <w:tabs>
                <w:tab w:val="left" w:pos="3140"/>
              </w:tabs>
              <w:jc w:val="both"/>
              <w:rPr>
                <w:rFonts w:ascii="Arial" w:hAnsi="Arial" w:cs="Arial"/>
              </w:rPr>
            </w:pPr>
            <w:r w:rsidRPr="00AE2B7C">
              <w:rPr>
                <w:rFonts w:ascii="Arial" w:hAnsi="Arial" w:cs="Arial"/>
              </w:rPr>
              <w:t>D</w:t>
            </w:r>
          </w:p>
        </w:tc>
        <w:tc>
          <w:tcPr>
            <w:tcW w:w="1559" w:type="dxa"/>
          </w:tcPr>
          <w:p w14:paraId="0D66FFAF" w14:textId="77777777" w:rsidR="00C36D11" w:rsidRPr="00AE2B7C" w:rsidRDefault="009D4A8F" w:rsidP="009E67EA">
            <w:pPr>
              <w:tabs>
                <w:tab w:val="left" w:pos="3140"/>
              </w:tabs>
              <w:jc w:val="both"/>
              <w:rPr>
                <w:rFonts w:ascii="Arial" w:hAnsi="Arial" w:cs="Arial"/>
              </w:rPr>
            </w:pPr>
            <w:r w:rsidRPr="00AE2B7C">
              <w:rPr>
                <w:rFonts w:ascii="Arial" w:hAnsi="Arial" w:cs="Arial"/>
              </w:rPr>
              <w:t xml:space="preserve">Application </w:t>
            </w:r>
          </w:p>
          <w:p w14:paraId="4414C448" w14:textId="20197475" w:rsidR="009D4A8F" w:rsidRPr="00AE2B7C" w:rsidRDefault="009D4A8F" w:rsidP="009E67EA">
            <w:pPr>
              <w:tabs>
                <w:tab w:val="left" w:pos="3140"/>
              </w:tabs>
              <w:jc w:val="both"/>
              <w:rPr>
                <w:rFonts w:ascii="Arial" w:hAnsi="Arial" w:cs="Arial"/>
              </w:rPr>
            </w:pPr>
            <w:r w:rsidRPr="00AE2B7C">
              <w:rPr>
                <w:rFonts w:ascii="Arial" w:hAnsi="Arial" w:cs="Arial"/>
              </w:rPr>
              <w:t>Interview</w:t>
            </w:r>
          </w:p>
        </w:tc>
      </w:tr>
      <w:tr w:rsidR="00C36D11" w:rsidRPr="00AE2B7C" w14:paraId="50DCAD3A" w14:textId="77777777" w:rsidTr="00C36D11">
        <w:tc>
          <w:tcPr>
            <w:tcW w:w="846" w:type="dxa"/>
          </w:tcPr>
          <w:p w14:paraId="5983B01D" w14:textId="77587837" w:rsidR="00C36D11" w:rsidRPr="00AE2B7C" w:rsidRDefault="007178B3" w:rsidP="009E67EA">
            <w:pPr>
              <w:tabs>
                <w:tab w:val="left" w:pos="3140"/>
              </w:tabs>
              <w:jc w:val="both"/>
              <w:rPr>
                <w:rFonts w:ascii="Arial" w:hAnsi="Arial" w:cs="Arial"/>
              </w:rPr>
            </w:pPr>
            <w:r w:rsidRPr="00AE2B7C">
              <w:rPr>
                <w:rFonts w:ascii="Arial" w:hAnsi="Arial" w:cs="Arial"/>
              </w:rPr>
              <w:t>4.3</w:t>
            </w:r>
          </w:p>
        </w:tc>
        <w:tc>
          <w:tcPr>
            <w:tcW w:w="5245" w:type="dxa"/>
          </w:tcPr>
          <w:p w14:paraId="2C083C27" w14:textId="6B4E4DF9" w:rsidR="00C36D11" w:rsidRPr="00AE2B7C" w:rsidRDefault="007178B3" w:rsidP="009E67EA">
            <w:pPr>
              <w:tabs>
                <w:tab w:val="left" w:pos="3140"/>
              </w:tabs>
              <w:jc w:val="both"/>
              <w:rPr>
                <w:rFonts w:ascii="Arial" w:hAnsi="Arial" w:cs="Arial"/>
              </w:rPr>
            </w:pPr>
            <w:r w:rsidRPr="00AE2B7C">
              <w:rPr>
                <w:rFonts w:ascii="Arial" w:hAnsi="Arial" w:cs="Arial"/>
              </w:rPr>
              <w:t>Enthusiasm and motivation to successfully complete tasks to required timescales.</w:t>
            </w:r>
          </w:p>
        </w:tc>
        <w:tc>
          <w:tcPr>
            <w:tcW w:w="1417" w:type="dxa"/>
          </w:tcPr>
          <w:p w14:paraId="52F8620F" w14:textId="36122F23" w:rsidR="00C36D11" w:rsidRPr="00AE2B7C" w:rsidRDefault="007178B3" w:rsidP="009E67EA">
            <w:pPr>
              <w:tabs>
                <w:tab w:val="left" w:pos="3140"/>
              </w:tabs>
              <w:jc w:val="both"/>
              <w:rPr>
                <w:rFonts w:ascii="Arial" w:hAnsi="Arial" w:cs="Arial"/>
              </w:rPr>
            </w:pPr>
            <w:r w:rsidRPr="00AE2B7C">
              <w:rPr>
                <w:rFonts w:ascii="Arial" w:hAnsi="Arial" w:cs="Arial"/>
              </w:rPr>
              <w:t>E</w:t>
            </w:r>
          </w:p>
        </w:tc>
        <w:tc>
          <w:tcPr>
            <w:tcW w:w="1559" w:type="dxa"/>
          </w:tcPr>
          <w:p w14:paraId="270FB70C" w14:textId="77777777" w:rsidR="00C36D11" w:rsidRPr="00AE2B7C" w:rsidRDefault="007178B3" w:rsidP="009E67EA">
            <w:pPr>
              <w:tabs>
                <w:tab w:val="left" w:pos="3140"/>
              </w:tabs>
              <w:jc w:val="both"/>
              <w:rPr>
                <w:rFonts w:ascii="Arial" w:hAnsi="Arial" w:cs="Arial"/>
              </w:rPr>
            </w:pPr>
            <w:r w:rsidRPr="00AE2B7C">
              <w:rPr>
                <w:rFonts w:ascii="Arial" w:hAnsi="Arial" w:cs="Arial"/>
              </w:rPr>
              <w:t>Application</w:t>
            </w:r>
          </w:p>
          <w:p w14:paraId="1DD6B4A4" w14:textId="50C9D1A4" w:rsidR="007178B3" w:rsidRPr="00AE2B7C" w:rsidRDefault="007178B3" w:rsidP="009E67EA">
            <w:pPr>
              <w:tabs>
                <w:tab w:val="left" w:pos="3140"/>
              </w:tabs>
              <w:jc w:val="both"/>
              <w:rPr>
                <w:rFonts w:ascii="Arial" w:hAnsi="Arial" w:cs="Arial"/>
              </w:rPr>
            </w:pPr>
            <w:r w:rsidRPr="00AE2B7C">
              <w:rPr>
                <w:rFonts w:ascii="Arial" w:hAnsi="Arial" w:cs="Arial"/>
              </w:rPr>
              <w:t>Interview</w:t>
            </w:r>
          </w:p>
        </w:tc>
      </w:tr>
      <w:tr w:rsidR="00C36D11" w:rsidRPr="00AE2B7C" w14:paraId="016E544E" w14:textId="77777777" w:rsidTr="00C36D11">
        <w:tc>
          <w:tcPr>
            <w:tcW w:w="846" w:type="dxa"/>
          </w:tcPr>
          <w:p w14:paraId="4C5E2D40" w14:textId="4E453606" w:rsidR="00C36D11" w:rsidRPr="00AE2B7C" w:rsidRDefault="007178B3" w:rsidP="009E67EA">
            <w:pPr>
              <w:tabs>
                <w:tab w:val="left" w:pos="3140"/>
              </w:tabs>
              <w:jc w:val="both"/>
              <w:rPr>
                <w:rFonts w:ascii="Arial" w:hAnsi="Arial" w:cs="Arial"/>
              </w:rPr>
            </w:pPr>
            <w:r w:rsidRPr="00AE2B7C">
              <w:rPr>
                <w:rFonts w:ascii="Arial" w:hAnsi="Arial" w:cs="Arial"/>
              </w:rPr>
              <w:t>4.4</w:t>
            </w:r>
          </w:p>
        </w:tc>
        <w:tc>
          <w:tcPr>
            <w:tcW w:w="5245" w:type="dxa"/>
          </w:tcPr>
          <w:p w14:paraId="53FAE117" w14:textId="6FEE0AF3" w:rsidR="00C36D11" w:rsidRPr="00AE2B7C" w:rsidRDefault="007178B3" w:rsidP="009E67EA">
            <w:pPr>
              <w:tabs>
                <w:tab w:val="left" w:pos="3140"/>
              </w:tabs>
              <w:jc w:val="both"/>
              <w:rPr>
                <w:rFonts w:ascii="Arial" w:hAnsi="Arial" w:cs="Arial"/>
              </w:rPr>
            </w:pPr>
            <w:r w:rsidRPr="00AE2B7C">
              <w:rPr>
                <w:rFonts w:ascii="Arial" w:hAnsi="Arial" w:cs="Arial"/>
              </w:rPr>
              <w:t>Innovative, creative and flexible approach, especiall</w:t>
            </w:r>
            <w:r w:rsidR="00776490" w:rsidRPr="00AE2B7C">
              <w:rPr>
                <w:rFonts w:ascii="Arial" w:hAnsi="Arial" w:cs="Arial"/>
              </w:rPr>
              <w:t>y in the area of outreach work.</w:t>
            </w:r>
          </w:p>
        </w:tc>
        <w:tc>
          <w:tcPr>
            <w:tcW w:w="1417" w:type="dxa"/>
          </w:tcPr>
          <w:p w14:paraId="5A9A1E53" w14:textId="1A270224" w:rsidR="00C36D11" w:rsidRPr="00AE2B7C" w:rsidRDefault="00776490" w:rsidP="009E67EA">
            <w:pPr>
              <w:tabs>
                <w:tab w:val="left" w:pos="3140"/>
              </w:tabs>
              <w:jc w:val="both"/>
              <w:rPr>
                <w:rFonts w:ascii="Arial" w:hAnsi="Arial" w:cs="Arial"/>
              </w:rPr>
            </w:pPr>
            <w:r w:rsidRPr="00AE2B7C">
              <w:rPr>
                <w:rFonts w:ascii="Arial" w:hAnsi="Arial" w:cs="Arial"/>
              </w:rPr>
              <w:t>E</w:t>
            </w:r>
          </w:p>
        </w:tc>
        <w:tc>
          <w:tcPr>
            <w:tcW w:w="1559" w:type="dxa"/>
          </w:tcPr>
          <w:p w14:paraId="6BF22249" w14:textId="77777777" w:rsidR="00C36D11" w:rsidRPr="00AE2B7C" w:rsidRDefault="00776490" w:rsidP="009E67EA">
            <w:pPr>
              <w:tabs>
                <w:tab w:val="left" w:pos="3140"/>
              </w:tabs>
              <w:jc w:val="both"/>
              <w:rPr>
                <w:rFonts w:ascii="Arial" w:hAnsi="Arial" w:cs="Arial"/>
              </w:rPr>
            </w:pPr>
            <w:r w:rsidRPr="00AE2B7C">
              <w:rPr>
                <w:rFonts w:ascii="Arial" w:hAnsi="Arial" w:cs="Arial"/>
              </w:rPr>
              <w:t>Application</w:t>
            </w:r>
          </w:p>
          <w:p w14:paraId="658A305D" w14:textId="2A010062" w:rsidR="00776490" w:rsidRPr="00AE2B7C" w:rsidRDefault="00776490" w:rsidP="009E67EA">
            <w:pPr>
              <w:tabs>
                <w:tab w:val="left" w:pos="3140"/>
              </w:tabs>
              <w:jc w:val="both"/>
              <w:rPr>
                <w:rFonts w:ascii="Arial" w:hAnsi="Arial" w:cs="Arial"/>
              </w:rPr>
            </w:pPr>
            <w:r w:rsidRPr="00AE2B7C">
              <w:rPr>
                <w:rFonts w:ascii="Arial" w:hAnsi="Arial" w:cs="Arial"/>
              </w:rPr>
              <w:t>Interview</w:t>
            </w:r>
          </w:p>
        </w:tc>
      </w:tr>
      <w:tr w:rsidR="00CD5198" w:rsidRPr="00AE2B7C" w14:paraId="197752C9" w14:textId="77777777" w:rsidTr="00C36D11">
        <w:tc>
          <w:tcPr>
            <w:tcW w:w="846" w:type="dxa"/>
          </w:tcPr>
          <w:p w14:paraId="1451D2FC" w14:textId="22B5DBC8" w:rsidR="00CD5198" w:rsidRPr="00AE2B7C" w:rsidRDefault="00CD5198" w:rsidP="009E67EA">
            <w:pPr>
              <w:tabs>
                <w:tab w:val="left" w:pos="3140"/>
              </w:tabs>
              <w:jc w:val="both"/>
              <w:rPr>
                <w:rFonts w:ascii="Arial" w:hAnsi="Arial" w:cs="Arial"/>
              </w:rPr>
            </w:pPr>
            <w:r w:rsidRPr="00AE2B7C">
              <w:rPr>
                <w:rFonts w:ascii="Arial" w:hAnsi="Arial" w:cs="Arial"/>
              </w:rPr>
              <w:t>4.7</w:t>
            </w:r>
          </w:p>
        </w:tc>
        <w:tc>
          <w:tcPr>
            <w:tcW w:w="5245" w:type="dxa"/>
          </w:tcPr>
          <w:p w14:paraId="2217CD9D" w14:textId="6E631170" w:rsidR="00CD5198" w:rsidRPr="00AE2B7C" w:rsidRDefault="00E048CF" w:rsidP="009E67EA">
            <w:pPr>
              <w:tabs>
                <w:tab w:val="left" w:pos="3140"/>
              </w:tabs>
              <w:jc w:val="both"/>
              <w:rPr>
                <w:rFonts w:ascii="Arial" w:hAnsi="Arial" w:cs="Arial"/>
              </w:rPr>
            </w:pPr>
            <w:r w:rsidRPr="00AE2B7C">
              <w:rPr>
                <w:rFonts w:ascii="Arial" w:hAnsi="Arial" w:cs="Arial"/>
              </w:rPr>
              <w:t>A</w:t>
            </w:r>
            <w:r w:rsidR="00CD5198" w:rsidRPr="00AE2B7C">
              <w:rPr>
                <w:rFonts w:ascii="Arial" w:hAnsi="Arial" w:cs="Arial"/>
              </w:rPr>
              <w:t xml:space="preserve"> positive ‘can do’ attitude.</w:t>
            </w:r>
          </w:p>
        </w:tc>
        <w:tc>
          <w:tcPr>
            <w:tcW w:w="1417" w:type="dxa"/>
          </w:tcPr>
          <w:p w14:paraId="0637BF21" w14:textId="4ECE9CB1" w:rsidR="00CD5198" w:rsidRPr="00AE2B7C" w:rsidRDefault="00CD5198" w:rsidP="009E67EA">
            <w:pPr>
              <w:tabs>
                <w:tab w:val="left" w:pos="3140"/>
              </w:tabs>
              <w:jc w:val="both"/>
              <w:rPr>
                <w:rFonts w:ascii="Arial" w:hAnsi="Arial" w:cs="Arial"/>
              </w:rPr>
            </w:pPr>
            <w:r w:rsidRPr="00AE2B7C">
              <w:rPr>
                <w:rFonts w:ascii="Arial" w:hAnsi="Arial" w:cs="Arial"/>
              </w:rPr>
              <w:t xml:space="preserve">E </w:t>
            </w:r>
          </w:p>
        </w:tc>
        <w:tc>
          <w:tcPr>
            <w:tcW w:w="1559" w:type="dxa"/>
          </w:tcPr>
          <w:p w14:paraId="23AC0638" w14:textId="4C0F6037" w:rsidR="00CD5198" w:rsidRPr="00AE2B7C" w:rsidRDefault="00CD5198" w:rsidP="009E67EA">
            <w:pPr>
              <w:tabs>
                <w:tab w:val="left" w:pos="3140"/>
              </w:tabs>
              <w:jc w:val="both"/>
              <w:rPr>
                <w:rFonts w:ascii="Arial" w:hAnsi="Arial" w:cs="Arial"/>
              </w:rPr>
            </w:pPr>
            <w:r w:rsidRPr="00AE2B7C">
              <w:rPr>
                <w:rFonts w:ascii="Arial" w:hAnsi="Arial" w:cs="Arial"/>
              </w:rPr>
              <w:t>Interview</w:t>
            </w:r>
          </w:p>
        </w:tc>
      </w:tr>
      <w:tr w:rsidR="00E048CF" w:rsidRPr="00AE2B7C" w14:paraId="4944065C" w14:textId="77777777" w:rsidTr="00C36D11">
        <w:tc>
          <w:tcPr>
            <w:tcW w:w="846" w:type="dxa"/>
          </w:tcPr>
          <w:p w14:paraId="228953C4" w14:textId="71797219" w:rsidR="00E048CF" w:rsidRPr="00AE2B7C" w:rsidRDefault="00E048CF" w:rsidP="009E67EA">
            <w:pPr>
              <w:tabs>
                <w:tab w:val="left" w:pos="3140"/>
              </w:tabs>
              <w:jc w:val="both"/>
              <w:rPr>
                <w:rFonts w:ascii="Arial" w:hAnsi="Arial" w:cs="Arial"/>
              </w:rPr>
            </w:pPr>
            <w:r w:rsidRPr="00AE2B7C">
              <w:rPr>
                <w:rFonts w:ascii="Arial" w:hAnsi="Arial" w:cs="Arial"/>
              </w:rPr>
              <w:t>4.8</w:t>
            </w:r>
          </w:p>
        </w:tc>
        <w:tc>
          <w:tcPr>
            <w:tcW w:w="5245" w:type="dxa"/>
          </w:tcPr>
          <w:p w14:paraId="095F436C" w14:textId="3BDB0182" w:rsidR="00E048CF" w:rsidRPr="00AE2B7C" w:rsidRDefault="00E048CF" w:rsidP="009E67EA">
            <w:pPr>
              <w:tabs>
                <w:tab w:val="left" w:pos="3140"/>
              </w:tabs>
              <w:jc w:val="both"/>
              <w:rPr>
                <w:rFonts w:ascii="Arial" w:hAnsi="Arial" w:cs="Arial"/>
              </w:rPr>
            </w:pPr>
            <w:r w:rsidRPr="00AE2B7C">
              <w:rPr>
                <w:rFonts w:ascii="Arial" w:hAnsi="Arial" w:cs="Arial"/>
              </w:rPr>
              <w:t>Ability to plan, in consultation with the line manager and professional supervisor, a programme of personal training and development.</w:t>
            </w:r>
          </w:p>
        </w:tc>
        <w:tc>
          <w:tcPr>
            <w:tcW w:w="1417" w:type="dxa"/>
          </w:tcPr>
          <w:p w14:paraId="26AA4913" w14:textId="5BD5B01E" w:rsidR="00E048CF" w:rsidRPr="00AE2B7C" w:rsidRDefault="00E048CF" w:rsidP="009E67EA">
            <w:pPr>
              <w:tabs>
                <w:tab w:val="left" w:pos="3140"/>
              </w:tabs>
              <w:jc w:val="both"/>
              <w:rPr>
                <w:rFonts w:ascii="Arial" w:hAnsi="Arial" w:cs="Arial"/>
              </w:rPr>
            </w:pPr>
            <w:r w:rsidRPr="00AE2B7C">
              <w:rPr>
                <w:rFonts w:ascii="Arial" w:hAnsi="Arial" w:cs="Arial"/>
              </w:rPr>
              <w:t>E</w:t>
            </w:r>
          </w:p>
        </w:tc>
        <w:tc>
          <w:tcPr>
            <w:tcW w:w="1559" w:type="dxa"/>
          </w:tcPr>
          <w:p w14:paraId="37F6C74D" w14:textId="77777777" w:rsidR="00E048CF" w:rsidRPr="00AE2B7C" w:rsidRDefault="00E048CF" w:rsidP="009E67EA">
            <w:pPr>
              <w:tabs>
                <w:tab w:val="left" w:pos="3140"/>
              </w:tabs>
              <w:jc w:val="both"/>
              <w:rPr>
                <w:rFonts w:ascii="Arial" w:hAnsi="Arial" w:cs="Arial"/>
              </w:rPr>
            </w:pPr>
            <w:r w:rsidRPr="00AE2B7C">
              <w:rPr>
                <w:rFonts w:ascii="Arial" w:hAnsi="Arial" w:cs="Arial"/>
              </w:rPr>
              <w:t>Application</w:t>
            </w:r>
          </w:p>
          <w:p w14:paraId="6DC21246" w14:textId="3B1A3AD4" w:rsidR="00E048CF" w:rsidRPr="00AE2B7C" w:rsidRDefault="00E048CF" w:rsidP="009E67EA">
            <w:pPr>
              <w:tabs>
                <w:tab w:val="left" w:pos="3140"/>
              </w:tabs>
              <w:jc w:val="both"/>
              <w:rPr>
                <w:rFonts w:ascii="Arial" w:hAnsi="Arial" w:cs="Arial"/>
              </w:rPr>
            </w:pPr>
            <w:r w:rsidRPr="00AE2B7C">
              <w:rPr>
                <w:rFonts w:ascii="Arial" w:hAnsi="Arial" w:cs="Arial"/>
              </w:rPr>
              <w:t>Interview</w:t>
            </w:r>
          </w:p>
        </w:tc>
      </w:tr>
    </w:tbl>
    <w:p w14:paraId="052E1962" w14:textId="77777777" w:rsidR="009E67EA" w:rsidRPr="00AE2B7C" w:rsidRDefault="009E67EA" w:rsidP="009E67EA">
      <w:pPr>
        <w:tabs>
          <w:tab w:val="left" w:pos="3140"/>
        </w:tabs>
        <w:jc w:val="both"/>
        <w:rPr>
          <w:rFonts w:ascii="Arial" w:hAnsi="Arial" w:cs="Arial"/>
        </w:rPr>
      </w:pPr>
    </w:p>
    <w:p w14:paraId="01A61F57" w14:textId="77777777" w:rsidR="00AA5DE3" w:rsidRPr="00AE2B7C" w:rsidRDefault="00AA5DE3" w:rsidP="00AA5DE3">
      <w:pPr>
        <w:jc w:val="both"/>
        <w:rPr>
          <w:rFonts w:ascii="Arial" w:hAnsi="Arial" w:cs="Arial"/>
        </w:rPr>
      </w:pPr>
    </w:p>
    <w:p w14:paraId="06159BB4" w14:textId="77777777" w:rsidR="00294A35" w:rsidRPr="00AE2B7C" w:rsidRDefault="00294A35" w:rsidP="00294A35">
      <w:pPr>
        <w:rPr>
          <w:rFonts w:ascii="Arial" w:hAnsi="Arial" w:cs="Arial"/>
        </w:rPr>
      </w:pPr>
    </w:p>
    <w:sectPr w:rsidR="00294A35" w:rsidRPr="00AE2B7C" w:rsidSect="00AE2B7C">
      <w:headerReference w:type="default" r:id="rId12"/>
      <w:footerReference w:type="default" r:id="rId13"/>
      <w:pgSz w:w="11906" w:h="16838"/>
      <w:pgMar w:top="1440" w:right="794" w:bottom="144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FD07B" w14:textId="77777777" w:rsidR="0021624D" w:rsidRDefault="0021624D" w:rsidP="005911E9">
      <w:pPr>
        <w:spacing w:after="0" w:line="240" w:lineRule="auto"/>
      </w:pPr>
      <w:r>
        <w:separator/>
      </w:r>
    </w:p>
  </w:endnote>
  <w:endnote w:type="continuationSeparator" w:id="0">
    <w:p w14:paraId="243533C4" w14:textId="77777777" w:rsidR="0021624D" w:rsidRDefault="0021624D" w:rsidP="005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994362"/>
      <w:docPartObj>
        <w:docPartGallery w:val="Page Numbers (Bottom of Page)"/>
        <w:docPartUnique/>
      </w:docPartObj>
    </w:sdtPr>
    <w:sdtEndPr>
      <w:rPr>
        <w:color w:val="7F7F7F" w:themeColor="background1" w:themeShade="7F"/>
        <w:spacing w:val="60"/>
      </w:rPr>
    </w:sdtEndPr>
    <w:sdtContent>
      <w:p w14:paraId="02AAFA3F" w14:textId="2BC45266" w:rsidR="005911E9" w:rsidRDefault="00591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2B5A">
          <w:rPr>
            <w:noProof/>
          </w:rPr>
          <w:t>3</w:t>
        </w:r>
        <w:r>
          <w:rPr>
            <w:noProof/>
          </w:rPr>
          <w:fldChar w:fldCharType="end"/>
        </w:r>
        <w:r>
          <w:t xml:space="preserve"> | </w:t>
        </w:r>
        <w:r>
          <w:rPr>
            <w:color w:val="7F7F7F" w:themeColor="background1" w:themeShade="7F"/>
            <w:spacing w:val="60"/>
          </w:rPr>
          <w:t>Page</w:t>
        </w:r>
      </w:p>
    </w:sdtContent>
  </w:sdt>
  <w:p w14:paraId="744EF66F" w14:textId="77777777" w:rsidR="005911E9" w:rsidRDefault="00591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2726B" w14:textId="77777777" w:rsidR="0021624D" w:rsidRDefault="0021624D" w:rsidP="005911E9">
      <w:pPr>
        <w:spacing w:after="0" w:line="240" w:lineRule="auto"/>
      </w:pPr>
      <w:r>
        <w:separator/>
      </w:r>
    </w:p>
  </w:footnote>
  <w:footnote w:type="continuationSeparator" w:id="0">
    <w:p w14:paraId="7F1B653B" w14:textId="77777777" w:rsidR="0021624D" w:rsidRDefault="0021624D" w:rsidP="0059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28D7A" w14:textId="77777777" w:rsidR="005911E9" w:rsidRDefault="00990566">
    <w:pPr>
      <w:pStyle w:val="Header"/>
    </w:pPr>
    <w:r>
      <w:rPr>
        <w:noProof/>
        <w:sz w:val="52"/>
        <w:szCs w:val="52"/>
        <w:lang w:eastAsia="en-GB"/>
      </w:rPr>
      <w:drawing>
        <wp:anchor distT="0" distB="0" distL="114300" distR="114300" simplePos="0" relativeHeight="251661312" behindDoc="1" locked="0" layoutInCell="1" allowOverlap="1" wp14:anchorId="3D967BEB" wp14:editId="511CAF6E">
          <wp:simplePos x="0" y="0"/>
          <wp:positionH relativeFrom="margin">
            <wp:posOffset>-434280</wp:posOffset>
          </wp:positionH>
          <wp:positionV relativeFrom="paragraph">
            <wp:posOffset>-248177</wp:posOffset>
          </wp:positionV>
          <wp:extent cx="595401" cy="552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401" cy="55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9">
      <w:rPr>
        <w:noProof/>
        <w:lang w:eastAsia="en-GB"/>
      </w:rPr>
      <w:drawing>
        <wp:anchor distT="0" distB="0" distL="114300" distR="114300" simplePos="0" relativeHeight="251659264" behindDoc="0" locked="0" layoutInCell="1" allowOverlap="1" wp14:anchorId="5482DD43" wp14:editId="3B6F2610">
          <wp:simplePos x="0" y="0"/>
          <wp:positionH relativeFrom="margin">
            <wp:posOffset>5517914</wp:posOffset>
          </wp:positionH>
          <wp:positionV relativeFrom="paragraph">
            <wp:posOffset>-205637</wp:posOffset>
          </wp:positionV>
          <wp:extent cx="796290" cy="424815"/>
          <wp:effectExtent l="0" t="0" r="3810" b="0"/>
          <wp:wrapThrough wrapText="bothSides">
            <wp:wrapPolygon edited="0">
              <wp:start x="0" y="0"/>
              <wp:lineTo x="0" y="20341"/>
              <wp:lineTo x="21187" y="20341"/>
              <wp:lineTo x="21187" y="0"/>
              <wp:lineTo x="0" y="0"/>
            </wp:wrapPolygon>
          </wp:wrapThrough>
          <wp:docPr id="1" name="Picture 1" descr="signature_10247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2475581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629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9C3"/>
    <w:multiLevelType w:val="multilevel"/>
    <w:tmpl w:val="8F6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B1E3A"/>
    <w:multiLevelType w:val="hybridMultilevel"/>
    <w:tmpl w:val="EE56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B5630"/>
    <w:multiLevelType w:val="hybridMultilevel"/>
    <w:tmpl w:val="7F1A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4747C"/>
    <w:multiLevelType w:val="hybridMultilevel"/>
    <w:tmpl w:val="0260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A12F9"/>
    <w:multiLevelType w:val="hybridMultilevel"/>
    <w:tmpl w:val="10BE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713BB"/>
    <w:multiLevelType w:val="hybridMultilevel"/>
    <w:tmpl w:val="5DA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F4735"/>
    <w:multiLevelType w:val="hybridMultilevel"/>
    <w:tmpl w:val="89A8791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1081E0D"/>
    <w:multiLevelType w:val="hybridMultilevel"/>
    <w:tmpl w:val="0C6CD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554B3"/>
    <w:multiLevelType w:val="hybridMultilevel"/>
    <w:tmpl w:val="2DEE831A"/>
    <w:lvl w:ilvl="0" w:tplc="08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92961"/>
    <w:multiLevelType w:val="hybridMultilevel"/>
    <w:tmpl w:val="3126F248"/>
    <w:lvl w:ilvl="0" w:tplc="08090001">
      <w:start w:val="1"/>
      <w:numFmt w:val="bullet"/>
      <w:lvlText w:val=""/>
      <w:lvlJc w:val="left"/>
      <w:pPr>
        <w:ind w:left="620" w:hanging="360"/>
      </w:pPr>
      <w:rPr>
        <w:rFonts w:ascii="Symbol" w:hAnsi="Symbol" w:hint="default"/>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11" w15:restartNumberingAfterBreak="0">
    <w:nsid w:val="79C428C4"/>
    <w:multiLevelType w:val="hybridMultilevel"/>
    <w:tmpl w:val="39C4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2"/>
  </w:num>
  <w:num w:numId="4">
    <w:abstractNumId w:val="6"/>
  </w:num>
  <w:num w:numId="5">
    <w:abstractNumId w:val="0"/>
  </w:num>
  <w:num w:numId="6">
    <w:abstractNumId w:val="5"/>
  </w:num>
  <w:num w:numId="7">
    <w:abstractNumId w:val="11"/>
  </w:num>
  <w:num w:numId="8">
    <w:abstractNumId w:val="9"/>
  </w:num>
  <w:num w:numId="9">
    <w:abstractNumId w:val="8"/>
  </w:num>
  <w:num w:numId="10">
    <w:abstractNumId w:val="4"/>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E9"/>
    <w:rsid w:val="000056A9"/>
    <w:rsid w:val="0001030B"/>
    <w:rsid w:val="00020278"/>
    <w:rsid w:val="00064762"/>
    <w:rsid w:val="00077DDD"/>
    <w:rsid w:val="00085B68"/>
    <w:rsid w:val="00087BA3"/>
    <w:rsid w:val="000A0E66"/>
    <w:rsid w:val="000A20D7"/>
    <w:rsid w:val="000B3954"/>
    <w:rsid w:val="000B464D"/>
    <w:rsid w:val="000C7D8A"/>
    <w:rsid w:val="000D22D4"/>
    <w:rsid w:val="000D2630"/>
    <w:rsid w:val="000E6AA7"/>
    <w:rsid w:val="00115FBD"/>
    <w:rsid w:val="00125EB7"/>
    <w:rsid w:val="00141886"/>
    <w:rsid w:val="001530A0"/>
    <w:rsid w:val="00173B1B"/>
    <w:rsid w:val="001A2869"/>
    <w:rsid w:val="001F5D8E"/>
    <w:rsid w:val="0021624D"/>
    <w:rsid w:val="00217298"/>
    <w:rsid w:val="00224147"/>
    <w:rsid w:val="0025348B"/>
    <w:rsid w:val="002640CA"/>
    <w:rsid w:val="002659CB"/>
    <w:rsid w:val="002662C5"/>
    <w:rsid w:val="00266F92"/>
    <w:rsid w:val="00294A35"/>
    <w:rsid w:val="00294D69"/>
    <w:rsid w:val="002964CF"/>
    <w:rsid w:val="002970AF"/>
    <w:rsid w:val="002A5D89"/>
    <w:rsid w:val="002C7892"/>
    <w:rsid w:val="002F009A"/>
    <w:rsid w:val="003337DE"/>
    <w:rsid w:val="00381AC7"/>
    <w:rsid w:val="00381C03"/>
    <w:rsid w:val="00383CFC"/>
    <w:rsid w:val="003A346C"/>
    <w:rsid w:val="003A4E54"/>
    <w:rsid w:val="003C5F7C"/>
    <w:rsid w:val="003D3F67"/>
    <w:rsid w:val="00421FE9"/>
    <w:rsid w:val="00431E99"/>
    <w:rsid w:val="00436E6A"/>
    <w:rsid w:val="00476C84"/>
    <w:rsid w:val="004B1339"/>
    <w:rsid w:val="004B4141"/>
    <w:rsid w:val="004D3CAC"/>
    <w:rsid w:val="004E6976"/>
    <w:rsid w:val="00515949"/>
    <w:rsid w:val="005812CD"/>
    <w:rsid w:val="005848BC"/>
    <w:rsid w:val="005911E9"/>
    <w:rsid w:val="00592ECF"/>
    <w:rsid w:val="00594D9F"/>
    <w:rsid w:val="00596E9E"/>
    <w:rsid w:val="005B6D01"/>
    <w:rsid w:val="005D1263"/>
    <w:rsid w:val="00622965"/>
    <w:rsid w:val="006324BD"/>
    <w:rsid w:val="006336D3"/>
    <w:rsid w:val="00644C9B"/>
    <w:rsid w:val="00663898"/>
    <w:rsid w:val="006A003E"/>
    <w:rsid w:val="006B594D"/>
    <w:rsid w:val="006B660B"/>
    <w:rsid w:val="006C2ABA"/>
    <w:rsid w:val="006C3CF9"/>
    <w:rsid w:val="006E5A0E"/>
    <w:rsid w:val="006F33E0"/>
    <w:rsid w:val="006F51AF"/>
    <w:rsid w:val="006F60A7"/>
    <w:rsid w:val="006F7B09"/>
    <w:rsid w:val="00707403"/>
    <w:rsid w:val="007178B3"/>
    <w:rsid w:val="00737A96"/>
    <w:rsid w:val="00742737"/>
    <w:rsid w:val="00746802"/>
    <w:rsid w:val="00773129"/>
    <w:rsid w:val="00776490"/>
    <w:rsid w:val="007908F4"/>
    <w:rsid w:val="00790938"/>
    <w:rsid w:val="0079218D"/>
    <w:rsid w:val="007E2490"/>
    <w:rsid w:val="007E4B63"/>
    <w:rsid w:val="007F4D6F"/>
    <w:rsid w:val="00822E05"/>
    <w:rsid w:val="00835683"/>
    <w:rsid w:val="00847CEE"/>
    <w:rsid w:val="00871F9C"/>
    <w:rsid w:val="008736E6"/>
    <w:rsid w:val="00881954"/>
    <w:rsid w:val="00891231"/>
    <w:rsid w:val="008955B0"/>
    <w:rsid w:val="008A5EA5"/>
    <w:rsid w:val="008A5F2F"/>
    <w:rsid w:val="008C0777"/>
    <w:rsid w:val="008C2811"/>
    <w:rsid w:val="008D43D7"/>
    <w:rsid w:val="008E1DCF"/>
    <w:rsid w:val="008E65F2"/>
    <w:rsid w:val="008F258B"/>
    <w:rsid w:val="00903834"/>
    <w:rsid w:val="00920401"/>
    <w:rsid w:val="009504EA"/>
    <w:rsid w:val="009560BC"/>
    <w:rsid w:val="00990566"/>
    <w:rsid w:val="00996C0C"/>
    <w:rsid w:val="00996D7C"/>
    <w:rsid w:val="009A272D"/>
    <w:rsid w:val="009A31DF"/>
    <w:rsid w:val="009B0E76"/>
    <w:rsid w:val="009C6ED1"/>
    <w:rsid w:val="009D4A8F"/>
    <w:rsid w:val="009E28A8"/>
    <w:rsid w:val="009E67EA"/>
    <w:rsid w:val="009E6D56"/>
    <w:rsid w:val="00A14C2A"/>
    <w:rsid w:val="00A22E25"/>
    <w:rsid w:val="00A30335"/>
    <w:rsid w:val="00A5441A"/>
    <w:rsid w:val="00A60F66"/>
    <w:rsid w:val="00A8097A"/>
    <w:rsid w:val="00A832C2"/>
    <w:rsid w:val="00AA1375"/>
    <w:rsid w:val="00AA49F4"/>
    <w:rsid w:val="00AA5DE3"/>
    <w:rsid w:val="00AB5A75"/>
    <w:rsid w:val="00AE2B7C"/>
    <w:rsid w:val="00B12B5A"/>
    <w:rsid w:val="00B236BB"/>
    <w:rsid w:val="00B354F9"/>
    <w:rsid w:val="00B41B55"/>
    <w:rsid w:val="00B56524"/>
    <w:rsid w:val="00B61188"/>
    <w:rsid w:val="00B7114F"/>
    <w:rsid w:val="00B74E16"/>
    <w:rsid w:val="00B85478"/>
    <w:rsid w:val="00BB5980"/>
    <w:rsid w:val="00BB5EE1"/>
    <w:rsid w:val="00BE3548"/>
    <w:rsid w:val="00C30C63"/>
    <w:rsid w:val="00C36D11"/>
    <w:rsid w:val="00C75628"/>
    <w:rsid w:val="00C7686F"/>
    <w:rsid w:val="00C9675B"/>
    <w:rsid w:val="00CC07C9"/>
    <w:rsid w:val="00CD5198"/>
    <w:rsid w:val="00CE08FD"/>
    <w:rsid w:val="00D032F1"/>
    <w:rsid w:val="00D209BD"/>
    <w:rsid w:val="00D518EE"/>
    <w:rsid w:val="00D648A5"/>
    <w:rsid w:val="00D86393"/>
    <w:rsid w:val="00DB6E5A"/>
    <w:rsid w:val="00DD2606"/>
    <w:rsid w:val="00DE4EF8"/>
    <w:rsid w:val="00DE50BF"/>
    <w:rsid w:val="00DF4071"/>
    <w:rsid w:val="00DF71C7"/>
    <w:rsid w:val="00E048CF"/>
    <w:rsid w:val="00E6057E"/>
    <w:rsid w:val="00E80EFC"/>
    <w:rsid w:val="00E97AA4"/>
    <w:rsid w:val="00E97DE1"/>
    <w:rsid w:val="00EA7944"/>
    <w:rsid w:val="00ED46C6"/>
    <w:rsid w:val="00F301B1"/>
    <w:rsid w:val="00F44C0C"/>
    <w:rsid w:val="00F51A33"/>
    <w:rsid w:val="00F552C0"/>
    <w:rsid w:val="00F8075E"/>
    <w:rsid w:val="00F90FB9"/>
    <w:rsid w:val="00FA56F0"/>
    <w:rsid w:val="00FB59D5"/>
    <w:rsid w:val="00FC5282"/>
    <w:rsid w:val="00FE3206"/>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B061"/>
  <w15:chartTrackingRefBased/>
  <w15:docId w15:val="{2D72D479-84F2-4382-8A49-9251B88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5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2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9"/>
  </w:style>
  <w:style w:type="paragraph" w:styleId="Footer">
    <w:name w:val="footer"/>
    <w:basedOn w:val="Normal"/>
    <w:link w:val="FooterChar"/>
    <w:uiPriority w:val="99"/>
    <w:unhideWhenUsed/>
    <w:rsid w:val="005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9"/>
  </w:style>
  <w:style w:type="character" w:styleId="Hyperlink">
    <w:name w:val="Hyperlink"/>
    <w:uiPriority w:val="99"/>
    <w:unhideWhenUsed/>
    <w:rsid w:val="00294A35"/>
    <w:rPr>
      <w:color w:val="0000FF"/>
      <w:u w:val="single"/>
    </w:rPr>
  </w:style>
  <w:style w:type="character" w:styleId="Strong">
    <w:name w:val="Strong"/>
    <w:basedOn w:val="DefaultParagraphFont"/>
    <w:qFormat/>
    <w:rsid w:val="00294A35"/>
    <w:rPr>
      <w:b/>
      <w:bCs/>
    </w:rPr>
  </w:style>
  <w:style w:type="paragraph" w:styleId="ListParagraph">
    <w:name w:val="List Paragraph"/>
    <w:basedOn w:val="Normal"/>
    <w:uiPriority w:val="34"/>
    <w:qFormat/>
    <w:rsid w:val="00141886"/>
    <w:pPr>
      <w:ind w:left="720"/>
      <w:contextualSpacing/>
    </w:pPr>
  </w:style>
  <w:style w:type="paragraph" w:styleId="NormalWeb">
    <w:name w:val="Normal (Web)"/>
    <w:basedOn w:val="Normal"/>
    <w:unhideWhenUsed/>
    <w:rsid w:val="00FE3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A272D"/>
    <w:rPr>
      <w:rFonts w:ascii="Times New Roman" w:eastAsia="Times New Roman" w:hAnsi="Times New Roman" w:cs="Times New Roman"/>
      <w:b/>
      <w:bCs/>
      <w:sz w:val="36"/>
      <w:szCs w:val="36"/>
      <w:lang w:eastAsia="en-GB"/>
    </w:rPr>
  </w:style>
  <w:style w:type="character" w:customStyle="1" w:styleId="green">
    <w:name w:val="green"/>
    <w:basedOn w:val="DefaultParagraphFont"/>
    <w:rsid w:val="009A272D"/>
  </w:style>
  <w:style w:type="character" w:customStyle="1" w:styleId="large">
    <w:name w:val="large"/>
    <w:basedOn w:val="DefaultParagraphFont"/>
    <w:rsid w:val="009A272D"/>
  </w:style>
  <w:style w:type="paragraph" w:styleId="Subtitle">
    <w:name w:val="Subtitle"/>
    <w:basedOn w:val="Normal"/>
    <w:link w:val="SubtitleChar"/>
    <w:qFormat/>
    <w:rsid w:val="00E80EFC"/>
    <w:pPr>
      <w:spacing w:after="0" w:line="240" w:lineRule="auto"/>
      <w:jc w:val="center"/>
    </w:pPr>
    <w:rPr>
      <w:rFonts w:ascii="Arial" w:eastAsia="Times New Roman" w:hAnsi="Arial" w:cs="Times New Roman"/>
      <w:sz w:val="28"/>
      <w:szCs w:val="24"/>
    </w:rPr>
  </w:style>
  <w:style w:type="character" w:customStyle="1" w:styleId="SubtitleChar">
    <w:name w:val="Subtitle Char"/>
    <w:basedOn w:val="DefaultParagraphFont"/>
    <w:link w:val="Subtitle"/>
    <w:rsid w:val="00E80EFC"/>
    <w:rPr>
      <w:rFonts w:ascii="Arial" w:eastAsia="Times New Roman" w:hAnsi="Arial" w:cs="Times New Roman"/>
      <w:sz w:val="28"/>
      <w:szCs w:val="24"/>
    </w:rPr>
  </w:style>
  <w:style w:type="paragraph" w:customStyle="1" w:styleId="Default">
    <w:name w:val="Default"/>
    <w:rsid w:val="00E80EFC"/>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qFormat/>
    <w:rsid w:val="00871F9C"/>
    <w:rPr>
      <w:i/>
      <w:iCs/>
    </w:rPr>
  </w:style>
  <w:style w:type="character" w:customStyle="1" w:styleId="wbzude">
    <w:name w:val="wbzude"/>
    <w:basedOn w:val="DefaultParagraphFont"/>
    <w:rsid w:val="00871F9C"/>
  </w:style>
  <w:style w:type="character" w:customStyle="1" w:styleId="Heading1Char">
    <w:name w:val="Heading 1 Char"/>
    <w:basedOn w:val="DefaultParagraphFont"/>
    <w:link w:val="Heading1"/>
    <w:uiPriority w:val="9"/>
    <w:rsid w:val="00FA56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4955">
      <w:bodyDiv w:val="1"/>
      <w:marLeft w:val="0"/>
      <w:marRight w:val="0"/>
      <w:marTop w:val="0"/>
      <w:marBottom w:val="0"/>
      <w:divBdr>
        <w:top w:val="none" w:sz="0" w:space="0" w:color="auto"/>
        <w:left w:val="none" w:sz="0" w:space="0" w:color="auto"/>
        <w:bottom w:val="none" w:sz="0" w:space="0" w:color="auto"/>
        <w:right w:val="none" w:sz="0" w:space="0" w:color="auto"/>
      </w:divBdr>
    </w:div>
    <w:div w:id="1415472259">
      <w:bodyDiv w:val="1"/>
      <w:marLeft w:val="0"/>
      <w:marRight w:val="0"/>
      <w:marTop w:val="0"/>
      <w:marBottom w:val="0"/>
      <w:divBdr>
        <w:top w:val="none" w:sz="0" w:space="0" w:color="auto"/>
        <w:left w:val="none" w:sz="0" w:space="0" w:color="auto"/>
        <w:bottom w:val="none" w:sz="0" w:space="0" w:color="auto"/>
        <w:right w:val="none" w:sz="0" w:space="0" w:color="auto"/>
      </w:divBdr>
    </w:div>
    <w:div w:id="1905678720">
      <w:bodyDiv w:val="1"/>
      <w:marLeft w:val="0"/>
      <w:marRight w:val="0"/>
      <w:marTop w:val="0"/>
      <w:marBottom w:val="0"/>
      <w:divBdr>
        <w:top w:val="none" w:sz="0" w:space="0" w:color="auto"/>
        <w:left w:val="none" w:sz="0" w:space="0" w:color="auto"/>
        <w:bottom w:val="none" w:sz="0" w:space="0" w:color="auto"/>
        <w:right w:val="none" w:sz="0" w:space="0" w:color="auto"/>
      </w:divBdr>
    </w:div>
    <w:div w:id="19752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oaklp.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5706B.E13C88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3A6E5F45F894E85430DA0F7A31BB0" ma:contentTypeVersion="12" ma:contentTypeDescription="Create a new document." ma:contentTypeScope="" ma:versionID="10bf8e0a9e265f7b846360847df487de">
  <xsd:schema xmlns:xsd="http://www.w3.org/2001/XMLSchema" xmlns:xs="http://www.w3.org/2001/XMLSchema" xmlns:p="http://schemas.microsoft.com/office/2006/metadata/properties" xmlns:ns3="69b83a27-cd98-4e60-bc0b-713f2e1bf458" xmlns:ns4="c225f10c-4958-4fb2-8de1-d3074a779eea" targetNamespace="http://schemas.microsoft.com/office/2006/metadata/properties" ma:root="true" ma:fieldsID="886511d75f57acdabff1b5e2e0f3cbc0" ns3:_="" ns4:_="">
    <xsd:import namespace="69b83a27-cd98-4e60-bc0b-713f2e1bf458"/>
    <xsd:import namespace="c225f10c-4958-4fb2-8de1-d3074a779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83a27-cd98-4e60-bc0b-713f2e1bf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5f10c-4958-4fb2-8de1-d3074a779e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C101C-B9EE-4507-8465-05E02F24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83a27-cd98-4e60-bc0b-713f2e1bf458"/>
    <ds:schemaRef ds:uri="c225f10c-4958-4fb2-8de1-d3074a77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473E8-2CC0-4C38-A249-EC3F7CFCC168}">
  <ds:schemaRefs>
    <ds:schemaRef ds:uri="http://schemas.microsoft.com/sharepoint/v3/contenttype/forms"/>
  </ds:schemaRefs>
</ds:datastoreItem>
</file>

<file path=customXml/itemProps3.xml><?xml version="1.0" encoding="utf-8"?>
<ds:datastoreItem xmlns:ds="http://schemas.openxmlformats.org/officeDocument/2006/customXml" ds:itemID="{8248D40A-A71A-48C8-975B-A48E7040CE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dc:creator>
  <cp:keywords/>
  <dc:description/>
  <cp:lastModifiedBy>Tierney, Lin M.</cp:lastModifiedBy>
  <cp:revision>10</cp:revision>
  <dcterms:created xsi:type="dcterms:W3CDTF">2020-06-18T07:58:00Z</dcterms:created>
  <dcterms:modified xsi:type="dcterms:W3CDTF">2020-06-25T10:28:00Z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0x010100BA13A6E5F45F894E85430DA0F7A31BB0</vt:lpwstr>
  </property>
</Properties>
</file>