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5FD84E" w14:textId="77777777" w:rsidR="00200A67" w:rsidRPr="00200A67" w:rsidRDefault="00982340" w:rsidP="00200A67">
      <w:pPr>
        <w:pStyle w:val="Header"/>
        <w:rPr>
          <w:rFonts w:asciiTheme="minorHAnsi" w:hAnsiTheme="minorHAnsi" w:cstheme="minorHAnsi"/>
        </w:rPr>
      </w:pPr>
      <w:r w:rsidRPr="00200A67">
        <w:rPr>
          <w:rFonts w:asciiTheme="minorHAnsi" w:hAnsiTheme="minorHAnsi" w:cstheme="minorHAnsi"/>
          <w:noProof/>
          <w:lang w:eastAsia="en-GB"/>
        </w:rPr>
        <w:drawing>
          <wp:anchor distT="0" distB="0" distL="114300" distR="114300" simplePos="0" relativeHeight="251658240" behindDoc="1" locked="0" layoutInCell="1" allowOverlap="1" wp14:anchorId="3D1DCD74" wp14:editId="3B5FC072">
            <wp:simplePos x="0" y="0"/>
            <wp:positionH relativeFrom="column">
              <wp:posOffset>-345179</wp:posOffset>
            </wp:positionH>
            <wp:positionV relativeFrom="page">
              <wp:posOffset>107203</wp:posOffset>
            </wp:positionV>
            <wp:extent cx="520700" cy="711835"/>
            <wp:effectExtent l="0" t="0" r="0" b="0"/>
            <wp:wrapTight wrapText="bothSides">
              <wp:wrapPolygon edited="0">
                <wp:start x="0" y="0"/>
                <wp:lineTo x="0" y="20810"/>
                <wp:lineTo x="20546" y="20810"/>
                <wp:lineTo x="2054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hyde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0700" cy="711835"/>
                    </a:xfrm>
                    <a:prstGeom prst="rect">
                      <a:avLst/>
                    </a:prstGeom>
                  </pic:spPr>
                </pic:pic>
              </a:graphicData>
            </a:graphic>
            <wp14:sizeRelH relativeFrom="page">
              <wp14:pctWidth>0</wp14:pctWidth>
            </wp14:sizeRelH>
            <wp14:sizeRelV relativeFrom="page">
              <wp14:pctHeight>0</wp14:pctHeight>
            </wp14:sizeRelV>
          </wp:anchor>
        </w:drawing>
      </w:r>
      <w:r w:rsidR="00200A67" w:rsidRPr="00200A67">
        <w:rPr>
          <w:rFonts w:asciiTheme="minorHAnsi" w:hAnsiTheme="minorHAnsi" w:cstheme="minorHAnsi"/>
          <w:color w:val="1F497D" w:themeColor="text2"/>
          <w:sz w:val="52"/>
          <w:szCs w:val="72"/>
        </w:rPr>
        <w:t>Hyde High School</w:t>
      </w:r>
    </w:p>
    <w:p w14:paraId="07FA168F" w14:textId="77777777" w:rsidR="00A0417B" w:rsidRPr="00200A67" w:rsidRDefault="00A0417B" w:rsidP="00200A67">
      <w:pPr>
        <w:tabs>
          <w:tab w:val="left" w:pos="529"/>
        </w:tabs>
        <w:rPr>
          <w:rFonts w:asciiTheme="minorHAnsi" w:hAnsiTheme="minorHAnsi" w:cstheme="minorHAnsi"/>
          <w:sz w:val="28"/>
        </w:rPr>
      </w:pPr>
    </w:p>
    <w:tbl>
      <w:tblPr>
        <w:tblStyle w:val="TableGrid"/>
        <w:tblW w:w="0" w:type="auto"/>
        <w:tblLook w:val="04A0" w:firstRow="1" w:lastRow="0" w:firstColumn="1" w:lastColumn="0" w:noHBand="0" w:noVBand="1"/>
      </w:tblPr>
      <w:tblGrid>
        <w:gridCol w:w="1838"/>
        <w:gridCol w:w="8618"/>
      </w:tblGrid>
      <w:tr w:rsidR="00153684" w:rsidRPr="00200A67" w14:paraId="2DA61B38" w14:textId="77777777" w:rsidTr="000E6398">
        <w:tc>
          <w:tcPr>
            <w:tcW w:w="10456" w:type="dxa"/>
            <w:gridSpan w:val="2"/>
            <w:shd w:val="clear" w:color="auto" w:fill="99CCFF"/>
          </w:tcPr>
          <w:p w14:paraId="204026D8" w14:textId="77777777" w:rsidR="00982340" w:rsidRPr="00200A67" w:rsidRDefault="00982340" w:rsidP="00982340">
            <w:pPr>
              <w:rPr>
                <w:rFonts w:asciiTheme="minorHAnsi" w:hAnsiTheme="minorHAnsi" w:cstheme="minorHAnsi"/>
              </w:rPr>
            </w:pPr>
            <w:r w:rsidRPr="00200A67">
              <w:rPr>
                <w:rFonts w:asciiTheme="minorHAnsi" w:hAnsiTheme="minorHAnsi" w:cstheme="minorHAnsi"/>
                <w:b/>
              </w:rPr>
              <w:t>Job description</w:t>
            </w:r>
            <w:r w:rsidRPr="00200A67">
              <w:rPr>
                <w:rFonts w:asciiTheme="minorHAnsi" w:hAnsiTheme="minorHAnsi" w:cstheme="minorHAnsi"/>
              </w:rPr>
              <w:t xml:space="preserve">: </w:t>
            </w:r>
            <w:r w:rsidR="000E6398" w:rsidRPr="00200A67">
              <w:rPr>
                <w:rFonts w:asciiTheme="minorHAnsi" w:hAnsiTheme="minorHAnsi" w:cstheme="minorHAnsi"/>
              </w:rPr>
              <w:t>ICT Technician</w:t>
            </w:r>
          </w:p>
          <w:p w14:paraId="581EFD77" w14:textId="77777777" w:rsidR="00982340" w:rsidRPr="00200A67" w:rsidRDefault="009E68D0" w:rsidP="00982340">
            <w:pPr>
              <w:rPr>
                <w:rFonts w:asciiTheme="minorHAnsi" w:hAnsiTheme="minorHAnsi" w:cstheme="minorHAnsi"/>
              </w:rPr>
            </w:pPr>
            <w:r w:rsidRPr="00200A67">
              <w:rPr>
                <w:rFonts w:asciiTheme="minorHAnsi" w:hAnsiTheme="minorHAnsi" w:cstheme="minorHAnsi"/>
              </w:rPr>
              <w:t xml:space="preserve">Grade: </w:t>
            </w:r>
            <w:r w:rsidR="000E6398" w:rsidRPr="00200A67">
              <w:rPr>
                <w:rFonts w:asciiTheme="minorHAnsi" w:hAnsiTheme="minorHAnsi" w:cstheme="minorHAnsi"/>
              </w:rPr>
              <w:t>D</w:t>
            </w:r>
          </w:p>
          <w:p w14:paraId="37EEA5A2" w14:textId="77777777" w:rsidR="00982340" w:rsidRPr="00200A67" w:rsidRDefault="009E68D0" w:rsidP="00982340">
            <w:pPr>
              <w:rPr>
                <w:rFonts w:asciiTheme="minorHAnsi" w:hAnsiTheme="minorHAnsi" w:cstheme="minorHAnsi"/>
              </w:rPr>
            </w:pPr>
            <w:r w:rsidRPr="00200A67">
              <w:rPr>
                <w:rFonts w:asciiTheme="minorHAnsi" w:hAnsiTheme="minorHAnsi" w:cstheme="minorHAnsi"/>
              </w:rPr>
              <w:t>Working pattern: 36</w:t>
            </w:r>
            <w:r w:rsidR="00982340" w:rsidRPr="00200A67">
              <w:rPr>
                <w:rFonts w:asciiTheme="minorHAnsi" w:hAnsiTheme="minorHAnsi" w:cstheme="minorHAnsi"/>
              </w:rPr>
              <w:t xml:space="preserve"> hours per week </w:t>
            </w:r>
            <w:r w:rsidR="000E6398" w:rsidRPr="00200A67">
              <w:rPr>
                <w:rFonts w:asciiTheme="minorHAnsi" w:hAnsiTheme="minorHAnsi" w:cstheme="minorHAnsi"/>
              </w:rPr>
              <w:t>all year.</w:t>
            </w:r>
          </w:p>
          <w:p w14:paraId="595504CD" w14:textId="77777777" w:rsidR="00982340" w:rsidRPr="00200A67" w:rsidRDefault="00982340" w:rsidP="00982340">
            <w:pPr>
              <w:rPr>
                <w:rFonts w:asciiTheme="minorHAnsi" w:hAnsiTheme="minorHAnsi" w:cstheme="minorHAnsi"/>
                <w:sz w:val="16"/>
              </w:rPr>
            </w:pPr>
          </w:p>
        </w:tc>
      </w:tr>
      <w:tr w:rsidR="00153684" w:rsidRPr="00200A67" w14:paraId="5CB45DF5" w14:textId="77777777" w:rsidTr="00200A67">
        <w:tc>
          <w:tcPr>
            <w:tcW w:w="1838" w:type="dxa"/>
            <w:shd w:val="clear" w:color="auto" w:fill="99CCFF"/>
          </w:tcPr>
          <w:p w14:paraId="586EF8A7" w14:textId="77777777" w:rsidR="00982340" w:rsidRPr="00200A67" w:rsidRDefault="00982340" w:rsidP="00D1321E">
            <w:pPr>
              <w:rPr>
                <w:rFonts w:asciiTheme="minorHAnsi" w:hAnsiTheme="minorHAnsi" w:cstheme="minorHAnsi"/>
              </w:rPr>
            </w:pPr>
            <w:r w:rsidRPr="00200A67">
              <w:rPr>
                <w:rFonts w:asciiTheme="minorHAnsi" w:hAnsiTheme="minorHAnsi" w:cstheme="minorHAnsi"/>
              </w:rPr>
              <w:t>Responsible to</w:t>
            </w:r>
          </w:p>
        </w:tc>
        <w:tc>
          <w:tcPr>
            <w:tcW w:w="8618" w:type="dxa"/>
          </w:tcPr>
          <w:p w14:paraId="3445F92F" w14:textId="77777777" w:rsidR="00982340" w:rsidRPr="00200A67" w:rsidRDefault="000E6398" w:rsidP="00982340">
            <w:pPr>
              <w:rPr>
                <w:rFonts w:asciiTheme="minorHAnsi" w:hAnsiTheme="minorHAnsi" w:cstheme="minorHAnsi"/>
              </w:rPr>
            </w:pPr>
            <w:r w:rsidRPr="00200A67">
              <w:rPr>
                <w:rFonts w:asciiTheme="minorHAnsi" w:hAnsiTheme="minorHAnsi" w:cstheme="minorHAnsi"/>
              </w:rPr>
              <w:t>Network Manager</w:t>
            </w:r>
          </w:p>
          <w:p w14:paraId="7B7543BB" w14:textId="77777777" w:rsidR="00982340" w:rsidRPr="00200A67" w:rsidRDefault="00982340" w:rsidP="00982340">
            <w:pPr>
              <w:pStyle w:val="ListParagraph"/>
              <w:ind w:left="360"/>
              <w:rPr>
                <w:rFonts w:asciiTheme="minorHAnsi" w:hAnsiTheme="minorHAnsi" w:cstheme="minorHAnsi"/>
                <w:sz w:val="12"/>
              </w:rPr>
            </w:pPr>
          </w:p>
        </w:tc>
      </w:tr>
      <w:tr w:rsidR="00153684" w:rsidRPr="00200A67" w14:paraId="7723AB4B" w14:textId="77777777" w:rsidTr="00200A67">
        <w:tc>
          <w:tcPr>
            <w:tcW w:w="1838" w:type="dxa"/>
            <w:shd w:val="clear" w:color="auto" w:fill="99CCFF"/>
          </w:tcPr>
          <w:p w14:paraId="0E85781E" w14:textId="77777777" w:rsidR="00982340" w:rsidRPr="00200A67" w:rsidRDefault="00982340" w:rsidP="00D1321E">
            <w:pPr>
              <w:rPr>
                <w:rFonts w:asciiTheme="minorHAnsi" w:hAnsiTheme="minorHAnsi" w:cstheme="minorHAnsi"/>
              </w:rPr>
            </w:pPr>
            <w:r w:rsidRPr="00200A67">
              <w:rPr>
                <w:rFonts w:asciiTheme="minorHAnsi" w:hAnsiTheme="minorHAnsi" w:cstheme="minorHAnsi"/>
              </w:rPr>
              <w:t>Core Purpose</w:t>
            </w:r>
          </w:p>
        </w:tc>
        <w:tc>
          <w:tcPr>
            <w:tcW w:w="8618" w:type="dxa"/>
          </w:tcPr>
          <w:p w14:paraId="315DD0E5" w14:textId="77777777" w:rsidR="00982340" w:rsidRPr="00200A67" w:rsidRDefault="000E6398" w:rsidP="00982340">
            <w:pPr>
              <w:rPr>
                <w:rFonts w:asciiTheme="minorHAnsi" w:hAnsiTheme="minorHAnsi" w:cstheme="minorHAnsi"/>
              </w:rPr>
            </w:pPr>
            <w:r w:rsidRPr="00200A67">
              <w:rPr>
                <w:rFonts w:asciiTheme="minorHAnsi" w:hAnsiTheme="minorHAnsi" w:cstheme="minorHAnsi"/>
              </w:rPr>
              <w:t>To assist in the day to day running and support of the school network and interactive learning equipment and to support the helpdesk facility by insuring issues are addressed, documented and resolved in a timely and professional manner.</w:t>
            </w:r>
          </w:p>
        </w:tc>
      </w:tr>
      <w:tr w:rsidR="00153684" w:rsidRPr="00200A67" w14:paraId="66FC582C" w14:textId="77777777" w:rsidTr="000E6398">
        <w:tc>
          <w:tcPr>
            <w:tcW w:w="10456" w:type="dxa"/>
            <w:gridSpan w:val="2"/>
            <w:shd w:val="clear" w:color="auto" w:fill="99CCFF"/>
          </w:tcPr>
          <w:p w14:paraId="2E6F4EBD" w14:textId="77777777" w:rsidR="00982340" w:rsidRPr="00200A67" w:rsidRDefault="00982340" w:rsidP="00982340">
            <w:pPr>
              <w:rPr>
                <w:rFonts w:asciiTheme="minorHAnsi" w:hAnsiTheme="minorHAnsi" w:cstheme="minorHAnsi"/>
              </w:rPr>
            </w:pPr>
            <w:r w:rsidRPr="00200A67">
              <w:rPr>
                <w:rFonts w:asciiTheme="minorHAnsi" w:hAnsiTheme="minorHAnsi" w:cstheme="minorHAnsi"/>
              </w:rPr>
              <w:t>Key responsibilities</w:t>
            </w:r>
          </w:p>
          <w:p w14:paraId="7F2C711D" w14:textId="77777777" w:rsidR="00982340" w:rsidRPr="00200A67" w:rsidRDefault="00982340" w:rsidP="00982340">
            <w:pPr>
              <w:rPr>
                <w:rFonts w:asciiTheme="minorHAnsi" w:hAnsiTheme="minorHAnsi" w:cstheme="minorHAnsi"/>
              </w:rPr>
            </w:pPr>
          </w:p>
        </w:tc>
      </w:tr>
      <w:tr w:rsidR="00153684" w:rsidRPr="00200A67" w14:paraId="68BCEF8E" w14:textId="77777777" w:rsidTr="00200A67">
        <w:tc>
          <w:tcPr>
            <w:tcW w:w="1838" w:type="dxa"/>
            <w:shd w:val="clear" w:color="auto" w:fill="99CCFF"/>
          </w:tcPr>
          <w:p w14:paraId="79CF8CE3" w14:textId="77777777" w:rsidR="00D1321E" w:rsidRPr="00200A67" w:rsidRDefault="007145F8">
            <w:pPr>
              <w:rPr>
                <w:rFonts w:asciiTheme="minorHAnsi" w:hAnsiTheme="minorHAnsi" w:cstheme="minorHAnsi"/>
              </w:rPr>
            </w:pPr>
            <w:r w:rsidRPr="00200A67">
              <w:rPr>
                <w:rFonts w:asciiTheme="minorHAnsi" w:hAnsiTheme="minorHAnsi" w:cstheme="minorHAnsi"/>
              </w:rPr>
              <w:t>Support for the school</w:t>
            </w:r>
            <w:r w:rsidR="00200A67" w:rsidRPr="00200A67">
              <w:rPr>
                <w:rFonts w:asciiTheme="minorHAnsi" w:hAnsiTheme="minorHAnsi" w:cstheme="minorHAnsi"/>
              </w:rPr>
              <w:t>, staff and pupils.</w:t>
            </w:r>
          </w:p>
        </w:tc>
        <w:tc>
          <w:tcPr>
            <w:tcW w:w="8618" w:type="dxa"/>
          </w:tcPr>
          <w:p w14:paraId="2A5CD8CD" w14:textId="77777777" w:rsidR="000E6398" w:rsidRPr="00200A67" w:rsidRDefault="000E6398" w:rsidP="00200A67">
            <w:pPr>
              <w:numPr>
                <w:ilvl w:val="0"/>
                <w:numId w:val="8"/>
              </w:numPr>
              <w:spacing w:after="120"/>
              <w:rPr>
                <w:rFonts w:asciiTheme="minorHAnsi" w:hAnsiTheme="minorHAnsi" w:cstheme="minorHAnsi"/>
              </w:rPr>
            </w:pPr>
            <w:r w:rsidRPr="00200A67">
              <w:rPr>
                <w:rFonts w:asciiTheme="minorHAnsi" w:hAnsiTheme="minorHAnsi" w:cstheme="minorHAnsi"/>
              </w:rPr>
              <w:t>Provide technical support to assist in the smooth running of the school network ensuring that all faults and problems are quickly rectified.</w:t>
            </w:r>
          </w:p>
          <w:p w14:paraId="46F5FF86" w14:textId="77777777" w:rsidR="000E6398" w:rsidRPr="00200A67" w:rsidRDefault="000E6398" w:rsidP="00200A67">
            <w:pPr>
              <w:numPr>
                <w:ilvl w:val="0"/>
                <w:numId w:val="8"/>
              </w:numPr>
              <w:spacing w:after="120"/>
              <w:rPr>
                <w:rFonts w:asciiTheme="minorHAnsi" w:hAnsiTheme="minorHAnsi" w:cstheme="minorHAnsi"/>
              </w:rPr>
            </w:pPr>
            <w:r w:rsidRPr="00200A67">
              <w:rPr>
                <w:rFonts w:asciiTheme="minorHAnsi" w:hAnsiTheme="minorHAnsi" w:cstheme="minorHAnsi"/>
              </w:rPr>
              <w:t>Assist the network manager in supporting all aspects of the school’s ICT provision.</w:t>
            </w:r>
          </w:p>
          <w:p w14:paraId="6658835B" w14:textId="77777777" w:rsidR="00200A67" w:rsidRPr="00200A67" w:rsidRDefault="00200A67" w:rsidP="00200A67">
            <w:pPr>
              <w:numPr>
                <w:ilvl w:val="0"/>
                <w:numId w:val="8"/>
              </w:numPr>
              <w:spacing w:after="120"/>
              <w:rPr>
                <w:rFonts w:asciiTheme="minorHAnsi" w:hAnsiTheme="minorHAnsi" w:cstheme="minorHAnsi"/>
              </w:rPr>
            </w:pPr>
            <w:r w:rsidRPr="00200A67">
              <w:rPr>
                <w:rFonts w:asciiTheme="minorHAnsi" w:hAnsiTheme="minorHAnsi" w:cstheme="minorHAnsi"/>
              </w:rPr>
              <w:t>Respond to helpdesk requests in a timely and effective manner, provide regular status updates and record as required.</w:t>
            </w:r>
          </w:p>
          <w:p w14:paraId="6CB4256E" w14:textId="77777777" w:rsidR="000E6398" w:rsidRPr="00200A67" w:rsidRDefault="000E6398" w:rsidP="00200A67">
            <w:pPr>
              <w:numPr>
                <w:ilvl w:val="0"/>
                <w:numId w:val="8"/>
              </w:numPr>
              <w:spacing w:after="120"/>
              <w:rPr>
                <w:rFonts w:asciiTheme="minorHAnsi" w:hAnsiTheme="minorHAnsi" w:cstheme="minorHAnsi"/>
              </w:rPr>
            </w:pPr>
            <w:r w:rsidRPr="00200A67">
              <w:rPr>
                <w:rFonts w:asciiTheme="minorHAnsi" w:hAnsiTheme="minorHAnsi" w:cstheme="minorHAnsi"/>
              </w:rPr>
              <w:t>Perform routine tasks to ensure good housekeeping in relation to user accounts.</w:t>
            </w:r>
          </w:p>
          <w:p w14:paraId="560CD1F7" w14:textId="77777777" w:rsidR="00200A67" w:rsidRPr="00200A67" w:rsidRDefault="00200A67" w:rsidP="00200A67">
            <w:pPr>
              <w:numPr>
                <w:ilvl w:val="0"/>
                <w:numId w:val="8"/>
              </w:numPr>
              <w:spacing w:after="120"/>
              <w:rPr>
                <w:rFonts w:asciiTheme="minorHAnsi" w:hAnsiTheme="minorHAnsi" w:cstheme="minorHAnsi"/>
              </w:rPr>
            </w:pPr>
            <w:r w:rsidRPr="00200A67">
              <w:rPr>
                <w:rFonts w:asciiTheme="minorHAnsi" w:hAnsiTheme="minorHAnsi" w:cstheme="minorHAnsi"/>
              </w:rPr>
              <w:t>Provide technical advice and guidance to staff and pupils as required.</w:t>
            </w:r>
          </w:p>
          <w:p w14:paraId="44DFC4E0" w14:textId="77777777" w:rsidR="00200A67" w:rsidRPr="00200A67" w:rsidRDefault="00200A67" w:rsidP="00200A67">
            <w:pPr>
              <w:numPr>
                <w:ilvl w:val="0"/>
                <w:numId w:val="8"/>
              </w:numPr>
              <w:spacing w:after="120"/>
              <w:rPr>
                <w:rFonts w:asciiTheme="minorHAnsi" w:hAnsiTheme="minorHAnsi" w:cstheme="minorHAnsi"/>
              </w:rPr>
            </w:pPr>
            <w:r w:rsidRPr="00200A67">
              <w:rPr>
                <w:rFonts w:asciiTheme="minorHAnsi" w:hAnsiTheme="minorHAnsi" w:cstheme="minorHAnsi"/>
              </w:rPr>
              <w:t>Maintain an up-to-date knowledge of key software packages and systems used within the school and wider developments in ICT.</w:t>
            </w:r>
          </w:p>
          <w:p w14:paraId="57909E8A" w14:textId="77777777" w:rsidR="000E6398" w:rsidRPr="00200A67" w:rsidRDefault="000E6398" w:rsidP="00200A67">
            <w:pPr>
              <w:numPr>
                <w:ilvl w:val="0"/>
                <w:numId w:val="8"/>
              </w:numPr>
              <w:spacing w:after="120"/>
              <w:rPr>
                <w:rFonts w:asciiTheme="minorHAnsi" w:hAnsiTheme="minorHAnsi" w:cstheme="minorHAnsi"/>
              </w:rPr>
            </w:pPr>
            <w:r w:rsidRPr="00200A67">
              <w:rPr>
                <w:rFonts w:asciiTheme="minorHAnsi" w:hAnsiTheme="minorHAnsi" w:cstheme="minorHAnsi"/>
              </w:rPr>
              <w:t>Assist the network manager in the installation and configuration of hardware and software components.</w:t>
            </w:r>
          </w:p>
          <w:p w14:paraId="621EF3D1" w14:textId="77777777" w:rsidR="000E6398" w:rsidRPr="00200A67" w:rsidRDefault="000E6398" w:rsidP="00200A67">
            <w:pPr>
              <w:numPr>
                <w:ilvl w:val="0"/>
                <w:numId w:val="8"/>
              </w:numPr>
              <w:spacing w:after="120"/>
              <w:rPr>
                <w:rFonts w:asciiTheme="minorHAnsi" w:hAnsiTheme="minorHAnsi" w:cstheme="minorHAnsi"/>
              </w:rPr>
            </w:pPr>
            <w:r w:rsidRPr="00200A67">
              <w:rPr>
                <w:rFonts w:asciiTheme="minorHAnsi" w:hAnsiTheme="minorHAnsi" w:cstheme="minorHAnsi"/>
              </w:rPr>
              <w:t xml:space="preserve">Set up equipment such as PCs, laptops, projectors, </w:t>
            </w:r>
            <w:proofErr w:type="spellStart"/>
            <w:r w:rsidRPr="00200A67">
              <w:rPr>
                <w:rFonts w:asciiTheme="minorHAnsi" w:hAnsiTheme="minorHAnsi" w:cstheme="minorHAnsi"/>
              </w:rPr>
              <w:t>ipads</w:t>
            </w:r>
            <w:proofErr w:type="spellEnd"/>
            <w:r w:rsidRPr="00200A67">
              <w:rPr>
                <w:rFonts w:asciiTheme="minorHAnsi" w:hAnsiTheme="minorHAnsi" w:cstheme="minorHAnsi"/>
              </w:rPr>
              <w:t>, mobile devices and other specialist equipment as required.</w:t>
            </w:r>
          </w:p>
          <w:p w14:paraId="587C710A" w14:textId="77777777" w:rsidR="000E6398" w:rsidRPr="00200A67" w:rsidRDefault="000E6398" w:rsidP="00200A67">
            <w:pPr>
              <w:numPr>
                <w:ilvl w:val="0"/>
                <w:numId w:val="8"/>
              </w:numPr>
              <w:spacing w:after="120"/>
              <w:rPr>
                <w:rFonts w:asciiTheme="minorHAnsi" w:hAnsiTheme="minorHAnsi" w:cstheme="minorHAnsi"/>
              </w:rPr>
            </w:pPr>
            <w:r w:rsidRPr="00200A67">
              <w:rPr>
                <w:rFonts w:asciiTheme="minorHAnsi" w:hAnsiTheme="minorHAnsi" w:cstheme="minorHAnsi"/>
              </w:rPr>
              <w:t>Assist the network manager in enforcing the school’s acceptable use policy, internet and email filtering and firewalls.</w:t>
            </w:r>
          </w:p>
          <w:p w14:paraId="39097DDA" w14:textId="77777777" w:rsidR="000E6398" w:rsidRPr="00200A67" w:rsidRDefault="000E6398" w:rsidP="00200A67">
            <w:pPr>
              <w:numPr>
                <w:ilvl w:val="0"/>
                <w:numId w:val="8"/>
              </w:numPr>
              <w:spacing w:after="120"/>
              <w:rPr>
                <w:rFonts w:asciiTheme="minorHAnsi" w:hAnsiTheme="minorHAnsi" w:cstheme="minorHAnsi"/>
              </w:rPr>
            </w:pPr>
            <w:r w:rsidRPr="00200A67">
              <w:rPr>
                <w:rFonts w:asciiTheme="minorHAnsi" w:hAnsiTheme="minorHAnsi" w:cstheme="minorHAnsi"/>
              </w:rPr>
              <w:t>Maintain appropriate records of ICT equipment.</w:t>
            </w:r>
          </w:p>
          <w:p w14:paraId="3C2DD948" w14:textId="77777777" w:rsidR="000E6398" w:rsidRPr="00200A67" w:rsidRDefault="000E6398" w:rsidP="00200A67">
            <w:pPr>
              <w:numPr>
                <w:ilvl w:val="0"/>
                <w:numId w:val="8"/>
              </w:numPr>
              <w:spacing w:after="120"/>
              <w:rPr>
                <w:rFonts w:asciiTheme="minorHAnsi" w:hAnsiTheme="minorHAnsi" w:cstheme="minorHAnsi"/>
              </w:rPr>
            </w:pPr>
            <w:r w:rsidRPr="00200A67">
              <w:rPr>
                <w:rFonts w:asciiTheme="minorHAnsi" w:hAnsiTheme="minorHAnsi" w:cstheme="minorHAnsi"/>
              </w:rPr>
              <w:t>Implement safe working practices at all times.</w:t>
            </w:r>
          </w:p>
          <w:p w14:paraId="45F564C4" w14:textId="77777777" w:rsidR="006854C6" w:rsidRPr="00200A67" w:rsidRDefault="006854C6" w:rsidP="00200A67">
            <w:pPr>
              <w:numPr>
                <w:ilvl w:val="0"/>
                <w:numId w:val="8"/>
              </w:numPr>
              <w:spacing w:after="120"/>
              <w:rPr>
                <w:rFonts w:asciiTheme="minorHAnsi" w:hAnsiTheme="minorHAnsi" w:cstheme="minorHAnsi"/>
              </w:rPr>
            </w:pPr>
            <w:r w:rsidRPr="00200A67">
              <w:rPr>
                <w:rFonts w:asciiTheme="minorHAnsi" w:hAnsiTheme="minorHAnsi" w:cstheme="minorHAnsi"/>
              </w:rPr>
              <w:t>Be aware of and comply with policies and procedures relating to child protection, health, safety and security, confidentiality and data protection, reporting all concerns to an appropriate person</w:t>
            </w:r>
            <w:r w:rsidR="00A0417B" w:rsidRPr="00200A67">
              <w:rPr>
                <w:rFonts w:asciiTheme="minorHAnsi" w:hAnsiTheme="minorHAnsi" w:cstheme="minorHAnsi"/>
              </w:rPr>
              <w:t>.</w:t>
            </w:r>
          </w:p>
          <w:p w14:paraId="72278339" w14:textId="77777777" w:rsidR="006854C6" w:rsidRPr="00200A67" w:rsidRDefault="006854C6" w:rsidP="00200A67">
            <w:pPr>
              <w:numPr>
                <w:ilvl w:val="0"/>
                <w:numId w:val="8"/>
              </w:numPr>
              <w:spacing w:after="120"/>
              <w:rPr>
                <w:rFonts w:asciiTheme="minorHAnsi" w:hAnsiTheme="minorHAnsi" w:cstheme="minorHAnsi"/>
              </w:rPr>
            </w:pPr>
            <w:r w:rsidRPr="00200A67">
              <w:rPr>
                <w:rFonts w:asciiTheme="minorHAnsi" w:hAnsiTheme="minorHAnsi" w:cstheme="minorHAnsi"/>
              </w:rPr>
              <w:t>Be aware of and support difference and ensure all pupils have equal access to opportunities to learn and develop</w:t>
            </w:r>
            <w:r w:rsidR="00A0417B" w:rsidRPr="00200A67">
              <w:rPr>
                <w:rFonts w:asciiTheme="minorHAnsi" w:hAnsiTheme="minorHAnsi" w:cstheme="minorHAnsi"/>
              </w:rPr>
              <w:t>.</w:t>
            </w:r>
          </w:p>
          <w:p w14:paraId="70E2219B" w14:textId="77777777" w:rsidR="006854C6" w:rsidRPr="00200A67" w:rsidRDefault="006854C6" w:rsidP="00200A67">
            <w:pPr>
              <w:numPr>
                <w:ilvl w:val="0"/>
                <w:numId w:val="8"/>
              </w:numPr>
              <w:spacing w:after="120"/>
              <w:rPr>
                <w:rFonts w:asciiTheme="minorHAnsi" w:hAnsiTheme="minorHAnsi" w:cstheme="minorHAnsi"/>
              </w:rPr>
            </w:pPr>
            <w:r w:rsidRPr="00200A67">
              <w:rPr>
                <w:rFonts w:asciiTheme="minorHAnsi" w:hAnsiTheme="minorHAnsi" w:cstheme="minorHAnsi"/>
              </w:rPr>
              <w:t>Contribute to the overall ethos/work/aims of the school</w:t>
            </w:r>
            <w:r w:rsidR="00A0417B" w:rsidRPr="00200A67">
              <w:rPr>
                <w:rFonts w:asciiTheme="minorHAnsi" w:hAnsiTheme="minorHAnsi" w:cstheme="minorHAnsi"/>
              </w:rPr>
              <w:t>.</w:t>
            </w:r>
          </w:p>
          <w:p w14:paraId="2E3039E9" w14:textId="77777777" w:rsidR="006854C6" w:rsidRPr="00200A67" w:rsidRDefault="006854C6" w:rsidP="00200A67">
            <w:pPr>
              <w:numPr>
                <w:ilvl w:val="0"/>
                <w:numId w:val="8"/>
              </w:numPr>
              <w:spacing w:after="120"/>
              <w:rPr>
                <w:rFonts w:asciiTheme="minorHAnsi" w:hAnsiTheme="minorHAnsi" w:cstheme="minorHAnsi"/>
              </w:rPr>
            </w:pPr>
            <w:r w:rsidRPr="00200A67">
              <w:rPr>
                <w:rFonts w:asciiTheme="minorHAnsi" w:hAnsiTheme="minorHAnsi" w:cstheme="minorHAnsi"/>
              </w:rPr>
              <w:t>Appreciate and support the role of other professionals</w:t>
            </w:r>
            <w:r w:rsidR="00A0417B" w:rsidRPr="00200A67">
              <w:rPr>
                <w:rFonts w:asciiTheme="minorHAnsi" w:hAnsiTheme="minorHAnsi" w:cstheme="minorHAnsi"/>
              </w:rPr>
              <w:t>.</w:t>
            </w:r>
          </w:p>
          <w:p w14:paraId="0B2A6A34" w14:textId="77777777" w:rsidR="006854C6" w:rsidRPr="00200A67" w:rsidRDefault="006854C6" w:rsidP="00200A67">
            <w:pPr>
              <w:numPr>
                <w:ilvl w:val="0"/>
                <w:numId w:val="8"/>
              </w:numPr>
              <w:spacing w:after="120"/>
              <w:rPr>
                <w:rFonts w:asciiTheme="minorHAnsi" w:hAnsiTheme="minorHAnsi" w:cstheme="minorHAnsi"/>
              </w:rPr>
            </w:pPr>
            <w:r w:rsidRPr="00200A67">
              <w:rPr>
                <w:rFonts w:asciiTheme="minorHAnsi" w:hAnsiTheme="minorHAnsi" w:cstheme="minorHAnsi"/>
              </w:rPr>
              <w:t>Attend and participate in relevant meetings as required</w:t>
            </w:r>
            <w:r w:rsidR="00A0417B" w:rsidRPr="00200A67">
              <w:rPr>
                <w:rFonts w:asciiTheme="minorHAnsi" w:hAnsiTheme="minorHAnsi" w:cstheme="minorHAnsi"/>
              </w:rPr>
              <w:t>.</w:t>
            </w:r>
            <w:r w:rsidRPr="00200A67">
              <w:rPr>
                <w:rFonts w:asciiTheme="minorHAnsi" w:hAnsiTheme="minorHAnsi" w:cstheme="minorHAnsi"/>
              </w:rPr>
              <w:t xml:space="preserve"> </w:t>
            </w:r>
          </w:p>
          <w:p w14:paraId="7538F619" w14:textId="77777777" w:rsidR="006854C6" w:rsidRPr="00200A67" w:rsidRDefault="006854C6" w:rsidP="00200A67">
            <w:pPr>
              <w:numPr>
                <w:ilvl w:val="0"/>
                <w:numId w:val="8"/>
              </w:numPr>
              <w:spacing w:after="120"/>
              <w:rPr>
                <w:rFonts w:asciiTheme="minorHAnsi" w:hAnsiTheme="minorHAnsi" w:cstheme="minorHAnsi"/>
              </w:rPr>
            </w:pPr>
            <w:r w:rsidRPr="00200A67">
              <w:rPr>
                <w:rFonts w:asciiTheme="minorHAnsi" w:hAnsiTheme="minorHAnsi" w:cstheme="minorHAnsi"/>
              </w:rPr>
              <w:t>Participate in training and other learning activities and performance development as required</w:t>
            </w:r>
            <w:r w:rsidR="00A0417B" w:rsidRPr="00200A67">
              <w:rPr>
                <w:rFonts w:asciiTheme="minorHAnsi" w:hAnsiTheme="minorHAnsi" w:cstheme="minorHAnsi"/>
              </w:rPr>
              <w:t>.</w:t>
            </w:r>
          </w:p>
          <w:p w14:paraId="2546198A" w14:textId="77777777" w:rsidR="006854C6" w:rsidRPr="00200A67" w:rsidRDefault="006854C6" w:rsidP="00200A67">
            <w:pPr>
              <w:numPr>
                <w:ilvl w:val="0"/>
                <w:numId w:val="8"/>
              </w:numPr>
              <w:spacing w:after="120"/>
              <w:rPr>
                <w:rFonts w:asciiTheme="minorHAnsi" w:hAnsiTheme="minorHAnsi" w:cstheme="minorHAnsi"/>
              </w:rPr>
            </w:pPr>
            <w:r w:rsidRPr="00200A67">
              <w:rPr>
                <w:rFonts w:asciiTheme="minorHAnsi" w:hAnsiTheme="minorHAnsi" w:cstheme="minorHAnsi"/>
              </w:rPr>
              <w:t>Contribute to a positive ethos within the school.</w:t>
            </w:r>
          </w:p>
          <w:p w14:paraId="0D4E91BC" w14:textId="77777777" w:rsidR="006854C6" w:rsidRPr="00200A67" w:rsidRDefault="006854C6" w:rsidP="00200A67">
            <w:pPr>
              <w:spacing w:after="120"/>
              <w:rPr>
                <w:rFonts w:asciiTheme="minorHAnsi" w:hAnsiTheme="minorHAnsi" w:cstheme="minorHAnsi"/>
              </w:rPr>
            </w:pPr>
          </w:p>
          <w:p w14:paraId="1A39A188" w14:textId="77777777" w:rsidR="006854C6" w:rsidRPr="00200A67" w:rsidRDefault="006854C6" w:rsidP="00200A67">
            <w:pPr>
              <w:spacing w:after="120"/>
              <w:rPr>
                <w:rFonts w:asciiTheme="minorHAnsi" w:hAnsiTheme="minorHAnsi" w:cstheme="minorHAnsi"/>
              </w:rPr>
            </w:pPr>
            <w:r w:rsidRPr="00200A67">
              <w:rPr>
                <w:rFonts w:asciiTheme="minorHAnsi" w:hAnsiTheme="minorHAnsi" w:cstheme="minorHAnsi"/>
              </w:rPr>
              <w:t xml:space="preserve">Whilst every effort has been made to explain the main duties and responsibilities of </w:t>
            </w:r>
            <w:r w:rsidRPr="00200A67">
              <w:rPr>
                <w:rFonts w:asciiTheme="minorHAnsi" w:hAnsiTheme="minorHAnsi" w:cstheme="minorHAnsi"/>
              </w:rPr>
              <w:lastRenderedPageBreak/>
              <w:t>the post, each individual task undertaken may not be identified.</w:t>
            </w:r>
          </w:p>
          <w:p w14:paraId="2FF695C8" w14:textId="77777777" w:rsidR="006854C6" w:rsidRPr="00200A67" w:rsidRDefault="006854C6" w:rsidP="00200A67">
            <w:pPr>
              <w:spacing w:after="120"/>
              <w:rPr>
                <w:rFonts w:asciiTheme="minorHAnsi" w:hAnsiTheme="minorHAnsi" w:cstheme="minorHAnsi"/>
              </w:rPr>
            </w:pPr>
            <w:r w:rsidRPr="00200A67">
              <w:rPr>
                <w:rFonts w:asciiTheme="minorHAnsi" w:hAnsiTheme="minorHAnsi" w:cstheme="minorHAnsi"/>
              </w:rPr>
              <w:t>Employees will be expected to comply with any reasonable request from a manager to undertake work of a similar level that is not specified in this job description.</w:t>
            </w:r>
          </w:p>
          <w:p w14:paraId="21DCD60D" w14:textId="77777777" w:rsidR="006854C6" w:rsidRPr="00200A67" w:rsidRDefault="006854C6" w:rsidP="00200A67">
            <w:pPr>
              <w:spacing w:after="120"/>
              <w:rPr>
                <w:rFonts w:asciiTheme="minorHAnsi" w:hAnsiTheme="minorHAnsi" w:cstheme="minorHAnsi"/>
              </w:rPr>
            </w:pPr>
            <w:r w:rsidRPr="00200A67">
              <w:rPr>
                <w:rFonts w:asciiTheme="minorHAnsi" w:hAnsiTheme="minorHAnsi" w:cstheme="minorHAnsi"/>
              </w:rPr>
              <w:t>Employees are expected to be courteous to colleagues and provide a welcoming environment to visitors and telephone callers.</w:t>
            </w:r>
          </w:p>
          <w:p w14:paraId="300C73A3" w14:textId="77777777" w:rsidR="00A0417B" w:rsidRPr="00200A67" w:rsidRDefault="006854C6" w:rsidP="00200A67">
            <w:pPr>
              <w:spacing w:after="120"/>
              <w:rPr>
                <w:rFonts w:asciiTheme="minorHAnsi" w:hAnsiTheme="minorHAnsi" w:cstheme="minorHAnsi"/>
              </w:rPr>
            </w:pPr>
            <w:r w:rsidRPr="00200A67">
              <w:rPr>
                <w:rFonts w:asciiTheme="minorHAnsi" w:hAnsiTheme="minorHAnsi" w:cstheme="minorHAnsi"/>
              </w:rPr>
              <w:t>The School will endeavour to make any necessary reasonable adjustments to the job and the working environment to enable access to employment opportunities for disabled job applicants or continued employment for any employee who develops a disabling condition.</w:t>
            </w:r>
          </w:p>
        </w:tc>
      </w:tr>
      <w:tr w:rsidR="00153684" w:rsidRPr="00200A67" w14:paraId="1624925E" w14:textId="77777777" w:rsidTr="000E6398">
        <w:tc>
          <w:tcPr>
            <w:tcW w:w="10456" w:type="dxa"/>
            <w:gridSpan w:val="2"/>
          </w:tcPr>
          <w:p w14:paraId="333F1565" w14:textId="77777777" w:rsidR="006854C6" w:rsidRPr="00200A67" w:rsidRDefault="00982340" w:rsidP="006854C6">
            <w:pPr>
              <w:rPr>
                <w:rFonts w:asciiTheme="minorHAnsi" w:hAnsiTheme="minorHAnsi" w:cstheme="minorHAnsi"/>
              </w:rPr>
            </w:pPr>
            <w:r w:rsidRPr="00200A67">
              <w:rPr>
                <w:rFonts w:asciiTheme="minorHAnsi" w:hAnsiTheme="minorHAnsi" w:cstheme="minorHAnsi"/>
              </w:rPr>
              <w:lastRenderedPageBreak/>
              <w:t xml:space="preserve">The job description is not necessarily a comprehensive definition of the post and the staff member may be required to undertake such other tasks appropriate to the level of appointment as the Head teacher may require. It will be the subject of review and may be modified or amended after consultation with the post holder. </w:t>
            </w:r>
          </w:p>
        </w:tc>
      </w:tr>
    </w:tbl>
    <w:p w14:paraId="140FEF5A" w14:textId="77777777" w:rsidR="00D1321E" w:rsidRPr="00200A67" w:rsidRDefault="00D1321E" w:rsidP="00982340">
      <w:pPr>
        <w:rPr>
          <w:rFonts w:asciiTheme="minorHAnsi" w:hAnsiTheme="minorHAnsi" w:cstheme="minorHAnsi"/>
          <w:sz w:val="8"/>
        </w:rPr>
      </w:pPr>
    </w:p>
    <w:p w14:paraId="425E02F2" w14:textId="77777777" w:rsidR="00200A67" w:rsidRDefault="00200A67" w:rsidP="00200A67">
      <w:pPr>
        <w:rPr>
          <w:rFonts w:asciiTheme="minorHAnsi" w:hAnsiTheme="minorHAnsi" w:cstheme="minorHAnsi"/>
        </w:rPr>
      </w:pPr>
      <w:r w:rsidRPr="00200A67">
        <w:rPr>
          <w:rFonts w:asciiTheme="minorHAnsi" w:hAnsiTheme="minorHAnsi" w:cstheme="minorHAnsi"/>
        </w:rPr>
        <w:t>The school is committed to safeguarding and expects all staff and volunteers to share this commitment.  The successful applicant will be subject to an enhanced DBS check.</w:t>
      </w:r>
    </w:p>
    <w:p w14:paraId="2BA3E10C" w14:textId="77777777" w:rsidR="004939FA" w:rsidRDefault="004939FA" w:rsidP="00200A67">
      <w:pPr>
        <w:rPr>
          <w:rFonts w:asciiTheme="minorHAnsi" w:hAnsiTheme="minorHAnsi" w:cstheme="minorHAnsi"/>
        </w:rPr>
      </w:pPr>
    </w:p>
    <w:p w14:paraId="48FD48C0" w14:textId="77777777" w:rsidR="004939FA" w:rsidRDefault="004939FA" w:rsidP="00200A67">
      <w:pPr>
        <w:rPr>
          <w:rFonts w:asciiTheme="minorHAnsi" w:hAnsiTheme="minorHAnsi" w:cstheme="minorHAnsi"/>
        </w:rPr>
      </w:pPr>
    </w:p>
    <w:p w14:paraId="37DCBADA" w14:textId="77777777" w:rsidR="004939FA" w:rsidRDefault="004939FA" w:rsidP="00200A67">
      <w:pPr>
        <w:rPr>
          <w:rFonts w:asciiTheme="minorHAnsi" w:hAnsiTheme="minorHAnsi" w:cstheme="minorHAnsi"/>
        </w:rPr>
      </w:pPr>
    </w:p>
    <w:p w14:paraId="29F91384" w14:textId="77777777" w:rsidR="004939FA" w:rsidRDefault="004939FA" w:rsidP="00200A67">
      <w:pPr>
        <w:rPr>
          <w:rFonts w:asciiTheme="minorHAnsi" w:hAnsiTheme="minorHAnsi" w:cstheme="minorHAnsi"/>
        </w:rPr>
      </w:pPr>
    </w:p>
    <w:p w14:paraId="536E6C05" w14:textId="77777777" w:rsidR="004939FA" w:rsidRDefault="004939FA" w:rsidP="00200A67">
      <w:pPr>
        <w:rPr>
          <w:rFonts w:asciiTheme="minorHAnsi" w:hAnsiTheme="minorHAnsi" w:cstheme="minorHAnsi"/>
        </w:rPr>
      </w:pPr>
    </w:p>
    <w:p w14:paraId="4E32D714" w14:textId="77777777" w:rsidR="004939FA" w:rsidRDefault="004939FA" w:rsidP="00200A67">
      <w:pPr>
        <w:rPr>
          <w:rFonts w:asciiTheme="minorHAnsi" w:hAnsiTheme="minorHAnsi" w:cstheme="minorHAnsi"/>
        </w:rPr>
      </w:pPr>
    </w:p>
    <w:p w14:paraId="0F71FD40" w14:textId="77777777" w:rsidR="004939FA" w:rsidRDefault="004939FA" w:rsidP="00200A67">
      <w:pPr>
        <w:rPr>
          <w:rFonts w:asciiTheme="minorHAnsi" w:hAnsiTheme="minorHAnsi" w:cstheme="minorHAnsi"/>
        </w:rPr>
      </w:pPr>
    </w:p>
    <w:p w14:paraId="230D31B4" w14:textId="77777777" w:rsidR="004939FA" w:rsidRDefault="004939FA" w:rsidP="00200A67">
      <w:pPr>
        <w:rPr>
          <w:rFonts w:asciiTheme="minorHAnsi" w:hAnsiTheme="minorHAnsi" w:cstheme="minorHAnsi"/>
        </w:rPr>
      </w:pPr>
    </w:p>
    <w:p w14:paraId="4C389BBC" w14:textId="77777777" w:rsidR="004939FA" w:rsidRDefault="004939FA" w:rsidP="00200A67">
      <w:pPr>
        <w:rPr>
          <w:rFonts w:asciiTheme="minorHAnsi" w:hAnsiTheme="minorHAnsi" w:cstheme="minorHAnsi"/>
        </w:rPr>
      </w:pPr>
    </w:p>
    <w:p w14:paraId="32BB50DE" w14:textId="77777777" w:rsidR="004939FA" w:rsidRDefault="004939FA" w:rsidP="00200A67">
      <w:pPr>
        <w:rPr>
          <w:rFonts w:asciiTheme="minorHAnsi" w:hAnsiTheme="minorHAnsi" w:cstheme="minorHAnsi"/>
        </w:rPr>
      </w:pPr>
    </w:p>
    <w:p w14:paraId="571A18C2" w14:textId="77777777" w:rsidR="004939FA" w:rsidRDefault="004939FA" w:rsidP="00200A67">
      <w:pPr>
        <w:rPr>
          <w:rFonts w:asciiTheme="minorHAnsi" w:hAnsiTheme="minorHAnsi" w:cstheme="minorHAnsi"/>
        </w:rPr>
      </w:pPr>
    </w:p>
    <w:p w14:paraId="1F34A897" w14:textId="77777777" w:rsidR="004939FA" w:rsidRDefault="004939FA" w:rsidP="00200A67">
      <w:pPr>
        <w:rPr>
          <w:rFonts w:asciiTheme="minorHAnsi" w:hAnsiTheme="minorHAnsi" w:cstheme="minorHAnsi"/>
        </w:rPr>
      </w:pPr>
    </w:p>
    <w:p w14:paraId="423461BA" w14:textId="77777777" w:rsidR="004939FA" w:rsidRDefault="004939FA" w:rsidP="00200A67">
      <w:pPr>
        <w:rPr>
          <w:rFonts w:asciiTheme="minorHAnsi" w:hAnsiTheme="minorHAnsi" w:cstheme="minorHAnsi"/>
        </w:rPr>
      </w:pPr>
    </w:p>
    <w:p w14:paraId="6E95F13D" w14:textId="77777777" w:rsidR="004939FA" w:rsidRDefault="004939FA" w:rsidP="00200A67">
      <w:pPr>
        <w:rPr>
          <w:rFonts w:asciiTheme="minorHAnsi" w:hAnsiTheme="minorHAnsi" w:cstheme="minorHAnsi"/>
        </w:rPr>
      </w:pPr>
    </w:p>
    <w:p w14:paraId="095494BE" w14:textId="77777777" w:rsidR="004939FA" w:rsidRDefault="004939FA" w:rsidP="00200A67">
      <w:pPr>
        <w:rPr>
          <w:rFonts w:asciiTheme="minorHAnsi" w:hAnsiTheme="minorHAnsi" w:cstheme="minorHAnsi"/>
        </w:rPr>
      </w:pPr>
    </w:p>
    <w:p w14:paraId="0CDAFFF0" w14:textId="77777777" w:rsidR="004939FA" w:rsidRDefault="004939FA" w:rsidP="00200A67">
      <w:pPr>
        <w:rPr>
          <w:rFonts w:asciiTheme="minorHAnsi" w:hAnsiTheme="minorHAnsi" w:cstheme="minorHAnsi"/>
        </w:rPr>
      </w:pPr>
    </w:p>
    <w:p w14:paraId="48995588" w14:textId="77777777" w:rsidR="004939FA" w:rsidRDefault="004939FA" w:rsidP="00200A67">
      <w:pPr>
        <w:rPr>
          <w:rFonts w:asciiTheme="minorHAnsi" w:hAnsiTheme="minorHAnsi" w:cstheme="minorHAnsi"/>
        </w:rPr>
      </w:pPr>
    </w:p>
    <w:p w14:paraId="3D7316DA" w14:textId="77777777" w:rsidR="004939FA" w:rsidRDefault="004939FA" w:rsidP="00200A67">
      <w:pPr>
        <w:rPr>
          <w:rFonts w:asciiTheme="minorHAnsi" w:hAnsiTheme="minorHAnsi" w:cstheme="minorHAnsi"/>
        </w:rPr>
      </w:pPr>
    </w:p>
    <w:p w14:paraId="034077E0" w14:textId="77777777" w:rsidR="004939FA" w:rsidRDefault="004939FA" w:rsidP="00200A67">
      <w:pPr>
        <w:rPr>
          <w:rFonts w:asciiTheme="minorHAnsi" w:hAnsiTheme="minorHAnsi" w:cstheme="minorHAnsi"/>
        </w:rPr>
      </w:pPr>
    </w:p>
    <w:p w14:paraId="5B437536" w14:textId="77777777" w:rsidR="004939FA" w:rsidRDefault="004939FA" w:rsidP="00200A67">
      <w:pPr>
        <w:rPr>
          <w:rFonts w:asciiTheme="minorHAnsi" w:hAnsiTheme="minorHAnsi" w:cstheme="minorHAnsi"/>
        </w:rPr>
      </w:pPr>
    </w:p>
    <w:p w14:paraId="45F4723C" w14:textId="77777777" w:rsidR="004939FA" w:rsidRDefault="004939FA" w:rsidP="00200A67">
      <w:pPr>
        <w:rPr>
          <w:rFonts w:asciiTheme="minorHAnsi" w:hAnsiTheme="minorHAnsi" w:cstheme="minorHAnsi"/>
        </w:rPr>
      </w:pPr>
    </w:p>
    <w:p w14:paraId="4DCF3B91" w14:textId="77777777" w:rsidR="004939FA" w:rsidRDefault="004939FA" w:rsidP="00200A67">
      <w:pPr>
        <w:rPr>
          <w:rFonts w:asciiTheme="minorHAnsi" w:hAnsiTheme="minorHAnsi" w:cstheme="minorHAnsi"/>
        </w:rPr>
      </w:pPr>
    </w:p>
    <w:p w14:paraId="222D065D" w14:textId="77777777" w:rsidR="004939FA" w:rsidRDefault="004939FA" w:rsidP="00200A67">
      <w:pPr>
        <w:rPr>
          <w:rFonts w:asciiTheme="minorHAnsi" w:hAnsiTheme="minorHAnsi" w:cstheme="minorHAnsi"/>
        </w:rPr>
      </w:pPr>
    </w:p>
    <w:p w14:paraId="3459EBB6" w14:textId="77777777" w:rsidR="004939FA" w:rsidRDefault="004939FA" w:rsidP="00200A67">
      <w:pPr>
        <w:rPr>
          <w:rFonts w:asciiTheme="minorHAnsi" w:hAnsiTheme="minorHAnsi" w:cstheme="minorHAnsi"/>
        </w:rPr>
      </w:pPr>
    </w:p>
    <w:p w14:paraId="78B47B5B" w14:textId="77777777" w:rsidR="004939FA" w:rsidRPr="00200A67" w:rsidRDefault="004939FA" w:rsidP="00200A67">
      <w:pPr>
        <w:rPr>
          <w:rFonts w:asciiTheme="minorHAnsi" w:hAnsiTheme="minorHAnsi" w:cstheme="minorHAnsi"/>
        </w:rPr>
      </w:pPr>
    </w:p>
    <w:tbl>
      <w:tblPr>
        <w:tblStyle w:val="TableGrid1"/>
        <w:tblW w:w="0" w:type="auto"/>
        <w:tblLook w:val="04A0" w:firstRow="1" w:lastRow="0" w:firstColumn="1" w:lastColumn="0" w:noHBand="0" w:noVBand="1"/>
      </w:tblPr>
      <w:tblGrid>
        <w:gridCol w:w="1660"/>
        <w:gridCol w:w="5378"/>
        <w:gridCol w:w="2625"/>
        <w:gridCol w:w="531"/>
      </w:tblGrid>
      <w:tr w:rsidR="004939FA" w:rsidRPr="004939FA" w14:paraId="3A48F9CA" w14:textId="77777777" w:rsidTr="005B1AC3">
        <w:tc>
          <w:tcPr>
            <w:tcW w:w="10194" w:type="dxa"/>
            <w:gridSpan w:val="4"/>
            <w:shd w:val="clear" w:color="auto" w:fill="99CCFF"/>
          </w:tcPr>
          <w:p w14:paraId="3EED54E2" w14:textId="77777777" w:rsidR="004939FA" w:rsidRPr="004939FA" w:rsidRDefault="004939FA" w:rsidP="004939FA">
            <w:pPr>
              <w:rPr>
                <w:rFonts w:ascii="Calibri" w:hAnsi="Calibri" w:cs="Calibri"/>
              </w:rPr>
            </w:pPr>
            <w:r w:rsidRPr="004939FA">
              <w:rPr>
                <w:rFonts w:ascii="Calibri" w:hAnsi="Calibri" w:cs="Calibri"/>
              </w:rPr>
              <w:lastRenderedPageBreak/>
              <w:t>ICT Technician</w:t>
            </w:r>
          </w:p>
          <w:p w14:paraId="31DE41A3" w14:textId="77777777" w:rsidR="004939FA" w:rsidRPr="004939FA" w:rsidRDefault="004939FA" w:rsidP="004939FA">
            <w:pPr>
              <w:rPr>
                <w:rFonts w:ascii="Calibri" w:hAnsi="Calibri" w:cs="Calibri"/>
              </w:rPr>
            </w:pPr>
            <w:r w:rsidRPr="004939FA">
              <w:rPr>
                <w:rFonts w:ascii="Calibri" w:hAnsi="Calibri" w:cs="Calibri"/>
              </w:rPr>
              <w:t>Grade: D</w:t>
            </w:r>
          </w:p>
          <w:p w14:paraId="3688D465" w14:textId="77777777" w:rsidR="004939FA" w:rsidRPr="004939FA" w:rsidRDefault="004939FA" w:rsidP="004939FA">
            <w:pPr>
              <w:rPr>
                <w:rFonts w:ascii="Calibri" w:hAnsi="Calibri" w:cs="Calibri"/>
              </w:rPr>
            </w:pPr>
            <w:r w:rsidRPr="004939FA">
              <w:rPr>
                <w:rFonts w:ascii="Calibri" w:hAnsi="Calibri" w:cs="Calibri"/>
              </w:rPr>
              <w:t>Working pattern: 36 hours per week all year.</w:t>
            </w:r>
          </w:p>
        </w:tc>
      </w:tr>
      <w:tr w:rsidR="004939FA" w:rsidRPr="004939FA" w14:paraId="29484C02" w14:textId="77777777" w:rsidTr="005B1AC3">
        <w:tc>
          <w:tcPr>
            <w:tcW w:w="1660" w:type="dxa"/>
            <w:shd w:val="clear" w:color="auto" w:fill="99CCFF"/>
          </w:tcPr>
          <w:p w14:paraId="1CA37EB8" w14:textId="77777777" w:rsidR="004939FA" w:rsidRPr="004939FA" w:rsidRDefault="004939FA" w:rsidP="004939FA">
            <w:pPr>
              <w:spacing w:after="120"/>
              <w:rPr>
                <w:rFonts w:ascii="Calibri" w:hAnsi="Calibri" w:cs="Calibri"/>
                <w:sz w:val="22"/>
              </w:rPr>
            </w:pPr>
            <w:r w:rsidRPr="004939FA">
              <w:rPr>
                <w:rFonts w:ascii="Calibri" w:hAnsi="Calibri" w:cs="Calibri"/>
                <w:sz w:val="22"/>
              </w:rPr>
              <w:t>Responsible to</w:t>
            </w:r>
          </w:p>
        </w:tc>
        <w:tc>
          <w:tcPr>
            <w:tcW w:w="8534" w:type="dxa"/>
            <w:gridSpan w:val="3"/>
          </w:tcPr>
          <w:p w14:paraId="4741257F" w14:textId="77777777" w:rsidR="004939FA" w:rsidRPr="004939FA" w:rsidRDefault="004939FA" w:rsidP="004939FA">
            <w:pPr>
              <w:spacing w:after="120"/>
              <w:rPr>
                <w:rFonts w:ascii="Calibri" w:hAnsi="Calibri" w:cs="Calibri"/>
              </w:rPr>
            </w:pPr>
            <w:r w:rsidRPr="004939FA">
              <w:rPr>
                <w:rFonts w:ascii="Calibri" w:hAnsi="Calibri" w:cs="Calibri"/>
              </w:rPr>
              <w:t>Network Manager</w:t>
            </w:r>
          </w:p>
        </w:tc>
      </w:tr>
      <w:tr w:rsidR="004939FA" w:rsidRPr="004939FA" w14:paraId="0EBF07A1" w14:textId="77777777" w:rsidTr="005B1AC3">
        <w:tc>
          <w:tcPr>
            <w:tcW w:w="1660" w:type="dxa"/>
            <w:shd w:val="clear" w:color="auto" w:fill="99CCFF"/>
          </w:tcPr>
          <w:p w14:paraId="5598BE85" w14:textId="77777777" w:rsidR="004939FA" w:rsidRPr="004939FA" w:rsidRDefault="004939FA" w:rsidP="004939FA">
            <w:pPr>
              <w:spacing w:after="120"/>
              <w:rPr>
                <w:rFonts w:ascii="Calibri" w:hAnsi="Calibri" w:cs="Calibri"/>
                <w:sz w:val="22"/>
              </w:rPr>
            </w:pPr>
            <w:r w:rsidRPr="004939FA">
              <w:rPr>
                <w:rFonts w:ascii="Calibri" w:hAnsi="Calibri" w:cs="Calibri"/>
                <w:sz w:val="22"/>
              </w:rPr>
              <w:t>Core Purpose</w:t>
            </w:r>
          </w:p>
        </w:tc>
        <w:tc>
          <w:tcPr>
            <w:tcW w:w="8534" w:type="dxa"/>
            <w:gridSpan w:val="3"/>
          </w:tcPr>
          <w:p w14:paraId="5FD1CD54" w14:textId="77777777" w:rsidR="004939FA" w:rsidRPr="004939FA" w:rsidRDefault="004939FA" w:rsidP="004939FA">
            <w:pPr>
              <w:spacing w:after="120"/>
              <w:rPr>
                <w:rFonts w:ascii="Calibri" w:hAnsi="Calibri" w:cs="Calibri"/>
              </w:rPr>
            </w:pPr>
            <w:r w:rsidRPr="004939FA">
              <w:rPr>
                <w:rFonts w:ascii="Calibri" w:hAnsi="Calibri" w:cs="Calibri"/>
              </w:rPr>
              <w:t>To assist in the day to day running and support of the school network and interactive learning equipment and to support the helpdesk facility by insuring issues are addressed, documented and resolved in a timely and professional manner.</w:t>
            </w:r>
          </w:p>
        </w:tc>
      </w:tr>
      <w:tr w:rsidR="004939FA" w:rsidRPr="004939FA" w14:paraId="50C85010" w14:textId="77777777" w:rsidTr="005B1AC3">
        <w:tc>
          <w:tcPr>
            <w:tcW w:w="7038" w:type="dxa"/>
            <w:gridSpan w:val="2"/>
            <w:shd w:val="clear" w:color="auto" w:fill="99CCFF"/>
          </w:tcPr>
          <w:p w14:paraId="5194657B" w14:textId="77777777" w:rsidR="004939FA" w:rsidRPr="004939FA" w:rsidRDefault="004939FA" w:rsidP="004939FA">
            <w:pPr>
              <w:spacing w:after="120"/>
              <w:rPr>
                <w:rFonts w:ascii="Calibri" w:hAnsi="Calibri" w:cs="Calibri"/>
              </w:rPr>
            </w:pPr>
            <w:r w:rsidRPr="004939FA">
              <w:rPr>
                <w:rFonts w:ascii="Calibri" w:hAnsi="Calibri" w:cs="Calibri"/>
              </w:rPr>
              <w:t>Person Specification</w:t>
            </w:r>
          </w:p>
        </w:tc>
        <w:tc>
          <w:tcPr>
            <w:tcW w:w="3156" w:type="dxa"/>
            <w:gridSpan w:val="2"/>
            <w:shd w:val="clear" w:color="auto" w:fill="99CCFF"/>
          </w:tcPr>
          <w:p w14:paraId="45061027" w14:textId="77777777" w:rsidR="004939FA" w:rsidRPr="004939FA" w:rsidRDefault="004939FA" w:rsidP="004939FA">
            <w:pPr>
              <w:rPr>
                <w:rFonts w:ascii="Calibri" w:hAnsi="Calibri" w:cs="Calibri"/>
              </w:rPr>
            </w:pPr>
            <w:r w:rsidRPr="004939FA">
              <w:rPr>
                <w:rFonts w:ascii="Calibri" w:hAnsi="Calibri" w:cs="Calibri"/>
              </w:rPr>
              <w:t>E: Essential</w:t>
            </w:r>
          </w:p>
          <w:p w14:paraId="14A6744C" w14:textId="77777777" w:rsidR="004939FA" w:rsidRPr="004939FA" w:rsidRDefault="004939FA" w:rsidP="004939FA">
            <w:pPr>
              <w:rPr>
                <w:rFonts w:ascii="Calibri" w:hAnsi="Calibri" w:cs="Calibri"/>
              </w:rPr>
            </w:pPr>
            <w:r w:rsidRPr="004939FA">
              <w:rPr>
                <w:rFonts w:ascii="Calibri" w:hAnsi="Calibri" w:cs="Calibri"/>
              </w:rPr>
              <w:t>D: Desirable</w:t>
            </w:r>
          </w:p>
        </w:tc>
      </w:tr>
      <w:tr w:rsidR="004939FA" w:rsidRPr="004939FA" w14:paraId="1882D8A5" w14:textId="77777777" w:rsidTr="005B1AC3">
        <w:tc>
          <w:tcPr>
            <w:tcW w:w="1660" w:type="dxa"/>
            <w:shd w:val="clear" w:color="auto" w:fill="99CCFF"/>
          </w:tcPr>
          <w:p w14:paraId="2FB46874" w14:textId="77777777" w:rsidR="004939FA" w:rsidRPr="004939FA" w:rsidRDefault="004939FA" w:rsidP="004939FA">
            <w:pPr>
              <w:spacing w:after="120"/>
              <w:rPr>
                <w:rFonts w:ascii="Calibri" w:hAnsi="Calibri" w:cs="Calibri"/>
                <w:sz w:val="22"/>
              </w:rPr>
            </w:pPr>
            <w:r w:rsidRPr="004939FA">
              <w:rPr>
                <w:rFonts w:ascii="Calibri" w:hAnsi="Calibri" w:cs="Calibri"/>
                <w:sz w:val="22"/>
              </w:rPr>
              <w:t>Qualifications</w:t>
            </w:r>
          </w:p>
        </w:tc>
        <w:tc>
          <w:tcPr>
            <w:tcW w:w="8003" w:type="dxa"/>
            <w:gridSpan w:val="2"/>
          </w:tcPr>
          <w:p w14:paraId="37180089" w14:textId="77777777" w:rsidR="004939FA" w:rsidRPr="004939FA" w:rsidRDefault="004939FA" w:rsidP="004939FA">
            <w:pPr>
              <w:numPr>
                <w:ilvl w:val="0"/>
                <w:numId w:val="9"/>
              </w:numPr>
              <w:spacing w:after="120"/>
              <w:ind w:left="357" w:hanging="357"/>
              <w:rPr>
                <w:rFonts w:ascii="Calibri" w:eastAsia="Calibri" w:hAnsi="Calibri" w:cs="Calibri"/>
                <w:szCs w:val="24"/>
                <w:lang w:eastAsia="en-GB"/>
              </w:rPr>
            </w:pPr>
            <w:r w:rsidRPr="004939FA">
              <w:rPr>
                <w:rFonts w:ascii="Calibri" w:eastAsia="Calibri" w:hAnsi="Calibri" w:cs="Calibri"/>
                <w:szCs w:val="24"/>
                <w:lang w:eastAsia="en-GB"/>
              </w:rPr>
              <w:t>GCSE grade A*-C (or equivalent) in both English and maths</w:t>
            </w:r>
          </w:p>
          <w:p w14:paraId="2ED94BCE" w14:textId="77777777" w:rsidR="004939FA" w:rsidRPr="004939FA" w:rsidRDefault="004939FA" w:rsidP="004939FA">
            <w:pPr>
              <w:numPr>
                <w:ilvl w:val="0"/>
                <w:numId w:val="9"/>
              </w:numPr>
              <w:spacing w:after="120"/>
              <w:ind w:left="357" w:hanging="357"/>
              <w:rPr>
                <w:rFonts w:ascii="Calibri" w:eastAsia="Calibri" w:hAnsi="Calibri" w:cs="Calibri"/>
                <w:szCs w:val="24"/>
                <w:lang w:eastAsia="en-GB"/>
              </w:rPr>
            </w:pPr>
            <w:r w:rsidRPr="004939FA">
              <w:rPr>
                <w:rFonts w:ascii="Calibri" w:eastAsia="Calibri" w:hAnsi="Calibri" w:cs="Calibri"/>
                <w:szCs w:val="24"/>
                <w:lang w:eastAsia="en-GB"/>
              </w:rPr>
              <w:t xml:space="preserve">Relevant ICT qualification at a good standard </w:t>
            </w:r>
          </w:p>
        </w:tc>
        <w:tc>
          <w:tcPr>
            <w:tcW w:w="531" w:type="dxa"/>
          </w:tcPr>
          <w:p w14:paraId="613DF4FA" w14:textId="77777777" w:rsidR="004939FA" w:rsidRPr="004939FA" w:rsidRDefault="004939FA" w:rsidP="004939FA">
            <w:pPr>
              <w:spacing w:after="120" w:line="264" w:lineRule="auto"/>
              <w:rPr>
                <w:rFonts w:ascii="Calibri" w:hAnsi="Calibri" w:cs="Calibri"/>
                <w:sz w:val="22"/>
              </w:rPr>
            </w:pPr>
            <w:r w:rsidRPr="004939FA">
              <w:rPr>
                <w:rFonts w:ascii="Calibri" w:hAnsi="Calibri" w:cs="Calibri"/>
                <w:sz w:val="22"/>
              </w:rPr>
              <w:t>E</w:t>
            </w:r>
          </w:p>
          <w:p w14:paraId="20EBFE2D" w14:textId="77777777" w:rsidR="004939FA" w:rsidRPr="004939FA" w:rsidRDefault="004939FA" w:rsidP="004939FA">
            <w:pPr>
              <w:spacing w:after="120" w:line="264" w:lineRule="auto"/>
              <w:rPr>
                <w:rFonts w:ascii="Calibri" w:hAnsi="Calibri" w:cs="Calibri"/>
                <w:sz w:val="22"/>
              </w:rPr>
            </w:pPr>
            <w:r w:rsidRPr="004939FA">
              <w:rPr>
                <w:rFonts w:ascii="Calibri" w:hAnsi="Calibri" w:cs="Calibri"/>
                <w:sz w:val="22"/>
              </w:rPr>
              <w:t>E</w:t>
            </w:r>
          </w:p>
        </w:tc>
      </w:tr>
      <w:tr w:rsidR="004939FA" w:rsidRPr="004939FA" w14:paraId="66D9E4EA" w14:textId="77777777" w:rsidTr="005B1AC3">
        <w:trPr>
          <w:trHeight w:val="1575"/>
        </w:trPr>
        <w:tc>
          <w:tcPr>
            <w:tcW w:w="1660" w:type="dxa"/>
            <w:shd w:val="clear" w:color="auto" w:fill="99CCFF"/>
          </w:tcPr>
          <w:p w14:paraId="6EBDF2AD" w14:textId="77777777" w:rsidR="004939FA" w:rsidRPr="004939FA" w:rsidRDefault="004939FA" w:rsidP="004939FA">
            <w:pPr>
              <w:spacing w:after="120"/>
              <w:rPr>
                <w:rFonts w:ascii="Calibri" w:hAnsi="Calibri" w:cs="Calibri"/>
                <w:sz w:val="22"/>
              </w:rPr>
            </w:pPr>
            <w:r w:rsidRPr="004939FA">
              <w:rPr>
                <w:rFonts w:ascii="Calibri" w:hAnsi="Calibri" w:cs="Calibri"/>
                <w:sz w:val="22"/>
              </w:rPr>
              <w:t>Experience/ Knowledge of</w:t>
            </w:r>
          </w:p>
          <w:p w14:paraId="0813D4A8" w14:textId="77777777" w:rsidR="004939FA" w:rsidRPr="004939FA" w:rsidRDefault="004939FA" w:rsidP="004939FA">
            <w:pPr>
              <w:spacing w:after="120"/>
              <w:rPr>
                <w:rFonts w:ascii="Calibri" w:hAnsi="Calibri" w:cs="Calibri"/>
                <w:sz w:val="22"/>
              </w:rPr>
            </w:pPr>
          </w:p>
        </w:tc>
        <w:tc>
          <w:tcPr>
            <w:tcW w:w="8003" w:type="dxa"/>
            <w:gridSpan w:val="2"/>
          </w:tcPr>
          <w:p w14:paraId="7BD1E39B" w14:textId="77777777" w:rsidR="004939FA" w:rsidRPr="004939FA" w:rsidRDefault="004939FA" w:rsidP="004939FA">
            <w:pPr>
              <w:numPr>
                <w:ilvl w:val="0"/>
                <w:numId w:val="9"/>
              </w:numPr>
              <w:spacing w:after="120"/>
              <w:ind w:left="357" w:hanging="357"/>
              <w:rPr>
                <w:rFonts w:ascii="Calibri" w:eastAsia="Calibri" w:hAnsi="Calibri" w:cs="Calibri"/>
                <w:szCs w:val="24"/>
                <w:lang w:eastAsia="en-GB"/>
              </w:rPr>
            </w:pPr>
            <w:r w:rsidRPr="004939FA">
              <w:rPr>
                <w:rFonts w:ascii="Calibri" w:eastAsia="Calibri" w:hAnsi="Calibri" w:cs="Calibri"/>
                <w:szCs w:val="24"/>
                <w:lang w:eastAsia="en-GB"/>
              </w:rPr>
              <w:t>Working in a school setting.</w:t>
            </w:r>
          </w:p>
          <w:p w14:paraId="3E15A273" w14:textId="77777777" w:rsidR="004939FA" w:rsidRPr="004939FA" w:rsidRDefault="004939FA" w:rsidP="004939FA">
            <w:pPr>
              <w:numPr>
                <w:ilvl w:val="0"/>
                <w:numId w:val="9"/>
              </w:numPr>
              <w:spacing w:after="120"/>
              <w:ind w:left="357" w:hanging="357"/>
              <w:rPr>
                <w:rFonts w:ascii="Calibri" w:eastAsia="Calibri" w:hAnsi="Calibri" w:cs="Calibri"/>
                <w:szCs w:val="24"/>
                <w:lang w:eastAsia="en-GB"/>
              </w:rPr>
            </w:pPr>
            <w:r w:rsidRPr="004939FA">
              <w:rPr>
                <w:rFonts w:ascii="Calibri" w:eastAsia="Calibri" w:hAnsi="Calibri" w:cs="Calibri"/>
                <w:szCs w:val="24"/>
                <w:lang w:eastAsia="en-GB"/>
              </w:rPr>
              <w:t>Windows applications.</w:t>
            </w:r>
          </w:p>
          <w:p w14:paraId="5F05FA68" w14:textId="77777777" w:rsidR="004939FA" w:rsidRPr="004939FA" w:rsidRDefault="004939FA" w:rsidP="004939FA">
            <w:pPr>
              <w:numPr>
                <w:ilvl w:val="0"/>
                <w:numId w:val="9"/>
              </w:numPr>
              <w:spacing w:after="120"/>
              <w:ind w:left="357" w:hanging="357"/>
              <w:rPr>
                <w:rFonts w:ascii="Calibri" w:eastAsia="Calibri" w:hAnsi="Calibri" w:cs="Calibri"/>
                <w:szCs w:val="24"/>
                <w:lang w:eastAsia="en-GB"/>
              </w:rPr>
            </w:pPr>
            <w:r w:rsidRPr="004939FA">
              <w:rPr>
                <w:rFonts w:ascii="Calibri" w:eastAsia="Calibri" w:hAnsi="Calibri" w:cs="Calibri"/>
                <w:szCs w:val="24"/>
                <w:lang w:eastAsia="en-GB"/>
              </w:rPr>
              <w:t>Installing and configuring work stations.</w:t>
            </w:r>
          </w:p>
          <w:p w14:paraId="03643F74" w14:textId="77777777" w:rsidR="004939FA" w:rsidRPr="004939FA" w:rsidRDefault="004939FA" w:rsidP="004939FA">
            <w:pPr>
              <w:numPr>
                <w:ilvl w:val="0"/>
                <w:numId w:val="9"/>
              </w:numPr>
              <w:spacing w:after="120"/>
              <w:ind w:left="357" w:hanging="357"/>
              <w:contextualSpacing/>
              <w:rPr>
                <w:rFonts w:ascii="Calibri" w:eastAsia="Calibri" w:hAnsi="Calibri" w:cs="Calibri"/>
                <w:szCs w:val="24"/>
                <w:lang w:eastAsia="en-GB"/>
              </w:rPr>
            </w:pPr>
            <w:r w:rsidRPr="004939FA">
              <w:rPr>
                <w:rFonts w:ascii="Calibri" w:eastAsia="Calibri" w:hAnsi="Calibri" w:cs="Calibri"/>
                <w:szCs w:val="24"/>
                <w:lang w:eastAsia="en-GB"/>
              </w:rPr>
              <w:t>ICT-related problem solving.</w:t>
            </w:r>
          </w:p>
        </w:tc>
        <w:tc>
          <w:tcPr>
            <w:tcW w:w="531" w:type="dxa"/>
          </w:tcPr>
          <w:p w14:paraId="37E2E62F" w14:textId="77777777" w:rsidR="004939FA" w:rsidRPr="004939FA" w:rsidRDefault="004939FA" w:rsidP="004939FA">
            <w:pPr>
              <w:spacing w:after="120"/>
              <w:rPr>
                <w:rFonts w:ascii="Calibri" w:hAnsi="Calibri" w:cs="Calibri"/>
                <w:sz w:val="22"/>
              </w:rPr>
            </w:pPr>
            <w:r w:rsidRPr="004939FA">
              <w:rPr>
                <w:rFonts w:ascii="Calibri" w:hAnsi="Calibri" w:cs="Calibri"/>
                <w:sz w:val="22"/>
              </w:rPr>
              <w:t>D</w:t>
            </w:r>
          </w:p>
          <w:p w14:paraId="16A576E3" w14:textId="77777777" w:rsidR="004939FA" w:rsidRPr="004939FA" w:rsidRDefault="004939FA" w:rsidP="004939FA">
            <w:pPr>
              <w:spacing w:after="120"/>
              <w:rPr>
                <w:rFonts w:ascii="Calibri" w:hAnsi="Calibri" w:cs="Calibri"/>
                <w:sz w:val="22"/>
              </w:rPr>
            </w:pPr>
            <w:r w:rsidRPr="004939FA">
              <w:rPr>
                <w:rFonts w:ascii="Calibri" w:hAnsi="Calibri" w:cs="Calibri"/>
                <w:sz w:val="22"/>
              </w:rPr>
              <w:t>E</w:t>
            </w:r>
          </w:p>
          <w:p w14:paraId="64CEA5D3" w14:textId="77777777" w:rsidR="004939FA" w:rsidRPr="004939FA" w:rsidRDefault="004939FA" w:rsidP="004939FA">
            <w:pPr>
              <w:spacing w:after="120"/>
              <w:rPr>
                <w:rFonts w:ascii="Calibri" w:hAnsi="Calibri" w:cs="Calibri"/>
                <w:sz w:val="22"/>
              </w:rPr>
            </w:pPr>
            <w:r w:rsidRPr="004939FA">
              <w:rPr>
                <w:rFonts w:ascii="Calibri" w:hAnsi="Calibri" w:cs="Calibri"/>
                <w:sz w:val="22"/>
              </w:rPr>
              <w:t>D</w:t>
            </w:r>
          </w:p>
          <w:p w14:paraId="66BC74CE" w14:textId="77777777" w:rsidR="004939FA" w:rsidRPr="004939FA" w:rsidRDefault="004939FA" w:rsidP="004939FA">
            <w:pPr>
              <w:spacing w:after="120"/>
              <w:rPr>
                <w:rFonts w:ascii="Calibri" w:hAnsi="Calibri" w:cs="Calibri"/>
                <w:sz w:val="22"/>
              </w:rPr>
            </w:pPr>
            <w:r w:rsidRPr="004939FA">
              <w:rPr>
                <w:rFonts w:ascii="Calibri" w:hAnsi="Calibri" w:cs="Calibri"/>
                <w:sz w:val="22"/>
              </w:rPr>
              <w:t>E</w:t>
            </w:r>
          </w:p>
        </w:tc>
      </w:tr>
      <w:tr w:rsidR="004939FA" w:rsidRPr="004939FA" w14:paraId="118F928F" w14:textId="77777777" w:rsidTr="005B1AC3">
        <w:tc>
          <w:tcPr>
            <w:tcW w:w="1660" w:type="dxa"/>
            <w:shd w:val="clear" w:color="auto" w:fill="99CCFF"/>
          </w:tcPr>
          <w:p w14:paraId="502FDC4B" w14:textId="77777777" w:rsidR="004939FA" w:rsidRPr="004939FA" w:rsidRDefault="004939FA" w:rsidP="004939FA">
            <w:pPr>
              <w:spacing w:after="120"/>
              <w:rPr>
                <w:rFonts w:ascii="Calibri" w:hAnsi="Calibri" w:cs="Calibri"/>
                <w:sz w:val="22"/>
              </w:rPr>
            </w:pPr>
            <w:r w:rsidRPr="004939FA">
              <w:rPr>
                <w:rFonts w:ascii="Calibri" w:hAnsi="Calibri" w:cs="Calibri"/>
                <w:sz w:val="22"/>
              </w:rPr>
              <w:t>Personal skills and qualities</w:t>
            </w:r>
          </w:p>
        </w:tc>
        <w:tc>
          <w:tcPr>
            <w:tcW w:w="8003" w:type="dxa"/>
            <w:gridSpan w:val="2"/>
          </w:tcPr>
          <w:p w14:paraId="572309AD" w14:textId="77777777" w:rsidR="004939FA" w:rsidRPr="004939FA" w:rsidRDefault="004939FA" w:rsidP="004939FA">
            <w:pPr>
              <w:numPr>
                <w:ilvl w:val="0"/>
                <w:numId w:val="10"/>
              </w:numPr>
              <w:spacing w:after="120"/>
              <w:ind w:left="357" w:hanging="357"/>
              <w:rPr>
                <w:rFonts w:asciiTheme="minorHAnsi" w:eastAsia="Calibri" w:hAnsiTheme="minorHAnsi" w:cstheme="minorHAnsi"/>
                <w:szCs w:val="24"/>
                <w:lang w:eastAsia="en-GB"/>
              </w:rPr>
            </w:pPr>
            <w:r w:rsidRPr="004939FA">
              <w:rPr>
                <w:rFonts w:asciiTheme="minorHAnsi" w:eastAsia="Calibri" w:hAnsiTheme="minorHAnsi" w:cstheme="minorHAnsi"/>
                <w:szCs w:val="24"/>
                <w:lang w:eastAsia="en-GB"/>
              </w:rPr>
              <w:t>Skilled and confident in the use of ICT.</w:t>
            </w:r>
          </w:p>
          <w:p w14:paraId="76372948" w14:textId="77777777" w:rsidR="004939FA" w:rsidRPr="004939FA" w:rsidRDefault="004939FA" w:rsidP="004939FA">
            <w:pPr>
              <w:numPr>
                <w:ilvl w:val="0"/>
                <w:numId w:val="10"/>
              </w:numPr>
              <w:spacing w:after="120"/>
              <w:ind w:left="357" w:hanging="357"/>
              <w:rPr>
                <w:rFonts w:asciiTheme="minorHAnsi" w:eastAsia="Calibri" w:hAnsiTheme="minorHAnsi" w:cstheme="minorHAnsi"/>
                <w:szCs w:val="24"/>
                <w:lang w:eastAsia="en-GB"/>
              </w:rPr>
            </w:pPr>
            <w:r w:rsidRPr="004939FA">
              <w:rPr>
                <w:rFonts w:asciiTheme="minorHAnsi" w:eastAsia="Calibri" w:hAnsiTheme="minorHAnsi" w:cstheme="minorHAnsi"/>
                <w:szCs w:val="24"/>
                <w:lang w:eastAsia="en-GB"/>
              </w:rPr>
              <w:t>Able to demonstrate a high level of resilience and resourcefulness when working in a pressured environment.</w:t>
            </w:r>
          </w:p>
          <w:p w14:paraId="3D379D87" w14:textId="77777777" w:rsidR="004939FA" w:rsidRPr="004939FA" w:rsidRDefault="004939FA" w:rsidP="004939FA">
            <w:pPr>
              <w:numPr>
                <w:ilvl w:val="0"/>
                <w:numId w:val="10"/>
              </w:numPr>
              <w:spacing w:after="120"/>
              <w:ind w:left="357" w:hanging="357"/>
              <w:rPr>
                <w:rFonts w:asciiTheme="minorHAnsi" w:eastAsia="Calibri" w:hAnsiTheme="minorHAnsi" w:cstheme="minorHAnsi"/>
                <w:szCs w:val="24"/>
                <w:lang w:eastAsia="en-GB"/>
              </w:rPr>
            </w:pPr>
            <w:r w:rsidRPr="004939FA">
              <w:rPr>
                <w:rFonts w:asciiTheme="minorHAnsi" w:eastAsia="Calibri" w:hAnsiTheme="minorHAnsi" w:cstheme="minorHAnsi"/>
                <w:szCs w:val="24"/>
                <w:lang w:eastAsia="en-GB"/>
              </w:rPr>
              <w:t>Excellent communication and interpersonal skills with pupils and adults.</w:t>
            </w:r>
          </w:p>
          <w:p w14:paraId="19A30CF3" w14:textId="77777777" w:rsidR="004939FA" w:rsidRPr="004939FA" w:rsidRDefault="004939FA" w:rsidP="004939FA">
            <w:pPr>
              <w:numPr>
                <w:ilvl w:val="0"/>
                <w:numId w:val="10"/>
              </w:numPr>
              <w:spacing w:after="120"/>
              <w:ind w:left="357" w:hanging="357"/>
              <w:rPr>
                <w:rFonts w:asciiTheme="minorHAnsi" w:eastAsia="Calibri" w:hAnsiTheme="minorHAnsi" w:cstheme="minorHAnsi"/>
                <w:szCs w:val="24"/>
                <w:lang w:eastAsia="en-GB"/>
              </w:rPr>
            </w:pPr>
            <w:r w:rsidRPr="004939FA">
              <w:rPr>
                <w:rFonts w:asciiTheme="minorHAnsi" w:eastAsia="Calibri" w:hAnsiTheme="minorHAnsi" w:cstheme="minorHAnsi"/>
                <w:szCs w:val="24"/>
                <w:lang w:eastAsia="en-GB"/>
              </w:rPr>
              <w:t>Conscientious, hard-working, enthusiastic and reliable.</w:t>
            </w:r>
          </w:p>
          <w:p w14:paraId="1F349601" w14:textId="77777777" w:rsidR="004939FA" w:rsidRPr="004939FA" w:rsidRDefault="004939FA" w:rsidP="004939FA">
            <w:pPr>
              <w:numPr>
                <w:ilvl w:val="0"/>
                <w:numId w:val="10"/>
              </w:numPr>
              <w:spacing w:after="120"/>
              <w:ind w:left="357" w:hanging="357"/>
              <w:rPr>
                <w:rFonts w:asciiTheme="minorHAnsi" w:eastAsia="Calibri" w:hAnsiTheme="minorHAnsi" w:cstheme="minorHAnsi"/>
                <w:szCs w:val="24"/>
                <w:lang w:eastAsia="en-GB"/>
              </w:rPr>
            </w:pPr>
            <w:r w:rsidRPr="004939FA">
              <w:rPr>
                <w:rFonts w:asciiTheme="minorHAnsi" w:eastAsia="Calibri" w:hAnsiTheme="minorHAnsi" w:cstheme="minorHAnsi"/>
                <w:szCs w:val="24"/>
                <w:lang w:eastAsia="en-GB"/>
              </w:rPr>
              <w:t>Able to work effectively within a team and also individually using self-motivated initiative.</w:t>
            </w:r>
          </w:p>
          <w:p w14:paraId="3F6B6208" w14:textId="77777777" w:rsidR="004939FA" w:rsidRPr="004939FA" w:rsidRDefault="004939FA" w:rsidP="004939FA">
            <w:pPr>
              <w:numPr>
                <w:ilvl w:val="0"/>
                <w:numId w:val="10"/>
              </w:numPr>
              <w:spacing w:after="120"/>
              <w:ind w:left="357" w:hanging="357"/>
              <w:rPr>
                <w:rFonts w:asciiTheme="minorHAnsi" w:eastAsia="Calibri" w:hAnsiTheme="minorHAnsi" w:cstheme="minorHAnsi"/>
                <w:szCs w:val="24"/>
                <w:lang w:eastAsia="en-GB"/>
              </w:rPr>
            </w:pPr>
            <w:r w:rsidRPr="004939FA">
              <w:rPr>
                <w:rFonts w:asciiTheme="minorHAnsi" w:eastAsia="Calibri" w:hAnsiTheme="minorHAnsi" w:cstheme="minorHAnsi"/>
                <w:szCs w:val="24"/>
                <w:lang w:eastAsia="en-GB"/>
              </w:rPr>
              <w:t>Able to work effectively within defined timescales.</w:t>
            </w:r>
          </w:p>
          <w:p w14:paraId="159C9331" w14:textId="77777777" w:rsidR="004939FA" w:rsidRPr="004939FA" w:rsidRDefault="004939FA" w:rsidP="004939FA">
            <w:pPr>
              <w:numPr>
                <w:ilvl w:val="0"/>
                <w:numId w:val="10"/>
              </w:numPr>
              <w:spacing w:after="120"/>
              <w:ind w:left="357" w:hanging="357"/>
              <w:rPr>
                <w:rFonts w:asciiTheme="minorHAnsi" w:eastAsia="Calibri" w:hAnsiTheme="minorHAnsi" w:cstheme="minorHAnsi"/>
                <w:szCs w:val="24"/>
                <w:lang w:eastAsia="en-GB"/>
              </w:rPr>
            </w:pPr>
            <w:r w:rsidRPr="004939FA">
              <w:rPr>
                <w:rFonts w:asciiTheme="minorHAnsi" w:eastAsia="Calibri" w:hAnsiTheme="minorHAnsi" w:cstheme="minorHAnsi"/>
                <w:szCs w:val="24"/>
                <w:lang w:eastAsia="en-GB"/>
              </w:rPr>
              <w:t>Able to plan and organise own workloads and to work flexibly.</w:t>
            </w:r>
          </w:p>
          <w:p w14:paraId="32C780D0" w14:textId="77777777" w:rsidR="004939FA" w:rsidRPr="004939FA" w:rsidRDefault="004939FA" w:rsidP="004939FA">
            <w:pPr>
              <w:numPr>
                <w:ilvl w:val="0"/>
                <w:numId w:val="10"/>
              </w:numPr>
              <w:spacing w:after="120"/>
              <w:ind w:left="357" w:hanging="357"/>
              <w:rPr>
                <w:rFonts w:asciiTheme="minorHAnsi" w:eastAsia="Calibri" w:hAnsiTheme="minorHAnsi" w:cstheme="minorHAnsi"/>
                <w:szCs w:val="24"/>
                <w:lang w:eastAsia="en-GB"/>
              </w:rPr>
            </w:pPr>
            <w:r w:rsidRPr="004939FA">
              <w:rPr>
                <w:rFonts w:asciiTheme="minorHAnsi" w:eastAsia="Calibri" w:hAnsiTheme="minorHAnsi" w:cstheme="minorHAnsi"/>
                <w:szCs w:val="24"/>
                <w:lang w:eastAsia="en-GB"/>
              </w:rPr>
              <w:t>Proven record of excellent attendance and punctuality.</w:t>
            </w:r>
          </w:p>
          <w:p w14:paraId="2AA58661" w14:textId="77777777" w:rsidR="004939FA" w:rsidRPr="004939FA" w:rsidRDefault="004939FA" w:rsidP="004939FA">
            <w:pPr>
              <w:numPr>
                <w:ilvl w:val="0"/>
                <w:numId w:val="10"/>
              </w:numPr>
              <w:spacing w:after="120"/>
              <w:ind w:left="357" w:hanging="357"/>
              <w:rPr>
                <w:rFonts w:asciiTheme="minorHAnsi" w:eastAsia="Calibri" w:hAnsiTheme="minorHAnsi" w:cstheme="minorHAnsi"/>
                <w:szCs w:val="24"/>
                <w:lang w:eastAsia="en-GB"/>
              </w:rPr>
            </w:pPr>
            <w:r w:rsidRPr="004939FA">
              <w:rPr>
                <w:rFonts w:asciiTheme="minorHAnsi" w:eastAsia="Calibri" w:hAnsiTheme="minorHAnsi" w:cstheme="minorHAnsi"/>
                <w:szCs w:val="24"/>
                <w:lang w:eastAsia="en-GB"/>
              </w:rPr>
              <w:t>Willingness to learn new skills and to undertake further professional development.</w:t>
            </w:r>
          </w:p>
          <w:p w14:paraId="2B20F069" w14:textId="77777777" w:rsidR="004939FA" w:rsidRPr="004939FA" w:rsidRDefault="004939FA" w:rsidP="004939FA">
            <w:pPr>
              <w:numPr>
                <w:ilvl w:val="0"/>
                <w:numId w:val="10"/>
              </w:numPr>
              <w:spacing w:after="120" w:line="264" w:lineRule="auto"/>
              <w:ind w:left="357" w:hanging="357"/>
              <w:rPr>
                <w:rFonts w:ascii="Calibri" w:eastAsia="Calibri" w:hAnsi="Calibri" w:cs="Calibri"/>
                <w:szCs w:val="24"/>
                <w:lang w:eastAsia="en-GB"/>
              </w:rPr>
            </w:pPr>
            <w:r w:rsidRPr="004939FA">
              <w:rPr>
                <w:rFonts w:asciiTheme="minorHAnsi" w:eastAsia="Calibri" w:hAnsiTheme="minorHAnsi" w:cstheme="minorHAnsi"/>
                <w:szCs w:val="24"/>
                <w:lang w:eastAsia="en-GB"/>
              </w:rPr>
              <w:t>Able to maintain and produce accurate information and records and to treat information confidentially.</w:t>
            </w:r>
            <w:r w:rsidRPr="004939FA">
              <w:rPr>
                <w:rFonts w:ascii="Calibri" w:eastAsia="Calibri" w:hAnsi="Calibri" w:cs="Calibri"/>
                <w:szCs w:val="24"/>
                <w:lang w:eastAsia="en-GB"/>
              </w:rPr>
              <w:t xml:space="preserve"> </w:t>
            </w:r>
          </w:p>
          <w:p w14:paraId="29B3B653" w14:textId="77777777" w:rsidR="004939FA" w:rsidRPr="004939FA" w:rsidRDefault="004939FA" w:rsidP="004939FA">
            <w:pPr>
              <w:numPr>
                <w:ilvl w:val="0"/>
                <w:numId w:val="10"/>
              </w:numPr>
              <w:spacing w:after="120"/>
              <w:ind w:left="357" w:hanging="357"/>
              <w:rPr>
                <w:rFonts w:ascii="Calibri" w:eastAsia="Calibri" w:hAnsi="Calibri" w:cs="Calibri"/>
                <w:szCs w:val="24"/>
                <w:lang w:eastAsia="en-GB"/>
              </w:rPr>
            </w:pPr>
            <w:r w:rsidRPr="004939FA">
              <w:rPr>
                <w:rFonts w:ascii="Calibri" w:eastAsia="Calibri" w:hAnsi="Calibri" w:cs="Calibri"/>
                <w:szCs w:val="24"/>
                <w:lang w:eastAsia="en-GB"/>
              </w:rPr>
              <w:t>Committed to high professional and personal standards at all times.</w:t>
            </w:r>
          </w:p>
          <w:p w14:paraId="6E66613F" w14:textId="77777777" w:rsidR="004939FA" w:rsidRPr="004939FA" w:rsidRDefault="004939FA" w:rsidP="004939FA">
            <w:pPr>
              <w:numPr>
                <w:ilvl w:val="0"/>
                <w:numId w:val="10"/>
              </w:numPr>
              <w:spacing w:after="120"/>
              <w:ind w:left="357" w:hanging="357"/>
              <w:rPr>
                <w:rFonts w:ascii="Calibri" w:eastAsia="Calibri" w:hAnsi="Calibri" w:cs="Calibri"/>
                <w:szCs w:val="24"/>
                <w:lang w:eastAsia="en-GB"/>
              </w:rPr>
            </w:pPr>
            <w:r w:rsidRPr="004939FA">
              <w:rPr>
                <w:rFonts w:ascii="Calibri" w:eastAsia="Calibri" w:hAnsi="Calibri" w:cs="Calibri"/>
                <w:szCs w:val="24"/>
                <w:lang w:eastAsia="en-GB"/>
              </w:rPr>
              <w:t>Sense of humour and a positive outlook.</w:t>
            </w:r>
          </w:p>
          <w:p w14:paraId="68AD9895" w14:textId="77777777" w:rsidR="004939FA" w:rsidRPr="004939FA" w:rsidRDefault="004939FA" w:rsidP="004939FA">
            <w:pPr>
              <w:numPr>
                <w:ilvl w:val="0"/>
                <w:numId w:val="10"/>
              </w:numPr>
              <w:spacing w:after="120" w:line="264" w:lineRule="auto"/>
              <w:ind w:left="357" w:hanging="357"/>
              <w:rPr>
                <w:rFonts w:ascii="Calibri" w:eastAsia="Calibri" w:hAnsi="Calibri" w:cs="Calibri"/>
                <w:szCs w:val="24"/>
                <w:lang w:eastAsia="en-GB"/>
              </w:rPr>
            </w:pPr>
            <w:r w:rsidRPr="004939FA">
              <w:rPr>
                <w:rFonts w:ascii="Calibri" w:eastAsia="Calibri" w:hAnsi="Calibri" w:cs="Calibri"/>
                <w:szCs w:val="24"/>
                <w:lang w:eastAsia="en-GB"/>
              </w:rPr>
              <w:t>Able to promote a positive ethos around school and act as a positive role model.</w:t>
            </w:r>
          </w:p>
          <w:p w14:paraId="66C37F24" w14:textId="77777777" w:rsidR="004939FA" w:rsidRPr="004939FA" w:rsidRDefault="004939FA" w:rsidP="004939FA">
            <w:pPr>
              <w:numPr>
                <w:ilvl w:val="0"/>
                <w:numId w:val="10"/>
              </w:numPr>
              <w:spacing w:after="120" w:line="264" w:lineRule="auto"/>
              <w:rPr>
                <w:rFonts w:ascii="Calibri" w:eastAsia="Calibri" w:hAnsi="Calibri" w:cs="Calibri"/>
                <w:szCs w:val="24"/>
                <w:lang w:eastAsia="en-GB"/>
              </w:rPr>
            </w:pPr>
            <w:r w:rsidRPr="004939FA">
              <w:rPr>
                <w:rFonts w:ascii="Calibri" w:eastAsia="Calibri" w:hAnsi="Calibri" w:cs="Calibri"/>
                <w:szCs w:val="24"/>
                <w:lang w:eastAsia="en-GB"/>
              </w:rPr>
              <w:t>A clear commitment to equal opportunities.</w:t>
            </w:r>
          </w:p>
          <w:p w14:paraId="74F1814F" w14:textId="77777777" w:rsidR="004939FA" w:rsidRPr="004939FA" w:rsidRDefault="004939FA" w:rsidP="004939FA">
            <w:pPr>
              <w:spacing w:after="120" w:line="264" w:lineRule="auto"/>
              <w:rPr>
                <w:rFonts w:ascii="Calibri" w:eastAsia="Calibri" w:hAnsi="Calibri" w:cs="Calibri"/>
                <w:szCs w:val="24"/>
                <w:lang w:eastAsia="en-GB"/>
              </w:rPr>
            </w:pPr>
            <w:r w:rsidRPr="004939FA">
              <w:rPr>
                <w:rFonts w:ascii="Calibri" w:eastAsia="Calibri" w:hAnsi="Calibri" w:cs="Calibri"/>
                <w:szCs w:val="24"/>
                <w:lang w:eastAsia="en-GB"/>
              </w:rPr>
              <w:t>The school is committed to safeguarding and expects all staff and volunteers to share this commitment.  The successful applicant will be subject to an enhanced DBS check.</w:t>
            </w:r>
          </w:p>
        </w:tc>
        <w:tc>
          <w:tcPr>
            <w:tcW w:w="531" w:type="dxa"/>
          </w:tcPr>
          <w:p w14:paraId="6FFAAFDA" w14:textId="77777777" w:rsidR="004939FA" w:rsidRPr="004939FA" w:rsidRDefault="004939FA" w:rsidP="004939FA">
            <w:pPr>
              <w:spacing w:after="120" w:line="264" w:lineRule="auto"/>
              <w:rPr>
                <w:rFonts w:ascii="Calibri" w:hAnsi="Calibri" w:cs="Calibri"/>
                <w:color w:val="FFFFFF" w:themeColor="background1"/>
                <w:sz w:val="22"/>
              </w:rPr>
            </w:pPr>
            <w:r w:rsidRPr="004939FA">
              <w:rPr>
                <w:rFonts w:ascii="Calibri" w:hAnsi="Calibri" w:cs="Calibri"/>
                <w:sz w:val="22"/>
              </w:rPr>
              <w:t xml:space="preserve">E </w:t>
            </w:r>
            <w:proofErr w:type="spellStart"/>
            <w:r w:rsidRPr="004939FA">
              <w:rPr>
                <w:rFonts w:ascii="Calibri" w:hAnsi="Calibri" w:cs="Calibri"/>
                <w:color w:val="FFFFFF" w:themeColor="background1"/>
                <w:sz w:val="22"/>
              </w:rPr>
              <w:t>E</w:t>
            </w:r>
            <w:proofErr w:type="spellEnd"/>
          </w:p>
          <w:p w14:paraId="7F393DA5" w14:textId="77777777" w:rsidR="004939FA" w:rsidRPr="004939FA" w:rsidRDefault="004939FA" w:rsidP="004939FA">
            <w:pPr>
              <w:spacing w:after="120" w:line="264" w:lineRule="auto"/>
              <w:rPr>
                <w:rFonts w:ascii="Calibri" w:hAnsi="Calibri" w:cs="Calibri"/>
                <w:sz w:val="22"/>
              </w:rPr>
            </w:pPr>
            <w:r w:rsidRPr="004939FA">
              <w:rPr>
                <w:rFonts w:ascii="Calibri" w:hAnsi="Calibri" w:cs="Calibri"/>
                <w:sz w:val="22"/>
              </w:rPr>
              <w:t>E</w:t>
            </w:r>
          </w:p>
          <w:p w14:paraId="51FEE218" w14:textId="77777777" w:rsidR="004939FA" w:rsidRPr="004939FA" w:rsidRDefault="004939FA" w:rsidP="004939FA">
            <w:pPr>
              <w:spacing w:after="120" w:line="264" w:lineRule="auto"/>
              <w:rPr>
                <w:rFonts w:ascii="Calibri" w:hAnsi="Calibri" w:cs="Calibri"/>
                <w:sz w:val="14"/>
              </w:rPr>
            </w:pPr>
          </w:p>
          <w:p w14:paraId="3A349600" w14:textId="77777777" w:rsidR="004939FA" w:rsidRPr="004939FA" w:rsidRDefault="004939FA" w:rsidP="004939FA">
            <w:pPr>
              <w:spacing w:after="120" w:line="264" w:lineRule="auto"/>
              <w:rPr>
                <w:rFonts w:ascii="Calibri" w:hAnsi="Calibri" w:cs="Calibri"/>
                <w:sz w:val="22"/>
              </w:rPr>
            </w:pPr>
            <w:r w:rsidRPr="004939FA">
              <w:rPr>
                <w:rFonts w:ascii="Calibri" w:hAnsi="Calibri" w:cs="Calibri"/>
                <w:sz w:val="22"/>
              </w:rPr>
              <w:t>E</w:t>
            </w:r>
          </w:p>
          <w:p w14:paraId="0E6B4B54" w14:textId="77777777" w:rsidR="004939FA" w:rsidRPr="004939FA" w:rsidRDefault="004939FA" w:rsidP="004939FA">
            <w:pPr>
              <w:spacing w:after="120" w:line="264" w:lineRule="auto"/>
              <w:rPr>
                <w:rFonts w:ascii="Calibri" w:hAnsi="Calibri" w:cs="Calibri"/>
                <w:sz w:val="22"/>
              </w:rPr>
            </w:pPr>
            <w:r w:rsidRPr="004939FA">
              <w:rPr>
                <w:rFonts w:ascii="Calibri" w:hAnsi="Calibri" w:cs="Calibri"/>
                <w:sz w:val="22"/>
              </w:rPr>
              <w:t>E</w:t>
            </w:r>
          </w:p>
          <w:p w14:paraId="45359A60" w14:textId="77777777" w:rsidR="004939FA" w:rsidRPr="004939FA" w:rsidRDefault="004939FA" w:rsidP="004939FA">
            <w:pPr>
              <w:spacing w:after="120" w:line="264" w:lineRule="auto"/>
              <w:rPr>
                <w:rFonts w:ascii="Calibri" w:hAnsi="Calibri" w:cs="Calibri"/>
                <w:sz w:val="22"/>
              </w:rPr>
            </w:pPr>
            <w:r w:rsidRPr="004939FA">
              <w:rPr>
                <w:rFonts w:ascii="Calibri" w:hAnsi="Calibri" w:cs="Calibri"/>
                <w:sz w:val="22"/>
              </w:rPr>
              <w:t>E</w:t>
            </w:r>
          </w:p>
          <w:p w14:paraId="34702BF1" w14:textId="77777777" w:rsidR="004939FA" w:rsidRPr="004939FA" w:rsidRDefault="004939FA" w:rsidP="004939FA">
            <w:pPr>
              <w:spacing w:after="120" w:line="264" w:lineRule="auto"/>
              <w:rPr>
                <w:rFonts w:ascii="Calibri" w:hAnsi="Calibri" w:cs="Calibri"/>
                <w:sz w:val="12"/>
              </w:rPr>
            </w:pPr>
          </w:p>
          <w:p w14:paraId="4E5298F0" w14:textId="77777777" w:rsidR="004939FA" w:rsidRPr="004939FA" w:rsidRDefault="004939FA" w:rsidP="004939FA">
            <w:pPr>
              <w:spacing w:after="120" w:line="264" w:lineRule="auto"/>
              <w:rPr>
                <w:rFonts w:ascii="Calibri" w:hAnsi="Calibri" w:cs="Calibri"/>
                <w:sz w:val="22"/>
              </w:rPr>
            </w:pPr>
            <w:r w:rsidRPr="004939FA">
              <w:rPr>
                <w:rFonts w:ascii="Calibri" w:hAnsi="Calibri" w:cs="Calibri"/>
                <w:sz w:val="22"/>
              </w:rPr>
              <w:t xml:space="preserve">E </w:t>
            </w:r>
            <w:proofErr w:type="spellStart"/>
            <w:r w:rsidRPr="004939FA">
              <w:rPr>
                <w:rFonts w:ascii="Calibri" w:hAnsi="Calibri" w:cs="Calibri"/>
                <w:color w:val="FFFFFF" w:themeColor="background1"/>
                <w:sz w:val="22"/>
              </w:rPr>
              <w:t>E</w:t>
            </w:r>
            <w:proofErr w:type="spellEnd"/>
            <w:r w:rsidRPr="004939FA">
              <w:rPr>
                <w:rFonts w:ascii="Calibri" w:hAnsi="Calibri" w:cs="Calibri"/>
                <w:sz w:val="22"/>
              </w:rPr>
              <w:t xml:space="preserve"> </w:t>
            </w:r>
          </w:p>
          <w:p w14:paraId="51C2079A" w14:textId="77777777" w:rsidR="004939FA" w:rsidRPr="004939FA" w:rsidRDefault="004939FA" w:rsidP="004939FA">
            <w:pPr>
              <w:spacing w:after="120" w:line="264" w:lineRule="auto"/>
              <w:rPr>
                <w:rFonts w:ascii="Calibri" w:hAnsi="Calibri" w:cs="Calibri"/>
                <w:sz w:val="22"/>
              </w:rPr>
            </w:pPr>
            <w:r w:rsidRPr="004939FA">
              <w:rPr>
                <w:rFonts w:ascii="Calibri" w:hAnsi="Calibri" w:cs="Calibri"/>
                <w:sz w:val="22"/>
              </w:rPr>
              <w:t>E</w:t>
            </w:r>
          </w:p>
          <w:p w14:paraId="1BAA85AD" w14:textId="77777777" w:rsidR="004939FA" w:rsidRPr="004939FA" w:rsidRDefault="004939FA" w:rsidP="004939FA">
            <w:pPr>
              <w:spacing w:after="120" w:line="264" w:lineRule="auto"/>
              <w:rPr>
                <w:rFonts w:ascii="Calibri" w:hAnsi="Calibri" w:cs="Calibri"/>
                <w:sz w:val="22"/>
              </w:rPr>
            </w:pPr>
            <w:r w:rsidRPr="004939FA">
              <w:rPr>
                <w:rFonts w:ascii="Calibri" w:hAnsi="Calibri" w:cs="Calibri"/>
                <w:sz w:val="22"/>
              </w:rPr>
              <w:t>E</w:t>
            </w:r>
          </w:p>
          <w:p w14:paraId="77D6F272" w14:textId="77777777" w:rsidR="004939FA" w:rsidRPr="004939FA" w:rsidRDefault="004939FA" w:rsidP="004939FA">
            <w:pPr>
              <w:spacing w:after="120" w:line="264" w:lineRule="auto"/>
              <w:rPr>
                <w:rFonts w:ascii="Calibri" w:hAnsi="Calibri" w:cs="Calibri"/>
                <w:sz w:val="22"/>
              </w:rPr>
            </w:pPr>
            <w:r w:rsidRPr="004939FA">
              <w:rPr>
                <w:rFonts w:ascii="Calibri" w:hAnsi="Calibri" w:cs="Calibri"/>
                <w:sz w:val="22"/>
              </w:rPr>
              <w:t>E</w:t>
            </w:r>
          </w:p>
          <w:p w14:paraId="0C1FECE3" w14:textId="77777777" w:rsidR="004939FA" w:rsidRPr="004939FA" w:rsidRDefault="004939FA" w:rsidP="004939FA">
            <w:pPr>
              <w:spacing w:after="120" w:line="264" w:lineRule="auto"/>
              <w:rPr>
                <w:rFonts w:ascii="Calibri" w:hAnsi="Calibri" w:cs="Calibri"/>
                <w:sz w:val="14"/>
              </w:rPr>
            </w:pPr>
          </w:p>
          <w:p w14:paraId="3FCF827A" w14:textId="77777777" w:rsidR="004939FA" w:rsidRPr="004939FA" w:rsidRDefault="004939FA" w:rsidP="004939FA">
            <w:pPr>
              <w:spacing w:after="120" w:line="264" w:lineRule="auto"/>
              <w:rPr>
                <w:rFonts w:ascii="Calibri" w:hAnsi="Calibri" w:cs="Calibri"/>
                <w:sz w:val="22"/>
              </w:rPr>
            </w:pPr>
            <w:r w:rsidRPr="004939FA">
              <w:rPr>
                <w:rFonts w:ascii="Calibri" w:hAnsi="Calibri" w:cs="Calibri"/>
                <w:sz w:val="22"/>
              </w:rPr>
              <w:t>E</w:t>
            </w:r>
          </w:p>
          <w:p w14:paraId="16CD5D23" w14:textId="77777777" w:rsidR="004939FA" w:rsidRPr="004939FA" w:rsidRDefault="004939FA" w:rsidP="004939FA">
            <w:pPr>
              <w:spacing w:after="120" w:line="264" w:lineRule="auto"/>
              <w:rPr>
                <w:rFonts w:ascii="Calibri" w:hAnsi="Calibri" w:cs="Calibri"/>
                <w:sz w:val="16"/>
              </w:rPr>
            </w:pPr>
          </w:p>
          <w:p w14:paraId="5F7AC0E2" w14:textId="77777777" w:rsidR="004939FA" w:rsidRPr="004939FA" w:rsidRDefault="004939FA" w:rsidP="004939FA">
            <w:pPr>
              <w:spacing w:after="120" w:line="264" w:lineRule="auto"/>
              <w:rPr>
                <w:rFonts w:ascii="Calibri" w:hAnsi="Calibri" w:cs="Calibri"/>
                <w:sz w:val="22"/>
              </w:rPr>
            </w:pPr>
            <w:r w:rsidRPr="004939FA">
              <w:rPr>
                <w:rFonts w:ascii="Calibri" w:hAnsi="Calibri" w:cs="Calibri"/>
                <w:sz w:val="22"/>
              </w:rPr>
              <w:t xml:space="preserve">E </w:t>
            </w:r>
          </w:p>
          <w:p w14:paraId="03468EA6" w14:textId="77777777" w:rsidR="004939FA" w:rsidRPr="004939FA" w:rsidRDefault="004939FA" w:rsidP="004939FA">
            <w:pPr>
              <w:spacing w:after="120" w:line="264" w:lineRule="auto"/>
              <w:rPr>
                <w:rFonts w:ascii="Calibri" w:hAnsi="Calibri" w:cs="Calibri"/>
                <w:sz w:val="22"/>
              </w:rPr>
            </w:pPr>
            <w:r w:rsidRPr="004939FA">
              <w:rPr>
                <w:rFonts w:ascii="Calibri" w:hAnsi="Calibri" w:cs="Calibri"/>
                <w:sz w:val="22"/>
              </w:rPr>
              <w:t>E</w:t>
            </w:r>
          </w:p>
          <w:p w14:paraId="44DB2309" w14:textId="77777777" w:rsidR="004939FA" w:rsidRPr="004939FA" w:rsidRDefault="004939FA" w:rsidP="004939FA">
            <w:pPr>
              <w:spacing w:after="120" w:line="264" w:lineRule="auto"/>
              <w:rPr>
                <w:rFonts w:ascii="Calibri" w:hAnsi="Calibri" w:cs="Calibri"/>
                <w:sz w:val="22"/>
              </w:rPr>
            </w:pPr>
            <w:r w:rsidRPr="004939FA">
              <w:rPr>
                <w:rFonts w:ascii="Calibri" w:hAnsi="Calibri" w:cs="Calibri"/>
                <w:sz w:val="22"/>
              </w:rPr>
              <w:t xml:space="preserve">E   </w:t>
            </w:r>
          </w:p>
          <w:p w14:paraId="25DBFAF9" w14:textId="77777777" w:rsidR="004939FA" w:rsidRPr="004939FA" w:rsidRDefault="004939FA" w:rsidP="004939FA">
            <w:pPr>
              <w:spacing w:after="120" w:line="264" w:lineRule="auto"/>
              <w:rPr>
                <w:rFonts w:ascii="Calibri" w:hAnsi="Calibri" w:cs="Calibri"/>
                <w:sz w:val="12"/>
              </w:rPr>
            </w:pPr>
          </w:p>
          <w:p w14:paraId="0337DFC1" w14:textId="77777777" w:rsidR="004939FA" w:rsidRPr="004939FA" w:rsidRDefault="004939FA" w:rsidP="004939FA">
            <w:pPr>
              <w:spacing w:after="120" w:line="264" w:lineRule="auto"/>
              <w:rPr>
                <w:rFonts w:ascii="Calibri" w:hAnsi="Calibri" w:cs="Calibri"/>
                <w:sz w:val="22"/>
              </w:rPr>
            </w:pPr>
            <w:r w:rsidRPr="004939FA">
              <w:rPr>
                <w:rFonts w:ascii="Calibri" w:hAnsi="Calibri" w:cs="Calibri"/>
                <w:sz w:val="22"/>
              </w:rPr>
              <w:t xml:space="preserve">E  </w:t>
            </w:r>
          </w:p>
        </w:tc>
      </w:tr>
    </w:tbl>
    <w:p w14:paraId="4BF62834" w14:textId="77777777" w:rsidR="004939FA" w:rsidRPr="004939FA" w:rsidRDefault="004939FA" w:rsidP="004939FA">
      <w:pPr>
        <w:spacing w:after="0"/>
        <w:rPr>
          <w:rFonts w:asciiTheme="minorHAnsi" w:eastAsia="Calibri" w:hAnsiTheme="minorHAnsi" w:cstheme="minorHAnsi"/>
          <w:i/>
          <w:sz w:val="16"/>
          <w:szCs w:val="16"/>
          <w:lang w:eastAsia="en-GB"/>
        </w:rPr>
      </w:pPr>
      <w:r w:rsidRPr="004939FA">
        <w:rPr>
          <w:rFonts w:asciiTheme="minorHAnsi" w:eastAsia="Calibri" w:hAnsiTheme="minorHAnsi" w:cstheme="minorHAnsi"/>
          <w:i/>
          <w:sz w:val="16"/>
          <w:szCs w:val="16"/>
          <w:lang w:eastAsia="en-GB"/>
        </w:rPr>
        <w:t>ICT Technician Person Spec – August 2020</w:t>
      </w:r>
    </w:p>
    <w:p w14:paraId="3D7142D5" w14:textId="77777777" w:rsidR="00200A67" w:rsidRDefault="00200A67" w:rsidP="00200A67"/>
    <w:sectPr w:rsidR="00200A67" w:rsidSect="00200A67">
      <w:pgSz w:w="11906" w:h="16838"/>
      <w:pgMar w:top="284" w:right="720" w:bottom="720" w:left="720"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D86C0E" w14:textId="77777777" w:rsidR="00EB7F92" w:rsidRDefault="00EB7F92" w:rsidP="00982340">
      <w:pPr>
        <w:spacing w:after="0"/>
      </w:pPr>
      <w:r>
        <w:separator/>
      </w:r>
    </w:p>
  </w:endnote>
  <w:endnote w:type="continuationSeparator" w:id="0">
    <w:p w14:paraId="213B7FE0" w14:textId="77777777" w:rsidR="00EB7F92" w:rsidRDefault="00EB7F92" w:rsidP="0098234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B0B4D8" w14:textId="77777777" w:rsidR="00EB7F92" w:rsidRDefault="00EB7F92" w:rsidP="00982340">
      <w:pPr>
        <w:spacing w:after="0"/>
      </w:pPr>
      <w:r>
        <w:separator/>
      </w:r>
    </w:p>
  </w:footnote>
  <w:footnote w:type="continuationSeparator" w:id="0">
    <w:p w14:paraId="5E4C61D2" w14:textId="77777777" w:rsidR="00EB7F92" w:rsidRDefault="00EB7F92" w:rsidP="0098234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4B72BD90"/>
    <w:lvl w:ilvl="0">
      <w:numFmt w:val="decimal"/>
      <w:lvlText w:val="*"/>
      <w:lvlJc w:val="left"/>
      <w:pPr>
        <w:ind w:left="0" w:firstLine="0"/>
      </w:pPr>
    </w:lvl>
  </w:abstractNum>
  <w:abstractNum w:abstractNumId="1" w15:restartNumberingAfterBreak="0">
    <w:nsid w:val="2A7911DD"/>
    <w:multiLevelType w:val="hybridMultilevel"/>
    <w:tmpl w:val="1BE45C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B822B8D"/>
    <w:multiLevelType w:val="hybridMultilevel"/>
    <w:tmpl w:val="0D14271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4860452B"/>
    <w:multiLevelType w:val="hybridMultilevel"/>
    <w:tmpl w:val="77A8F4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4601E5A"/>
    <w:multiLevelType w:val="hybridMultilevel"/>
    <w:tmpl w:val="46BC2E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7494F81"/>
    <w:multiLevelType w:val="hybridMultilevel"/>
    <w:tmpl w:val="A46C51F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92C4696"/>
    <w:multiLevelType w:val="hybridMultilevel"/>
    <w:tmpl w:val="542233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F435A1C"/>
    <w:multiLevelType w:val="hybridMultilevel"/>
    <w:tmpl w:val="60D06C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3C52D3B"/>
    <w:multiLevelType w:val="hybridMultilevel"/>
    <w:tmpl w:val="D1A8C95E"/>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0"/>
    <w:lvlOverride w:ilvl="0">
      <w:lvl w:ilvl="0">
        <w:numFmt w:val="bullet"/>
        <w:lvlText w:val=""/>
        <w:legacy w:legacy="1" w:legacySpace="120" w:legacyIndent="360"/>
        <w:lvlJc w:val="left"/>
        <w:pPr>
          <w:ind w:left="0" w:hanging="360"/>
        </w:pPr>
        <w:rPr>
          <w:rFonts w:ascii="Symbol" w:hAnsi="Symbol" w:hint="default"/>
        </w:rPr>
      </w:lvl>
    </w:lvlOverride>
  </w:num>
  <w:num w:numId="3">
    <w:abstractNumId w:val="1"/>
  </w:num>
  <w:num w:numId="4">
    <w:abstractNumId w:val="1"/>
  </w:num>
  <w:num w:numId="5">
    <w:abstractNumId w:val="3"/>
  </w:num>
  <w:num w:numId="6">
    <w:abstractNumId w:val="2"/>
  </w:num>
  <w:num w:numId="7">
    <w:abstractNumId w:val="7"/>
  </w:num>
  <w:num w:numId="8">
    <w:abstractNumId w:val="6"/>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321E"/>
    <w:rsid w:val="000069EE"/>
    <w:rsid w:val="000D4137"/>
    <w:rsid w:val="000E6398"/>
    <w:rsid w:val="00153684"/>
    <w:rsid w:val="001D47D3"/>
    <w:rsid w:val="00200A67"/>
    <w:rsid w:val="00255097"/>
    <w:rsid w:val="00257E25"/>
    <w:rsid w:val="00333061"/>
    <w:rsid w:val="003C76BF"/>
    <w:rsid w:val="004939FA"/>
    <w:rsid w:val="005324A9"/>
    <w:rsid w:val="00546323"/>
    <w:rsid w:val="006854C6"/>
    <w:rsid w:val="006A6425"/>
    <w:rsid w:val="006F4D7C"/>
    <w:rsid w:val="007145F8"/>
    <w:rsid w:val="008836E0"/>
    <w:rsid w:val="00982340"/>
    <w:rsid w:val="00990E22"/>
    <w:rsid w:val="009E68D0"/>
    <w:rsid w:val="00A0417B"/>
    <w:rsid w:val="00A277A9"/>
    <w:rsid w:val="00A55500"/>
    <w:rsid w:val="00A86132"/>
    <w:rsid w:val="00BB436D"/>
    <w:rsid w:val="00BC092A"/>
    <w:rsid w:val="00C367B9"/>
    <w:rsid w:val="00D1321E"/>
    <w:rsid w:val="00E51CCC"/>
    <w:rsid w:val="00EB7F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707318"/>
  <w15:docId w15:val="{1643F5E1-ED89-43B0-B34A-CD9FBF4AB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ahoma" w:eastAsiaTheme="minorHAnsi" w:hAnsi="Tahoma" w:cstheme="minorBidi"/>
        <w:sz w:val="24"/>
        <w:szCs w:val="22"/>
        <w:lang w:val="en-GB"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321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321E"/>
    <w:pPr>
      <w:ind w:left="720"/>
      <w:contextualSpacing/>
    </w:pPr>
  </w:style>
  <w:style w:type="paragraph" w:styleId="BalloonText">
    <w:name w:val="Balloon Text"/>
    <w:basedOn w:val="Normal"/>
    <w:link w:val="BalloonTextChar"/>
    <w:uiPriority w:val="99"/>
    <w:semiHidden/>
    <w:unhideWhenUsed/>
    <w:rsid w:val="00982340"/>
    <w:pPr>
      <w:spacing w:after="0"/>
    </w:pPr>
    <w:rPr>
      <w:rFonts w:cs="Tahoma"/>
      <w:sz w:val="16"/>
      <w:szCs w:val="16"/>
    </w:rPr>
  </w:style>
  <w:style w:type="character" w:customStyle="1" w:styleId="BalloonTextChar">
    <w:name w:val="Balloon Text Char"/>
    <w:basedOn w:val="DefaultParagraphFont"/>
    <w:link w:val="BalloonText"/>
    <w:uiPriority w:val="99"/>
    <w:semiHidden/>
    <w:rsid w:val="00982340"/>
    <w:rPr>
      <w:rFonts w:cs="Tahoma"/>
      <w:sz w:val="16"/>
      <w:szCs w:val="16"/>
    </w:rPr>
  </w:style>
  <w:style w:type="paragraph" w:styleId="Header">
    <w:name w:val="header"/>
    <w:basedOn w:val="Normal"/>
    <w:link w:val="HeaderChar"/>
    <w:uiPriority w:val="99"/>
    <w:unhideWhenUsed/>
    <w:rsid w:val="00982340"/>
    <w:pPr>
      <w:tabs>
        <w:tab w:val="center" w:pos="4513"/>
        <w:tab w:val="right" w:pos="9026"/>
      </w:tabs>
      <w:spacing w:after="0"/>
    </w:pPr>
  </w:style>
  <w:style w:type="character" w:customStyle="1" w:styleId="HeaderChar">
    <w:name w:val="Header Char"/>
    <w:basedOn w:val="DefaultParagraphFont"/>
    <w:link w:val="Header"/>
    <w:uiPriority w:val="99"/>
    <w:rsid w:val="00982340"/>
  </w:style>
  <w:style w:type="paragraph" w:styleId="Footer">
    <w:name w:val="footer"/>
    <w:basedOn w:val="Normal"/>
    <w:link w:val="FooterChar"/>
    <w:uiPriority w:val="99"/>
    <w:unhideWhenUsed/>
    <w:rsid w:val="00982340"/>
    <w:pPr>
      <w:tabs>
        <w:tab w:val="center" w:pos="4513"/>
        <w:tab w:val="right" w:pos="9026"/>
      </w:tabs>
      <w:spacing w:after="0"/>
    </w:pPr>
  </w:style>
  <w:style w:type="character" w:customStyle="1" w:styleId="FooterChar">
    <w:name w:val="Footer Char"/>
    <w:basedOn w:val="DefaultParagraphFont"/>
    <w:link w:val="Footer"/>
    <w:uiPriority w:val="99"/>
    <w:rsid w:val="00982340"/>
  </w:style>
  <w:style w:type="table" w:customStyle="1" w:styleId="TableGrid1">
    <w:name w:val="Table Grid1"/>
    <w:basedOn w:val="TableNormal"/>
    <w:next w:val="TableGrid"/>
    <w:uiPriority w:val="59"/>
    <w:rsid w:val="004939F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4747847">
      <w:bodyDiv w:val="1"/>
      <w:marLeft w:val="0"/>
      <w:marRight w:val="0"/>
      <w:marTop w:val="0"/>
      <w:marBottom w:val="0"/>
      <w:divBdr>
        <w:top w:val="none" w:sz="0" w:space="0" w:color="auto"/>
        <w:left w:val="none" w:sz="0" w:space="0" w:color="auto"/>
        <w:bottom w:val="none" w:sz="0" w:space="0" w:color="auto"/>
        <w:right w:val="none" w:sz="0" w:space="0" w:color="auto"/>
      </w:divBdr>
    </w:div>
    <w:div w:id="366107722">
      <w:bodyDiv w:val="1"/>
      <w:marLeft w:val="0"/>
      <w:marRight w:val="0"/>
      <w:marTop w:val="0"/>
      <w:marBottom w:val="0"/>
      <w:divBdr>
        <w:top w:val="none" w:sz="0" w:space="0" w:color="auto"/>
        <w:left w:val="none" w:sz="0" w:space="0" w:color="auto"/>
        <w:bottom w:val="none" w:sz="0" w:space="0" w:color="auto"/>
        <w:right w:val="none" w:sz="0" w:space="0" w:color="auto"/>
      </w:divBdr>
    </w:div>
    <w:div w:id="423572858">
      <w:bodyDiv w:val="1"/>
      <w:marLeft w:val="0"/>
      <w:marRight w:val="0"/>
      <w:marTop w:val="0"/>
      <w:marBottom w:val="0"/>
      <w:divBdr>
        <w:top w:val="none" w:sz="0" w:space="0" w:color="auto"/>
        <w:left w:val="none" w:sz="0" w:space="0" w:color="auto"/>
        <w:bottom w:val="none" w:sz="0" w:space="0" w:color="auto"/>
        <w:right w:val="none" w:sz="0" w:space="0" w:color="auto"/>
      </w:divBdr>
    </w:div>
    <w:div w:id="453408062">
      <w:bodyDiv w:val="1"/>
      <w:marLeft w:val="0"/>
      <w:marRight w:val="0"/>
      <w:marTop w:val="0"/>
      <w:marBottom w:val="0"/>
      <w:divBdr>
        <w:top w:val="none" w:sz="0" w:space="0" w:color="auto"/>
        <w:left w:val="none" w:sz="0" w:space="0" w:color="auto"/>
        <w:bottom w:val="none" w:sz="0" w:space="0" w:color="auto"/>
        <w:right w:val="none" w:sz="0" w:space="0" w:color="auto"/>
      </w:divBdr>
    </w:div>
    <w:div w:id="2063824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789</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Authorised Users Only</Company>
  <LinksUpToDate>false</LinksUpToDate>
  <CharactersWithSpaces>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Radcliffe</dc:creator>
  <cp:lastModifiedBy>Sixsmith, Rachael</cp:lastModifiedBy>
  <cp:revision>2</cp:revision>
  <dcterms:created xsi:type="dcterms:W3CDTF">2020-07-31T09:08:00Z</dcterms:created>
  <dcterms:modified xsi:type="dcterms:W3CDTF">2020-07-31T09:08:00Z</dcterms:modified>
</cp:coreProperties>
</file>