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14:paraId="1687A323" w14:textId="77777777" w:rsidTr="00BC3621">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5921" w:type="dxa"/>
                <w:gridSpan w:val="12"/>
                <w:shd w:val="clear" w:color="auto" w:fill="E6007E"/>
              </w:tcPr>
              <w:p w14:paraId="4397182F" w14:textId="1949756B" w:rsidR="005D4257" w:rsidRPr="00CC473C" w:rsidRDefault="00F2470A" w:rsidP="006D3F93">
                <w:pPr>
                  <w:jc w:val="center"/>
                  <w:rPr>
                    <w:rFonts w:ascii="Arial" w:hAnsi="Arial"/>
                    <w:b/>
                    <w:sz w:val="36"/>
                    <w:szCs w:val="24"/>
                  </w:rPr>
                </w:pPr>
                <w:r>
                  <w:rPr>
                    <w:rFonts w:ascii="Arial" w:hAnsi="Arial"/>
                    <w:b/>
                    <w:color w:val="FFFFFF" w:themeColor="background1"/>
                    <w:sz w:val="36"/>
                    <w:szCs w:val="24"/>
                  </w:rPr>
                  <w:t>Health Improvement Officer</w:t>
                </w:r>
              </w:p>
            </w:tc>
          </w:sdtContent>
        </w:sdt>
      </w:tr>
      <w:tr w:rsidR="00AC6D60" w:rsidRPr="00CC473C" w14:paraId="0A91D787" w14:textId="77777777" w:rsidTr="007071CD">
        <w:tc>
          <w:tcPr>
            <w:tcW w:w="15921" w:type="dxa"/>
            <w:gridSpan w:val="12"/>
          </w:tcPr>
          <w:p w14:paraId="6C8A23F1" w14:textId="77777777" w:rsidR="00AC6D60" w:rsidRPr="00CC473C" w:rsidRDefault="00AC6D60" w:rsidP="00B44F4F">
            <w:pPr>
              <w:rPr>
                <w:rFonts w:ascii="Arial" w:hAnsi="Arial"/>
              </w:rPr>
            </w:pPr>
          </w:p>
        </w:tc>
      </w:tr>
      <w:tr w:rsidR="008E36F7" w:rsidRPr="00CC473C" w14:paraId="5B550E43" w14:textId="77777777" w:rsidTr="00BC3621">
        <w:trPr>
          <w:cantSplit/>
          <w:trHeight w:hRule="exact" w:val="567"/>
        </w:trPr>
        <w:tc>
          <w:tcPr>
            <w:tcW w:w="1713" w:type="dxa"/>
            <w:gridSpan w:val="2"/>
          </w:tcPr>
          <w:p w14:paraId="18061D01"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14:paraId="3D93635D" w14:textId="77777777" w:rsidR="008E36F7" w:rsidRPr="00CC473C" w:rsidRDefault="00A66983" w:rsidP="00B44F4F">
                <w:pPr>
                  <w:rPr>
                    <w:rFonts w:ascii="Arial" w:hAnsi="Arial"/>
                  </w:rPr>
                </w:pPr>
                <w:r>
                  <w:rPr>
                    <w:rFonts w:ascii="Arial" w:hAnsi="Arial"/>
                  </w:rPr>
                  <w:t>Health Improvement Service</w:t>
                </w:r>
              </w:p>
            </w:tc>
          </w:sdtContent>
        </w:sdt>
        <w:tc>
          <w:tcPr>
            <w:tcW w:w="1675" w:type="dxa"/>
          </w:tcPr>
          <w:p w14:paraId="5A57C2DF"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3"/>
              </w:tcPr>
              <w:p w14:paraId="73DBC7EA" w14:textId="77777777" w:rsidR="008E36F7" w:rsidRPr="00CC473C" w:rsidRDefault="00A66983" w:rsidP="003F161B">
                <w:pPr>
                  <w:rPr>
                    <w:rFonts w:ascii="Arial" w:hAnsi="Arial"/>
                  </w:rPr>
                </w:pPr>
                <w:r>
                  <w:rPr>
                    <w:rFonts w:ascii="Arial" w:hAnsi="Arial"/>
                  </w:rPr>
                  <w:t>3C</w:t>
                </w:r>
              </w:p>
            </w:tc>
          </w:sdtContent>
        </w:sdt>
        <w:tc>
          <w:tcPr>
            <w:tcW w:w="1851" w:type="dxa"/>
            <w:gridSpan w:val="3"/>
          </w:tcPr>
          <w:p w14:paraId="51915338"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EndPr/>
          <w:sdtContent>
            <w:tc>
              <w:tcPr>
                <w:tcW w:w="4088" w:type="dxa"/>
                <w:gridSpan w:val="2"/>
              </w:tcPr>
              <w:p w14:paraId="4F3264E2" w14:textId="3DDFB089" w:rsidR="008E36F7" w:rsidRPr="00CC473C" w:rsidRDefault="00A66983" w:rsidP="00B44F4F">
                <w:pPr>
                  <w:rPr>
                    <w:rFonts w:ascii="Arial" w:hAnsi="Arial"/>
                  </w:rPr>
                </w:pPr>
                <w:r>
                  <w:rPr>
                    <w:rFonts w:ascii="Arial" w:hAnsi="Arial"/>
                  </w:rPr>
                  <w:t>£</w:t>
                </w:r>
                <w:r w:rsidR="00F2470A">
                  <w:rPr>
                    <w:rFonts w:ascii="Arial" w:hAnsi="Arial"/>
                  </w:rPr>
                  <w:t>30,451 - £32,910</w:t>
                </w:r>
              </w:p>
            </w:tc>
          </w:sdtContent>
        </w:sdt>
      </w:tr>
      <w:tr w:rsidR="008E36F7" w:rsidRPr="00CC473C" w14:paraId="3EFF77CB" w14:textId="77777777" w:rsidTr="00537D45">
        <w:trPr>
          <w:cantSplit/>
          <w:trHeight w:hRule="exact" w:val="577"/>
        </w:trPr>
        <w:tc>
          <w:tcPr>
            <w:tcW w:w="1713" w:type="dxa"/>
            <w:gridSpan w:val="2"/>
          </w:tcPr>
          <w:p w14:paraId="69110A36"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14:paraId="4DC1ACB5" w14:textId="77777777" w:rsidR="008E36F7" w:rsidRPr="00CC473C" w:rsidRDefault="00A66983" w:rsidP="003F161B">
                <w:pPr>
                  <w:rPr>
                    <w:rFonts w:ascii="Arial" w:hAnsi="Arial"/>
                  </w:rPr>
                </w:pPr>
                <w:r>
                  <w:rPr>
                    <w:rFonts w:ascii="Arial" w:hAnsi="Arial"/>
                  </w:rPr>
                  <w:t>Health Improvement Manager</w:t>
                </w:r>
              </w:p>
            </w:tc>
          </w:sdtContent>
        </w:sdt>
        <w:tc>
          <w:tcPr>
            <w:tcW w:w="1675" w:type="dxa"/>
          </w:tcPr>
          <w:p w14:paraId="1A0B7598"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3"/>
              </w:tcPr>
              <w:p w14:paraId="44AB19E4" w14:textId="77777777" w:rsidR="008E36F7" w:rsidRPr="00CC473C" w:rsidRDefault="00A66983" w:rsidP="003F161B">
                <w:pPr>
                  <w:rPr>
                    <w:rFonts w:ascii="Arial" w:hAnsi="Arial"/>
                  </w:rPr>
                </w:pPr>
                <w:r>
                  <w:rPr>
                    <w:rFonts w:ascii="Arial" w:hAnsi="Arial"/>
                  </w:rPr>
                  <w:t>Civic Centre</w:t>
                </w:r>
              </w:p>
            </w:tc>
          </w:sdtContent>
        </w:sdt>
        <w:tc>
          <w:tcPr>
            <w:tcW w:w="1851" w:type="dxa"/>
            <w:gridSpan w:val="3"/>
          </w:tcPr>
          <w:p w14:paraId="730D1937"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14:paraId="588D4791" w14:textId="77777777" w:rsidR="008E36F7" w:rsidRPr="00CC473C" w:rsidRDefault="00A66983" w:rsidP="00B44F4F">
                <w:pPr>
                  <w:rPr>
                    <w:rFonts w:ascii="Arial" w:hAnsi="Arial"/>
                  </w:rPr>
                </w:pPr>
                <w:r>
                  <w:rPr>
                    <w:rFonts w:ascii="Arial" w:hAnsi="Arial"/>
                  </w:rPr>
                  <w:t>36</w:t>
                </w:r>
              </w:p>
            </w:tc>
          </w:sdtContent>
        </w:sdt>
      </w:tr>
      <w:tr w:rsidR="007E0DA7" w:rsidRPr="00CC473C" w14:paraId="444FF905" w14:textId="77777777" w:rsidTr="00BC3621">
        <w:tblPrEx>
          <w:shd w:val="clear" w:color="auto" w:fill="FFFFFF" w:themeFill="background1"/>
        </w:tblPrEx>
        <w:tc>
          <w:tcPr>
            <w:tcW w:w="10875" w:type="dxa"/>
            <w:gridSpan w:val="8"/>
            <w:shd w:val="clear" w:color="auto" w:fill="E6007E"/>
          </w:tcPr>
          <w:p w14:paraId="69A372B9"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3E750417" w14:textId="77777777" w:rsidR="00BA6900" w:rsidRPr="00CC473C" w:rsidRDefault="00BA6900" w:rsidP="00B44F4F">
            <w:pPr>
              <w:rPr>
                <w:rFonts w:ascii="Arial" w:hAnsi="Arial"/>
              </w:rPr>
            </w:pPr>
          </w:p>
        </w:tc>
        <w:tc>
          <w:tcPr>
            <w:tcW w:w="4762" w:type="dxa"/>
            <w:gridSpan w:val="3"/>
            <w:shd w:val="clear" w:color="auto" w:fill="E6007E"/>
          </w:tcPr>
          <w:p w14:paraId="2A2ABAE0"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13B2B56C" w14:textId="77777777" w:rsidTr="00BC3621">
        <w:tblPrEx>
          <w:shd w:val="clear" w:color="auto" w:fill="FFFFFF" w:themeFill="background1"/>
        </w:tblPrEx>
        <w:trPr>
          <w:cantSplit/>
          <w:trHeight w:hRule="exact" w:val="8709"/>
        </w:trPr>
        <w:tc>
          <w:tcPr>
            <w:tcW w:w="10875" w:type="dxa"/>
            <w:gridSpan w:val="8"/>
            <w:shd w:val="clear" w:color="auto" w:fill="auto"/>
          </w:tcPr>
          <w:p w14:paraId="2158564B" w14:textId="77777777" w:rsidR="00F2470A" w:rsidRPr="00F2470A" w:rsidRDefault="00F2470A" w:rsidP="00F2470A">
            <w:pPr>
              <w:spacing w:before="60" w:after="60"/>
              <w:jc w:val="both"/>
              <w:rPr>
                <w:rFonts w:ascii="Arial" w:hAnsi="Arial"/>
              </w:rPr>
            </w:pPr>
            <w:r w:rsidRPr="00F2470A">
              <w:rPr>
                <w:rFonts w:ascii="Arial" w:hAnsi="Arial"/>
              </w:rPr>
              <w:t xml:space="preserve">Promote healthy lifestyles in a defined geographical area through community engagement and development and the provision of </w:t>
            </w:r>
            <w:proofErr w:type="gramStart"/>
            <w:r w:rsidRPr="00F2470A">
              <w:rPr>
                <w:rFonts w:ascii="Arial" w:hAnsi="Arial"/>
              </w:rPr>
              <w:t>health related</w:t>
            </w:r>
            <w:proofErr w:type="gramEnd"/>
            <w:r w:rsidRPr="00F2470A">
              <w:rPr>
                <w:rFonts w:ascii="Arial" w:hAnsi="Arial"/>
              </w:rPr>
              <w:t xml:space="preserve"> sessions to raise awareness and improve skills and knowledge locally. The post holder will manage a team and lead a multi-agency approach to health and contribute to the Neighbourhood Community Plan:</w:t>
            </w:r>
          </w:p>
          <w:p w14:paraId="54F349EB" w14:textId="52A165A1"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Develop and implement long-term evidence-based health action plans and strategies across a range of agencies and community groups</w:t>
            </w:r>
          </w:p>
          <w:p w14:paraId="1467B1F0" w14:textId="0082754C"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Provide leadership and management to groups of staff across the service</w:t>
            </w:r>
          </w:p>
          <w:p w14:paraId="6921F770" w14:textId="46F3ACB2"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Develop and lead a health and wellbeing task group and other relevant local health groups</w:t>
            </w:r>
          </w:p>
          <w:p w14:paraId="571E66D1" w14:textId="103C763A"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Provide project management and delivery, including performance monitoring of services</w:t>
            </w:r>
          </w:p>
          <w:p w14:paraId="445B45AE" w14:textId="1D3575BF"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Allocate work to the staff, provide daily supervision and support and staff training</w:t>
            </w:r>
          </w:p>
          <w:p w14:paraId="7C8CF14F" w14:textId="66767B63"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 xml:space="preserve">Manage and monitor a delegated budget of at least £5,000, and </w:t>
            </w:r>
            <w:proofErr w:type="gramStart"/>
            <w:r w:rsidRPr="00F2470A">
              <w:rPr>
                <w:rFonts w:ascii="Arial" w:hAnsi="Arial"/>
              </w:rPr>
              <w:t>plan for the future</w:t>
            </w:r>
            <w:proofErr w:type="gramEnd"/>
            <w:r w:rsidRPr="00F2470A">
              <w:rPr>
                <w:rFonts w:ascii="Arial" w:hAnsi="Arial"/>
              </w:rPr>
              <w:t xml:space="preserve"> identifying additional resources that need to be secured</w:t>
            </w:r>
          </w:p>
          <w:p w14:paraId="46126061" w14:textId="15F97BAC"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Communicate effectively with a wide range of people including senior managers, frontline staff, local people and outside agencies like health services and voluntary sector agencies. This could include presentations to large groups of people.</w:t>
            </w:r>
          </w:p>
          <w:p w14:paraId="4A084CAB" w14:textId="4B57CDE9"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Influence service redesign and organisational change in response to identified community need at strategic and operational levels, for example at local CCG’s, locality management teams and Neighbourhood management teams</w:t>
            </w:r>
          </w:p>
          <w:p w14:paraId="3B721762" w14:textId="11AF38FA" w:rsidR="00F2470A"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Communicate complex ideas to others in an understandable format using a wide variety of communication tools, tailoring to the needs of the audience who may have barriers to understanding, including PowerPoint presentations, newsletters, leaflets, report writing, training sessions, one to one, meetings and networking.</w:t>
            </w:r>
          </w:p>
          <w:p w14:paraId="7249021E" w14:textId="22F7ED95" w:rsidR="00D1484E" w:rsidRPr="00F2470A" w:rsidRDefault="00F2470A" w:rsidP="00F2470A">
            <w:pPr>
              <w:pStyle w:val="ListParagraph"/>
              <w:numPr>
                <w:ilvl w:val="0"/>
                <w:numId w:val="42"/>
              </w:numPr>
              <w:spacing w:before="60" w:after="60"/>
              <w:ind w:left="462"/>
              <w:jc w:val="both"/>
              <w:rPr>
                <w:rFonts w:ascii="Arial" w:hAnsi="Arial"/>
              </w:rPr>
            </w:pPr>
            <w:r w:rsidRPr="00F2470A">
              <w:rPr>
                <w:rFonts w:ascii="Arial" w:hAnsi="Arial"/>
              </w:rPr>
              <w:t>Monitor and evaluate the impact of these health improvement programmes and adjust accordingly</w:t>
            </w:r>
          </w:p>
        </w:tc>
        <w:tc>
          <w:tcPr>
            <w:tcW w:w="284" w:type="dxa"/>
            <w:shd w:val="clear" w:color="auto" w:fill="auto"/>
          </w:tcPr>
          <w:p w14:paraId="75E332CE"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2820F70F"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3123C69A" wp14:editId="4486CEAC">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2FDB7206"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14:paraId="49E6A1D6"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1C22C917"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14:paraId="10B21D82" w14:textId="77777777" w:rsidR="00D4435D" w:rsidRPr="00D4435D" w:rsidRDefault="00D4435D" w:rsidP="00B44F4F">
            <w:pPr>
              <w:rPr>
                <w:rFonts w:ascii="Arial" w:hAnsi="Arial"/>
                <w:sz w:val="12"/>
              </w:rPr>
            </w:pPr>
          </w:p>
        </w:tc>
      </w:tr>
      <w:tr w:rsidR="00D4435D" w:rsidRPr="00CC473C" w14:paraId="29B96C9E" w14:textId="77777777" w:rsidTr="00050D50">
        <w:trPr>
          <w:gridBefore w:val="1"/>
          <w:gridAfter w:val="1"/>
          <w:wBefore w:w="113" w:type="dxa"/>
          <w:wAfter w:w="78" w:type="dxa"/>
          <w:cantSplit/>
          <w:trHeight w:hRule="exact" w:val="4776"/>
        </w:trPr>
        <w:tc>
          <w:tcPr>
            <w:tcW w:w="7507" w:type="dxa"/>
            <w:gridSpan w:val="4"/>
          </w:tcPr>
          <w:p w14:paraId="7D89280E" w14:textId="4E197CCF" w:rsidR="00B75BEA" w:rsidRPr="00F2470A" w:rsidRDefault="00B75BEA" w:rsidP="00F2470A">
            <w:pPr>
              <w:pStyle w:val="BodyTextIndent"/>
              <w:numPr>
                <w:ilvl w:val="0"/>
                <w:numId w:val="23"/>
              </w:numPr>
              <w:spacing w:before="0" w:after="0"/>
              <w:ind w:left="342"/>
              <w:rPr>
                <w:rFonts w:cs="Arial"/>
                <w:b w:val="0"/>
                <w:szCs w:val="22"/>
              </w:rPr>
            </w:pPr>
            <w:r w:rsidRPr="00F2470A">
              <w:rPr>
                <w:rFonts w:cs="Arial"/>
                <w:b w:val="0"/>
                <w:szCs w:val="22"/>
              </w:rPr>
              <w:t>Influence the work of other front-line staff within Council, primary care and partner agencies in order to increase public health capacity to support the delivery of local programmes of work. This may entail providing training as required.</w:t>
            </w:r>
          </w:p>
          <w:p w14:paraId="42D5E711" w14:textId="7E244B3B" w:rsidR="0019209C" w:rsidRPr="00F2470A" w:rsidRDefault="0019209C" w:rsidP="00F2470A">
            <w:pPr>
              <w:pStyle w:val="ListParagraph"/>
              <w:numPr>
                <w:ilvl w:val="0"/>
                <w:numId w:val="23"/>
              </w:numPr>
              <w:ind w:left="342" w:hanging="357"/>
              <w:rPr>
                <w:rFonts w:ascii="Arial" w:eastAsia="Times New Roman" w:hAnsi="Arial" w:cs="Arial"/>
              </w:rPr>
            </w:pPr>
            <w:r w:rsidRPr="00F2470A">
              <w:rPr>
                <w:rFonts w:ascii="Arial" w:eastAsia="Times New Roman" w:hAnsi="Arial" w:cs="Arial"/>
              </w:rPr>
              <w:t>Produce detailed health action plans, work reports and project plans on a regular basis for colleagues at all levels within the organisation and externally. This involves persuading, motivating and negotiating with partners to achieve consensus over the plan and ensure delivery of the plan is embedded in partners work programmes.</w:t>
            </w:r>
          </w:p>
          <w:p w14:paraId="03B342D6" w14:textId="22331376" w:rsidR="00B75BEA" w:rsidRPr="00F2470A" w:rsidRDefault="00B75BEA" w:rsidP="00F2470A">
            <w:pPr>
              <w:pStyle w:val="BodyTextIndent"/>
              <w:numPr>
                <w:ilvl w:val="0"/>
                <w:numId w:val="23"/>
              </w:numPr>
              <w:spacing w:before="0" w:after="0"/>
              <w:ind w:left="342" w:hanging="357"/>
              <w:rPr>
                <w:rFonts w:cs="Arial"/>
                <w:b w:val="0"/>
                <w:szCs w:val="22"/>
              </w:rPr>
            </w:pPr>
            <w:r w:rsidRPr="00F2470A">
              <w:rPr>
                <w:rFonts w:cs="Arial"/>
                <w:b w:val="0"/>
                <w:szCs w:val="22"/>
              </w:rPr>
              <w:t>Innovate and bring about radical change in delivering health improvement within communities, the council and other agencies.</w:t>
            </w:r>
          </w:p>
          <w:p w14:paraId="0F17ACDD" w14:textId="77777777" w:rsidR="00D4435D" w:rsidRPr="0019209C" w:rsidRDefault="00D4435D" w:rsidP="00FD1F37">
            <w:pPr>
              <w:jc w:val="both"/>
              <w:rPr>
                <w:rFonts w:ascii="Arial" w:hAnsi="Arial"/>
              </w:rPr>
            </w:pPr>
          </w:p>
          <w:p w14:paraId="1A4F58B4" w14:textId="77777777" w:rsidR="00FD1F37" w:rsidRPr="0019209C" w:rsidRDefault="00FD1F37" w:rsidP="00FD1F37">
            <w:pPr>
              <w:jc w:val="both"/>
              <w:rPr>
                <w:rFonts w:ascii="Arial" w:hAnsi="Arial"/>
              </w:rPr>
            </w:pPr>
          </w:p>
          <w:p w14:paraId="2CF9F3A5" w14:textId="77777777" w:rsidR="00FD1F37" w:rsidRPr="0019209C" w:rsidRDefault="00FD1F37" w:rsidP="00FD1F37">
            <w:pPr>
              <w:jc w:val="both"/>
              <w:rPr>
                <w:rFonts w:ascii="Arial" w:hAnsi="Arial"/>
              </w:rPr>
            </w:pPr>
          </w:p>
          <w:p w14:paraId="0C04B8EB" w14:textId="77777777" w:rsidR="00FD1F37" w:rsidRPr="0019209C" w:rsidRDefault="00FD1F37" w:rsidP="00FD1F37">
            <w:pPr>
              <w:jc w:val="both"/>
              <w:rPr>
                <w:rFonts w:ascii="Arial" w:hAnsi="Arial"/>
              </w:rPr>
            </w:pPr>
          </w:p>
          <w:p w14:paraId="2C36B6C9" w14:textId="77777777" w:rsidR="00FD1F37" w:rsidRPr="0019209C" w:rsidRDefault="00FD1F37" w:rsidP="00FD1F37">
            <w:pPr>
              <w:jc w:val="both"/>
              <w:rPr>
                <w:rFonts w:ascii="Arial" w:hAnsi="Arial"/>
              </w:rPr>
            </w:pPr>
          </w:p>
          <w:p w14:paraId="4A0F0553" w14:textId="77777777" w:rsidR="00FD1F37" w:rsidRPr="0019209C" w:rsidRDefault="00FD1F37" w:rsidP="00FD1F37">
            <w:pPr>
              <w:jc w:val="both"/>
              <w:rPr>
                <w:rFonts w:ascii="Arial" w:hAnsi="Arial"/>
              </w:rPr>
            </w:pPr>
          </w:p>
          <w:p w14:paraId="3D4C25DB" w14:textId="77777777" w:rsidR="00FD1F37" w:rsidRPr="0019209C" w:rsidRDefault="00FD1F37" w:rsidP="00FD1F37">
            <w:pPr>
              <w:jc w:val="both"/>
              <w:rPr>
                <w:rFonts w:ascii="Arial" w:hAnsi="Arial"/>
              </w:rPr>
            </w:pPr>
          </w:p>
          <w:p w14:paraId="2D552132" w14:textId="77777777" w:rsidR="00FD1F37" w:rsidRPr="0019209C" w:rsidRDefault="00FD1F37" w:rsidP="00FD1F37">
            <w:pPr>
              <w:jc w:val="both"/>
              <w:rPr>
                <w:rFonts w:ascii="Arial" w:hAnsi="Arial"/>
              </w:rPr>
            </w:pPr>
          </w:p>
          <w:p w14:paraId="35E73E73" w14:textId="77777777" w:rsidR="00FD1F37" w:rsidRPr="0019209C" w:rsidRDefault="00FD1F37" w:rsidP="00FD1F37">
            <w:pPr>
              <w:jc w:val="both"/>
              <w:rPr>
                <w:rFonts w:ascii="Arial" w:hAnsi="Arial"/>
              </w:rPr>
            </w:pPr>
          </w:p>
          <w:p w14:paraId="03539FF7" w14:textId="77777777" w:rsidR="00FD1F37" w:rsidRPr="0019209C" w:rsidRDefault="00FD1F37" w:rsidP="00FD1F37">
            <w:pPr>
              <w:jc w:val="both"/>
              <w:rPr>
                <w:rFonts w:ascii="Arial" w:hAnsi="Arial"/>
              </w:rPr>
            </w:pPr>
          </w:p>
          <w:p w14:paraId="3A2C8692" w14:textId="77777777" w:rsidR="00FD1F37" w:rsidRPr="0019209C" w:rsidRDefault="00FD1F37" w:rsidP="00FD1F37">
            <w:pPr>
              <w:jc w:val="both"/>
              <w:rPr>
                <w:rFonts w:ascii="Arial" w:hAnsi="Arial"/>
              </w:rPr>
            </w:pPr>
          </w:p>
          <w:p w14:paraId="59335F97" w14:textId="77777777" w:rsidR="00FD1F37" w:rsidRPr="0019209C" w:rsidRDefault="00FD1F37" w:rsidP="00FD1F37">
            <w:pPr>
              <w:jc w:val="both"/>
              <w:rPr>
                <w:rFonts w:ascii="Arial" w:hAnsi="Arial"/>
              </w:rPr>
            </w:pPr>
          </w:p>
          <w:p w14:paraId="22E6F874" w14:textId="77777777" w:rsidR="00FD1F37" w:rsidRPr="0019209C" w:rsidRDefault="00FD1F37" w:rsidP="00FD1F37">
            <w:pPr>
              <w:jc w:val="both"/>
              <w:rPr>
                <w:rFonts w:ascii="Arial" w:hAnsi="Arial"/>
              </w:rPr>
            </w:pPr>
          </w:p>
          <w:p w14:paraId="11D63064" w14:textId="77777777" w:rsidR="00FD1F37" w:rsidRPr="0019209C" w:rsidRDefault="00FD1F37" w:rsidP="00FD1F37">
            <w:pPr>
              <w:jc w:val="both"/>
              <w:rPr>
                <w:rFonts w:ascii="Arial" w:hAnsi="Arial"/>
              </w:rPr>
            </w:pPr>
          </w:p>
        </w:tc>
        <w:tc>
          <w:tcPr>
            <w:tcW w:w="425" w:type="dxa"/>
          </w:tcPr>
          <w:p w14:paraId="610B3349" w14:textId="77777777" w:rsidR="00D4435D" w:rsidRPr="0019209C" w:rsidRDefault="00D4435D" w:rsidP="00514B9C">
            <w:pPr>
              <w:pStyle w:val="ListParagraph"/>
              <w:ind w:left="456"/>
              <w:jc w:val="both"/>
              <w:rPr>
                <w:rFonts w:ascii="Arial" w:hAnsi="Arial"/>
              </w:rPr>
            </w:pPr>
          </w:p>
        </w:tc>
        <w:tc>
          <w:tcPr>
            <w:tcW w:w="7798" w:type="dxa"/>
            <w:gridSpan w:val="5"/>
          </w:tcPr>
          <w:p w14:paraId="6B3D6C6B" w14:textId="0B933184" w:rsidR="0019209C" w:rsidRPr="00F2470A" w:rsidRDefault="00B75BEA" w:rsidP="0019209C">
            <w:pPr>
              <w:pStyle w:val="BodyTextIndent"/>
              <w:numPr>
                <w:ilvl w:val="0"/>
                <w:numId w:val="24"/>
              </w:numPr>
              <w:spacing w:before="0" w:after="0"/>
              <w:rPr>
                <w:rFonts w:cs="Arial"/>
                <w:b w:val="0"/>
                <w:szCs w:val="22"/>
              </w:rPr>
            </w:pPr>
            <w:r w:rsidRPr="00F2470A">
              <w:rPr>
                <w:rFonts w:cs="Arial"/>
                <w:b w:val="0"/>
                <w:szCs w:val="22"/>
              </w:rPr>
              <w:t>Lead the neighbourhood</w:t>
            </w:r>
            <w:r w:rsidR="00161FEC" w:rsidRPr="00F2470A">
              <w:rPr>
                <w:rFonts w:cs="Arial"/>
                <w:b w:val="0"/>
                <w:szCs w:val="22"/>
              </w:rPr>
              <w:t>-</w:t>
            </w:r>
            <w:r w:rsidRPr="00F2470A">
              <w:rPr>
                <w:rFonts w:cs="Arial"/>
                <w:b w:val="0"/>
                <w:szCs w:val="22"/>
              </w:rPr>
              <w:t>based Health and Wellbeing Task Group, identify priorities and develop local joint health improvement programmes of work with partners including the wider local authority, police, primary care, education, voluntary sector agencies, community organisations and local people.</w:t>
            </w:r>
          </w:p>
          <w:p w14:paraId="5F95FB4F" w14:textId="7C357F6A" w:rsidR="003A58D4" w:rsidRPr="00F2470A" w:rsidRDefault="0019209C" w:rsidP="0019209C">
            <w:pPr>
              <w:pStyle w:val="BodyTextIndent"/>
              <w:numPr>
                <w:ilvl w:val="0"/>
                <w:numId w:val="24"/>
              </w:numPr>
              <w:spacing w:before="0" w:after="0"/>
              <w:rPr>
                <w:rFonts w:cs="Arial"/>
                <w:b w:val="0"/>
                <w:bCs/>
                <w:szCs w:val="22"/>
              </w:rPr>
            </w:pPr>
            <w:r w:rsidRPr="00F2470A">
              <w:rPr>
                <w:rFonts w:cs="Arial"/>
                <w:b w:val="0"/>
                <w:bCs/>
                <w:szCs w:val="22"/>
              </w:rPr>
              <w:t>Deliver a programme of health-related activities in accordance with the service specification</w:t>
            </w:r>
          </w:p>
          <w:p w14:paraId="02637AF9" w14:textId="77777777" w:rsidR="0019209C" w:rsidRPr="00F2470A" w:rsidRDefault="0019209C" w:rsidP="0019209C">
            <w:pPr>
              <w:pStyle w:val="BodyTextIndent"/>
              <w:numPr>
                <w:ilvl w:val="0"/>
                <w:numId w:val="24"/>
              </w:numPr>
              <w:spacing w:before="0" w:after="0"/>
              <w:rPr>
                <w:rFonts w:cs="Arial"/>
                <w:b w:val="0"/>
                <w:szCs w:val="22"/>
              </w:rPr>
            </w:pPr>
            <w:r w:rsidRPr="00F2470A">
              <w:rPr>
                <w:rFonts w:cs="Arial"/>
                <w:b w:val="0"/>
                <w:szCs w:val="22"/>
              </w:rPr>
              <w:t>Lead on and co-ordinate community-based health improvement programmes of work.</w:t>
            </w:r>
          </w:p>
          <w:p w14:paraId="17D6F86B" w14:textId="77777777" w:rsidR="003A58D4" w:rsidRPr="0019209C" w:rsidRDefault="003A58D4" w:rsidP="0019209C">
            <w:pPr>
              <w:pStyle w:val="BodyTextIndent"/>
              <w:spacing w:before="0" w:after="0"/>
              <w:ind w:left="360"/>
              <w:rPr>
                <w:rFonts w:asciiTheme="minorHAnsi" w:hAnsiTheme="minorHAnsi" w:cstheme="minorHAnsi"/>
                <w:b w:val="0"/>
                <w:bCs/>
                <w:szCs w:val="22"/>
              </w:rPr>
            </w:pPr>
          </w:p>
          <w:p w14:paraId="2D04D7DF" w14:textId="77777777" w:rsidR="003A58D4" w:rsidRPr="0019209C" w:rsidRDefault="003A58D4" w:rsidP="003A58D4">
            <w:pPr>
              <w:jc w:val="both"/>
              <w:rPr>
                <w:rFonts w:ascii="Arial" w:hAnsi="Arial"/>
              </w:rPr>
            </w:pPr>
          </w:p>
          <w:p w14:paraId="2DDA45ED" w14:textId="77777777" w:rsidR="003A58D4" w:rsidRPr="0019209C" w:rsidRDefault="003A58D4" w:rsidP="003A58D4">
            <w:pPr>
              <w:jc w:val="both"/>
              <w:rPr>
                <w:rFonts w:ascii="Arial" w:hAnsi="Arial"/>
              </w:rPr>
            </w:pPr>
          </w:p>
        </w:tc>
      </w:tr>
      <w:tr w:rsidR="00BF28A4" w:rsidRPr="00CC473C" w14:paraId="19DD04B4" w14:textId="77777777" w:rsidTr="00F10F05">
        <w:trPr>
          <w:gridBefore w:val="1"/>
          <w:gridAfter w:val="1"/>
          <w:wBefore w:w="113" w:type="dxa"/>
          <w:wAfter w:w="78" w:type="dxa"/>
          <w:trHeight w:val="294"/>
        </w:trPr>
        <w:tc>
          <w:tcPr>
            <w:tcW w:w="15730" w:type="dxa"/>
            <w:gridSpan w:val="10"/>
            <w:shd w:val="clear" w:color="auto" w:fill="E60088"/>
          </w:tcPr>
          <w:p w14:paraId="4988A2DE" w14:textId="77777777" w:rsidR="00BF28A4" w:rsidRPr="00FD1F37" w:rsidRDefault="00FD1F37" w:rsidP="00B44F4F">
            <w:pPr>
              <w:rPr>
                <w:rFonts w:ascii="Arial" w:hAnsi="Arial"/>
                <w:b/>
                <w:bCs/>
                <w:sz w:val="28"/>
              </w:rPr>
            </w:pPr>
            <w:r w:rsidRPr="00FD1F37">
              <w:rPr>
                <w:rFonts w:ascii="Arial" w:hAnsi="Arial"/>
                <w:b/>
                <w:bCs/>
                <w:color w:val="FFFFFF" w:themeColor="background1"/>
                <w:sz w:val="28"/>
              </w:rPr>
              <w:t>What we need from you</w:t>
            </w:r>
          </w:p>
        </w:tc>
      </w:tr>
      <w:tr w:rsidR="00D4435D" w:rsidRPr="00D4435D" w14:paraId="54E05C32" w14:textId="77777777" w:rsidTr="00F10F05">
        <w:trPr>
          <w:gridBefore w:val="1"/>
          <w:gridAfter w:val="1"/>
          <w:wBefore w:w="113" w:type="dxa"/>
          <w:wAfter w:w="78" w:type="dxa"/>
          <w:trHeight w:val="114"/>
        </w:trPr>
        <w:tc>
          <w:tcPr>
            <w:tcW w:w="15730" w:type="dxa"/>
            <w:gridSpan w:val="10"/>
            <w:shd w:val="clear" w:color="auto" w:fill="auto"/>
          </w:tcPr>
          <w:p w14:paraId="4F0A3000" w14:textId="77777777" w:rsidR="00D4435D" w:rsidRPr="00D4435D" w:rsidRDefault="00D4435D" w:rsidP="00B44F4F">
            <w:pPr>
              <w:rPr>
                <w:rFonts w:ascii="Arial" w:hAnsi="Arial"/>
                <w:b/>
                <w:color w:val="FFFFFF" w:themeColor="background1"/>
                <w:sz w:val="10"/>
              </w:rPr>
            </w:pPr>
          </w:p>
        </w:tc>
      </w:tr>
      <w:tr w:rsidR="00D4435D" w:rsidRPr="00CC473C" w14:paraId="3BC50D92" w14:textId="77777777" w:rsidTr="00F2470A">
        <w:trPr>
          <w:gridBefore w:val="1"/>
          <w:gridAfter w:val="1"/>
          <w:wBefore w:w="113" w:type="dxa"/>
          <w:wAfter w:w="78" w:type="dxa"/>
          <w:cantSplit/>
          <w:trHeight w:hRule="exact" w:val="4680"/>
        </w:trPr>
        <w:tc>
          <w:tcPr>
            <w:tcW w:w="7507" w:type="dxa"/>
            <w:gridSpan w:val="4"/>
            <w:tcBorders>
              <w:bottom w:val="nil"/>
            </w:tcBorders>
            <w:shd w:val="clear" w:color="auto" w:fill="auto"/>
          </w:tcPr>
          <w:p w14:paraId="3E3DCF18" w14:textId="7E41DF09" w:rsidR="00F1458B" w:rsidRPr="00F2470A" w:rsidRDefault="00161FEC" w:rsidP="00F2470A">
            <w:pPr>
              <w:pStyle w:val="ListParagraph"/>
              <w:numPr>
                <w:ilvl w:val="0"/>
                <w:numId w:val="20"/>
              </w:numPr>
              <w:ind w:left="342"/>
              <w:jc w:val="both"/>
              <w:rPr>
                <w:rFonts w:ascii="Arial" w:hAnsi="Arial" w:cs="Arial"/>
              </w:rPr>
            </w:pPr>
            <w:r w:rsidRPr="00F2470A">
              <w:rPr>
                <w:rFonts w:ascii="Arial" w:hAnsi="Arial" w:cs="Arial"/>
              </w:rPr>
              <w:t xml:space="preserve">Graduate and/or post graduate </w:t>
            </w:r>
            <w:r w:rsidR="00F1458B" w:rsidRPr="00F2470A">
              <w:rPr>
                <w:rFonts w:ascii="Arial" w:hAnsi="Arial" w:cs="Arial"/>
              </w:rPr>
              <w:t>level qualification in Public Health</w:t>
            </w:r>
            <w:r w:rsidRPr="00F2470A">
              <w:rPr>
                <w:rFonts w:ascii="Arial" w:hAnsi="Arial" w:cs="Arial"/>
              </w:rPr>
              <w:t>, Community Development</w:t>
            </w:r>
            <w:r w:rsidR="005D4D5E" w:rsidRPr="00F2470A">
              <w:rPr>
                <w:rFonts w:ascii="Arial" w:hAnsi="Arial" w:cs="Arial"/>
              </w:rPr>
              <w:t xml:space="preserve">, </w:t>
            </w:r>
            <w:r w:rsidR="00F1458B" w:rsidRPr="00F2470A">
              <w:rPr>
                <w:rFonts w:ascii="Arial" w:hAnsi="Arial" w:cs="Arial"/>
              </w:rPr>
              <w:t>Health Promotion</w:t>
            </w:r>
            <w:r w:rsidRPr="00F2470A">
              <w:rPr>
                <w:rFonts w:ascii="Arial" w:hAnsi="Arial" w:cs="Arial"/>
              </w:rPr>
              <w:t xml:space="preserve"> or </w:t>
            </w:r>
            <w:proofErr w:type="gramStart"/>
            <w:r w:rsidRPr="00F2470A">
              <w:rPr>
                <w:rFonts w:ascii="Arial" w:hAnsi="Arial" w:cs="Arial"/>
              </w:rPr>
              <w:t>other</w:t>
            </w:r>
            <w:proofErr w:type="gramEnd"/>
            <w:r w:rsidRPr="00F2470A">
              <w:rPr>
                <w:rFonts w:ascii="Arial" w:hAnsi="Arial" w:cs="Arial"/>
              </w:rPr>
              <w:t xml:space="preserve"> relevant field.</w:t>
            </w:r>
          </w:p>
          <w:p w14:paraId="643E98E5" w14:textId="605ECCFA" w:rsidR="00D4435D" w:rsidRPr="00F2470A" w:rsidRDefault="00F1458B" w:rsidP="00F2470A">
            <w:pPr>
              <w:pStyle w:val="ListParagraph"/>
              <w:numPr>
                <w:ilvl w:val="0"/>
                <w:numId w:val="20"/>
              </w:numPr>
              <w:ind w:left="342"/>
              <w:jc w:val="both"/>
              <w:rPr>
                <w:rFonts w:ascii="Arial" w:hAnsi="Arial" w:cs="Arial"/>
              </w:rPr>
            </w:pPr>
            <w:r w:rsidRPr="00F2470A">
              <w:rPr>
                <w:rFonts w:ascii="Arial" w:hAnsi="Arial" w:cs="Arial"/>
              </w:rPr>
              <w:t>Knowledge and experience</w:t>
            </w:r>
            <w:r w:rsidR="005D4D5E" w:rsidRPr="00F2470A">
              <w:rPr>
                <w:rFonts w:ascii="Arial" w:hAnsi="Arial" w:cs="Arial"/>
              </w:rPr>
              <w:t xml:space="preserve"> of using</w:t>
            </w:r>
            <w:r w:rsidRPr="00F2470A">
              <w:rPr>
                <w:rFonts w:ascii="Arial" w:hAnsi="Arial" w:cs="Arial"/>
              </w:rPr>
              <w:t xml:space="preserve"> behaviour change methodology</w:t>
            </w:r>
            <w:r w:rsidR="005D4D5E" w:rsidRPr="00F2470A">
              <w:rPr>
                <w:rFonts w:ascii="Arial" w:hAnsi="Arial" w:cs="Arial"/>
              </w:rPr>
              <w:t>.</w:t>
            </w:r>
          </w:p>
          <w:p w14:paraId="4F7435A1" w14:textId="2A66DCFA" w:rsidR="00F1458B" w:rsidRPr="00F2470A" w:rsidRDefault="00161FEC" w:rsidP="00F2470A">
            <w:pPr>
              <w:pStyle w:val="ListParagraph"/>
              <w:numPr>
                <w:ilvl w:val="0"/>
                <w:numId w:val="20"/>
              </w:numPr>
              <w:ind w:left="342"/>
              <w:jc w:val="both"/>
              <w:rPr>
                <w:rFonts w:ascii="Arial" w:hAnsi="Arial" w:cs="Arial"/>
              </w:rPr>
            </w:pPr>
            <w:r w:rsidRPr="00F2470A">
              <w:rPr>
                <w:rFonts w:ascii="Arial" w:hAnsi="Arial" w:cs="Arial"/>
              </w:rPr>
              <w:t xml:space="preserve">Experience of using </w:t>
            </w:r>
            <w:r w:rsidR="00F1458B" w:rsidRPr="00F2470A">
              <w:rPr>
                <w:rFonts w:ascii="Arial" w:hAnsi="Arial" w:cs="Arial"/>
              </w:rPr>
              <w:t xml:space="preserve">Project </w:t>
            </w:r>
            <w:r w:rsidR="005D4D5E" w:rsidRPr="00F2470A">
              <w:rPr>
                <w:rFonts w:ascii="Arial" w:hAnsi="Arial" w:cs="Arial"/>
              </w:rPr>
              <w:t>M</w:t>
            </w:r>
            <w:r w:rsidR="00F1458B" w:rsidRPr="00F2470A">
              <w:rPr>
                <w:rFonts w:ascii="Arial" w:hAnsi="Arial" w:cs="Arial"/>
              </w:rPr>
              <w:t>anagement</w:t>
            </w:r>
            <w:r w:rsidRPr="00F2470A">
              <w:rPr>
                <w:rFonts w:ascii="Arial" w:hAnsi="Arial" w:cs="Arial"/>
              </w:rPr>
              <w:t xml:space="preserve"> methodology to successfully deliver </w:t>
            </w:r>
            <w:r w:rsidR="005D4D5E" w:rsidRPr="00F2470A">
              <w:rPr>
                <w:rFonts w:ascii="Arial" w:hAnsi="Arial" w:cs="Arial"/>
              </w:rPr>
              <w:t>programmes and service innovations.</w:t>
            </w:r>
          </w:p>
          <w:p w14:paraId="473834A4" w14:textId="0A66E3DC" w:rsidR="00FC5263" w:rsidRPr="00F2470A" w:rsidRDefault="00FC5263" w:rsidP="00F2470A">
            <w:pPr>
              <w:pStyle w:val="ListParagraph"/>
              <w:numPr>
                <w:ilvl w:val="0"/>
                <w:numId w:val="20"/>
              </w:numPr>
              <w:ind w:left="342"/>
              <w:jc w:val="both"/>
              <w:rPr>
                <w:rFonts w:ascii="Arial" w:hAnsi="Arial" w:cs="Arial"/>
              </w:rPr>
            </w:pPr>
            <w:r w:rsidRPr="00F2470A">
              <w:rPr>
                <w:rFonts w:ascii="Arial" w:hAnsi="Arial" w:cs="Arial"/>
              </w:rPr>
              <w:t>Ability to think creatively to problem solve and come up with innovative solutions.</w:t>
            </w:r>
          </w:p>
          <w:p w14:paraId="57F1FA33" w14:textId="51E0E341" w:rsidR="00F1458B" w:rsidRPr="00F2470A" w:rsidRDefault="00F1458B" w:rsidP="00F2470A">
            <w:pPr>
              <w:pStyle w:val="ListParagraph"/>
              <w:numPr>
                <w:ilvl w:val="0"/>
                <w:numId w:val="20"/>
              </w:numPr>
              <w:ind w:left="342"/>
              <w:jc w:val="both"/>
              <w:rPr>
                <w:rFonts w:ascii="Arial" w:hAnsi="Arial" w:cs="Arial"/>
              </w:rPr>
            </w:pPr>
            <w:r w:rsidRPr="00F2470A">
              <w:rPr>
                <w:rFonts w:ascii="Arial" w:hAnsi="Arial" w:cs="Arial"/>
                <w:iCs/>
                <w:snapToGrid w:val="0"/>
                <w:color w:val="000000"/>
              </w:rPr>
              <w:t xml:space="preserve">Experience in the delivery of health </w:t>
            </w:r>
            <w:r w:rsidR="005D4D5E" w:rsidRPr="00F2470A">
              <w:rPr>
                <w:rFonts w:ascii="Arial" w:hAnsi="Arial" w:cs="Arial"/>
                <w:iCs/>
                <w:snapToGrid w:val="0"/>
                <w:color w:val="000000"/>
              </w:rPr>
              <w:t xml:space="preserve">services </w:t>
            </w:r>
            <w:r w:rsidRPr="00F2470A">
              <w:rPr>
                <w:rFonts w:ascii="Arial" w:hAnsi="Arial" w:cs="Arial"/>
                <w:iCs/>
                <w:snapToGrid w:val="0"/>
                <w:color w:val="000000"/>
              </w:rPr>
              <w:t xml:space="preserve">(or </w:t>
            </w:r>
            <w:r w:rsidR="005D4D5E" w:rsidRPr="00F2470A">
              <w:rPr>
                <w:rFonts w:ascii="Arial" w:hAnsi="Arial" w:cs="Arial"/>
                <w:iCs/>
                <w:snapToGrid w:val="0"/>
                <w:color w:val="000000"/>
              </w:rPr>
              <w:t xml:space="preserve">services in a </w:t>
            </w:r>
            <w:r w:rsidRPr="00F2470A">
              <w:rPr>
                <w:rFonts w:ascii="Arial" w:hAnsi="Arial" w:cs="Arial"/>
                <w:iCs/>
                <w:snapToGrid w:val="0"/>
                <w:color w:val="000000"/>
              </w:rPr>
              <w:t>related field)</w:t>
            </w:r>
            <w:r w:rsidR="005D4D5E" w:rsidRPr="00F2470A">
              <w:rPr>
                <w:rFonts w:ascii="Arial" w:hAnsi="Arial" w:cs="Arial"/>
                <w:iCs/>
                <w:snapToGrid w:val="0"/>
                <w:color w:val="000000"/>
              </w:rPr>
              <w:t xml:space="preserve"> with and within a variety of communities.</w:t>
            </w:r>
          </w:p>
          <w:p w14:paraId="7BE8CEE8" w14:textId="77777777" w:rsidR="005D4D5E" w:rsidRPr="00F2470A" w:rsidRDefault="00161FEC" w:rsidP="00F2470A">
            <w:pPr>
              <w:pStyle w:val="BodyTextIndent"/>
              <w:numPr>
                <w:ilvl w:val="0"/>
                <w:numId w:val="20"/>
              </w:numPr>
              <w:spacing w:before="0" w:after="0"/>
              <w:ind w:left="342"/>
              <w:jc w:val="left"/>
              <w:rPr>
                <w:rFonts w:cs="Arial"/>
                <w:b w:val="0"/>
                <w:szCs w:val="22"/>
              </w:rPr>
            </w:pPr>
            <w:r w:rsidRPr="00F2470A">
              <w:rPr>
                <w:rFonts w:cs="Arial"/>
                <w:b w:val="0"/>
                <w:szCs w:val="22"/>
              </w:rPr>
              <w:t>A strong commitment to team working and ability to manage conflict and persuade others of own point of view</w:t>
            </w:r>
            <w:r w:rsidR="005D4D5E" w:rsidRPr="00F2470A">
              <w:rPr>
                <w:rFonts w:cs="Arial"/>
                <w:b w:val="0"/>
                <w:szCs w:val="22"/>
              </w:rPr>
              <w:t>.</w:t>
            </w:r>
          </w:p>
          <w:p w14:paraId="0352C958" w14:textId="050029C0" w:rsidR="005D4D5E" w:rsidRPr="00F2470A" w:rsidRDefault="005D4D5E" w:rsidP="00F2470A">
            <w:pPr>
              <w:pStyle w:val="BodyTextIndent"/>
              <w:numPr>
                <w:ilvl w:val="0"/>
                <w:numId w:val="20"/>
              </w:numPr>
              <w:spacing w:before="0" w:after="0"/>
              <w:ind w:left="342"/>
              <w:jc w:val="left"/>
              <w:rPr>
                <w:rFonts w:cs="Arial"/>
                <w:b w:val="0"/>
                <w:szCs w:val="22"/>
              </w:rPr>
            </w:pPr>
            <w:r w:rsidRPr="00F2470A">
              <w:rPr>
                <w:rFonts w:cs="Arial"/>
                <w:b w:val="0"/>
                <w:szCs w:val="22"/>
              </w:rPr>
              <w:t>To understand and be able to apply the principles of community involvement, participation and development</w:t>
            </w:r>
            <w:r w:rsidR="00FC5263" w:rsidRPr="00F2470A">
              <w:rPr>
                <w:rFonts w:cs="Arial"/>
                <w:b w:val="0"/>
                <w:szCs w:val="22"/>
              </w:rPr>
              <w:t>.</w:t>
            </w:r>
          </w:p>
          <w:p w14:paraId="2D47D416" w14:textId="6F20C9FE" w:rsidR="00161FEC" w:rsidRPr="005D4D5E" w:rsidRDefault="00161FEC" w:rsidP="005D4D5E">
            <w:pPr>
              <w:pStyle w:val="BodyTextIndent"/>
              <w:spacing w:before="0" w:after="0"/>
              <w:ind w:left="720"/>
              <w:jc w:val="left"/>
              <w:rPr>
                <w:rFonts w:asciiTheme="minorHAnsi" w:hAnsiTheme="minorHAnsi" w:cstheme="minorHAnsi"/>
                <w:b w:val="0"/>
              </w:rPr>
            </w:pPr>
          </w:p>
        </w:tc>
        <w:tc>
          <w:tcPr>
            <w:tcW w:w="425" w:type="dxa"/>
            <w:shd w:val="clear" w:color="auto" w:fill="auto"/>
          </w:tcPr>
          <w:p w14:paraId="37A01334" w14:textId="77777777" w:rsidR="00D4435D" w:rsidRPr="005D4D5E" w:rsidRDefault="00D4435D" w:rsidP="005D4D5E">
            <w:pPr>
              <w:pStyle w:val="ListParagraph"/>
              <w:ind w:left="454"/>
              <w:jc w:val="both"/>
              <w:rPr>
                <w:rFonts w:asciiTheme="minorHAnsi" w:hAnsiTheme="minorHAnsi" w:cstheme="minorHAnsi"/>
              </w:rPr>
            </w:pPr>
          </w:p>
        </w:tc>
        <w:tc>
          <w:tcPr>
            <w:tcW w:w="7798" w:type="dxa"/>
            <w:gridSpan w:val="5"/>
            <w:tcBorders>
              <w:bottom w:val="nil"/>
            </w:tcBorders>
            <w:shd w:val="clear" w:color="auto" w:fill="auto"/>
          </w:tcPr>
          <w:p w14:paraId="0951BB23" w14:textId="22F7EA34" w:rsidR="00F1458B" w:rsidRPr="00F2470A" w:rsidRDefault="00F1458B" w:rsidP="00F2470A">
            <w:pPr>
              <w:pStyle w:val="ListParagraph"/>
              <w:numPr>
                <w:ilvl w:val="0"/>
                <w:numId w:val="20"/>
              </w:numPr>
              <w:ind w:left="345" w:hanging="357"/>
              <w:jc w:val="both"/>
              <w:rPr>
                <w:rFonts w:ascii="Arial" w:hAnsi="Arial" w:cs="Arial"/>
              </w:rPr>
            </w:pPr>
            <w:r w:rsidRPr="00F2470A">
              <w:rPr>
                <w:rFonts w:ascii="Arial" w:hAnsi="Arial" w:cs="Arial"/>
              </w:rPr>
              <w:t>Knowledge</w:t>
            </w:r>
            <w:r w:rsidR="005D4D5E" w:rsidRPr="00F2470A">
              <w:rPr>
                <w:rFonts w:ascii="Arial" w:hAnsi="Arial" w:cs="Arial"/>
              </w:rPr>
              <w:t xml:space="preserve"> and understanding</w:t>
            </w:r>
            <w:r w:rsidRPr="00F2470A">
              <w:rPr>
                <w:rFonts w:ascii="Arial" w:hAnsi="Arial" w:cs="Arial"/>
              </w:rPr>
              <w:t xml:space="preserve"> of the wider determinants of health, </w:t>
            </w:r>
            <w:r w:rsidR="00FC5263" w:rsidRPr="00F2470A">
              <w:rPr>
                <w:rFonts w:ascii="Arial" w:hAnsi="Arial" w:cs="Arial"/>
              </w:rPr>
              <w:t xml:space="preserve">and </w:t>
            </w:r>
            <w:r w:rsidRPr="00F2470A">
              <w:rPr>
                <w:rFonts w:ascii="Arial" w:hAnsi="Arial" w:cs="Arial"/>
              </w:rPr>
              <w:t>public health principles</w:t>
            </w:r>
            <w:r w:rsidR="005D4D5E" w:rsidRPr="00F2470A">
              <w:rPr>
                <w:rFonts w:ascii="Arial" w:hAnsi="Arial" w:cs="Arial"/>
              </w:rPr>
              <w:t xml:space="preserve"> and policies.</w:t>
            </w:r>
          </w:p>
          <w:p w14:paraId="1BE0A4DC" w14:textId="69ADF70F" w:rsidR="00FC5263" w:rsidRPr="00F2470A" w:rsidRDefault="00FC5263" w:rsidP="00F2470A">
            <w:pPr>
              <w:pStyle w:val="ListParagraph"/>
              <w:numPr>
                <w:ilvl w:val="0"/>
                <w:numId w:val="20"/>
              </w:numPr>
              <w:ind w:left="345" w:hanging="357"/>
              <w:jc w:val="both"/>
              <w:rPr>
                <w:rFonts w:ascii="Arial" w:hAnsi="Arial" w:cs="Arial"/>
              </w:rPr>
            </w:pPr>
            <w:r w:rsidRPr="00F2470A">
              <w:rPr>
                <w:rFonts w:ascii="Arial" w:hAnsi="Arial" w:cs="Arial"/>
              </w:rPr>
              <w:t>Passionate and committed to reducing health inequality.</w:t>
            </w:r>
          </w:p>
          <w:p w14:paraId="1F84D787" w14:textId="636C2182" w:rsidR="00F1458B" w:rsidRPr="00F2470A" w:rsidRDefault="00F1458B" w:rsidP="00F2470A">
            <w:pPr>
              <w:pStyle w:val="ListParagraph"/>
              <w:numPr>
                <w:ilvl w:val="0"/>
                <w:numId w:val="20"/>
              </w:numPr>
              <w:ind w:left="345" w:hanging="357"/>
              <w:jc w:val="both"/>
              <w:rPr>
                <w:rFonts w:ascii="Arial" w:hAnsi="Arial" w:cs="Arial"/>
              </w:rPr>
            </w:pPr>
            <w:r w:rsidRPr="00F2470A">
              <w:rPr>
                <w:rFonts w:ascii="Arial" w:hAnsi="Arial" w:cs="Arial"/>
                <w:snapToGrid w:val="0"/>
              </w:rPr>
              <w:t>Knowledge</w:t>
            </w:r>
            <w:r w:rsidR="005D4D5E" w:rsidRPr="00F2470A">
              <w:rPr>
                <w:rFonts w:ascii="Arial" w:hAnsi="Arial" w:cs="Arial"/>
                <w:snapToGrid w:val="0"/>
              </w:rPr>
              <w:t xml:space="preserve"> and experience of leading multi-agency partnerships across</w:t>
            </w:r>
            <w:r w:rsidRPr="00F2470A">
              <w:rPr>
                <w:rFonts w:ascii="Arial" w:hAnsi="Arial" w:cs="Arial"/>
                <w:snapToGrid w:val="0"/>
              </w:rPr>
              <w:t xml:space="preserve"> health, local authority and voluntary and community sectors </w:t>
            </w:r>
            <w:r w:rsidR="00FC5263" w:rsidRPr="00F2470A">
              <w:rPr>
                <w:rFonts w:ascii="Arial" w:hAnsi="Arial" w:cs="Arial"/>
                <w:snapToGrid w:val="0"/>
              </w:rPr>
              <w:t xml:space="preserve">to </w:t>
            </w:r>
            <w:r w:rsidRPr="00F2470A">
              <w:rPr>
                <w:rFonts w:ascii="Arial" w:hAnsi="Arial" w:cs="Arial"/>
                <w:snapToGrid w:val="0"/>
              </w:rPr>
              <w:t>work together at a local level</w:t>
            </w:r>
          </w:p>
          <w:p w14:paraId="464D1728" w14:textId="32750670" w:rsidR="00F1458B" w:rsidRPr="00F2470A" w:rsidRDefault="00F1458B" w:rsidP="00F2470A">
            <w:pPr>
              <w:pStyle w:val="ListParagraph"/>
              <w:numPr>
                <w:ilvl w:val="0"/>
                <w:numId w:val="20"/>
              </w:numPr>
              <w:ind w:left="345" w:hanging="357"/>
              <w:jc w:val="both"/>
              <w:rPr>
                <w:rFonts w:ascii="Arial" w:hAnsi="Arial" w:cs="Arial"/>
              </w:rPr>
            </w:pPr>
            <w:r w:rsidRPr="00F2470A">
              <w:rPr>
                <w:rFonts w:ascii="Arial" w:hAnsi="Arial" w:cs="Arial"/>
              </w:rPr>
              <w:t xml:space="preserve">Ability and experience </w:t>
            </w:r>
            <w:r w:rsidR="005D4D5E" w:rsidRPr="00F2470A">
              <w:rPr>
                <w:rFonts w:ascii="Arial" w:hAnsi="Arial" w:cs="Arial"/>
              </w:rPr>
              <w:t>to motivate and manage a team.</w:t>
            </w:r>
          </w:p>
          <w:p w14:paraId="167E2D74" w14:textId="4E84CB22" w:rsidR="00F1458B" w:rsidRPr="00F2470A" w:rsidRDefault="005D4D5E" w:rsidP="00F2470A">
            <w:pPr>
              <w:pStyle w:val="ListParagraph"/>
              <w:numPr>
                <w:ilvl w:val="0"/>
                <w:numId w:val="20"/>
              </w:numPr>
              <w:ind w:left="345" w:hanging="357"/>
              <w:jc w:val="both"/>
              <w:rPr>
                <w:rFonts w:ascii="Arial" w:hAnsi="Arial" w:cs="Arial"/>
              </w:rPr>
            </w:pPr>
            <w:r w:rsidRPr="00F2470A">
              <w:rPr>
                <w:rFonts w:ascii="Arial" w:hAnsi="Arial" w:cs="Arial"/>
                <w:snapToGrid w:val="0"/>
                <w:color w:val="000000"/>
              </w:rPr>
              <w:t>Excellent</w:t>
            </w:r>
            <w:r w:rsidR="00F1458B" w:rsidRPr="00F2470A">
              <w:rPr>
                <w:rFonts w:ascii="Arial" w:hAnsi="Arial" w:cs="Arial"/>
                <w:snapToGrid w:val="0"/>
                <w:color w:val="000000"/>
              </w:rPr>
              <w:t xml:space="preserve"> communication skills, written and verbal</w:t>
            </w:r>
            <w:r w:rsidRPr="00F2470A">
              <w:rPr>
                <w:rFonts w:ascii="Arial" w:hAnsi="Arial" w:cs="Arial"/>
                <w:snapToGrid w:val="0"/>
                <w:color w:val="000000"/>
              </w:rPr>
              <w:t>.</w:t>
            </w:r>
          </w:p>
          <w:p w14:paraId="53AC7220" w14:textId="31D9A0F2" w:rsidR="005D4D5E" w:rsidRPr="00F2470A" w:rsidRDefault="005D4D5E" w:rsidP="00F2470A">
            <w:pPr>
              <w:pStyle w:val="ListParagraph"/>
              <w:numPr>
                <w:ilvl w:val="0"/>
                <w:numId w:val="20"/>
              </w:numPr>
              <w:ind w:left="345" w:hanging="357"/>
              <w:jc w:val="both"/>
              <w:rPr>
                <w:rFonts w:ascii="Arial" w:hAnsi="Arial" w:cs="Arial"/>
              </w:rPr>
            </w:pPr>
            <w:r w:rsidRPr="00F2470A">
              <w:rPr>
                <w:rFonts w:ascii="Arial" w:hAnsi="Arial" w:cs="Arial"/>
              </w:rPr>
              <w:t xml:space="preserve">Ability to work on own </w:t>
            </w:r>
            <w:r w:rsidR="00FC5263" w:rsidRPr="00F2470A">
              <w:rPr>
                <w:rFonts w:ascii="Arial" w:hAnsi="Arial" w:cs="Arial"/>
              </w:rPr>
              <w:t>initiative</w:t>
            </w:r>
            <w:r w:rsidRPr="00F2470A">
              <w:rPr>
                <w:rFonts w:ascii="Arial" w:hAnsi="Arial" w:cs="Arial"/>
              </w:rPr>
              <w:t xml:space="preserve">, manage competing </w:t>
            </w:r>
            <w:r w:rsidR="00FC5263" w:rsidRPr="00F2470A">
              <w:rPr>
                <w:rFonts w:ascii="Arial" w:hAnsi="Arial" w:cs="Arial"/>
              </w:rPr>
              <w:t>workloads and make decisions autonomously.</w:t>
            </w:r>
          </w:p>
          <w:p w14:paraId="2586B471" w14:textId="46F1195D" w:rsidR="00F1458B" w:rsidRPr="007E0DA7" w:rsidRDefault="005D4D5E" w:rsidP="00F2470A">
            <w:pPr>
              <w:pStyle w:val="ListParagraph"/>
              <w:numPr>
                <w:ilvl w:val="0"/>
                <w:numId w:val="20"/>
              </w:numPr>
              <w:ind w:left="345" w:hanging="357"/>
              <w:jc w:val="both"/>
              <w:rPr>
                <w:rFonts w:ascii="Arial" w:hAnsi="Arial"/>
              </w:rPr>
            </w:pPr>
            <w:r w:rsidRPr="00F2470A">
              <w:rPr>
                <w:rFonts w:ascii="Arial" w:hAnsi="Arial" w:cs="Arial"/>
              </w:rPr>
              <w:t>A flexible and positive attitude, there will be a requirement to travel around, to regularly work weekends and evenings, and to work in an environment of change</w:t>
            </w:r>
            <w:r w:rsidR="00FC5263" w:rsidRPr="00F2470A">
              <w:rPr>
                <w:rFonts w:ascii="Arial" w:hAnsi="Arial" w:cs="Arial"/>
              </w:rPr>
              <w:t>.</w:t>
            </w:r>
          </w:p>
        </w:tc>
      </w:tr>
    </w:tbl>
    <w:p w14:paraId="2135B7D3" w14:textId="24D9E8A1" w:rsidR="00F2470A" w:rsidRDefault="00F2470A"/>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0"/>
        <w:gridCol w:w="7961"/>
      </w:tblGrid>
      <w:tr w:rsidR="00AE31AB" w:rsidRPr="00CC473C" w14:paraId="38EC3998" w14:textId="77777777" w:rsidTr="00A91875">
        <w:tc>
          <w:tcPr>
            <w:tcW w:w="15921" w:type="dxa"/>
            <w:gridSpan w:val="2"/>
            <w:shd w:val="clear" w:color="auto" w:fill="E6007E"/>
          </w:tcPr>
          <w:p w14:paraId="11A66E90" w14:textId="09551C92" w:rsidR="00AE31AB" w:rsidRPr="006931D5" w:rsidRDefault="00AE31AB" w:rsidP="00736F1B">
            <w:pPr>
              <w:rPr>
                <w:rFonts w:ascii="Arial" w:hAnsi="Arial"/>
                <w:b/>
                <w:color w:val="FFFFFF" w:themeColor="background1"/>
                <w:sz w:val="28"/>
              </w:rPr>
            </w:pPr>
            <w:r>
              <w:rPr>
                <w:rFonts w:ascii="Arial" w:hAnsi="Arial"/>
                <w:b/>
                <w:color w:val="FFFFFF" w:themeColor="background1"/>
                <w:sz w:val="28"/>
              </w:rPr>
              <w:lastRenderedPageBreak/>
              <w:t xml:space="preserve">What we can offer you </w:t>
            </w:r>
          </w:p>
        </w:tc>
      </w:tr>
      <w:tr w:rsidR="00A91875" w:rsidRPr="00CC473C" w14:paraId="2FDCB531" w14:textId="77777777" w:rsidTr="00A91875">
        <w:tc>
          <w:tcPr>
            <w:tcW w:w="15921" w:type="dxa"/>
            <w:gridSpan w:val="2"/>
            <w:shd w:val="clear" w:color="auto" w:fill="auto"/>
          </w:tcPr>
          <w:p w14:paraId="596A474C" w14:textId="77777777" w:rsidR="00A91875" w:rsidRDefault="00A91875" w:rsidP="0038000C">
            <w:pPr>
              <w:spacing w:before="120" w:after="120"/>
              <w:rPr>
                <w:rFonts w:ascii="Arial" w:hAnsi="Arial" w:cs="Arial"/>
              </w:rPr>
            </w:pPr>
            <w:r w:rsidRPr="001716BC">
              <w:rPr>
                <w:rFonts w:ascii="Arial" w:hAnsi="Arial" w:cs="Arial"/>
              </w:rPr>
              <w:t xml:space="preserve">Your </w:t>
            </w:r>
            <w:r w:rsidR="00214067">
              <w:rPr>
                <w:rFonts w:ascii="Arial" w:hAnsi="Arial" w:cs="Arial"/>
              </w:rPr>
              <w:t xml:space="preserve">ongoing </w:t>
            </w:r>
            <w:r w:rsidRPr="001716BC">
              <w:rPr>
                <w:rFonts w:ascii="Arial" w:hAnsi="Arial" w:cs="Arial"/>
              </w:rPr>
              <w:t xml:space="preserve">professional development </w:t>
            </w:r>
            <w:r>
              <w:rPr>
                <w:rFonts w:ascii="Arial" w:hAnsi="Arial" w:cs="Arial"/>
              </w:rPr>
              <w:t xml:space="preserve">and success in your role </w:t>
            </w:r>
            <w:r w:rsidRPr="001716BC">
              <w:rPr>
                <w:rFonts w:ascii="Arial" w:hAnsi="Arial" w:cs="Arial"/>
              </w:rPr>
              <w:t xml:space="preserve">is important to us, </w:t>
            </w:r>
            <w:r w:rsidR="00214067">
              <w:rPr>
                <w:rFonts w:ascii="Arial" w:hAnsi="Arial" w:cs="Arial"/>
              </w:rPr>
              <w:t>and that is why we</w:t>
            </w:r>
            <w:r w:rsidR="003D4FDF">
              <w:rPr>
                <w:rFonts w:ascii="Arial" w:hAnsi="Arial" w:cs="Arial"/>
              </w:rPr>
              <w:t xml:space="preserve"> </w:t>
            </w:r>
            <w:r w:rsidRPr="001716BC">
              <w:rPr>
                <w:rFonts w:ascii="Arial" w:hAnsi="Arial" w:cs="Arial"/>
              </w:rPr>
              <w:t xml:space="preserve">provide a variety of </w:t>
            </w:r>
            <w:r>
              <w:rPr>
                <w:rFonts w:ascii="Arial" w:hAnsi="Arial" w:cs="Arial"/>
              </w:rPr>
              <w:t>learning and development</w:t>
            </w:r>
            <w:r w:rsidRPr="001716BC">
              <w:rPr>
                <w:rFonts w:ascii="Arial" w:hAnsi="Arial" w:cs="Arial"/>
              </w:rPr>
              <w:t xml:space="preserve"> opportunities</w:t>
            </w:r>
            <w:r w:rsidR="0038000C">
              <w:rPr>
                <w:rFonts w:ascii="Arial" w:hAnsi="Arial" w:cs="Arial"/>
              </w:rPr>
              <w:t>. Within the section</w:t>
            </w:r>
            <w:r w:rsidR="00F11DA9">
              <w:rPr>
                <w:rFonts w:ascii="Arial" w:hAnsi="Arial" w:cs="Arial"/>
              </w:rPr>
              <w:t>s</w:t>
            </w:r>
            <w:r w:rsidR="0038000C">
              <w:rPr>
                <w:rFonts w:ascii="Arial" w:hAnsi="Arial" w:cs="Arial"/>
              </w:rPr>
              <w:t xml:space="preserve"> below you will find development options tailored to you which will</w:t>
            </w:r>
            <w:r w:rsidRPr="001716BC">
              <w:rPr>
                <w:rFonts w:ascii="Arial" w:hAnsi="Arial" w:cs="Arial"/>
              </w:rPr>
              <w:t xml:space="preserve"> enable you to </w:t>
            </w:r>
            <w:r>
              <w:rPr>
                <w:rFonts w:ascii="Arial" w:hAnsi="Arial" w:cs="Arial"/>
              </w:rPr>
              <w:t xml:space="preserve">further develop your existing skills and learn new ones at a pace that suits you best. If you are joining us now, your development will form part of ongoing discussions with your manager. If you are an existing employee, </w:t>
            </w:r>
            <w:r w:rsidR="00F11DA9">
              <w:rPr>
                <w:rFonts w:ascii="Arial" w:hAnsi="Arial" w:cs="Arial"/>
              </w:rPr>
              <w:t>you should use y</w:t>
            </w:r>
            <w:r>
              <w:rPr>
                <w:rFonts w:ascii="Arial" w:hAnsi="Arial" w:cs="Arial"/>
              </w:rPr>
              <w:t>our Personal</w:t>
            </w:r>
            <w:r w:rsidRPr="001716BC">
              <w:rPr>
                <w:rFonts w:ascii="Arial" w:hAnsi="Arial" w:cs="Arial"/>
              </w:rPr>
              <w:t xml:space="preserve"> Development Revi</w:t>
            </w:r>
            <w:r w:rsidR="00F11DA9">
              <w:rPr>
                <w:rFonts w:ascii="Arial" w:hAnsi="Arial" w:cs="Arial"/>
              </w:rPr>
              <w:t xml:space="preserve">ews </w:t>
            </w:r>
            <w:r w:rsidRPr="001716BC">
              <w:rPr>
                <w:rFonts w:ascii="Arial" w:hAnsi="Arial" w:cs="Arial"/>
              </w:rPr>
              <w:t>to</w:t>
            </w:r>
            <w:r>
              <w:rPr>
                <w:rFonts w:ascii="Arial" w:hAnsi="Arial" w:cs="Arial"/>
              </w:rPr>
              <w:t xml:space="preserve"> discuss your development </w:t>
            </w:r>
            <w:r w:rsidRPr="001716BC">
              <w:rPr>
                <w:rFonts w:ascii="Arial" w:hAnsi="Arial" w:cs="Arial"/>
              </w:rPr>
              <w:t>with your manager and create your development journey.</w:t>
            </w:r>
            <w:r>
              <w:rPr>
                <w:rFonts w:ascii="Arial" w:hAnsi="Arial" w:cs="Arial"/>
              </w:rPr>
              <w:t xml:space="preserve"> </w:t>
            </w:r>
            <w:r w:rsidR="00214067">
              <w:rPr>
                <w:rFonts w:ascii="Arial" w:hAnsi="Arial" w:cs="Arial"/>
              </w:rPr>
              <w:t>It’s important you also</w:t>
            </w:r>
            <w:r>
              <w:rPr>
                <w:rFonts w:ascii="Arial" w:hAnsi="Arial" w:cs="Arial"/>
              </w:rPr>
              <w:t xml:space="preserve"> take </w:t>
            </w:r>
            <w:r w:rsidR="00214067">
              <w:rPr>
                <w:rFonts w:ascii="Arial" w:hAnsi="Arial" w:cs="Arial"/>
              </w:rPr>
              <w:t xml:space="preserve">full </w:t>
            </w:r>
            <w:r>
              <w:rPr>
                <w:rFonts w:ascii="Arial" w:hAnsi="Arial" w:cs="Arial"/>
              </w:rPr>
              <w:t xml:space="preserve">advantage of </w:t>
            </w:r>
            <w:r w:rsidR="00214067">
              <w:rPr>
                <w:rFonts w:ascii="Arial" w:hAnsi="Arial" w:cs="Arial"/>
              </w:rPr>
              <w:t xml:space="preserve">any </w:t>
            </w:r>
            <w:r>
              <w:rPr>
                <w:rFonts w:ascii="Arial" w:hAnsi="Arial" w:cs="Arial"/>
              </w:rPr>
              <w:t>informal learning available to you</w:t>
            </w:r>
            <w:r w:rsidR="004F7CD1">
              <w:rPr>
                <w:rFonts w:ascii="Arial" w:hAnsi="Arial" w:cs="Arial"/>
              </w:rPr>
              <w:t xml:space="preserve"> </w:t>
            </w:r>
            <w:proofErr w:type="gramStart"/>
            <w:r w:rsidR="004F7CD1">
              <w:rPr>
                <w:rFonts w:ascii="Arial" w:hAnsi="Arial" w:cs="Arial"/>
              </w:rPr>
              <w:t>during the course of</w:t>
            </w:r>
            <w:proofErr w:type="gramEnd"/>
            <w:r w:rsidR="004F7CD1">
              <w:rPr>
                <w:rFonts w:ascii="Arial" w:hAnsi="Arial" w:cs="Arial"/>
              </w:rPr>
              <w:t xml:space="preserve"> your work</w:t>
            </w:r>
            <w:r w:rsidR="00A84C24">
              <w:rPr>
                <w:rFonts w:ascii="Arial" w:hAnsi="Arial" w:cs="Arial"/>
              </w:rPr>
              <w:t>, including coaching, mentoring and shadowing. Please discuss these options with your line manager.</w:t>
            </w:r>
          </w:p>
          <w:p w14:paraId="5D3E0899" w14:textId="77777777" w:rsidR="0038000C" w:rsidRPr="00A91875" w:rsidRDefault="0038000C" w:rsidP="0038000C">
            <w:pPr>
              <w:spacing w:before="120" w:after="120"/>
              <w:rPr>
                <w:rFonts w:ascii="Arial" w:hAnsi="Arial" w:cs="Arial"/>
              </w:rPr>
            </w:pPr>
          </w:p>
        </w:tc>
      </w:tr>
      <w:tr w:rsidR="00214067" w:rsidRPr="00CC473C" w14:paraId="0E5A694E" w14:textId="77777777" w:rsidTr="00A91875">
        <w:tc>
          <w:tcPr>
            <w:tcW w:w="7960" w:type="dxa"/>
            <w:shd w:val="clear" w:color="auto" w:fill="auto"/>
          </w:tcPr>
          <w:p w14:paraId="411FE9F3" w14:textId="77777777" w:rsidR="00214067" w:rsidRPr="006B2561" w:rsidRDefault="00EC573A" w:rsidP="0038000C">
            <w:pPr>
              <w:pStyle w:val="ListParagraph"/>
              <w:numPr>
                <w:ilvl w:val="0"/>
                <w:numId w:val="36"/>
              </w:numPr>
              <w:spacing w:after="160" w:line="259" w:lineRule="auto"/>
              <w:ind w:left="459"/>
              <w:jc w:val="both"/>
              <w:rPr>
                <w:rFonts w:ascii="Arial" w:hAnsi="Arial" w:cs="Arial"/>
              </w:rPr>
            </w:pPr>
            <w:r>
              <w:rPr>
                <w:rFonts w:ascii="Arial" w:hAnsi="Arial" w:cs="Arial"/>
                <w:b/>
              </w:rPr>
              <w:t>Online Learning</w:t>
            </w:r>
            <w:r w:rsidR="001259FC">
              <w:rPr>
                <w:rFonts w:ascii="Arial" w:hAnsi="Arial" w:cs="Arial"/>
              </w:rPr>
              <w:t xml:space="preserve"> </w:t>
            </w:r>
            <w:r w:rsidR="00214067" w:rsidRPr="006B2561">
              <w:rPr>
                <w:rFonts w:ascii="Arial" w:hAnsi="Arial" w:cs="Arial"/>
              </w:rPr>
              <w:t>- Develop yo</w:t>
            </w:r>
            <w:r w:rsidR="008B2A41">
              <w:rPr>
                <w:rFonts w:ascii="Arial" w:hAnsi="Arial" w:cs="Arial"/>
              </w:rPr>
              <w:t xml:space="preserve">ur knowledge </w:t>
            </w:r>
            <w:r w:rsidR="0053007F">
              <w:rPr>
                <w:rFonts w:ascii="Arial" w:hAnsi="Arial" w:cs="Arial"/>
              </w:rPr>
              <w:t xml:space="preserve">across a wide range of areas through our Me-Learning platform, </w:t>
            </w:r>
            <w:r w:rsidR="008B2A41">
              <w:rPr>
                <w:rFonts w:ascii="Arial" w:hAnsi="Arial" w:cs="Arial"/>
              </w:rPr>
              <w:t xml:space="preserve">with over 200 free courses to choose from. </w:t>
            </w:r>
            <w:r w:rsidR="0038000C">
              <w:rPr>
                <w:rFonts w:ascii="Arial" w:hAnsi="Arial" w:cs="Arial"/>
              </w:rPr>
              <w:t>To have the best possible start and comply wit</w:t>
            </w:r>
            <w:r w:rsidR="00F11DA9">
              <w:rPr>
                <w:rFonts w:ascii="Arial" w:hAnsi="Arial" w:cs="Arial"/>
              </w:rPr>
              <w:t xml:space="preserve">h current legislation, </w:t>
            </w:r>
            <w:r w:rsidR="0038000C">
              <w:rPr>
                <w:rFonts w:ascii="Arial" w:hAnsi="Arial" w:cs="Arial"/>
              </w:rPr>
              <w:t xml:space="preserve">you </w:t>
            </w:r>
            <w:r w:rsidR="00F11DA9">
              <w:rPr>
                <w:rFonts w:ascii="Arial" w:hAnsi="Arial" w:cs="Arial"/>
              </w:rPr>
              <w:t xml:space="preserve">must </w:t>
            </w:r>
            <w:r w:rsidR="0038000C">
              <w:rPr>
                <w:rFonts w:ascii="Arial" w:hAnsi="Arial" w:cs="Arial"/>
              </w:rPr>
              <w:t>complete the</w:t>
            </w:r>
            <w:r w:rsidR="008B2A41">
              <w:rPr>
                <w:rFonts w:ascii="Arial" w:hAnsi="Arial" w:cs="Arial"/>
              </w:rPr>
              <w:t xml:space="preserve"> following modules</w:t>
            </w:r>
            <w:r w:rsidR="0038000C">
              <w:rPr>
                <w:rFonts w:ascii="Arial" w:hAnsi="Arial" w:cs="Arial"/>
              </w:rPr>
              <w:t xml:space="preserve">: </w:t>
            </w:r>
            <w:r w:rsidR="00214067">
              <w:rPr>
                <w:rFonts w:ascii="Arial" w:hAnsi="Arial" w:cs="Arial"/>
              </w:rPr>
              <w:t xml:space="preserve">Welcome to Salford, Health and Safety in the Office, </w:t>
            </w:r>
            <w:r w:rsidR="00214067" w:rsidRPr="006B2561">
              <w:rPr>
                <w:rFonts w:ascii="Arial" w:hAnsi="Arial" w:cs="Arial"/>
              </w:rPr>
              <w:t>GDPR, Equality E</w:t>
            </w:r>
            <w:r w:rsidR="00214067">
              <w:rPr>
                <w:rFonts w:ascii="Arial" w:hAnsi="Arial" w:cs="Arial"/>
              </w:rPr>
              <w:t>ssentials</w:t>
            </w:r>
            <w:r w:rsidR="00214067" w:rsidRPr="006B2561">
              <w:rPr>
                <w:rFonts w:ascii="Arial" w:hAnsi="Arial" w:cs="Arial"/>
              </w:rPr>
              <w:t xml:space="preserve">, </w:t>
            </w:r>
            <w:r w:rsidR="00214067">
              <w:rPr>
                <w:rFonts w:ascii="Arial" w:hAnsi="Arial" w:cs="Arial"/>
              </w:rPr>
              <w:t xml:space="preserve">Safeguarding Children and Adults, and Safer Recruitment. You may also benefit from a variety of courses in categories such as Business Skills, IT and Project Management which are </w:t>
            </w:r>
            <w:r w:rsidR="001259FC">
              <w:rPr>
                <w:rFonts w:ascii="Arial" w:hAnsi="Arial" w:cs="Arial"/>
              </w:rPr>
              <w:t>available</w:t>
            </w:r>
            <w:r w:rsidR="00214067">
              <w:rPr>
                <w:rFonts w:ascii="Arial" w:hAnsi="Arial" w:cs="Arial"/>
              </w:rPr>
              <w:t xml:space="preserve"> </w:t>
            </w:r>
            <w:r w:rsidR="001259FC">
              <w:rPr>
                <w:rFonts w:ascii="Arial" w:hAnsi="Arial" w:cs="Arial"/>
              </w:rPr>
              <w:t xml:space="preserve">to learn </w:t>
            </w:r>
            <w:r w:rsidR="00214067" w:rsidRPr="006B2561">
              <w:rPr>
                <w:rFonts w:ascii="Arial" w:hAnsi="Arial" w:cs="Arial"/>
              </w:rPr>
              <w:t xml:space="preserve">at your own convenience and pace. </w:t>
            </w:r>
          </w:p>
          <w:p w14:paraId="005EDE42" w14:textId="77777777" w:rsidR="00214067" w:rsidRDefault="00214067" w:rsidP="0038000C">
            <w:pPr>
              <w:pStyle w:val="ListParagraph"/>
              <w:spacing w:after="160" w:line="259" w:lineRule="auto"/>
              <w:ind w:left="459"/>
              <w:rPr>
                <w:rFonts w:ascii="Arial" w:hAnsi="Arial" w:cs="Arial"/>
              </w:rPr>
            </w:pPr>
          </w:p>
          <w:p w14:paraId="52812852" w14:textId="77777777" w:rsidR="006C079F" w:rsidRPr="00627CC2" w:rsidRDefault="006C079F" w:rsidP="0038000C">
            <w:pPr>
              <w:pStyle w:val="ListParagraph"/>
              <w:numPr>
                <w:ilvl w:val="0"/>
                <w:numId w:val="29"/>
              </w:numPr>
              <w:spacing w:after="160" w:line="259" w:lineRule="auto"/>
              <w:ind w:left="459"/>
              <w:jc w:val="both"/>
              <w:rPr>
                <w:rFonts w:ascii="Arial" w:hAnsi="Arial" w:cs="Arial"/>
              </w:rPr>
            </w:pPr>
            <w:r w:rsidRPr="00627CC2">
              <w:rPr>
                <w:rFonts w:ascii="Arial" w:hAnsi="Arial" w:cs="Arial"/>
                <w:b/>
              </w:rPr>
              <w:t xml:space="preserve">Developing your digital skills </w:t>
            </w:r>
            <w:r w:rsidRPr="00627CC2">
              <w:rPr>
                <w:rFonts w:ascii="Arial" w:hAnsi="Arial" w:cs="Arial"/>
              </w:rPr>
              <w:t xml:space="preserve">– </w:t>
            </w:r>
            <w:r w:rsidR="0038000C">
              <w:rPr>
                <w:rFonts w:ascii="Arial" w:hAnsi="Arial"/>
              </w:rPr>
              <w:t>Our ambition is</w:t>
            </w:r>
            <w:r w:rsidR="0038000C" w:rsidRPr="00215732">
              <w:rPr>
                <w:rFonts w:ascii="Arial" w:hAnsi="Arial"/>
              </w:rPr>
              <w:t xml:space="preserve"> to provide our workforce with </w:t>
            </w:r>
            <w:r w:rsidR="0038000C">
              <w:rPr>
                <w:rFonts w:ascii="Arial" w:hAnsi="Arial"/>
              </w:rPr>
              <w:t xml:space="preserve">the right level of digital capabilities needed to be successful. Whatever your current digital abilities are, we can provide development ranging from </w:t>
            </w:r>
            <w:r w:rsidR="0038000C" w:rsidRPr="00DB22B6">
              <w:rPr>
                <w:rFonts w:ascii="Arial" w:hAnsi="Arial"/>
              </w:rPr>
              <w:t>essential workplace skills to</w:t>
            </w:r>
            <w:r w:rsidR="0038000C" w:rsidRPr="00215732">
              <w:rPr>
                <w:rFonts w:ascii="Arial" w:hAnsi="Arial"/>
              </w:rPr>
              <w:t xml:space="preserve"> </w:t>
            </w:r>
            <w:r w:rsidR="0038000C">
              <w:rPr>
                <w:rFonts w:ascii="Arial" w:hAnsi="Arial"/>
              </w:rPr>
              <w:t xml:space="preserve">specialist </w:t>
            </w:r>
            <w:r w:rsidR="0038000C" w:rsidRPr="00215732">
              <w:rPr>
                <w:rFonts w:ascii="Arial" w:hAnsi="Arial"/>
              </w:rPr>
              <w:t xml:space="preserve">workplace skills’. </w:t>
            </w:r>
            <w:r w:rsidR="0038000C">
              <w:rPr>
                <w:rFonts w:ascii="Arial" w:hAnsi="Arial"/>
              </w:rPr>
              <w:t>These will be delivered through our Digital Skills Academy using</w:t>
            </w:r>
            <w:r w:rsidR="0038000C" w:rsidRPr="00215732">
              <w:rPr>
                <w:rFonts w:ascii="Arial" w:hAnsi="Arial"/>
              </w:rPr>
              <w:t xml:space="preserve"> both self-directed and guided learning opport</w:t>
            </w:r>
            <w:r w:rsidR="0038000C">
              <w:rPr>
                <w:rFonts w:ascii="Arial" w:hAnsi="Arial"/>
              </w:rPr>
              <w:t>unities to enable you</w:t>
            </w:r>
            <w:r w:rsidR="0038000C" w:rsidRPr="00215732">
              <w:rPr>
                <w:rFonts w:ascii="Arial" w:hAnsi="Arial"/>
              </w:rPr>
              <w:t xml:space="preserve"> to develop.</w:t>
            </w:r>
            <w:r w:rsidR="0038000C">
              <w:rPr>
                <w:rFonts w:ascii="Arial" w:hAnsi="Arial"/>
              </w:rPr>
              <w:t xml:space="preserve"> Additionally, you can access free online courses through the </w:t>
            </w:r>
            <w:hyperlink r:id="rId10" w:history="1">
              <w:proofErr w:type="spellStart"/>
              <w:r w:rsidR="0038000C" w:rsidRPr="0038000C">
                <w:rPr>
                  <w:rStyle w:val="Hyperlink"/>
                  <w:rFonts w:ascii="Arial" w:hAnsi="Arial"/>
                </w:rPr>
                <w:t>iDea</w:t>
              </w:r>
              <w:proofErr w:type="spellEnd"/>
            </w:hyperlink>
            <w:r w:rsidR="0038000C">
              <w:rPr>
                <w:rFonts w:ascii="Arial" w:hAnsi="Arial"/>
              </w:rPr>
              <w:t xml:space="preserve"> website.</w:t>
            </w:r>
          </w:p>
          <w:p w14:paraId="3FF4C149" w14:textId="77777777" w:rsidR="00627CC2" w:rsidRPr="00627CC2" w:rsidRDefault="00627CC2" w:rsidP="0038000C">
            <w:pPr>
              <w:ind w:left="459"/>
              <w:rPr>
                <w:rFonts w:ascii="Arial" w:hAnsi="Arial" w:cs="Arial"/>
              </w:rPr>
            </w:pPr>
          </w:p>
          <w:p w14:paraId="2BA7DA2C" w14:textId="77777777" w:rsidR="00214067" w:rsidRPr="006B2561" w:rsidRDefault="00214067" w:rsidP="00214067">
            <w:pPr>
              <w:jc w:val="both"/>
              <w:rPr>
                <w:rFonts w:ascii="Arial" w:hAnsi="Arial" w:cs="Arial"/>
              </w:rPr>
            </w:pPr>
          </w:p>
          <w:p w14:paraId="61699CDA" w14:textId="77777777" w:rsidR="00214067" w:rsidRPr="006B2561" w:rsidRDefault="00214067" w:rsidP="00627CC2">
            <w:pPr>
              <w:pStyle w:val="ListParagraph"/>
              <w:spacing w:after="160" w:line="259" w:lineRule="auto"/>
              <w:jc w:val="both"/>
              <w:rPr>
                <w:rFonts w:ascii="Arial" w:hAnsi="Arial" w:cs="Arial"/>
              </w:rPr>
            </w:pPr>
          </w:p>
        </w:tc>
        <w:tc>
          <w:tcPr>
            <w:tcW w:w="7961" w:type="dxa"/>
            <w:shd w:val="clear" w:color="auto" w:fill="auto"/>
          </w:tcPr>
          <w:p w14:paraId="2BB3535A" w14:textId="676884CB" w:rsidR="006C079F" w:rsidRPr="0038000C" w:rsidRDefault="006C079F" w:rsidP="0038000C">
            <w:pPr>
              <w:pStyle w:val="ListParagraph"/>
              <w:numPr>
                <w:ilvl w:val="0"/>
                <w:numId w:val="29"/>
              </w:numPr>
              <w:spacing w:after="160" w:line="259" w:lineRule="auto"/>
              <w:jc w:val="both"/>
              <w:rPr>
                <w:rStyle w:val="Hyperlink"/>
                <w:rFonts w:ascii="Arial" w:hAnsi="Arial" w:cs="Arial"/>
                <w:color w:val="auto"/>
                <w:u w:val="none"/>
              </w:rPr>
            </w:pPr>
            <w:r>
              <w:rPr>
                <w:rFonts w:ascii="Arial" w:hAnsi="Arial" w:cs="Arial"/>
                <w:b/>
              </w:rPr>
              <w:t>Professional Development</w:t>
            </w:r>
            <w:r>
              <w:rPr>
                <w:rFonts w:ascii="Arial" w:hAnsi="Arial" w:cs="Arial"/>
              </w:rPr>
              <w:t xml:space="preserve"> – </w:t>
            </w:r>
            <w:r w:rsidR="00F11DA9">
              <w:rPr>
                <w:rFonts w:ascii="Arial" w:hAnsi="Arial" w:cs="Arial"/>
              </w:rPr>
              <w:t>Gain role</w:t>
            </w:r>
            <w:r w:rsidRPr="001716BC">
              <w:rPr>
                <w:rFonts w:ascii="Arial" w:hAnsi="Arial" w:cs="Arial"/>
              </w:rPr>
              <w:t xml:space="preserve"> specific skills and tim</w:t>
            </w:r>
            <w:r w:rsidR="00F11DA9">
              <w:rPr>
                <w:rFonts w:ascii="Arial" w:hAnsi="Arial" w:cs="Arial"/>
              </w:rPr>
              <w:t>e to learn through a wide range of development opportunities</w:t>
            </w:r>
            <w:r w:rsidRPr="001716BC">
              <w:rPr>
                <w:rFonts w:ascii="Arial" w:hAnsi="Arial" w:cs="Arial"/>
              </w:rPr>
              <w:t xml:space="preserve">. </w:t>
            </w:r>
            <w:r w:rsidR="00F11DA9">
              <w:rPr>
                <w:rFonts w:ascii="Arial" w:hAnsi="Arial" w:cs="Arial"/>
              </w:rPr>
              <w:t xml:space="preserve">Learn whilst working and get support towards your qualification through an </w:t>
            </w:r>
            <w:proofErr w:type="gramStart"/>
            <w:r w:rsidR="00F11DA9">
              <w:rPr>
                <w:rFonts w:ascii="Arial" w:hAnsi="Arial" w:cs="Arial"/>
              </w:rPr>
              <w:t>apprenticeships</w:t>
            </w:r>
            <w:proofErr w:type="gramEnd"/>
            <w:r w:rsidR="00F11DA9">
              <w:rPr>
                <w:rFonts w:ascii="Arial" w:hAnsi="Arial" w:cs="Arial"/>
              </w:rPr>
              <w:t xml:space="preserve"> standard</w:t>
            </w:r>
            <w:r w:rsidRPr="001716BC">
              <w:rPr>
                <w:rFonts w:ascii="Arial" w:hAnsi="Arial" w:cs="Arial"/>
              </w:rPr>
              <w:t>.</w:t>
            </w:r>
            <w:r w:rsidRPr="00455CEE">
              <w:rPr>
                <w:rFonts w:ascii="Arial" w:hAnsi="Arial" w:cs="Arial"/>
              </w:rPr>
              <w:t xml:space="preserve"> </w:t>
            </w:r>
            <w:r>
              <w:rPr>
                <w:rFonts w:ascii="Arial" w:hAnsi="Arial" w:cs="Arial"/>
              </w:rPr>
              <w:t xml:space="preserve">Access professional development ranging from entry level to </w:t>
            </w:r>
            <w:proofErr w:type="gramStart"/>
            <w:r>
              <w:rPr>
                <w:rFonts w:ascii="Arial" w:hAnsi="Arial" w:cs="Arial"/>
              </w:rPr>
              <w:t>masters</w:t>
            </w:r>
            <w:proofErr w:type="gramEnd"/>
            <w:r>
              <w:rPr>
                <w:rFonts w:ascii="Arial" w:hAnsi="Arial" w:cs="Arial"/>
              </w:rPr>
              <w:t xml:space="preserve"> type qualifications</w:t>
            </w:r>
            <w:r w:rsidR="00FC5263">
              <w:rPr>
                <w:rFonts w:ascii="Arial" w:hAnsi="Arial" w:cs="Arial"/>
              </w:rPr>
              <w:t>.</w:t>
            </w:r>
            <w:r w:rsidR="007F7E73">
              <w:rPr>
                <w:rFonts w:ascii="Arial" w:hAnsi="Arial" w:cs="Arial"/>
              </w:rPr>
              <w:t xml:space="preserve"> </w:t>
            </w:r>
            <w:r>
              <w:rPr>
                <w:rFonts w:ascii="Arial" w:hAnsi="Arial" w:cs="Arial"/>
              </w:rPr>
              <w:t xml:space="preserve">Details </w:t>
            </w:r>
            <w:r w:rsidRPr="00455CEE">
              <w:rPr>
                <w:rFonts w:ascii="Arial" w:hAnsi="Arial" w:cs="Arial"/>
              </w:rPr>
              <w:t xml:space="preserve">can be found on </w:t>
            </w:r>
            <w:hyperlink r:id="rId11" w:history="1">
              <w:r w:rsidRPr="000D7665">
                <w:rPr>
                  <w:rStyle w:val="Hyperlink"/>
                  <w:rFonts w:ascii="Arial" w:hAnsi="Arial" w:cs="Arial"/>
                </w:rPr>
                <w:t>www.instituteforapprenticeships.org/apprenticeship-standards/</w:t>
              </w:r>
            </w:hyperlink>
          </w:p>
          <w:p w14:paraId="19917CB6" w14:textId="77777777" w:rsidR="0038000C" w:rsidRPr="0038000C" w:rsidRDefault="0038000C" w:rsidP="0038000C">
            <w:pPr>
              <w:pStyle w:val="ListParagraph"/>
              <w:spacing w:after="160" w:line="259" w:lineRule="auto"/>
              <w:jc w:val="both"/>
              <w:rPr>
                <w:rStyle w:val="Hyperlink"/>
                <w:rFonts w:ascii="Arial" w:hAnsi="Arial" w:cs="Arial"/>
                <w:color w:val="auto"/>
                <w:u w:val="none"/>
              </w:rPr>
            </w:pPr>
          </w:p>
          <w:p w14:paraId="7D6A23DC" w14:textId="77777777" w:rsidR="0038000C" w:rsidRPr="0038000C" w:rsidRDefault="00B06FBB" w:rsidP="0038000C">
            <w:pPr>
              <w:pStyle w:val="ListParagraph"/>
              <w:numPr>
                <w:ilvl w:val="0"/>
                <w:numId w:val="29"/>
              </w:numPr>
              <w:jc w:val="both"/>
              <w:rPr>
                <w:rStyle w:val="Hyperlink"/>
                <w:rFonts w:ascii="Arial" w:hAnsi="Arial" w:cs="Arial"/>
                <w:color w:val="auto"/>
                <w:u w:val="none"/>
              </w:rPr>
            </w:pPr>
            <w:r>
              <w:rPr>
                <w:rFonts w:ascii="Arial" w:hAnsi="Arial" w:cs="Arial"/>
                <w:b/>
              </w:rPr>
              <w:t>Sharing your digital skills</w:t>
            </w:r>
            <w:r w:rsidR="0038000C" w:rsidRPr="00EC573A">
              <w:rPr>
                <w:rFonts w:ascii="Arial" w:hAnsi="Arial" w:cs="Arial"/>
              </w:rPr>
              <w:t xml:space="preserve"> </w:t>
            </w:r>
            <w:r w:rsidR="0038000C">
              <w:rPr>
                <w:rFonts w:ascii="Arial" w:hAnsi="Arial" w:cs="Arial"/>
              </w:rPr>
              <w:t xml:space="preserve">– Our goal is to support you to share your digital knowledge with other people. Our Digital Eagles programme has been designed to </w:t>
            </w:r>
            <w:r w:rsidR="0038000C" w:rsidRPr="00A74069">
              <w:rPr>
                <w:rFonts w:ascii="Arial" w:hAnsi="Arial" w:cs="Arial"/>
              </w:rPr>
              <w:t>cov</w:t>
            </w:r>
            <w:r w:rsidR="0038000C">
              <w:rPr>
                <w:rFonts w:ascii="Arial" w:hAnsi="Arial" w:cs="Arial"/>
              </w:rPr>
              <w:t>er basic digital skills and build your confidence to assist others</w:t>
            </w:r>
            <w:r w:rsidR="0038000C" w:rsidRPr="00A74069">
              <w:rPr>
                <w:rFonts w:ascii="Arial" w:hAnsi="Arial" w:cs="Arial"/>
              </w:rPr>
              <w:t>. B</w:t>
            </w:r>
            <w:bookmarkStart w:id="0" w:name="_GoBack"/>
            <w:bookmarkEnd w:id="0"/>
            <w:r w:rsidR="0038000C" w:rsidRPr="00A74069">
              <w:rPr>
                <w:rFonts w:ascii="Arial" w:hAnsi="Arial" w:cs="Arial"/>
              </w:rPr>
              <w:t>y the end of this programme you will join hundreds of staff members who already are digital eagles, and be able to help colleagues, customers, residents, or people in your personal life with all things digital.</w:t>
            </w:r>
          </w:p>
          <w:p w14:paraId="6BEEB5A4" w14:textId="77777777" w:rsidR="006C079F" w:rsidRPr="006B2561" w:rsidRDefault="006C079F" w:rsidP="006C079F">
            <w:pPr>
              <w:pStyle w:val="ListParagraph"/>
              <w:spacing w:after="160" w:line="259" w:lineRule="auto"/>
              <w:jc w:val="both"/>
              <w:rPr>
                <w:rFonts w:ascii="Arial" w:hAnsi="Arial" w:cs="Arial"/>
              </w:rPr>
            </w:pPr>
          </w:p>
          <w:p w14:paraId="3FBB4532" w14:textId="77777777" w:rsidR="00214067" w:rsidRPr="006B2561" w:rsidRDefault="00214067" w:rsidP="00214067">
            <w:pPr>
              <w:rPr>
                <w:rFonts w:ascii="Arial" w:hAnsi="Arial" w:cs="Arial"/>
              </w:rPr>
            </w:pPr>
          </w:p>
        </w:tc>
      </w:tr>
    </w:tbl>
    <w:p w14:paraId="3D869C85" w14:textId="77777777" w:rsidR="00B95D8D" w:rsidRDefault="00B95D8D" w:rsidP="00F86702">
      <w:pPr>
        <w:spacing w:after="0" w:line="240" w:lineRule="auto"/>
      </w:pPr>
    </w:p>
    <w:p w14:paraId="702F6338" w14:textId="77777777" w:rsidR="007432E2" w:rsidRPr="001716BC" w:rsidRDefault="007432E2" w:rsidP="00B20DDA">
      <w:pPr>
        <w:spacing w:after="100" w:line="240" w:lineRule="auto"/>
        <w:rPr>
          <w:rFonts w:ascii="Arial" w:hAnsi="Arial" w:cs="Arial"/>
        </w:rPr>
      </w:pPr>
    </w:p>
    <w:p w14:paraId="64FE516E" w14:textId="77777777" w:rsidR="00AE31AB" w:rsidRDefault="00AE31AB" w:rsidP="00B20DDA">
      <w:pPr>
        <w:spacing w:after="100" w:line="240" w:lineRule="auto"/>
      </w:pPr>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83"/>
        <w:gridCol w:w="5040"/>
      </w:tblGrid>
      <w:tr w:rsidR="00C53BB3" w:rsidRPr="00CC473C" w14:paraId="4380CD2E" w14:textId="77777777" w:rsidTr="009A79CB">
        <w:tc>
          <w:tcPr>
            <w:tcW w:w="10598" w:type="dxa"/>
            <w:shd w:val="clear" w:color="auto" w:fill="E6007E"/>
          </w:tcPr>
          <w:p w14:paraId="0B86CCFE" w14:textId="77777777" w:rsidR="00C53BB3" w:rsidRPr="00D94B75" w:rsidRDefault="009A79CB" w:rsidP="00B44F4F">
            <w:pPr>
              <w:rPr>
                <w:rFonts w:ascii="Arial" w:hAnsi="Arial"/>
                <w:b/>
                <w:color w:val="FFFFFF" w:themeColor="background1"/>
                <w:sz w:val="28"/>
              </w:rPr>
            </w:pPr>
            <w:r w:rsidRPr="006931D5">
              <w:rPr>
                <w:rFonts w:ascii="Arial" w:hAnsi="Arial"/>
                <w:b/>
                <w:color w:val="FFFFFF" w:themeColor="background1"/>
                <w:sz w:val="28"/>
              </w:rPr>
              <w:lastRenderedPageBreak/>
              <w:t>Application guidance</w:t>
            </w:r>
          </w:p>
        </w:tc>
        <w:tc>
          <w:tcPr>
            <w:tcW w:w="283" w:type="dxa"/>
          </w:tcPr>
          <w:p w14:paraId="4D72F28E" w14:textId="77777777" w:rsidR="00C53BB3" w:rsidRPr="00CC473C" w:rsidRDefault="00C53BB3" w:rsidP="00B44F4F">
            <w:pPr>
              <w:rPr>
                <w:rFonts w:ascii="Arial" w:hAnsi="Arial"/>
              </w:rPr>
            </w:pPr>
          </w:p>
        </w:tc>
        <w:tc>
          <w:tcPr>
            <w:tcW w:w="5040" w:type="dxa"/>
            <w:shd w:val="clear" w:color="auto" w:fill="E6007E"/>
          </w:tcPr>
          <w:p w14:paraId="4DD019F6"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3CC6B3AD" w14:textId="77777777" w:rsidTr="009A79CB">
        <w:trPr>
          <w:trHeight w:val="10175"/>
        </w:trPr>
        <w:tc>
          <w:tcPr>
            <w:tcW w:w="10598" w:type="dxa"/>
          </w:tcPr>
          <w:tbl>
            <w:tblPr>
              <w:tblStyle w:val="TableGrid"/>
              <w:tblW w:w="10485" w:type="dxa"/>
              <w:tblLayout w:type="fixed"/>
              <w:tblLook w:val="04A0" w:firstRow="1" w:lastRow="0" w:firstColumn="1" w:lastColumn="0" w:noHBand="0" w:noVBand="1"/>
            </w:tblPr>
            <w:tblGrid>
              <w:gridCol w:w="10485"/>
            </w:tblGrid>
            <w:tr w:rsidR="009A79CB" w:rsidRPr="00CC473C" w14:paraId="0F981A40" w14:textId="77777777" w:rsidTr="009A79CB">
              <w:trPr>
                <w:cantSplit/>
                <w:trHeight w:hRule="exact" w:val="10469"/>
              </w:trPr>
              <w:tc>
                <w:tcPr>
                  <w:tcW w:w="10485" w:type="dxa"/>
                  <w:tcBorders>
                    <w:top w:val="nil"/>
                    <w:left w:val="nil"/>
                    <w:bottom w:val="nil"/>
                    <w:right w:val="nil"/>
                  </w:tcBorders>
                </w:tcPr>
                <w:p w14:paraId="3F4C3D3F" w14:textId="77777777" w:rsidR="009A79CB" w:rsidRPr="00B44F4F" w:rsidRDefault="009A79CB" w:rsidP="003A58D4">
                  <w:pPr>
                    <w:jc w:val="both"/>
                    <w:rPr>
                      <w:rFonts w:ascii="Arial" w:hAnsi="Arial"/>
                    </w:rPr>
                  </w:pPr>
                </w:p>
                <w:p w14:paraId="6AD66410" w14:textId="77777777" w:rsidR="009A79CB" w:rsidRPr="00CC473C" w:rsidRDefault="009A79CB" w:rsidP="009A79CB">
                  <w:pPr>
                    <w:jc w:val="both"/>
                    <w:rPr>
                      <w:rFonts w:ascii="Arial" w:hAnsi="Arial"/>
                    </w:rPr>
                  </w:pPr>
                  <w:r w:rsidRPr="00CC473C">
                    <w:rPr>
                      <w:rFonts w:ascii="Arial" w:hAnsi="Arial"/>
                    </w:rPr>
                    <w:t xml:space="preserve">We are a </w:t>
                  </w:r>
                  <w:proofErr w:type="gramStart"/>
                  <w:r w:rsidRPr="00CC473C">
                    <w:rPr>
                      <w:rFonts w:ascii="Arial" w:hAnsi="Arial"/>
                    </w:rPr>
                    <w:t>values based</w:t>
                  </w:r>
                  <w:proofErr w:type="gramEnd"/>
                  <w:r w:rsidRPr="00CC473C">
                    <w:rPr>
                      <w:rFonts w:ascii="Arial" w:hAnsi="Arial"/>
                    </w:rPr>
                    <w:t xml:space="preserve"> organisation so reflecting our values or a values based approach in your evidence will support your application.</w:t>
                  </w:r>
                </w:p>
                <w:p w14:paraId="3DC9B346" w14:textId="77777777" w:rsidR="009A79CB" w:rsidRPr="00CC473C" w:rsidRDefault="009A79CB" w:rsidP="009A79CB">
                  <w:pPr>
                    <w:jc w:val="both"/>
                    <w:rPr>
                      <w:rFonts w:ascii="Arial" w:hAnsi="Arial"/>
                    </w:rPr>
                  </w:pPr>
                </w:p>
                <w:p w14:paraId="7DEF48D6" w14:textId="77777777" w:rsidR="009A79CB" w:rsidRDefault="009A79CB" w:rsidP="009A79CB">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5FCA33B9" w14:textId="77777777" w:rsidR="009A79CB" w:rsidRPr="00B44F4F" w:rsidRDefault="009A79CB" w:rsidP="003A58D4">
                  <w:pPr>
                    <w:jc w:val="both"/>
                    <w:rPr>
                      <w:rFonts w:ascii="Arial" w:hAnsi="Arial"/>
                    </w:rPr>
                  </w:pPr>
                </w:p>
                <w:sdt>
                  <w:sdtPr>
                    <w:rPr>
                      <w:rFonts w:ascii="Arial" w:hAnsi="Arial"/>
                    </w:rPr>
                    <w:id w:val="4773595"/>
                    <w:placeholder>
                      <w:docPart w:val="D1C626613FBB4E4A9A66B1ADF384C51A"/>
                    </w:placeholder>
                  </w:sdtPr>
                  <w:sdtEndPr/>
                  <w:sdtContent>
                    <w:p w14:paraId="6B2F3551" w14:textId="77777777" w:rsidR="00FD1F37" w:rsidRDefault="00FD1F37" w:rsidP="009A79CB">
                      <w:pPr>
                        <w:jc w:val="both"/>
                        <w:rPr>
                          <w:rFonts w:ascii="Arial" w:hAnsi="Arial"/>
                        </w:rPr>
                      </w:pPr>
                      <w:r>
                        <w:rPr>
                          <w:rFonts w:ascii="Arial" w:hAnsi="Arial"/>
                        </w:rPr>
                        <w:t>For more information please contact:</w:t>
                      </w:r>
                    </w:p>
                    <w:p w14:paraId="0D1D60F6" w14:textId="77777777" w:rsidR="00FD1F37" w:rsidRDefault="00FD1F37" w:rsidP="009A79CB">
                      <w:pPr>
                        <w:jc w:val="both"/>
                        <w:rPr>
                          <w:rFonts w:ascii="Arial" w:hAnsi="Arial"/>
                        </w:rPr>
                      </w:pPr>
                      <w:r>
                        <w:rPr>
                          <w:rFonts w:ascii="Arial" w:hAnsi="Arial"/>
                        </w:rPr>
                        <w:t>Angela Eden</w:t>
                      </w:r>
                    </w:p>
                    <w:p w14:paraId="3B1D6CA6" w14:textId="77777777" w:rsidR="00FD1F37" w:rsidRDefault="00FD1F37" w:rsidP="009A79CB">
                      <w:pPr>
                        <w:jc w:val="both"/>
                        <w:rPr>
                          <w:rFonts w:ascii="Arial" w:hAnsi="Arial"/>
                        </w:rPr>
                      </w:pPr>
                      <w:r>
                        <w:rPr>
                          <w:rFonts w:ascii="Arial" w:hAnsi="Arial"/>
                        </w:rPr>
                        <w:t>Health Improvement Manager</w:t>
                      </w:r>
                    </w:p>
                    <w:p w14:paraId="72DDE761" w14:textId="77777777" w:rsidR="00FD1F37" w:rsidRDefault="007F7E73" w:rsidP="009A79CB">
                      <w:pPr>
                        <w:jc w:val="both"/>
                        <w:rPr>
                          <w:rFonts w:ascii="Arial" w:hAnsi="Arial"/>
                        </w:rPr>
                      </w:pPr>
                      <w:hyperlink r:id="rId12" w:history="1">
                        <w:r w:rsidR="00FD1F37" w:rsidRPr="00282A08">
                          <w:rPr>
                            <w:rStyle w:val="Hyperlink"/>
                            <w:rFonts w:ascii="Arial" w:hAnsi="Arial"/>
                          </w:rPr>
                          <w:t>Angela.eden@salford.gov.uk</w:t>
                        </w:r>
                      </w:hyperlink>
                    </w:p>
                    <w:p w14:paraId="46027497" w14:textId="77777777" w:rsidR="009A79CB" w:rsidRDefault="00FD1F37" w:rsidP="009A79CB">
                      <w:pPr>
                        <w:jc w:val="both"/>
                        <w:rPr>
                          <w:rFonts w:ascii="Arial" w:hAnsi="Arial"/>
                        </w:rPr>
                      </w:pPr>
                      <w:r>
                        <w:rPr>
                          <w:rFonts w:ascii="Arial" w:hAnsi="Arial"/>
                        </w:rPr>
                        <w:t>07799115451</w:t>
                      </w:r>
                    </w:p>
                  </w:sdtContent>
                </w:sdt>
                <w:p w14:paraId="673FA489" w14:textId="77777777" w:rsidR="009A79CB" w:rsidRPr="009A79CB" w:rsidRDefault="009A79CB" w:rsidP="009A79CB">
                  <w:pPr>
                    <w:jc w:val="both"/>
                    <w:rPr>
                      <w:rFonts w:ascii="Arial" w:hAnsi="Arial"/>
                      <w:b/>
                    </w:rPr>
                  </w:pPr>
                </w:p>
              </w:tc>
            </w:tr>
          </w:tbl>
          <w:p w14:paraId="5933D41A" w14:textId="77777777" w:rsidR="00C53BB3" w:rsidRPr="00CC473C" w:rsidRDefault="00C53BB3" w:rsidP="00B44F4F">
            <w:pPr>
              <w:rPr>
                <w:rFonts w:ascii="Arial" w:hAnsi="Arial"/>
              </w:rPr>
            </w:pPr>
          </w:p>
        </w:tc>
        <w:tc>
          <w:tcPr>
            <w:tcW w:w="283" w:type="dxa"/>
            <w:vAlign w:val="center"/>
          </w:tcPr>
          <w:p w14:paraId="345CD4E5" w14:textId="77777777" w:rsidR="00C53BB3" w:rsidRPr="00CC473C" w:rsidRDefault="00C53BB3" w:rsidP="006931D5">
            <w:pPr>
              <w:jc w:val="center"/>
              <w:rPr>
                <w:rFonts w:ascii="Arial" w:hAnsi="Arial"/>
                <w:noProof/>
                <w:lang w:eastAsia="en-GB"/>
              </w:rPr>
            </w:pPr>
          </w:p>
        </w:tc>
        <w:tc>
          <w:tcPr>
            <w:tcW w:w="5040" w:type="dxa"/>
            <w:vAlign w:val="center"/>
          </w:tcPr>
          <w:p w14:paraId="68601ACC" w14:textId="77777777" w:rsidR="00C53BB3" w:rsidRPr="00CC473C" w:rsidRDefault="00C53BB3" w:rsidP="006931D5">
            <w:pPr>
              <w:jc w:val="center"/>
              <w:rPr>
                <w:rFonts w:ascii="Arial" w:hAnsi="Arial"/>
                <w:noProof/>
                <w:lang w:eastAsia="en-GB"/>
              </w:rPr>
            </w:pPr>
          </w:p>
          <w:p w14:paraId="49F0FA7F"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02B37654" wp14:editId="39CF1FD3">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2DE7D003" w14:textId="77777777" w:rsidR="00D24D32" w:rsidRPr="00CC473C" w:rsidRDefault="00D24D32" w:rsidP="00A25DEE">
      <w:pPr>
        <w:rPr>
          <w:rFonts w:ascii="Arial" w:hAnsi="Arial"/>
        </w:rPr>
      </w:pPr>
    </w:p>
    <w:sectPr w:rsidR="00D24D32" w:rsidRPr="00CC473C" w:rsidSect="006502DF">
      <w:headerReference w:type="even" r:id="rId15"/>
      <w:headerReference w:type="default" r:id="rId16"/>
      <w:headerReference w:type="first" r:id="rId17"/>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04B9A" w14:textId="77777777" w:rsidR="00736F1B" w:rsidRDefault="00736F1B" w:rsidP="00C84CCD">
      <w:pPr>
        <w:spacing w:after="0" w:line="240" w:lineRule="auto"/>
      </w:pPr>
      <w:r>
        <w:separator/>
      </w:r>
    </w:p>
  </w:endnote>
  <w:endnote w:type="continuationSeparator" w:id="0">
    <w:p w14:paraId="4DAC6F55" w14:textId="77777777" w:rsidR="00736F1B" w:rsidRDefault="00736F1B"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BB0B" w14:textId="77777777" w:rsidR="00736F1B" w:rsidRDefault="00736F1B" w:rsidP="00C84CCD">
      <w:pPr>
        <w:spacing w:after="0" w:line="240" w:lineRule="auto"/>
      </w:pPr>
      <w:r>
        <w:separator/>
      </w:r>
    </w:p>
  </w:footnote>
  <w:footnote w:type="continuationSeparator" w:id="0">
    <w:p w14:paraId="48C5C5C2" w14:textId="77777777" w:rsidR="00736F1B" w:rsidRDefault="00736F1B"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418D" w14:textId="77777777" w:rsidR="00736F1B" w:rsidRDefault="007F7E73">
    <w:pPr>
      <w:pStyle w:val="Header"/>
    </w:pPr>
    <w:r>
      <w:rPr>
        <w:noProof/>
        <w:lang w:eastAsia="en-GB"/>
      </w:rPr>
      <w:pict w14:anchorId="75962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1B762F59">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3AB8" w14:textId="77777777" w:rsidR="00736F1B" w:rsidRDefault="007F7E73" w:rsidP="00CF74C3">
    <w:pPr>
      <w:pStyle w:val="Header"/>
      <w:tabs>
        <w:tab w:val="clear" w:pos="4513"/>
        <w:tab w:val="clear" w:pos="9026"/>
        <w:tab w:val="center" w:pos="7852"/>
      </w:tabs>
    </w:pPr>
    <w:r>
      <w:rPr>
        <w:noProof/>
        <w:lang w:eastAsia="en-GB"/>
      </w:rPr>
      <w:pict w14:anchorId="20032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7525f"/>
          <w10:wrap anchorx="margin" anchory="margin"/>
        </v:shape>
      </w:pict>
    </w:r>
    <w:r w:rsidR="00CF74C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86A5" w14:textId="77777777" w:rsidR="00736F1B" w:rsidRDefault="007F7E73">
    <w:pPr>
      <w:pStyle w:val="Header"/>
    </w:pPr>
    <w:r>
      <w:rPr>
        <w:noProof/>
        <w:lang w:eastAsia="en-GB"/>
      </w:rPr>
      <w:pict w14:anchorId="3388F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2863B3E8">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26E34"/>
    <w:multiLevelType w:val="hybridMultilevel"/>
    <w:tmpl w:val="3EA6E926"/>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779"/>
    <w:multiLevelType w:val="hybridMultilevel"/>
    <w:tmpl w:val="6B4244FA"/>
    <w:lvl w:ilvl="0" w:tplc="4262F8B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70D8"/>
    <w:multiLevelType w:val="hybridMultilevel"/>
    <w:tmpl w:val="B0EE3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8" w15:restartNumberingAfterBreak="0">
    <w:nsid w:val="206D1CB7"/>
    <w:multiLevelType w:val="hybridMultilevel"/>
    <w:tmpl w:val="6CBA7E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722F1"/>
    <w:multiLevelType w:val="hybridMultilevel"/>
    <w:tmpl w:val="7FF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B66C6"/>
    <w:multiLevelType w:val="hybridMultilevel"/>
    <w:tmpl w:val="0100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5" w15:restartNumberingAfterBreak="0">
    <w:nsid w:val="30B8317A"/>
    <w:multiLevelType w:val="hybridMultilevel"/>
    <w:tmpl w:val="E5C07A4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51251"/>
    <w:multiLevelType w:val="hybridMultilevel"/>
    <w:tmpl w:val="D542ECD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53688"/>
    <w:multiLevelType w:val="hybridMultilevel"/>
    <w:tmpl w:val="724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7E13C9"/>
    <w:multiLevelType w:val="hybridMultilevel"/>
    <w:tmpl w:val="A1C23C1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0" w15:restartNumberingAfterBreak="0">
    <w:nsid w:val="34DA487F"/>
    <w:multiLevelType w:val="hybridMultilevel"/>
    <w:tmpl w:val="D77A22CA"/>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00E12"/>
    <w:multiLevelType w:val="hybridMultilevel"/>
    <w:tmpl w:val="1A22EC7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A323E"/>
    <w:multiLevelType w:val="hybridMultilevel"/>
    <w:tmpl w:val="5C4087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30E44"/>
    <w:multiLevelType w:val="hybridMultilevel"/>
    <w:tmpl w:val="82C07D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B66C4"/>
    <w:multiLevelType w:val="hybridMultilevel"/>
    <w:tmpl w:val="91D6539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35"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07737A"/>
    <w:multiLevelType w:val="hybridMultilevel"/>
    <w:tmpl w:val="A7EC855C"/>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E0556"/>
    <w:multiLevelType w:val="hybridMultilevel"/>
    <w:tmpl w:val="A66E733C"/>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04E77"/>
    <w:multiLevelType w:val="hybridMultilevel"/>
    <w:tmpl w:val="07E414BE"/>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24"/>
  </w:num>
  <w:num w:numId="4">
    <w:abstractNumId w:val="23"/>
  </w:num>
  <w:num w:numId="5">
    <w:abstractNumId w:val="1"/>
  </w:num>
  <w:num w:numId="6">
    <w:abstractNumId w:val="13"/>
  </w:num>
  <w:num w:numId="7">
    <w:abstractNumId w:val="17"/>
  </w:num>
  <w:num w:numId="8">
    <w:abstractNumId w:val="7"/>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34"/>
  </w:num>
  <w:num w:numId="12">
    <w:abstractNumId w:val="22"/>
  </w:num>
  <w:num w:numId="13">
    <w:abstractNumId w:val="6"/>
  </w:num>
  <w:num w:numId="14">
    <w:abstractNumId w:val="26"/>
  </w:num>
  <w:num w:numId="15">
    <w:abstractNumId w:val="30"/>
  </w:num>
  <w:num w:numId="16">
    <w:abstractNumId w:val="2"/>
  </w:num>
  <w:num w:numId="17">
    <w:abstractNumId w:val="33"/>
  </w:num>
  <w:num w:numId="18">
    <w:abstractNumId w:val="35"/>
  </w:num>
  <w:num w:numId="19">
    <w:abstractNumId w:val="0"/>
  </w:num>
  <w:num w:numId="20">
    <w:abstractNumId w:val="11"/>
  </w:num>
  <w:num w:numId="21">
    <w:abstractNumId w:val="14"/>
  </w:num>
  <w:num w:numId="22">
    <w:abstractNumId w:val="32"/>
  </w:num>
  <w:num w:numId="23">
    <w:abstractNumId w:val="40"/>
  </w:num>
  <w:num w:numId="24">
    <w:abstractNumId w:val="21"/>
  </w:num>
  <w:num w:numId="25">
    <w:abstractNumId w:val="5"/>
  </w:num>
  <w:num w:numId="26">
    <w:abstractNumId w:val="16"/>
  </w:num>
  <w:num w:numId="27">
    <w:abstractNumId w:val="20"/>
  </w:num>
  <w:num w:numId="28">
    <w:abstractNumId w:val="9"/>
  </w:num>
  <w:num w:numId="29">
    <w:abstractNumId w:val="28"/>
  </w:num>
  <w:num w:numId="30">
    <w:abstractNumId w:val="29"/>
  </w:num>
  <w:num w:numId="31">
    <w:abstractNumId w:val="31"/>
  </w:num>
  <w:num w:numId="32">
    <w:abstractNumId w:val="27"/>
  </w:num>
  <w:num w:numId="33">
    <w:abstractNumId w:val="39"/>
  </w:num>
  <w:num w:numId="34">
    <w:abstractNumId w:val="25"/>
  </w:num>
  <w:num w:numId="35">
    <w:abstractNumId w:val="38"/>
  </w:num>
  <w:num w:numId="36">
    <w:abstractNumId w:val="15"/>
  </w:num>
  <w:num w:numId="37">
    <w:abstractNumId w:val="8"/>
  </w:num>
  <w:num w:numId="38">
    <w:abstractNumId w:val="19"/>
  </w:num>
  <w:num w:numId="39">
    <w:abstractNumId w:val="12"/>
  </w:num>
  <w:num w:numId="40">
    <w:abstractNumId w:val="18"/>
  </w:num>
  <w:num w:numId="41">
    <w:abstractNumId w:val="3"/>
  </w:num>
  <w:num w:numId="42">
    <w:abstractNumId w:val="3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0D50"/>
    <w:rsid w:val="00051111"/>
    <w:rsid w:val="00053013"/>
    <w:rsid w:val="0005435B"/>
    <w:rsid w:val="00057C9F"/>
    <w:rsid w:val="00057F2C"/>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070"/>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2ECE"/>
    <w:rsid w:val="000F4A9F"/>
    <w:rsid w:val="000F5315"/>
    <w:rsid w:val="000F5CEB"/>
    <w:rsid w:val="0010062D"/>
    <w:rsid w:val="00100FC0"/>
    <w:rsid w:val="00101115"/>
    <w:rsid w:val="001018A7"/>
    <w:rsid w:val="0010207A"/>
    <w:rsid w:val="001023A5"/>
    <w:rsid w:val="0011535D"/>
    <w:rsid w:val="001155B2"/>
    <w:rsid w:val="0011611A"/>
    <w:rsid w:val="00116E37"/>
    <w:rsid w:val="00117678"/>
    <w:rsid w:val="00117803"/>
    <w:rsid w:val="0012137B"/>
    <w:rsid w:val="00121ABB"/>
    <w:rsid w:val="001259FC"/>
    <w:rsid w:val="00127F55"/>
    <w:rsid w:val="00130BFF"/>
    <w:rsid w:val="0013195E"/>
    <w:rsid w:val="0013476E"/>
    <w:rsid w:val="00135411"/>
    <w:rsid w:val="00136C99"/>
    <w:rsid w:val="0013746E"/>
    <w:rsid w:val="0014186B"/>
    <w:rsid w:val="00142B16"/>
    <w:rsid w:val="001471B1"/>
    <w:rsid w:val="001474C2"/>
    <w:rsid w:val="00147903"/>
    <w:rsid w:val="0015030A"/>
    <w:rsid w:val="0015143A"/>
    <w:rsid w:val="00151CE7"/>
    <w:rsid w:val="00152861"/>
    <w:rsid w:val="00152D37"/>
    <w:rsid w:val="00153AF5"/>
    <w:rsid w:val="00155413"/>
    <w:rsid w:val="00155B71"/>
    <w:rsid w:val="00155C64"/>
    <w:rsid w:val="0016077E"/>
    <w:rsid w:val="00161FEC"/>
    <w:rsid w:val="00164705"/>
    <w:rsid w:val="00165536"/>
    <w:rsid w:val="00166449"/>
    <w:rsid w:val="0016661E"/>
    <w:rsid w:val="00170389"/>
    <w:rsid w:val="001716BC"/>
    <w:rsid w:val="0017320F"/>
    <w:rsid w:val="00175801"/>
    <w:rsid w:val="00175D57"/>
    <w:rsid w:val="0017651F"/>
    <w:rsid w:val="0018083D"/>
    <w:rsid w:val="00180D1D"/>
    <w:rsid w:val="00181A52"/>
    <w:rsid w:val="00181C7A"/>
    <w:rsid w:val="0018673E"/>
    <w:rsid w:val="00187A31"/>
    <w:rsid w:val="001906D8"/>
    <w:rsid w:val="0019209C"/>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548D"/>
    <w:rsid w:val="001A7D7A"/>
    <w:rsid w:val="001B5967"/>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E5236"/>
    <w:rsid w:val="001F0778"/>
    <w:rsid w:val="001F157E"/>
    <w:rsid w:val="001F36A3"/>
    <w:rsid w:val="001F3FEF"/>
    <w:rsid w:val="001F440F"/>
    <w:rsid w:val="001F6FCC"/>
    <w:rsid w:val="001F7645"/>
    <w:rsid w:val="002002D1"/>
    <w:rsid w:val="00200693"/>
    <w:rsid w:val="0020156F"/>
    <w:rsid w:val="00205287"/>
    <w:rsid w:val="00206BD5"/>
    <w:rsid w:val="00207C7F"/>
    <w:rsid w:val="00210CE5"/>
    <w:rsid w:val="00211930"/>
    <w:rsid w:val="00211FDE"/>
    <w:rsid w:val="00212AED"/>
    <w:rsid w:val="00213E44"/>
    <w:rsid w:val="00214067"/>
    <w:rsid w:val="0021547D"/>
    <w:rsid w:val="00215B93"/>
    <w:rsid w:val="00215E2A"/>
    <w:rsid w:val="00216B14"/>
    <w:rsid w:val="00217E7F"/>
    <w:rsid w:val="002214BF"/>
    <w:rsid w:val="00221E81"/>
    <w:rsid w:val="0023100C"/>
    <w:rsid w:val="00233047"/>
    <w:rsid w:val="0023362C"/>
    <w:rsid w:val="0023363D"/>
    <w:rsid w:val="0023478B"/>
    <w:rsid w:val="0023642E"/>
    <w:rsid w:val="0023692B"/>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2538"/>
    <w:rsid w:val="002D4CAE"/>
    <w:rsid w:val="002D74E6"/>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45764"/>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67CB4"/>
    <w:rsid w:val="003725BF"/>
    <w:rsid w:val="00373423"/>
    <w:rsid w:val="00376181"/>
    <w:rsid w:val="00377C33"/>
    <w:rsid w:val="00377E0A"/>
    <w:rsid w:val="0038000C"/>
    <w:rsid w:val="00380182"/>
    <w:rsid w:val="00381CE7"/>
    <w:rsid w:val="003823CC"/>
    <w:rsid w:val="00384A80"/>
    <w:rsid w:val="00384CDE"/>
    <w:rsid w:val="00385877"/>
    <w:rsid w:val="003858CF"/>
    <w:rsid w:val="00385C1F"/>
    <w:rsid w:val="003876F1"/>
    <w:rsid w:val="003878F6"/>
    <w:rsid w:val="00390927"/>
    <w:rsid w:val="003923A7"/>
    <w:rsid w:val="0039373D"/>
    <w:rsid w:val="00394E6E"/>
    <w:rsid w:val="00396F76"/>
    <w:rsid w:val="003971CA"/>
    <w:rsid w:val="003975E0"/>
    <w:rsid w:val="003A06BF"/>
    <w:rsid w:val="003A2A24"/>
    <w:rsid w:val="003A30FA"/>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4FDF"/>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1E46"/>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48DD"/>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4F7CD1"/>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007F"/>
    <w:rsid w:val="00531E18"/>
    <w:rsid w:val="005334A8"/>
    <w:rsid w:val="00537D45"/>
    <w:rsid w:val="005405D4"/>
    <w:rsid w:val="00540DB4"/>
    <w:rsid w:val="00543150"/>
    <w:rsid w:val="00543523"/>
    <w:rsid w:val="00544E38"/>
    <w:rsid w:val="005466E1"/>
    <w:rsid w:val="00550F61"/>
    <w:rsid w:val="005512F9"/>
    <w:rsid w:val="00552A2E"/>
    <w:rsid w:val="005539AD"/>
    <w:rsid w:val="00553D2F"/>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4D5E"/>
    <w:rsid w:val="005D5B20"/>
    <w:rsid w:val="005D7934"/>
    <w:rsid w:val="005D7FCF"/>
    <w:rsid w:val="005E10F9"/>
    <w:rsid w:val="005E4989"/>
    <w:rsid w:val="005E5405"/>
    <w:rsid w:val="005E69F8"/>
    <w:rsid w:val="005F16B3"/>
    <w:rsid w:val="005F2D48"/>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27CC2"/>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238D"/>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079F"/>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927"/>
    <w:rsid w:val="006F1F93"/>
    <w:rsid w:val="006F357B"/>
    <w:rsid w:val="006F4A34"/>
    <w:rsid w:val="006F5A94"/>
    <w:rsid w:val="006F5FB3"/>
    <w:rsid w:val="006F7762"/>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36F1B"/>
    <w:rsid w:val="0074051B"/>
    <w:rsid w:val="00740ED9"/>
    <w:rsid w:val="00741516"/>
    <w:rsid w:val="0074208C"/>
    <w:rsid w:val="00742B18"/>
    <w:rsid w:val="007432E2"/>
    <w:rsid w:val="00746A48"/>
    <w:rsid w:val="0075223B"/>
    <w:rsid w:val="007527A0"/>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85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823"/>
    <w:rsid w:val="007F6DD4"/>
    <w:rsid w:val="007F7E73"/>
    <w:rsid w:val="0080045E"/>
    <w:rsid w:val="00800552"/>
    <w:rsid w:val="00800941"/>
    <w:rsid w:val="0080234B"/>
    <w:rsid w:val="008037B4"/>
    <w:rsid w:val="00804CAA"/>
    <w:rsid w:val="00807C98"/>
    <w:rsid w:val="00810DBD"/>
    <w:rsid w:val="00811877"/>
    <w:rsid w:val="0081189D"/>
    <w:rsid w:val="00812130"/>
    <w:rsid w:val="008127B5"/>
    <w:rsid w:val="008135E3"/>
    <w:rsid w:val="00814335"/>
    <w:rsid w:val="00816CBC"/>
    <w:rsid w:val="0081754D"/>
    <w:rsid w:val="008201DC"/>
    <w:rsid w:val="0082064C"/>
    <w:rsid w:val="00821881"/>
    <w:rsid w:val="008222A2"/>
    <w:rsid w:val="00824201"/>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62BD"/>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2A63"/>
    <w:rsid w:val="008A58C6"/>
    <w:rsid w:val="008A6929"/>
    <w:rsid w:val="008A6C6A"/>
    <w:rsid w:val="008B110D"/>
    <w:rsid w:val="008B2A41"/>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57ECE"/>
    <w:rsid w:val="00960C8D"/>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5B91"/>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A79CB"/>
    <w:rsid w:val="009B1323"/>
    <w:rsid w:val="009B2FA1"/>
    <w:rsid w:val="009B3D3C"/>
    <w:rsid w:val="009B4A24"/>
    <w:rsid w:val="009C1982"/>
    <w:rsid w:val="009C2876"/>
    <w:rsid w:val="009C2E94"/>
    <w:rsid w:val="009C2FD7"/>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E7529"/>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2D4C"/>
    <w:rsid w:val="00A43DE2"/>
    <w:rsid w:val="00A4513F"/>
    <w:rsid w:val="00A45B50"/>
    <w:rsid w:val="00A45C0C"/>
    <w:rsid w:val="00A5222C"/>
    <w:rsid w:val="00A53F63"/>
    <w:rsid w:val="00A54AE9"/>
    <w:rsid w:val="00A56C4A"/>
    <w:rsid w:val="00A5786B"/>
    <w:rsid w:val="00A608C9"/>
    <w:rsid w:val="00A610DB"/>
    <w:rsid w:val="00A62367"/>
    <w:rsid w:val="00A63156"/>
    <w:rsid w:val="00A6325C"/>
    <w:rsid w:val="00A64B3B"/>
    <w:rsid w:val="00A659CF"/>
    <w:rsid w:val="00A66983"/>
    <w:rsid w:val="00A72081"/>
    <w:rsid w:val="00A74578"/>
    <w:rsid w:val="00A74617"/>
    <w:rsid w:val="00A75812"/>
    <w:rsid w:val="00A80601"/>
    <w:rsid w:val="00A8064F"/>
    <w:rsid w:val="00A806F8"/>
    <w:rsid w:val="00A80C5F"/>
    <w:rsid w:val="00A8214E"/>
    <w:rsid w:val="00A84C24"/>
    <w:rsid w:val="00A8538A"/>
    <w:rsid w:val="00A860E1"/>
    <w:rsid w:val="00A86F41"/>
    <w:rsid w:val="00A90D63"/>
    <w:rsid w:val="00A91875"/>
    <w:rsid w:val="00A91D86"/>
    <w:rsid w:val="00A922FE"/>
    <w:rsid w:val="00A92730"/>
    <w:rsid w:val="00A92898"/>
    <w:rsid w:val="00A92EE0"/>
    <w:rsid w:val="00A95E19"/>
    <w:rsid w:val="00A96CAE"/>
    <w:rsid w:val="00AA290F"/>
    <w:rsid w:val="00AA35A3"/>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0AB0"/>
    <w:rsid w:val="00AD257B"/>
    <w:rsid w:val="00AD3F66"/>
    <w:rsid w:val="00AD4C29"/>
    <w:rsid w:val="00AD5D86"/>
    <w:rsid w:val="00AD6D74"/>
    <w:rsid w:val="00AD744B"/>
    <w:rsid w:val="00AE0059"/>
    <w:rsid w:val="00AE1DB2"/>
    <w:rsid w:val="00AE31AB"/>
    <w:rsid w:val="00AE3C16"/>
    <w:rsid w:val="00AF0A05"/>
    <w:rsid w:val="00AF232B"/>
    <w:rsid w:val="00AF2F56"/>
    <w:rsid w:val="00AF3573"/>
    <w:rsid w:val="00AF3794"/>
    <w:rsid w:val="00AF7CC5"/>
    <w:rsid w:val="00B012B8"/>
    <w:rsid w:val="00B04936"/>
    <w:rsid w:val="00B06FBB"/>
    <w:rsid w:val="00B0796E"/>
    <w:rsid w:val="00B16CA4"/>
    <w:rsid w:val="00B17AEF"/>
    <w:rsid w:val="00B2019B"/>
    <w:rsid w:val="00B20DDA"/>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583"/>
    <w:rsid w:val="00B57C20"/>
    <w:rsid w:val="00B6032E"/>
    <w:rsid w:val="00B616F1"/>
    <w:rsid w:val="00B62C45"/>
    <w:rsid w:val="00B62C90"/>
    <w:rsid w:val="00B63981"/>
    <w:rsid w:val="00B6506A"/>
    <w:rsid w:val="00B651B6"/>
    <w:rsid w:val="00B673FA"/>
    <w:rsid w:val="00B700F1"/>
    <w:rsid w:val="00B72526"/>
    <w:rsid w:val="00B7296D"/>
    <w:rsid w:val="00B74873"/>
    <w:rsid w:val="00B75BEA"/>
    <w:rsid w:val="00B77998"/>
    <w:rsid w:val="00B809E4"/>
    <w:rsid w:val="00B836BF"/>
    <w:rsid w:val="00B8438A"/>
    <w:rsid w:val="00B848B9"/>
    <w:rsid w:val="00B85FFB"/>
    <w:rsid w:val="00B863DA"/>
    <w:rsid w:val="00B90627"/>
    <w:rsid w:val="00B92E7F"/>
    <w:rsid w:val="00B95D8D"/>
    <w:rsid w:val="00B95DF3"/>
    <w:rsid w:val="00B979B5"/>
    <w:rsid w:val="00BA101B"/>
    <w:rsid w:val="00BA2C8F"/>
    <w:rsid w:val="00BA4280"/>
    <w:rsid w:val="00BA6201"/>
    <w:rsid w:val="00BA63CE"/>
    <w:rsid w:val="00BA6900"/>
    <w:rsid w:val="00BA6F60"/>
    <w:rsid w:val="00BB1073"/>
    <w:rsid w:val="00BB49CB"/>
    <w:rsid w:val="00BB5142"/>
    <w:rsid w:val="00BB6C4C"/>
    <w:rsid w:val="00BB75CF"/>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470D6"/>
    <w:rsid w:val="00C47180"/>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829"/>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16F4"/>
    <w:rsid w:val="00CF274F"/>
    <w:rsid w:val="00CF34BD"/>
    <w:rsid w:val="00CF3567"/>
    <w:rsid w:val="00CF74C3"/>
    <w:rsid w:val="00D03347"/>
    <w:rsid w:val="00D040A5"/>
    <w:rsid w:val="00D0620E"/>
    <w:rsid w:val="00D070CF"/>
    <w:rsid w:val="00D10CF2"/>
    <w:rsid w:val="00D1484E"/>
    <w:rsid w:val="00D233FC"/>
    <w:rsid w:val="00D24C38"/>
    <w:rsid w:val="00D24D32"/>
    <w:rsid w:val="00D264EA"/>
    <w:rsid w:val="00D27786"/>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497E"/>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3783"/>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800"/>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475B8"/>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5E6A"/>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573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1DA9"/>
    <w:rsid w:val="00F12412"/>
    <w:rsid w:val="00F1378E"/>
    <w:rsid w:val="00F1458B"/>
    <w:rsid w:val="00F14B3B"/>
    <w:rsid w:val="00F22433"/>
    <w:rsid w:val="00F23EDE"/>
    <w:rsid w:val="00F2470A"/>
    <w:rsid w:val="00F253A6"/>
    <w:rsid w:val="00F26B5B"/>
    <w:rsid w:val="00F27873"/>
    <w:rsid w:val="00F27FF8"/>
    <w:rsid w:val="00F3246D"/>
    <w:rsid w:val="00F32C6C"/>
    <w:rsid w:val="00F32E98"/>
    <w:rsid w:val="00F34361"/>
    <w:rsid w:val="00F34A6F"/>
    <w:rsid w:val="00F34CFF"/>
    <w:rsid w:val="00F356EB"/>
    <w:rsid w:val="00F359A8"/>
    <w:rsid w:val="00F35AB7"/>
    <w:rsid w:val="00F35B53"/>
    <w:rsid w:val="00F3626E"/>
    <w:rsid w:val="00F37C04"/>
    <w:rsid w:val="00F40233"/>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86702"/>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20D"/>
    <w:rsid w:val="00FB19E4"/>
    <w:rsid w:val="00FB4873"/>
    <w:rsid w:val="00FB594F"/>
    <w:rsid w:val="00FC4B03"/>
    <w:rsid w:val="00FC4F19"/>
    <w:rsid w:val="00FC5263"/>
    <w:rsid w:val="00FC7B5E"/>
    <w:rsid w:val="00FD056C"/>
    <w:rsid w:val="00FD12D0"/>
    <w:rsid w:val="00FD1F37"/>
    <w:rsid w:val="00FD4168"/>
    <w:rsid w:val="00FD742F"/>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926E01E"/>
  <w15:docId w15:val="{D469B822-1A7E-4208-A499-0536E77B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Hyperlink">
    <w:name w:val="Hyperlink"/>
    <w:basedOn w:val="DefaultParagraphFont"/>
    <w:uiPriority w:val="99"/>
    <w:unhideWhenUsed/>
    <w:rsid w:val="00E475B8"/>
    <w:rPr>
      <w:color w:val="0000FF" w:themeColor="hyperlink"/>
      <w:u w:val="single"/>
    </w:rPr>
  </w:style>
  <w:style w:type="paragraph" w:styleId="BodyTextIndent">
    <w:name w:val="Body Text Indent"/>
    <w:basedOn w:val="Normal"/>
    <w:link w:val="BodyTextIndentChar"/>
    <w:rsid w:val="00B75BEA"/>
    <w:pPr>
      <w:spacing w:before="60" w:after="60" w:line="240" w:lineRule="auto"/>
      <w:ind w:left="-142"/>
      <w:jc w:val="both"/>
    </w:pPr>
    <w:rPr>
      <w:rFonts w:ascii="Arial" w:eastAsia="Times New Roman" w:hAnsi="Arial" w:cs="Times New Roman"/>
      <w:b/>
      <w:szCs w:val="20"/>
    </w:rPr>
  </w:style>
  <w:style w:type="character" w:customStyle="1" w:styleId="BodyTextIndentChar">
    <w:name w:val="Body Text Indent Char"/>
    <w:basedOn w:val="DefaultParagraphFont"/>
    <w:link w:val="BodyTextIndent"/>
    <w:rsid w:val="00B75BEA"/>
    <w:rPr>
      <w:rFonts w:ascii="Arial" w:eastAsia="Times New Roman" w:hAnsi="Arial" w:cs="Times New Roman"/>
      <w:b/>
      <w:szCs w:val="20"/>
    </w:rPr>
  </w:style>
  <w:style w:type="character" w:styleId="UnresolvedMention">
    <w:name w:val="Unresolved Mention"/>
    <w:basedOn w:val="DefaultParagraphFont"/>
    <w:uiPriority w:val="99"/>
    <w:semiHidden/>
    <w:unhideWhenUsed/>
    <w:rsid w:val="00FD1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gela.eden@salford.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eforapprenticeships.org/apprenticeship-stand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ea.org.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D1C626613FBB4E4A9A66B1ADF384C51A"/>
        <w:category>
          <w:name w:val="General"/>
          <w:gallery w:val="placeholder"/>
        </w:category>
        <w:types>
          <w:type w:val="bbPlcHdr"/>
        </w:types>
        <w:behaviors>
          <w:behavior w:val="content"/>
        </w:behaviors>
        <w:guid w:val="{A2AAA6EA-AB83-49BA-AE06-1BA2D1720C57}"/>
      </w:docPartPr>
      <w:docPartBody>
        <w:p w:rsidR="00482E00" w:rsidRDefault="00116D16" w:rsidP="00116D16">
          <w:pPr>
            <w:pStyle w:val="D1C626613FBB4E4A9A66B1ADF384C51A"/>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0C45C8"/>
    <w:rsid w:val="00116D16"/>
    <w:rsid w:val="00482E00"/>
    <w:rsid w:val="00717504"/>
    <w:rsid w:val="00830791"/>
    <w:rsid w:val="009479B1"/>
    <w:rsid w:val="009A7F68"/>
    <w:rsid w:val="00DF6851"/>
    <w:rsid w:val="00F13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791"/>
    <w:rPr>
      <w:color w:val="808080"/>
    </w:rPr>
  </w:style>
  <w:style w:type="paragraph" w:customStyle="1" w:styleId="4F5133A3838E4D3FBF959020B4FBFD2F">
    <w:name w:val="4F5133A3838E4D3FBF959020B4FBFD2F"/>
    <w:rsid w:val="009479B1"/>
  </w:style>
  <w:style w:type="paragraph" w:customStyle="1" w:styleId="5DF770DC0E1E490CBA48BBFBCC1BC4A1">
    <w:name w:val="5DF770DC0E1E490CBA48BBFBCC1BC4A1"/>
    <w:rsid w:val="009479B1"/>
  </w:style>
  <w:style w:type="paragraph" w:customStyle="1" w:styleId="83B83861A64B4F13801A4222D6861191">
    <w:name w:val="83B83861A64B4F13801A4222D6861191"/>
    <w:rsid w:val="009479B1"/>
  </w:style>
  <w:style w:type="paragraph" w:customStyle="1" w:styleId="7934AD6ACD9E4952BBB3BC4C486341BE">
    <w:name w:val="7934AD6ACD9E4952BBB3BC4C486341BE"/>
    <w:rsid w:val="009479B1"/>
  </w:style>
  <w:style w:type="paragraph" w:customStyle="1" w:styleId="D1C626613FBB4E4A9A66B1ADF384C51A">
    <w:name w:val="D1C626613FBB4E4A9A66B1ADF384C51A"/>
    <w:rsid w:val="00116D16"/>
  </w:style>
  <w:style w:type="paragraph" w:customStyle="1" w:styleId="46471F6D5CE241C1AA1F0A8E7D5C3793">
    <w:name w:val="46471F6D5CE241C1AA1F0A8E7D5C3793"/>
    <w:rsid w:val="00F132D2"/>
    <w:pPr>
      <w:spacing w:after="160" w:line="259" w:lineRule="auto"/>
    </w:pPr>
  </w:style>
  <w:style w:type="paragraph" w:customStyle="1" w:styleId="94C1768E25DA442592160113CC0981DA">
    <w:name w:val="94C1768E25DA442592160113CC0981DA"/>
    <w:rsid w:val="00F132D2"/>
    <w:pPr>
      <w:spacing w:after="160" w:line="259" w:lineRule="auto"/>
    </w:pPr>
  </w:style>
  <w:style w:type="paragraph" w:customStyle="1" w:styleId="21A85931417A424BA129C3F3FD470DD1">
    <w:name w:val="21A85931417A424BA129C3F3FD470DD1"/>
    <w:rsid w:val="00830791"/>
    <w:pPr>
      <w:spacing w:after="160" w:line="259" w:lineRule="auto"/>
    </w:pPr>
  </w:style>
  <w:style w:type="paragraph" w:customStyle="1" w:styleId="824DD616A5154C609944A584406325A3">
    <w:name w:val="824DD616A5154C609944A584406325A3"/>
    <w:rsid w:val="00830791"/>
    <w:pPr>
      <w:spacing w:after="160" w:line="259" w:lineRule="auto"/>
    </w:pPr>
  </w:style>
  <w:style w:type="paragraph" w:customStyle="1" w:styleId="5F5A212EB6FF4DA5A8FC47359443022A">
    <w:name w:val="5F5A212EB6FF4DA5A8FC47359443022A"/>
    <w:rsid w:val="008307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D7833-25A2-4331-8DE0-3855901E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11</cp:revision>
  <cp:lastPrinted>2019-08-28T07:46:00Z</cp:lastPrinted>
  <dcterms:created xsi:type="dcterms:W3CDTF">2020-09-15T10:51:00Z</dcterms:created>
  <dcterms:modified xsi:type="dcterms:W3CDTF">2020-09-16T15:56:00Z</dcterms:modified>
</cp:coreProperties>
</file>