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B6" w:rsidRDefault="00527FB6" w:rsidP="00655ECF">
      <w:pPr>
        <w:tabs>
          <w:tab w:val="left" w:pos="1701"/>
        </w:tabs>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-719455</wp:posOffset>
            </wp:positionV>
            <wp:extent cx="2914648" cy="603282"/>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Together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4648" cy="603282"/>
                    </a:xfrm>
                    <a:prstGeom prst="rect">
                      <a:avLst/>
                    </a:prstGeom>
                  </pic:spPr>
                </pic:pic>
              </a:graphicData>
            </a:graphic>
          </wp:anchor>
        </w:drawing>
      </w:r>
    </w:p>
    <w:p w:rsidR="00655ECF" w:rsidRDefault="00655ECF" w:rsidP="00E1480C">
      <w:pPr>
        <w:rPr>
          <w:rFonts w:ascii="Arial" w:hAnsi="Arial" w:cs="Arial"/>
          <w:b/>
        </w:rPr>
      </w:pPr>
    </w:p>
    <w:p w:rsidR="00527FB6" w:rsidRDefault="00527FB6" w:rsidP="00E1480C">
      <w:pPr>
        <w:rPr>
          <w:rFonts w:ascii="Arial" w:hAnsi="Arial" w:cs="Arial"/>
          <w:b/>
        </w:rPr>
      </w:pPr>
    </w:p>
    <w:p w:rsidR="00E1480C" w:rsidRPr="00527FB6" w:rsidRDefault="00E1480C" w:rsidP="00527FB6">
      <w:pPr>
        <w:rPr>
          <w:rFonts w:ascii="Arial" w:hAnsi="Arial" w:cs="Arial"/>
          <w:b/>
          <w:color w:val="1F497D" w:themeColor="text2"/>
        </w:rPr>
      </w:pPr>
      <w:r w:rsidRPr="00527FB6">
        <w:rPr>
          <w:rFonts w:ascii="Arial" w:hAnsi="Arial" w:cs="Arial"/>
          <w:b/>
          <w:color w:val="1F497D" w:themeColor="text2"/>
        </w:rPr>
        <w:t>Job Outline</w:t>
      </w:r>
    </w:p>
    <w:p w:rsidR="00E1480C" w:rsidRPr="009E5357" w:rsidRDefault="00E1480C" w:rsidP="00E1480C">
      <w:pPr>
        <w:jc w:val="center"/>
        <w:rPr>
          <w:rFonts w:ascii="Arial" w:hAnsi="Arial" w:cs="Arial"/>
          <w:b/>
        </w:rPr>
      </w:pPr>
    </w:p>
    <w:p w:rsidR="00E1480C" w:rsidRPr="009E5357" w:rsidRDefault="00F67161" w:rsidP="00E1480C">
      <w:pPr>
        <w:rPr>
          <w:rFonts w:ascii="Arial" w:hAnsi="Arial" w:cs="Arial"/>
        </w:rPr>
      </w:pPr>
      <w:r w:rsidRPr="009E5357">
        <w:rPr>
          <w:rFonts w:ascii="Arial" w:hAnsi="Arial" w:cs="Arial"/>
          <w:b/>
        </w:rPr>
        <w:t xml:space="preserve">Post Title: </w:t>
      </w:r>
      <w:r w:rsidR="00655ECF" w:rsidRPr="009E5357">
        <w:rPr>
          <w:rFonts w:ascii="Arial" w:hAnsi="Arial" w:cs="Arial"/>
          <w:b/>
        </w:rPr>
        <w:tab/>
      </w:r>
      <w:r w:rsidR="00655ECF" w:rsidRPr="009E5357">
        <w:rPr>
          <w:rFonts w:ascii="Arial" w:hAnsi="Arial" w:cs="Arial"/>
          <w:b/>
        </w:rPr>
        <w:tab/>
      </w:r>
      <w:r w:rsidR="00655ECF" w:rsidRPr="009E5357">
        <w:rPr>
          <w:rFonts w:ascii="Arial" w:hAnsi="Arial" w:cs="Arial"/>
        </w:rPr>
        <w:t xml:space="preserve">Bolton Together - </w:t>
      </w:r>
      <w:r w:rsidR="00065D1C" w:rsidRPr="009E5357">
        <w:rPr>
          <w:rFonts w:ascii="Arial" w:hAnsi="Arial" w:cs="Arial"/>
        </w:rPr>
        <w:t>Business</w:t>
      </w:r>
      <w:r w:rsidR="00D361C0" w:rsidRPr="009E5357">
        <w:rPr>
          <w:rFonts w:ascii="Arial" w:hAnsi="Arial" w:cs="Arial"/>
        </w:rPr>
        <w:t xml:space="preserve"> Development Manager</w:t>
      </w:r>
    </w:p>
    <w:p w:rsidR="00527FB6" w:rsidRPr="009E5357" w:rsidRDefault="00527FB6" w:rsidP="00E1480C">
      <w:pPr>
        <w:rPr>
          <w:rFonts w:ascii="Arial" w:hAnsi="Arial" w:cs="Arial"/>
        </w:rPr>
      </w:pPr>
    </w:p>
    <w:p w:rsidR="00065D1C" w:rsidRPr="009E5357" w:rsidRDefault="00527FB6" w:rsidP="00065D1C">
      <w:pPr>
        <w:spacing w:line="276" w:lineRule="auto"/>
        <w:ind w:left="1134" w:hanging="1134"/>
        <w:rPr>
          <w:rFonts w:ascii="Arial" w:hAnsi="Arial" w:cs="Arial"/>
        </w:rPr>
      </w:pPr>
      <w:r w:rsidRPr="009E5357">
        <w:rPr>
          <w:rFonts w:ascii="Arial" w:hAnsi="Arial" w:cs="Arial"/>
          <w:b/>
        </w:rPr>
        <w:t>Location:</w:t>
      </w:r>
      <w:r w:rsidR="00F67161" w:rsidRPr="009E5357">
        <w:rPr>
          <w:rFonts w:ascii="Arial" w:hAnsi="Arial" w:cs="Arial"/>
        </w:rPr>
        <w:t xml:space="preserve"> </w:t>
      </w:r>
      <w:r w:rsidR="00655ECF" w:rsidRPr="009E5357">
        <w:rPr>
          <w:rFonts w:ascii="Arial" w:hAnsi="Arial" w:cs="Arial"/>
        </w:rPr>
        <w:tab/>
      </w:r>
      <w:r w:rsidR="00655ECF" w:rsidRPr="009E5357">
        <w:rPr>
          <w:rFonts w:ascii="Arial" w:hAnsi="Arial" w:cs="Arial"/>
        </w:rPr>
        <w:tab/>
      </w:r>
      <w:r w:rsidR="00F67161" w:rsidRPr="009E5357">
        <w:rPr>
          <w:rFonts w:ascii="Arial" w:hAnsi="Arial" w:cs="Arial"/>
        </w:rPr>
        <w:t xml:space="preserve">Bolton (with some travel across Bolton and Greater Manchester) </w:t>
      </w:r>
    </w:p>
    <w:p w:rsidR="00E1480C" w:rsidRPr="009E5357" w:rsidRDefault="00527FB6" w:rsidP="00065D1C">
      <w:pPr>
        <w:spacing w:line="276" w:lineRule="auto"/>
        <w:ind w:left="1134" w:hanging="1134"/>
        <w:rPr>
          <w:rFonts w:ascii="Arial" w:hAnsi="Arial" w:cs="Arial"/>
        </w:rPr>
      </w:pPr>
      <w:r w:rsidRPr="009E5357">
        <w:rPr>
          <w:rFonts w:ascii="Arial" w:hAnsi="Arial" w:cs="Arial"/>
        </w:rPr>
        <w:t xml:space="preserve"> </w:t>
      </w:r>
    </w:p>
    <w:p w:rsidR="00896B6D" w:rsidRPr="009E5357" w:rsidRDefault="00F67161" w:rsidP="009E5357">
      <w:pPr>
        <w:ind w:left="2127" w:hanging="2127"/>
        <w:rPr>
          <w:rFonts w:ascii="Arial" w:hAnsi="Arial" w:cs="Arial"/>
          <w:bCs/>
          <w:spacing w:val="-3"/>
        </w:rPr>
      </w:pPr>
      <w:r w:rsidRPr="009E5357">
        <w:rPr>
          <w:rFonts w:ascii="Arial" w:hAnsi="Arial" w:cs="Arial"/>
          <w:b/>
        </w:rPr>
        <w:t xml:space="preserve">Salary:     </w:t>
      </w:r>
      <w:r w:rsidR="00655ECF" w:rsidRPr="009E5357">
        <w:rPr>
          <w:rFonts w:ascii="Arial" w:hAnsi="Arial" w:cs="Arial"/>
          <w:b/>
        </w:rPr>
        <w:tab/>
      </w:r>
      <w:r w:rsidR="00896B6D" w:rsidRPr="009E5357">
        <w:rPr>
          <w:rFonts w:ascii="Arial" w:hAnsi="Arial" w:cs="Arial"/>
          <w:b/>
          <w:bCs/>
          <w:spacing w:val="-3"/>
        </w:rPr>
        <w:tab/>
      </w:r>
      <w:r w:rsidR="00A30D40">
        <w:rPr>
          <w:rFonts w:ascii="Arial" w:hAnsi="Arial" w:cs="Arial"/>
          <w:bCs/>
          <w:spacing w:val="-3"/>
        </w:rPr>
        <w:t>£38,000 - £40,000</w:t>
      </w:r>
      <w:r w:rsidR="00896B6D" w:rsidRPr="009E5357">
        <w:rPr>
          <w:rFonts w:ascii="Arial" w:hAnsi="Arial" w:cs="Arial"/>
          <w:bCs/>
          <w:spacing w:val="-3"/>
        </w:rPr>
        <w:t xml:space="preserve"> pro rata, secondments accepted </w:t>
      </w:r>
    </w:p>
    <w:p w:rsidR="00896B6D" w:rsidRPr="009E5357" w:rsidRDefault="00896B6D" w:rsidP="00E1480C">
      <w:pPr>
        <w:ind w:left="2127" w:hanging="2127"/>
        <w:rPr>
          <w:rFonts w:ascii="Arial" w:hAnsi="Arial" w:cs="Arial"/>
        </w:rPr>
      </w:pPr>
    </w:p>
    <w:p w:rsidR="00896B6D" w:rsidRPr="009E5357" w:rsidRDefault="00F67161" w:rsidP="00F67161">
      <w:pPr>
        <w:rPr>
          <w:rFonts w:ascii="Arial" w:hAnsi="Arial" w:cs="Arial"/>
        </w:rPr>
      </w:pPr>
      <w:r w:rsidRPr="009E5357">
        <w:rPr>
          <w:rFonts w:ascii="Arial" w:hAnsi="Arial" w:cs="Arial"/>
          <w:b/>
        </w:rPr>
        <w:t>Hours:</w:t>
      </w:r>
      <w:r w:rsidRPr="009E5357">
        <w:rPr>
          <w:rFonts w:ascii="Arial" w:hAnsi="Arial" w:cs="Arial"/>
        </w:rPr>
        <w:t xml:space="preserve">    </w:t>
      </w:r>
      <w:r w:rsidR="00655ECF" w:rsidRPr="009E5357">
        <w:rPr>
          <w:rFonts w:ascii="Arial" w:hAnsi="Arial" w:cs="Arial"/>
        </w:rPr>
        <w:tab/>
      </w:r>
      <w:r w:rsidR="00655ECF" w:rsidRPr="009E5357">
        <w:rPr>
          <w:rFonts w:ascii="Arial" w:hAnsi="Arial" w:cs="Arial"/>
        </w:rPr>
        <w:tab/>
      </w:r>
      <w:r w:rsidR="009E5357" w:rsidRPr="009E5357">
        <w:rPr>
          <w:rFonts w:ascii="Arial" w:hAnsi="Arial" w:cs="Arial"/>
        </w:rPr>
        <w:t>2</w:t>
      </w:r>
      <w:r w:rsidR="00896B6D" w:rsidRPr="009E5357">
        <w:rPr>
          <w:rFonts w:ascii="Arial" w:hAnsi="Arial" w:cs="Arial"/>
          <w:bCs/>
          <w:spacing w:val="-3"/>
        </w:rPr>
        <w:t>2.5 hours per week (flexible to meet the demands of the role)</w:t>
      </w:r>
    </w:p>
    <w:p w:rsidR="00F67161" w:rsidRPr="009E5357" w:rsidRDefault="00F67161" w:rsidP="00E1480C">
      <w:pPr>
        <w:rPr>
          <w:rFonts w:ascii="Arial" w:hAnsi="Arial" w:cs="Arial"/>
        </w:rPr>
      </w:pPr>
    </w:p>
    <w:p w:rsidR="00896B6D" w:rsidRPr="009E5357" w:rsidRDefault="00F67161" w:rsidP="00F67161">
      <w:pPr>
        <w:rPr>
          <w:rFonts w:ascii="Arial" w:hAnsi="Arial" w:cs="Arial"/>
        </w:rPr>
      </w:pPr>
      <w:r w:rsidRPr="009E5357">
        <w:rPr>
          <w:rFonts w:ascii="Arial" w:hAnsi="Arial" w:cs="Arial"/>
          <w:b/>
        </w:rPr>
        <w:t xml:space="preserve">Report to: </w:t>
      </w:r>
      <w:r w:rsidR="00655ECF" w:rsidRPr="009E5357">
        <w:rPr>
          <w:rFonts w:ascii="Arial" w:hAnsi="Arial" w:cs="Arial"/>
          <w:b/>
        </w:rPr>
        <w:tab/>
      </w:r>
      <w:r w:rsidR="00655ECF" w:rsidRPr="009E5357">
        <w:rPr>
          <w:rFonts w:ascii="Arial" w:hAnsi="Arial" w:cs="Arial"/>
          <w:b/>
        </w:rPr>
        <w:tab/>
      </w:r>
      <w:r w:rsidR="00896B6D" w:rsidRPr="009E5357">
        <w:rPr>
          <w:rFonts w:ascii="Arial" w:hAnsi="Arial" w:cs="Arial"/>
        </w:rPr>
        <w:t xml:space="preserve">Bolton Together Board </w:t>
      </w:r>
    </w:p>
    <w:p w:rsidR="00F67161" w:rsidRPr="009E5357" w:rsidRDefault="00896B6D" w:rsidP="00F67161">
      <w:pPr>
        <w:rPr>
          <w:rFonts w:ascii="Arial" w:hAnsi="Arial" w:cs="Arial"/>
        </w:rPr>
      </w:pPr>
      <w:r w:rsidRPr="009E5357">
        <w:rPr>
          <w:rFonts w:ascii="Arial" w:hAnsi="Arial" w:cs="Arial"/>
          <w:b/>
        </w:rPr>
        <w:tab/>
      </w:r>
      <w:r w:rsidRPr="009E5357">
        <w:rPr>
          <w:rFonts w:ascii="Arial" w:hAnsi="Arial" w:cs="Arial"/>
          <w:b/>
        </w:rPr>
        <w:tab/>
      </w:r>
      <w:r w:rsidRPr="009E5357">
        <w:rPr>
          <w:rFonts w:ascii="Arial" w:hAnsi="Arial" w:cs="Arial"/>
          <w:b/>
        </w:rPr>
        <w:tab/>
      </w:r>
      <w:bookmarkStart w:id="0" w:name="_GoBack"/>
      <w:bookmarkEnd w:id="0"/>
    </w:p>
    <w:p w:rsidR="00655ECF" w:rsidRPr="009E5357" w:rsidRDefault="00F67161" w:rsidP="00655ECF">
      <w:pPr>
        <w:rPr>
          <w:rFonts w:ascii="Arial" w:hAnsi="Arial" w:cs="Arial"/>
        </w:rPr>
      </w:pPr>
      <w:r w:rsidRPr="009E5357">
        <w:rPr>
          <w:rFonts w:ascii="Arial" w:hAnsi="Arial" w:cs="Arial"/>
          <w:b/>
        </w:rPr>
        <w:t>Holiday Entitlement:</w:t>
      </w:r>
      <w:r w:rsidR="00065D1C" w:rsidRPr="009E5357">
        <w:rPr>
          <w:rFonts w:ascii="Arial" w:hAnsi="Arial" w:cs="Arial"/>
        </w:rPr>
        <w:t xml:space="preserve"> 24</w:t>
      </w:r>
      <w:r w:rsidRPr="009E5357">
        <w:rPr>
          <w:rFonts w:ascii="Arial" w:hAnsi="Arial" w:cs="Arial"/>
        </w:rPr>
        <w:t xml:space="preserve"> days p</w:t>
      </w:r>
      <w:r w:rsidR="009E5357" w:rsidRPr="009E5357">
        <w:rPr>
          <w:rFonts w:ascii="Arial" w:hAnsi="Arial" w:cs="Arial"/>
        </w:rPr>
        <w:t>er annum</w:t>
      </w:r>
      <w:r w:rsidRPr="009E5357">
        <w:rPr>
          <w:rFonts w:ascii="Arial" w:hAnsi="Arial" w:cs="Arial"/>
        </w:rPr>
        <w:t xml:space="preserve"> plus public holidays </w:t>
      </w:r>
    </w:p>
    <w:p w:rsidR="00655ECF" w:rsidRPr="009E5357" w:rsidRDefault="00655ECF" w:rsidP="00655ECF">
      <w:pPr>
        <w:rPr>
          <w:rFonts w:ascii="Arial" w:hAnsi="Arial" w:cs="Arial"/>
        </w:rPr>
      </w:pPr>
    </w:p>
    <w:p w:rsidR="00026D09" w:rsidRDefault="00F67161" w:rsidP="009E5357">
      <w:pPr>
        <w:ind w:left="2127" w:hanging="2127"/>
        <w:rPr>
          <w:rFonts w:ascii="Arial" w:hAnsi="Arial" w:cs="Arial"/>
        </w:rPr>
      </w:pPr>
      <w:r w:rsidRPr="009E5357">
        <w:rPr>
          <w:rFonts w:ascii="Arial" w:hAnsi="Arial" w:cs="Arial"/>
          <w:b/>
        </w:rPr>
        <w:t>Terms:</w:t>
      </w:r>
      <w:r w:rsidRPr="009E5357">
        <w:rPr>
          <w:rFonts w:ascii="Arial" w:hAnsi="Arial" w:cs="Arial"/>
        </w:rPr>
        <w:t xml:space="preserve"> </w:t>
      </w:r>
      <w:r w:rsidR="00655ECF" w:rsidRPr="009E5357">
        <w:rPr>
          <w:rFonts w:ascii="Arial" w:hAnsi="Arial" w:cs="Arial"/>
        </w:rPr>
        <w:tab/>
      </w:r>
      <w:r w:rsidR="00BC28D1" w:rsidRPr="009E5357">
        <w:rPr>
          <w:rFonts w:ascii="Arial" w:hAnsi="Arial" w:cs="Arial"/>
        </w:rPr>
        <w:t xml:space="preserve">The post will </w:t>
      </w:r>
      <w:r w:rsidR="006C22EF" w:rsidRPr="009E5357">
        <w:rPr>
          <w:rFonts w:ascii="Arial" w:hAnsi="Arial" w:cs="Arial"/>
        </w:rPr>
        <w:t xml:space="preserve">be </w:t>
      </w:r>
      <w:r w:rsidR="00065D1C" w:rsidRPr="009E5357">
        <w:rPr>
          <w:rFonts w:ascii="Arial" w:hAnsi="Arial" w:cs="Arial"/>
        </w:rPr>
        <w:t xml:space="preserve">co-located with </w:t>
      </w:r>
      <w:r w:rsidR="009E5357" w:rsidRPr="009E5357">
        <w:rPr>
          <w:rFonts w:ascii="Arial" w:hAnsi="Arial" w:cs="Arial"/>
        </w:rPr>
        <w:t>t</w:t>
      </w:r>
      <w:r w:rsidR="00065D1C" w:rsidRPr="009E5357">
        <w:rPr>
          <w:rFonts w:ascii="Arial" w:hAnsi="Arial" w:cs="Arial"/>
        </w:rPr>
        <w:t>he Chair of</w:t>
      </w:r>
      <w:r w:rsidR="00655ECF" w:rsidRPr="009E5357">
        <w:rPr>
          <w:rFonts w:ascii="Arial" w:hAnsi="Arial" w:cs="Arial"/>
        </w:rPr>
        <w:t xml:space="preserve"> </w:t>
      </w:r>
      <w:r w:rsidR="00065D1C" w:rsidRPr="009E5357">
        <w:rPr>
          <w:rFonts w:ascii="Arial" w:hAnsi="Arial" w:cs="Arial"/>
        </w:rPr>
        <w:t>Bolton Together</w:t>
      </w:r>
      <w:r w:rsidR="006C22EF" w:rsidRPr="009E5357">
        <w:rPr>
          <w:rFonts w:ascii="Arial" w:hAnsi="Arial" w:cs="Arial"/>
        </w:rPr>
        <w:t>.</w:t>
      </w:r>
      <w:r w:rsidR="00026D09">
        <w:rPr>
          <w:rFonts w:ascii="Arial" w:hAnsi="Arial" w:cs="Arial"/>
        </w:rPr>
        <w:t xml:space="preserve"> </w:t>
      </w:r>
    </w:p>
    <w:p w:rsidR="00026D09" w:rsidRDefault="00026D09" w:rsidP="00026D09">
      <w:pPr>
        <w:ind w:left="2127"/>
        <w:rPr>
          <w:rFonts w:ascii="Arial" w:hAnsi="Arial" w:cs="Arial"/>
        </w:rPr>
      </w:pPr>
      <w:r>
        <w:rPr>
          <w:rFonts w:ascii="Arial" w:hAnsi="Arial" w:cs="Arial"/>
        </w:rPr>
        <w:t xml:space="preserve"> A laptop and mobile well be provided.</w:t>
      </w:r>
    </w:p>
    <w:p w:rsidR="00760532" w:rsidRPr="009E5357" w:rsidRDefault="00760532" w:rsidP="00026D09">
      <w:pPr>
        <w:ind w:left="2127"/>
        <w:rPr>
          <w:rFonts w:ascii="Arial" w:hAnsi="Arial" w:cs="Arial"/>
          <w:color w:val="FF0000"/>
        </w:rPr>
      </w:pPr>
      <w:r w:rsidRPr="009E5357">
        <w:rPr>
          <w:rFonts w:ascii="Arial" w:eastAsia="Times New Roman" w:hAnsi="Arial"/>
          <w:noProof/>
          <w:kern w:val="0"/>
        </w:rPr>
        <w:t>Ability to travel extensively within the Bolton and G</w:t>
      </w:r>
      <w:r w:rsidR="004B7A0F">
        <w:rPr>
          <w:rFonts w:ascii="Arial" w:eastAsia="Times New Roman" w:hAnsi="Arial"/>
          <w:noProof/>
          <w:kern w:val="0"/>
        </w:rPr>
        <w:t>reater Manchester</w:t>
      </w:r>
      <w:r w:rsidR="005D1D2D">
        <w:rPr>
          <w:rFonts w:ascii="Arial" w:eastAsia="Times New Roman" w:hAnsi="Arial"/>
          <w:noProof/>
          <w:kern w:val="0"/>
        </w:rPr>
        <w:t xml:space="preserve"> area</w:t>
      </w:r>
      <w:r w:rsidR="004B7A0F">
        <w:rPr>
          <w:rFonts w:ascii="Arial" w:eastAsia="Times New Roman" w:hAnsi="Arial"/>
          <w:noProof/>
          <w:kern w:val="0"/>
        </w:rPr>
        <w:t>.</w:t>
      </w:r>
    </w:p>
    <w:p w:rsidR="00760532" w:rsidRPr="009E5357" w:rsidRDefault="00BC28D1" w:rsidP="00655ECF">
      <w:pPr>
        <w:rPr>
          <w:rFonts w:ascii="Arial" w:hAnsi="Arial" w:cs="Arial"/>
          <w:color w:val="FF0000"/>
        </w:rPr>
      </w:pPr>
      <w:r w:rsidRPr="009E5357">
        <w:rPr>
          <w:rFonts w:ascii="Arial" w:hAnsi="Arial" w:cs="Arial"/>
          <w:color w:val="FF0000"/>
        </w:rPr>
        <w:t xml:space="preserve"> </w:t>
      </w:r>
    </w:p>
    <w:p w:rsidR="00E1480C" w:rsidRPr="00F67161" w:rsidRDefault="00E1480C" w:rsidP="00655ECF">
      <w:pPr>
        <w:rPr>
          <w:rFonts w:ascii="Arial" w:hAnsi="Arial" w:cs="Arial"/>
        </w:rPr>
      </w:pPr>
    </w:p>
    <w:p w:rsidR="00E1480C" w:rsidRDefault="00E1480C" w:rsidP="00BD5BF7">
      <w:pPr>
        <w:spacing w:line="360" w:lineRule="auto"/>
        <w:rPr>
          <w:rFonts w:ascii="Arial" w:hAnsi="Arial" w:cs="Arial"/>
          <w:b/>
          <w:u w:val="single"/>
        </w:rPr>
      </w:pPr>
      <w:r>
        <w:rPr>
          <w:rFonts w:ascii="Arial" w:hAnsi="Arial" w:cs="Arial"/>
          <w:b/>
          <w:u w:val="single"/>
        </w:rPr>
        <w:t>Overall Purpose of Job</w:t>
      </w:r>
    </w:p>
    <w:p w:rsidR="00896B6D" w:rsidRPr="009E5357" w:rsidRDefault="00896B6D" w:rsidP="009E5357">
      <w:pPr>
        <w:pStyle w:val="ListParagraph"/>
        <w:widowControl/>
        <w:numPr>
          <w:ilvl w:val="0"/>
          <w:numId w:val="10"/>
        </w:numPr>
        <w:tabs>
          <w:tab w:val="left" w:pos="-1440"/>
          <w:tab w:val="left" w:pos="-720"/>
          <w:tab w:val="left" w:pos="0"/>
        </w:tabs>
        <w:spacing w:line="276" w:lineRule="auto"/>
        <w:ind w:left="567" w:hanging="567"/>
        <w:contextualSpacing/>
        <w:jc w:val="both"/>
        <w:rPr>
          <w:rFonts w:ascii="Arial" w:hAnsi="Arial" w:cs="Arial"/>
          <w:spacing w:val="-3"/>
        </w:rPr>
      </w:pPr>
      <w:r w:rsidRPr="009E5357">
        <w:rPr>
          <w:rFonts w:ascii="Arial" w:hAnsi="Arial" w:cs="Arial"/>
          <w:spacing w:val="-3"/>
        </w:rPr>
        <w:t xml:space="preserve">To provide professional support to the Bolton Together </w:t>
      </w:r>
      <w:r w:rsidR="006C22EF" w:rsidRPr="009E5357">
        <w:rPr>
          <w:rFonts w:ascii="Arial" w:hAnsi="Arial" w:cs="Arial"/>
          <w:spacing w:val="-3"/>
        </w:rPr>
        <w:t>Board and C</w:t>
      </w:r>
      <w:r w:rsidRPr="009E5357">
        <w:rPr>
          <w:rFonts w:ascii="Arial" w:hAnsi="Arial" w:cs="Arial"/>
          <w:spacing w:val="-3"/>
        </w:rPr>
        <w:t xml:space="preserve">onsortium and represent its members effectively to funders, commissioners and other strategic partners. </w:t>
      </w:r>
    </w:p>
    <w:p w:rsidR="00896B6D" w:rsidRPr="009E5357" w:rsidRDefault="00896B6D" w:rsidP="009E5357">
      <w:pPr>
        <w:pStyle w:val="ListParagraph"/>
        <w:widowControl/>
        <w:numPr>
          <w:ilvl w:val="0"/>
          <w:numId w:val="10"/>
        </w:numPr>
        <w:tabs>
          <w:tab w:val="left" w:pos="-1440"/>
          <w:tab w:val="left" w:pos="-720"/>
          <w:tab w:val="left" w:pos="0"/>
        </w:tabs>
        <w:spacing w:line="276" w:lineRule="auto"/>
        <w:ind w:left="567" w:hanging="567"/>
        <w:contextualSpacing/>
        <w:jc w:val="both"/>
        <w:rPr>
          <w:rFonts w:ascii="Arial" w:hAnsi="Arial" w:cs="Arial"/>
          <w:spacing w:val="-3"/>
        </w:rPr>
      </w:pPr>
      <w:r w:rsidRPr="009E5357">
        <w:rPr>
          <w:rFonts w:ascii="Arial" w:hAnsi="Arial" w:cs="Arial"/>
          <w:spacing w:val="-3"/>
        </w:rPr>
        <w:t xml:space="preserve">To secure </w:t>
      </w:r>
      <w:r w:rsidR="006C22EF" w:rsidRPr="009E5357">
        <w:rPr>
          <w:rFonts w:ascii="Arial" w:hAnsi="Arial" w:cs="Arial"/>
          <w:spacing w:val="-3"/>
        </w:rPr>
        <w:t xml:space="preserve">sufficient </w:t>
      </w:r>
      <w:r w:rsidRPr="009E5357">
        <w:rPr>
          <w:rFonts w:ascii="Arial" w:hAnsi="Arial" w:cs="Arial"/>
        </w:rPr>
        <w:t>resources to sustain and grow the consortium capacity to deliver high quality services in Bolton.</w:t>
      </w:r>
    </w:p>
    <w:p w:rsidR="00896B6D" w:rsidRPr="009E5357" w:rsidRDefault="00896B6D" w:rsidP="009E5357">
      <w:pPr>
        <w:pStyle w:val="ListParagraph"/>
        <w:widowControl/>
        <w:numPr>
          <w:ilvl w:val="0"/>
          <w:numId w:val="10"/>
        </w:numPr>
        <w:tabs>
          <w:tab w:val="left" w:pos="-1440"/>
          <w:tab w:val="left" w:pos="-720"/>
          <w:tab w:val="left" w:pos="0"/>
        </w:tabs>
        <w:spacing w:line="276" w:lineRule="auto"/>
        <w:ind w:left="567" w:hanging="567"/>
        <w:contextualSpacing/>
        <w:jc w:val="both"/>
        <w:rPr>
          <w:rFonts w:ascii="Arial" w:hAnsi="Arial" w:cs="Arial"/>
          <w:spacing w:val="-3"/>
        </w:rPr>
      </w:pPr>
      <w:r w:rsidRPr="009E5357">
        <w:rPr>
          <w:rFonts w:ascii="Arial" w:hAnsi="Arial" w:cs="Arial"/>
          <w:spacing w:val="-3"/>
        </w:rPr>
        <w:t>Work with the Bolton Together Board to create a Business and Development plan which helps deliver the consortiums aims and objectives.</w:t>
      </w:r>
    </w:p>
    <w:p w:rsidR="00896B6D" w:rsidRPr="009E5357" w:rsidRDefault="00896B6D" w:rsidP="009E5357">
      <w:pPr>
        <w:pStyle w:val="ListParagraph"/>
        <w:widowControl/>
        <w:numPr>
          <w:ilvl w:val="0"/>
          <w:numId w:val="10"/>
        </w:numPr>
        <w:tabs>
          <w:tab w:val="left" w:pos="-1440"/>
          <w:tab w:val="left" w:pos="-720"/>
          <w:tab w:val="left" w:pos="0"/>
        </w:tabs>
        <w:spacing w:line="276" w:lineRule="auto"/>
        <w:ind w:left="567" w:hanging="567"/>
        <w:contextualSpacing/>
        <w:jc w:val="both"/>
        <w:rPr>
          <w:rFonts w:ascii="Arial" w:hAnsi="Arial" w:cs="Arial"/>
          <w:spacing w:val="-3"/>
        </w:rPr>
      </w:pPr>
      <w:r w:rsidRPr="009E5357">
        <w:rPr>
          <w:rFonts w:ascii="Arial" w:hAnsi="Arial" w:cs="Arial"/>
          <w:spacing w:val="-3"/>
        </w:rPr>
        <w:t>To devise and implement a partnership and marketing programme to engage key stakeholders.</w:t>
      </w:r>
    </w:p>
    <w:p w:rsidR="00896B6D" w:rsidRPr="009E5357" w:rsidRDefault="00896B6D" w:rsidP="009E5357">
      <w:pPr>
        <w:pStyle w:val="ListParagraph"/>
        <w:widowControl/>
        <w:numPr>
          <w:ilvl w:val="0"/>
          <w:numId w:val="10"/>
        </w:numPr>
        <w:tabs>
          <w:tab w:val="left" w:pos="-1440"/>
          <w:tab w:val="left" w:pos="-720"/>
          <w:tab w:val="left" w:pos="0"/>
        </w:tabs>
        <w:spacing w:line="276" w:lineRule="auto"/>
        <w:ind w:left="567" w:hanging="567"/>
        <w:contextualSpacing/>
        <w:jc w:val="both"/>
        <w:rPr>
          <w:rFonts w:ascii="Arial" w:hAnsi="Arial" w:cs="Arial"/>
          <w:spacing w:val="-3"/>
        </w:rPr>
      </w:pPr>
      <w:r w:rsidRPr="009E5357">
        <w:rPr>
          <w:rFonts w:ascii="Arial" w:hAnsi="Arial" w:cs="Arial"/>
          <w:spacing w:val="-3"/>
        </w:rPr>
        <w:t xml:space="preserve">To advise the Board on funding and partnership opportunities that </w:t>
      </w:r>
      <w:r w:rsidR="004B7A0F" w:rsidRPr="009E5357">
        <w:rPr>
          <w:rFonts w:ascii="Arial" w:hAnsi="Arial" w:cs="Arial"/>
          <w:spacing w:val="-3"/>
        </w:rPr>
        <w:t>will sustain</w:t>
      </w:r>
      <w:r w:rsidRPr="009E5357">
        <w:rPr>
          <w:rFonts w:ascii="Arial" w:hAnsi="Arial" w:cs="Arial"/>
          <w:spacing w:val="-3"/>
        </w:rPr>
        <w:t xml:space="preserve"> the delivery of services for consortium members</w:t>
      </w:r>
      <w:r w:rsidR="00CE1BE3">
        <w:rPr>
          <w:rFonts w:ascii="Arial" w:hAnsi="Arial" w:cs="Arial"/>
          <w:spacing w:val="-3"/>
        </w:rPr>
        <w:t>.</w:t>
      </w:r>
    </w:p>
    <w:p w:rsidR="00896B6D" w:rsidRPr="009E5357" w:rsidRDefault="00896B6D" w:rsidP="009E5357">
      <w:pPr>
        <w:pStyle w:val="ListParagraph"/>
        <w:widowControl/>
        <w:numPr>
          <w:ilvl w:val="0"/>
          <w:numId w:val="10"/>
        </w:numPr>
        <w:tabs>
          <w:tab w:val="left" w:pos="-1440"/>
          <w:tab w:val="left" w:pos="-720"/>
          <w:tab w:val="left" w:pos="0"/>
        </w:tabs>
        <w:spacing w:line="276" w:lineRule="auto"/>
        <w:ind w:left="567" w:hanging="567"/>
        <w:contextualSpacing/>
        <w:jc w:val="both"/>
        <w:rPr>
          <w:rFonts w:ascii="Arial" w:hAnsi="Arial" w:cs="Arial"/>
          <w:spacing w:val="-3"/>
        </w:rPr>
      </w:pPr>
      <w:r w:rsidRPr="009E5357">
        <w:rPr>
          <w:rFonts w:ascii="Arial" w:hAnsi="Arial" w:cs="Arial"/>
          <w:spacing w:val="-3"/>
        </w:rPr>
        <w:t>To support and facilitate the work of the Board and ensure effective and timely reports are made to relevant bodies</w:t>
      </w:r>
      <w:r w:rsidR="00CE1BE3">
        <w:rPr>
          <w:rFonts w:ascii="Arial" w:hAnsi="Arial" w:cs="Arial"/>
          <w:spacing w:val="-3"/>
        </w:rPr>
        <w:t>.</w:t>
      </w:r>
      <w:r w:rsidRPr="009E5357">
        <w:rPr>
          <w:rFonts w:ascii="Arial" w:hAnsi="Arial" w:cs="Arial"/>
          <w:spacing w:val="-3"/>
        </w:rPr>
        <w:t xml:space="preserve"> </w:t>
      </w:r>
    </w:p>
    <w:p w:rsidR="00896B6D" w:rsidRPr="00896B6D" w:rsidRDefault="00896B6D" w:rsidP="00896B6D">
      <w:pPr>
        <w:spacing w:line="276" w:lineRule="auto"/>
        <w:rPr>
          <w:rFonts w:ascii="Arial" w:hAnsi="Arial" w:cs="Arial"/>
        </w:rPr>
      </w:pPr>
    </w:p>
    <w:p w:rsidR="00E1480C" w:rsidRDefault="00E1480C" w:rsidP="00E1480C">
      <w:pPr>
        <w:rPr>
          <w:rFonts w:ascii="Arial" w:hAnsi="Arial" w:cs="Arial"/>
        </w:rPr>
      </w:pPr>
    </w:p>
    <w:p w:rsidR="00E1480C" w:rsidRDefault="00BD5BF7" w:rsidP="00F67161">
      <w:pPr>
        <w:pStyle w:val="Heading1"/>
        <w:numPr>
          <w:ilvl w:val="0"/>
          <w:numId w:val="0"/>
        </w:numPr>
        <w:ind w:left="432" w:hanging="432"/>
        <w:rPr>
          <w:rFonts w:cs="Arial"/>
          <w:b/>
          <w:szCs w:val="24"/>
          <w:u w:val="single"/>
        </w:rPr>
      </w:pPr>
      <w:r>
        <w:rPr>
          <w:rFonts w:cs="Arial"/>
          <w:b/>
          <w:szCs w:val="24"/>
          <w:u w:val="single"/>
        </w:rPr>
        <w:t>Key Responsibilities</w:t>
      </w:r>
    </w:p>
    <w:p w:rsidR="00BD5BF7" w:rsidRDefault="00FD156E" w:rsidP="006C22EF">
      <w:pPr>
        <w:pStyle w:val="ListParagraph"/>
        <w:numPr>
          <w:ilvl w:val="0"/>
          <w:numId w:val="6"/>
        </w:numPr>
        <w:spacing w:line="276" w:lineRule="auto"/>
        <w:ind w:left="709" w:hanging="284"/>
        <w:rPr>
          <w:rFonts w:ascii="Arial" w:hAnsi="Arial"/>
        </w:rPr>
      </w:pPr>
      <w:r w:rsidRPr="00BD5BF7">
        <w:rPr>
          <w:rFonts w:ascii="Arial" w:hAnsi="Arial"/>
        </w:rPr>
        <w:t xml:space="preserve">To </w:t>
      </w:r>
      <w:r w:rsidR="005D1D73" w:rsidRPr="00BD5BF7">
        <w:rPr>
          <w:rFonts w:ascii="Arial" w:hAnsi="Arial"/>
        </w:rPr>
        <w:t xml:space="preserve">identify and research all suitable </w:t>
      </w:r>
      <w:r w:rsidRPr="00BD5BF7">
        <w:rPr>
          <w:rFonts w:ascii="Arial" w:hAnsi="Arial"/>
        </w:rPr>
        <w:t>tender</w:t>
      </w:r>
      <w:r w:rsidR="00BD5BF7" w:rsidRPr="00BD5BF7">
        <w:rPr>
          <w:rFonts w:ascii="Arial" w:hAnsi="Arial"/>
        </w:rPr>
        <w:t>, grant</w:t>
      </w:r>
      <w:r w:rsidR="00A34709" w:rsidRPr="00BD5BF7">
        <w:rPr>
          <w:rFonts w:ascii="Arial" w:hAnsi="Arial"/>
        </w:rPr>
        <w:t xml:space="preserve"> and</w:t>
      </w:r>
      <w:r w:rsidRPr="00BD5BF7">
        <w:rPr>
          <w:rFonts w:ascii="Arial" w:hAnsi="Arial"/>
        </w:rPr>
        <w:t xml:space="preserve"> funding opportunities</w:t>
      </w:r>
      <w:r w:rsidR="00CE1BE3">
        <w:rPr>
          <w:rFonts w:ascii="Arial" w:hAnsi="Arial"/>
        </w:rPr>
        <w:t>.</w:t>
      </w:r>
    </w:p>
    <w:p w:rsidR="00BD5BF7" w:rsidRDefault="006C22EF" w:rsidP="006C22EF">
      <w:pPr>
        <w:pStyle w:val="ListParagraph"/>
        <w:numPr>
          <w:ilvl w:val="0"/>
          <w:numId w:val="6"/>
        </w:numPr>
        <w:spacing w:line="276" w:lineRule="auto"/>
        <w:ind w:left="709" w:hanging="284"/>
        <w:rPr>
          <w:rFonts w:ascii="Arial" w:hAnsi="Arial"/>
        </w:rPr>
      </w:pPr>
      <w:r>
        <w:rPr>
          <w:rFonts w:ascii="Arial" w:hAnsi="Arial"/>
        </w:rPr>
        <w:t xml:space="preserve">To attend provider </w:t>
      </w:r>
      <w:r w:rsidR="00BD5BF7" w:rsidRPr="00BD5BF7">
        <w:rPr>
          <w:rFonts w:ascii="Arial" w:hAnsi="Arial"/>
        </w:rPr>
        <w:t>briefings, working groups and forums as necessary</w:t>
      </w:r>
      <w:r w:rsidR="00CE1BE3">
        <w:rPr>
          <w:rFonts w:ascii="Arial" w:hAnsi="Arial"/>
        </w:rPr>
        <w:t>.</w:t>
      </w:r>
    </w:p>
    <w:p w:rsidR="00BD5BF7" w:rsidRDefault="00FD156E" w:rsidP="006C22EF">
      <w:pPr>
        <w:pStyle w:val="ListParagraph"/>
        <w:numPr>
          <w:ilvl w:val="0"/>
          <w:numId w:val="6"/>
        </w:numPr>
        <w:spacing w:line="276" w:lineRule="auto"/>
        <w:ind w:left="709" w:hanging="284"/>
        <w:rPr>
          <w:rFonts w:ascii="Arial" w:hAnsi="Arial"/>
        </w:rPr>
      </w:pPr>
      <w:r w:rsidRPr="00BD5BF7">
        <w:rPr>
          <w:rFonts w:ascii="Arial" w:hAnsi="Arial"/>
        </w:rPr>
        <w:t xml:space="preserve">To develop and </w:t>
      </w:r>
      <w:r w:rsidR="006C22EF">
        <w:rPr>
          <w:rFonts w:ascii="Arial" w:hAnsi="Arial"/>
        </w:rPr>
        <w:t xml:space="preserve">facilitate </w:t>
      </w:r>
      <w:r w:rsidRPr="00BD5BF7">
        <w:rPr>
          <w:rFonts w:ascii="Arial" w:hAnsi="Arial"/>
        </w:rPr>
        <w:t>projects and partnerships</w:t>
      </w:r>
      <w:r w:rsidR="00CE1BE3">
        <w:rPr>
          <w:rFonts w:ascii="Arial" w:hAnsi="Arial"/>
        </w:rPr>
        <w:t>.</w:t>
      </w:r>
    </w:p>
    <w:p w:rsidR="00BD5BF7" w:rsidRDefault="00FD156E" w:rsidP="006C22EF">
      <w:pPr>
        <w:pStyle w:val="ListParagraph"/>
        <w:numPr>
          <w:ilvl w:val="0"/>
          <w:numId w:val="6"/>
        </w:numPr>
        <w:spacing w:line="276" w:lineRule="auto"/>
        <w:ind w:left="709" w:hanging="284"/>
        <w:rPr>
          <w:rFonts w:ascii="Arial" w:hAnsi="Arial"/>
        </w:rPr>
      </w:pPr>
      <w:r w:rsidRPr="00BD5BF7">
        <w:rPr>
          <w:rFonts w:ascii="Arial" w:hAnsi="Arial"/>
        </w:rPr>
        <w:t xml:space="preserve">To write tender and funding </w:t>
      </w:r>
      <w:r w:rsidR="005D1D73" w:rsidRPr="00BD5BF7">
        <w:rPr>
          <w:rFonts w:ascii="Arial" w:hAnsi="Arial"/>
        </w:rPr>
        <w:t>applications</w:t>
      </w:r>
      <w:r w:rsidRPr="00BD5BF7">
        <w:rPr>
          <w:rFonts w:ascii="Arial" w:hAnsi="Arial"/>
        </w:rPr>
        <w:t xml:space="preserve"> on behalf of Bolton Together in collaboration with its members</w:t>
      </w:r>
      <w:r w:rsidR="00CE1BE3">
        <w:rPr>
          <w:rFonts w:ascii="Arial" w:hAnsi="Arial"/>
        </w:rPr>
        <w:t>.</w:t>
      </w:r>
    </w:p>
    <w:p w:rsidR="00BD5BF7" w:rsidRPr="00BD5BF7" w:rsidRDefault="00FD156E" w:rsidP="006C22EF">
      <w:pPr>
        <w:pStyle w:val="ListParagraph"/>
        <w:numPr>
          <w:ilvl w:val="0"/>
          <w:numId w:val="6"/>
        </w:numPr>
        <w:spacing w:line="276" w:lineRule="auto"/>
        <w:ind w:left="709" w:hanging="284"/>
        <w:rPr>
          <w:rFonts w:ascii="Arial" w:hAnsi="Arial"/>
        </w:rPr>
      </w:pPr>
      <w:r w:rsidRPr="00BD5BF7">
        <w:rPr>
          <w:rFonts w:ascii="Arial" w:hAnsi="Arial" w:cs="Arial"/>
        </w:rPr>
        <w:t xml:space="preserve">To lead </w:t>
      </w:r>
      <w:r w:rsidR="005D1D73" w:rsidRPr="00BD5BF7">
        <w:rPr>
          <w:rFonts w:ascii="Arial" w:hAnsi="Arial" w:cs="Arial"/>
        </w:rPr>
        <w:t xml:space="preserve">on </w:t>
      </w:r>
      <w:r w:rsidRPr="00BD5BF7">
        <w:rPr>
          <w:rFonts w:ascii="Arial" w:hAnsi="Arial" w:cs="Arial"/>
        </w:rPr>
        <w:t xml:space="preserve">the delivery of Bolton </w:t>
      </w:r>
      <w:proofErr w:type="spellStart"/>
      <w:r w:rsidRPr="00BD5BF7">
        <w:rPr>
          <w:rFonts w:ascii="Arial" w:hAnsi="Arial" w:cs="Arial"/>
        </w:rPr>
        <w:t>Together’s</w:t>
      </w:r>
      <w:proofErr w:type="spellEnd"/>
      <w:r w:rsidRPr="00BD5BF7">
        <w:rPr>
          <w:rFonts w:ascii="Arial" w:hAnsi="Arial" w:cs="Arial"/>
        </w:rPr>
        <w:t xml:space="preserve"> Business Objectives</w:t>
      </w:r>
      <w:r w:rsidR="006346DB">
        <w:rPr>
          <w:rFonts w:ascii="Arial" w:hAnsi="Arial" w:cs="Arial"/>
        </w:rPr>
        <w:t xml:space="preserve"> and</w:t>
      </w:r>
      <w:r w:rsidR="00527FB6" w:rsidRPr="00BD5BF7">
        <w:rPr>
          <w:rFonts w:ascii="Arial" w:hAnsi="Arial" w:cs="Arial"/>
        </w:rPr>
        <w:t xml:space="preserve"> agreed </w:t>
      </w:r>
      <w:r w:rsidR="00527FB6" w:rsidRPr="00BD5BF7">
        <w:rPr>
          <w:rFonts w:ascii="Arial" w:hAnsi="Arial" w:cs="Arial"/>
        </w:rPr>
        <w:lastRenderedPageBreak/>
        <w:t>annual target</w:t>
      </w:r>
      <w:r w:rsidR="006346DB">
        <w:rPr>
          <w:rFonts w:ascii="Arial" w:hAnsi="Arial" w:cs="Arial"/>
        </w:rPr>
        <w:t>s</w:t>
      </w:r>
      <w:r w:rsidR="00CE1BE3">
        <w:rPr>
          <w:rFonts w:ascii="Arial" w:hAnsi="Arial" w:cs="Arial"/>
        </w:rPr>
        <w:t>.</w:t>
      </w:r>
    </w:p>
    <w:p w:rsidR="00BD5BF7" w:rsidRPr="00BD5BF7" w:rsidRDefault="00FD156E" w:rsidP="006C22EF">
      <w:pPr>
        <w:pStyle w:val="ListParagraph"/>
        <w:numPr>
          <w:ilvl w:val="0"/>
          <w:numId w:val="6"/>
        </w:numPr>
        <w:spacing w:line="276" w:lineRule="auto"/>
        <w:ind w:left="709" w:hanging="284"/>
        <w:rPr>
          <w:rFonts w:ascii="Arial" w:hAnsi="Arial"/>
        </w:rPr>
      </w:pPr>
      <w:r w:rsidRPr="00BD5BF7">
        <w:rPr>
          <w:rFonts w:ascii="Arial" w:hAnsi="Arial" w:cs="Arial"/>
        </w:rPr>
        <w:t>Facilitate and support the Board in strategic and financial planning for the Consortium</w:t>
      </w:r>
      <w:r w:rsidR="00CE1BE3">
        <w:rPr>
          <w:rFonts w:ascii="Arial" w:hAnsi="Arial" w:cs="Arial"/>
        </w:rPr>
        <w:t>.</w:t>
      </w:r>
    </w:p>
    <w:p w:rsidR="00BD5BF7" w:rsidRPr="00BD5BF7" w:rsidRDefault="005D1D73" w:rsidP="006C22EF">
      <w:pPr>
        <w:pStyle w:val="ListParagraph"/>
        <w:numPr>
          <w:ilvl w:val="0"/>
          <w:numId w:val="6"/>
        </w:numPr>
        <w:spacing w:line="276" w:lineRule="auto"/>
        <w:ind w:left="709" w:hanging="284"/>
        <w:rPr>
          <w:rFonts w:ascii="Arial" w:hAnsi="Arial"/>
        </w:rPr>
      </w:pPr>
      <w:r w:rsidRPr="00BD5BF7">
        <w:rPr>
          <w:rFonts w:ascii="Arial" w:hAnsi="Arial" w:cs="Arial"/>
        </w:rPr>
        <w:t>To provide briefings and reports (written and verbal) to the Board and wider membership as necessary</w:t>
      </w:r>
      <w:r w:rsidR="00CE1BE3">
        <w:rPr>
          <w:rFonts w:ascii="Arial" w:hAnsi="Arial" w:cs="Arial"/>
        </w:rPr>
        <w:t>.</w:t>
      </w:r>
    </w:p>
    <w:p w:rsidR="00BD5BF7" w:rsidRDefault="00FD156E" w:rsidP="006C22EF">
      <w:pPr>
        <w:pStyle w:val="ListParagraph"/>
        <w:numPr>
          <w:ilvl w:val="0"/>
          <w:numId w:val="6"/>
        </w:numPr>
        <w:spacing w:line="276" w:lineRule="auto"/>
        <w:ind w:left="709" w:hanging="284"/>
        <w:rPr>
          <w:rFonts w:ascii="Arial" w:hAnsi="Arial"/>
        </w:rPr>
      </w:pPr>
      <w:r w:rsidRPr="00BD5BF7">
        <w:rPr>
          <w:rFonts w:ascii="Arial" w:hAnsi="Arial" w:cs="Arial"/>
        </w:rPr>
        <w:t>To provide efficient communicatio</w:t>
      </w:r>
      <w:r w:rsidR="00A34709" w:rsidRPr="00BD5BF7">
        <w:rPr>
          <w:rFonts w:ascii="Arial" w:hAnsi="Arial" w:cs="Arial"/>
        </w:rPr>
        <w:t>ns and PR for internal and external publication</w:t>
      </w:r>
      <w:r w:rsidR="00527FB6" w:rsidRPr="00BD5BF7">
        <w:rPr>
          <w:rFonts w:ascii="Arial" w:hAnsi="Arial" w:cs="Arial"/>
        </w:rPr>
        <w:t>,</w:t>
      </w:r>
      <w:r w:rsidR="00A34709" w:rsidRPr="00BD5BF7">
        <w:rPr>
          <w:rFonts w:ascii="Arial" w:hAnsi="Arial" w:cs="Arial"/>
        </w:rPr>
        <w:t xml:space="preserve"> utilising our </w:t>
      </w:r>
      <w:r w:rsidR="00527FB6" w:rsidRPr="00BD5BF7">
        <w:rPr>
          <w:rFonts w:ascii="Arial" w:hAnsi="Arial" w:cs="Arial"/>
        </w:rPr>
        <w:t xml:space="preserve">new </w:t>
      </w:r>
      <w:r w:rsidR="00A34709" w:rsidRPr="00BD5BF7">
        <w:rPr>
          <w:rFonts w:ascii="Arial" w:hAnsi="Arial" w:cs="Arial"/>
        </w:rPr>
        <w:t>website platform</w:t>
      </w:r>
      <w:r w:rsidR="006C22EF">
        <w:rPr>
          <w:rFonts w:ascii="Arial" w:hAnsi="Arial" w:cs="Arial"/>
        </w:rPr>
        <w:t xml:space="preserve"> including updating the </w:t>
      </w:r>
      <w:r w:rsidR="009E5357">
        <w:rPr>
          <w:rFonts w:ascii="Arial" w:hAnsi="Arial"/>
        </w:rPr>
        <w:t>website.</w:t>
      </w:r>
    </w:p>
    <w:p w:rsidR="00BD5BF7" w:rsidRDefault="00A34709" w:rsidP="006C22EF">
      <w:pPr>
        <w:pStyle w:val="ListParagraph"/>
        <w:numPr>
          <w:ilvl w:val="0"/>
          <w:numId w:val="6"/>
        </w:numPr>
        <w:spacing w:line="276" w:lineRule="auto"/>
        <w:ind w:left="709" w:hanging="284"/>
        <w:rPr>
          <w:rFonts w:ascii="Arial" w:hAnsi="Arial"/>
        </w:rPr>
      </w:pPr>
      <w:r w:rsidRPr="00BD5BF7">
        <w:rPr>
          <w:rFonts w:ascii="Arial" w:hAnsi="Arial"/>
        </w:rPr>
        <w:t xml:space="preserve">To </w:t>
      </w:r>
      <w:r w:rsidR="00527FB6" w:rsidRPr="00BD5BF7">
        <w:rPr>
          <w:rFonts w:ascii="Arial" w:hAnsi="Arial"/>
        </w:rPr>
        <w:t xml:space="preserve">develop and </w:t>
      </w:r>
      <w:r w:rsidR="006C22EF">
        <w:rPr>
          <w:rFonts w:ascii="Arial" w:hAnsi="Arial"/>
        </w:rPr>
        <w:t xml:space="preserve">oversee </w:t>
      </w:r>
      <w:r w:rsidRPr="00BD5BF7">
        <w:rPr>
          <w:rFonts w:ascii="Arial" w:hAnsi="Arial"/>
        </w:rPr>
        <w:t xml:space="preserve">Bolton </w:t>
      </w:r>
      <w:proofErr w:type="spellStart"/>
      <w:r w:rsidRPr="00BD5BF7">
        <w:rPr>
          <w:rFonts w:ascii="Arial" w:hAnsi="Arial"/>
        </w:rPr>
        <w:t>Together’s</w:t>
      </w:r>
      <w:proofErr w:type="spellEnd"/>
      <w:r w:rsidRPr="00BD5BF7">
        <w:rPr>
          <w:rFonts w:ascii="Arial" w:hAnsi="Arial"/>
        </w:rPr>
        <w:t xml:space="preserve"> </w:t>
      </w:r>
      <w:r w:rsidR="00527FB6" w:rsidRPr="00BD5BF7">
        <w:rPr>
          <w:rFonts w:ascii="Arial" w:hAnsi="Arial"/>
        </w:rPr>
        <w:t>events, including meetings, training and conferences.</w:t>
      </w:r>
      <w:r w:rsidRPr="00BD5BF7">
        <w:rPr>
          <w:rFonts w:ascii="Arial" w:hAnsi="Arial"/>
        </w:rPr>
        <w:t xml:space="preserve"> </w:t>
      </w:r>
    </w:p>
    <w:p w:rsidR="006C22EF" w:rsidRPr="006C22EF" w:rsidRDefault="006C22EF" w:rsidP="006C22EF">
      <w:pPr>
        <w:pStyle w:val="ListParagraph"/>
        <w:widowControl/>
        <w:numPr>
          <w:ilvl w:val="0"/>
          <w:numId w:val="11"/>
        </w:numPr>
        <w:suppressAutoHyphens w:val="0"/>
        <w:spacing w:line="276" w:lineRule="auto"/>
        <w:contextualSpacing/>
        <w:rPr>
          <w:rFonts w:ascii="Arial" w:hAnsi="Arial" w:cs="Arial"/>
          <w:b/>
        </w:rPr>
      </w:pPr>
      <w:r w:rsidRPr="006C22EF">
        <w:rPr>
          <w:rFonts w:ascii="Arial" w:hAnsi="Arial" w:cs="Arial"/>
          <w:spacing w:val="-3"/>
        </w:rPr>
        <w:t xml:space="preserve">Work collaboratively with staff within </w:t>
      </w:r>
      <w:r w:rsidR="004B7A0F" w:rsidRPr="006C22EF">
        <w:rPr>
          <w:rFonts w:ascii="Arial" w:hAnsi="Arial" w:cs="Arial"/>
          <w:spacing w:val="-3"/>
        </w:rPr>
        <w:t>members’</w:t>
      </w:r>
      <w:r w:rsidRPr="006C22EF">
        <w:rPr>
          <w:rFonts w:ascii="Arial" w:hAnsi="Arial" w:cs="Arial"/>
          <w:spacing w:val="-3"/>
        </w:rPr>
        <w:t xml:space="preserve"> partner agencies as appropriate</w:t>
      </w:r>
      <w:r w:rsidR="00CE1BE3">
        <w:rPr>
          <w:rFonts w:ascii="Arial" w:hAnsi="Arial" w:cs="Arial"/>
          <w:spacing w:val="-3"/>
        </w:rPr>
        <w:t>.</w:t>
      </w:r>
    </w:p>
    <w:p w:rsidR="006C22EF" w:rsidRPr="005D2D20" w:rsidRDefault="006C22EF" w:rsidP="006C22EF">
      <w:pPr>
        <w:pStyle w:val="ListParagraph"/>
        <w:widowControl/>
        <w:numPr>
          <w:ilvl w:val="0"/>
          <w:numId w:val="11"/>
        </w:numPr>
        <w:tabs>
          <w:tab w:val="left" w:pos="-1440"/>
          <w:tab w:val="left" w:pos="-720"/>
          <w:tab w:val="left" w:pos="0"/>
        </w:tabs>
        <w:spacing w:line="276" w:lineRule="auto"/>
        <w:contextualSpacing/>
        <w:jc w:val="both"/>
        <w:rPr>
          <w:rFonts w:ascii="Arial" w:hAnsi="Arial" w:cs="Arial"/>
          <w:spacing w:val="-3"/>
        </w:rPr>
      </w:pPr>
      <w:r w:rsidRPr="005D2D20">
        <w:rPr>
          <w:rFonts w:ascii="Arial" w:hAnsi="Arial" w:cs="Arial"/>
          <w:spacing w:val="-3"/>
        </w:rPr>
        <w:t>Work effectively and efficiently to administration, communication, health and safety protocols and policies to ensure that organisational systems and procedures are implemented</w:t>
      </w:r>
      <w:r w:rsidR="00CE1BE3">
        <w:rPr>
          <w:rFonts w:ascii="Arial" w:hAnsi="Arial" w:cs="Arial"/>
          <w:spacing w:val="-3"/>
        </w:rPr>
        <w:t>.</w:t>
      </w:r>
    </w:p>
    <w:p w:rsidR="006C22EF" w:rsidRPr="005D2D20" w:rsidRDefault="006C22EF" w:rsidP="006C22EF">
      <w:pPr>
        <w:pStyle w:val="ListParagraph"/>
        <w:widowControl/>
        <w:numPr>
          <w:ilvl w:val="0"/>
          <w:numId w:val="11"/>
        </w:numPr>
        <w:suppressAutoHyphens w:val="0"/>
        <w:spacing w:line="276" w:lineRule="auto"/>
        <w:contextualSpacing/>
        <w:rPr>
          <w:rFonts w:ascii="Arial" w:hAnsi="Arial" w:cs="Arial"/>
          <w:b/>
        </w:rPr>
      </w:pPr>
      <w:r w:rsidRPr="005D2D20">
        <w:rPr>
          <w:rFonts w:ascii="Arial" w:hAnsi="Arial" w:cs="Arial"/>
          <w:spacing w:val="-3"/>
        </w:rPr>
        <w:t>Abide by organisational policies, codes of conduct and practice</w:t>
      </w:r>
      <w:r w:rsidR="00CE1BE3">
        <w:rPr>
          <w:rFonts w:ascii="Arial" w:hAnsi="Arial" w:cs="Arial"/>
          <w:spacing w:val="-3"/>
        </w:rPr>
        <w:t>.</w:t>
      </w:r>
      <w:r w:rsidRPr="005D2D20">
        <w:rPr>
          <w:rFonts w:ascii="Arial" w:hAnsi="Arial" w:cs="Arial"/>
          <w:spacing w:val="-3"/>
        </w:rPr>
        <w:t xml:space="preserve"> </w:t>
      </w:r>
    </w:p>
    <w:p w:rsidR="006C22EF" w:rsidRPr="005D2D20" w:rsidRDefault="006C22EF" w:rsidP="006C22EF">
      <w:pPr>
        <w:pStyle w:val="ListParagraph"/>
        <w:widowControl/>
        <w:numPr>
          <w:ilvl w:val="0"/>
          <w:numId w:val="11"/>
        </w:numPr>
        <w:suppressAutoHyphens w:val="0"/>
        <w:spacing w:line="276" w:lineRule="auto"/>
        <w:contextualSpacing/>
        <w:rPr>
          <w:rFonts w:ascii="Arial" w:hAnsi="Arial" w:cs="Arial"/>
          <w:b/>
        </w:rPr>
      </w:pPr>
      <w:r w:rsidRPr="005D2D20">
        <w:rPr>
          <w:rFonts w:ascii="Arial" w:hAnsi="Arial" w:cs="Arial"/>
          <w:spacing w:val="-3"/>
        </w:rPr>
        <w:t>Support and promote diversity and equality of opportunity in the workplace</w:t>
      </w:r>
      <w:r w:rsidR="00CE1BE3">
        <w:rPr>
          <w:rFonts w:ascii="Arial" w:hAnsi="Arial" w:cs="Arial"/>
          <w:spacing w:val="-3"/>
        </w:rPr>
        <w:t>.</w:t>
      </w:r>
    </w:p>
    <w:p w:rsidR="006C22EF" w:rsidRPr="003D769D" w:rsidRDefault="006C22EF" w:rsidP="006C22EF">
      <w:pPr>
        <w:pStyle w:val="ListParagraph"/>
        <w:widowControl/>
        <w:numPr>
          <w:ilvl w:val="0"/>
          <w:numId w:val="11"/>
        </w:numPr>
        <w:tabs>
          <w:tab w:val="left" w:pos="-1440"/>
          <w:tab w:val="left" w:pos="-720"/>
          <w:tab w:val="left" w:pos="0"/>
        </w:tabs>
        <w:spacing w:line="276" w:lineRule="auto"/>
        <w:contextualSpacing/>
        <w:rPr>
          <w:rFonts w:ascii="Arial" w:hAnsi="Arial" w:cs="Arial"/>
          <w:spacing w:val="-3"/>
        </w:rPr>
      </w:pPr>
      <w:r w:rsidRPr="003D769D">
        <w:rPr>
          <w:rFonts w:ascii="Arial" w:hAnsi="Arial" w:cs="Arial"/>
          <w:spacing w:val="-3"/>
        </w:rPr>
        <w:t>Treat with confidentiality any personal, private or sensitive information about individual organisat</w:t>
      </w:r>
      <w:r w:rsidR="009E5357">
        <w:rPr>
          <w:rFonts w:ascii="Arial" w:hAnsi="Arial" w:cs="Arial"/>
          <w:spacing w:val="-3"/>
        </w:rPr>
        <w:t>ions and or schemes or staff</w:t>
      </w:r>
      <w:r w:rsidR="00CE1BE3">
        <w:rPr>
          <w:rFonts w:ascii="Arial" w:hAnsi="Arial" w:cs="Arial"/>
          <w:spacing w:val="-3"/>
        </w:rPr>
        <w:t>.</w:t>
      </w:r>
    </w:p>
    <w:p w:rsidR="006C22EF" w:rsidRPr="003D769D" w:rsidRDefault="006C22EF" w:rsidP="006C22EF">
      <w:pPr>
        <w:pStyle w:val="ListParagraph"/>
        <w:widowControl/>
        <w:numPr>
          <w:ilvl w:val="0"/>
          <w:numId w:val="11"/>
        </w:numPr>
        <w:tabs>
          <w:tab w:val="left" w:pos="-1440"/>
          <w:tab w:val="left" w:pos="-720"/>
          <w:tab w:val="left" w:pos="0"/>
        </w:tabs>
        <w:spacing w:line="276" w:lineRule="auto"/>
        <w:contextualSpacing/>
        <w:rPr>
          <w:rFonts w:ascii="Arial" w:hAnsi="Arial" w:cs="Arial"/>
          <w:spacing w:val="-3"/>
        </w:rPr>
      </w:pPr>
      <w:r w:rsidRPr="003D769D">
        <w:rPr>
          <w:rFonts w:ascii="Arial" w:hAnsi="Arial" w:cs="Arial"/>
          <w:spacing w:val="-3"/>
        </w:rPr>
        <w:t>Carry out other associated duties as may arise, develop or be assigned in line with the broad remit of the post</w:t>
      </w:r>
      <w:r w:rsidR="00CE1BE3">
        <w:rPr>
          <w:rFonts w:ascii="Arial" w:hAnsi="Arial" w:cs="Arial"/>
          <w:spacing w:val="-3"/>
        </w:rPr>
        <w:t>.</w:t>
      </w:r>
    </w:p>
    <w:p w:rsidR="006C22EF" w:rsidRDefault="006C22EF" w:rsidP="006C22EF">
      <w:pPr>
        <w:pStyle w:val="ListParagraph"/>
        <w:widowControl/>
        <w:numPr>
          <w:ilvl w:val="0"/>
          <w:numId w:val="11"/>
        </w:numPr>
        <w:tabs>
          <w:tab w:val="left" w:pos="-1440"/>
          <w:tab w:val="left" w:pos="-720"/>
          <w:tab w:val="left" w:pos="0"/>
        </w:tabs>
        <w:spacing w:line="276" w:lineRule="auto"/>
        <w:contextualSpacing/>
        <w:rPr>
          <w:rFonts w:ascii="Arial" w:hAnsi="Arial" w:cs="Arial"/>
          <w:spacing w:val="-3"/>
        </w:rPr>
      </w:pPr>
      <w:r w:rsidRPr="003D769D">
        <w:rPr>
          <w:rFonts w:ascii="Arial" w:hAnsi="Arial" w:cs="Arial"/>
          <w:spacing w:val="-3"/>
        </w:rPr>
        <w:t>Responsible for the day-to-d</w:t>
      </w:r>
      <w:r>
        <w:rPr>
          <w:rFonts w:ascii="Arial" w:hAnsi="Arial" w:cs="Arial"/>
          <w:spacing w:val="-3"/>
        </w:rPr>
        <w:t xml:space="preserve">ay financial management of associated budgets, in liaison with the </w:t>
      </w:r>
      <w:r w:rsidRPr="003D769D">
        <w:rPr>
          <w:rFonts w:ascii="Arial" w:hAnsi="Arial" w:cs="Arial"/>
          <w:spacing w:val="-3"/>
        </w:rPr>
        <w:t>Board</w:t>
      </w:r>
      <w:r w:rsidR="00CE1BE3">
        <w:rPr>
          <w:rFonts w:ascii="Arial" w:hAnsi="Arial" w:cs="Arial"/>
          <w:spacing w:val="-3"/>
        </w:rPr>
        <w:t>.</w:t>
      </w:r>
      <w:r w:rsidRPr="003D769D">
        <w:rPr>
          <w:rFonts w:ascii="Arial" w:hAnsi="Arial" w:cs="Arial"/>
          <w:spacing w:val="-3"/>
        </w:rPr>
        <w:t xml:space="preserve"> </w:t>
      </w:r>
    </w:p>
    <w:p w:rsidR="006C22EF" w:rsidRPr="006E1938" w:rsidRDefault="006C22EF" w:rsidP="006C22EF">
      <w:pPr>
        <w:pStyle w:val="ListParagraph"/>
        <w:widowControl/>
        <w:numPr>
          <w:ilvl w:val="0"/>
          <w:numId w:val="11"/>
        </w:numPr>
        <w:tabs>
          <w:tab w:val="left" w:pos="-1440"/>
          <w:tab w:val="left" w:pos="-720"/>
          <w:tab w:val="left" w:pos="0"/>
        </w:tabs>
        <w:spacing w:line="276" w:lineRule="auto"/>
        <w:contextualSpacing/>
        <w:rPr>
          <w:rFonts w:ascii="Arial" w:hAnsi="Arial" w:cs="Arial"/>
          <w:spacing w:val="-3"/>
        </w:rPr>
      </w:pPr>
      <w:r w:rsidRPr="006E1938">
        <w:rPr>
          <w:rFonts w:ascii="Arial" w:hAnsi="Arial" w:cs="Arial"/>
          <w:spacing w:val="-3"/>
        </w:rPr>
        <w:t>To communicate effectively and in a timely manner with members.</w:t>
      </w:r>
    </w:p>
    <w:p w:rsidR="006C22EF" w:rsidRPr="006E1938" w:rsidRDefault="006C22EF" w:rsidP="006C22EF">
      <w:pPr>
        <w:pStyle w:val="ListParagraph"/>
        <w:widowControl/>
        <w:numPr>
          <w:ilvl w:val="0"/>
          <w:numId w:val="11"/>
        </w:numPr>
        <w:tabs>
          <w:tab w:val="left" w:pos="-1440"/>
          <w:tab w:val="left" w:pos="-720"/>
          <w:tab w:val="left" w:pos="0"/>
        </w:tabs>
        <w:spacing w:line="276" w:lineRule="auto"/>
        <w:contextualSpacing/>
        <w:rPr>
          <w:rFonts w:ascii="Arial" w:hAnsi="Arial" w:cs="Arial"/>
          <w:spacing w:val="-3"/>
        </w:rPr>
      </w:pPr>
      <w:r w:rsidRPr="006E1938">
        <w:rPr>
          <w:rFonts w:ascii="Arial" w:hAnsi="Arial" w:cs="Arial"/>
          <w:spacing w:val="-3"/>
        </w:rPr>
        <w:t>To effectively manage consortium selection and submission procedures for tenders.</w:t>
      </w:r>
    </w:p>
    <w:p w:rsidR="006C22EF" w:rsidRPr="006E1938" w:rsidRDefault="006C22EF" w:rsidP="006C22EF">
      <w:pPr>
        <w:pStyle w:val="ListParagraph"/>
        <w:widowControl/>
        <w:numPr>
          <w:ilvl w:val="0"/>
          <w:numId w:val="11"/>
        </w:numPr>
        <w:tabs>
          <w:tab w:val="left" w:pos="-1440"/>
          <w:tab w:val="left" w:pos="-720"/>
          <w:tab w:val="left" w:pos="0"/>
        </w:tabs>
        <w:spacing w:line="276" w:lineRule="auto"/>
        <w:contextualSpacing/>
        <w:rPr>
          <w:rFonts w:ascii="Arial" w:hAnsi="Arial" w:cs="Arial"/>
          <w:spacing w:val="-3"/>
        </w:rPr>
      </w:pPr>
      <w:r w:rsidRPr="006E1938">
        <w:rPr>
          <w:rFonts w:ascii="Arial" w:hAnsi="Arial" w:cs="Arial"/>
          <w:spacing w:val="-3"/>
        </w:rPr>
        <w:t>To process and mange membership applications and status for the consortium</w:t>
      </w:r>
      <w:r w:rsidR="00CE1BE3">
        <w:rPr>
          <w:rFonts w:ascii="Arial" w:hAnsi="Arial" w:cs="Arial"/>
          <w:spacing w:val="-3"/>
        </w:rPr>
        <w:t>.</w:t>
      </w:r>
    </w:p>
    <w:p w:rsidR="006C22EF" w:rsidRDefault="006C22EF" w:rsidP="00E1480C">
      <w:pPr>
        <w:rPr>
          <w:rFonts w:ascii="Arial" w:hAnsi="Arial"/>
        </w:rPr>
      </w:pPr>
    </w:p>
    <w:p w:rsidR="006C22EF" w:rsidRDefault="006C22EF" w:rsidP="00E1480C">
      <w:pPr>
        <w:rPr>
          <w:rFonts w:ascii="Arial" w:hAnsi="Arial"/>
        </w:rPr>
      </w:pPr>
    </w:p>
    <w:p w:rsidR="00BD5BF7" w:rsidRDefault="00E1480C" w:rsidP="00BD5BF7">
      <w:pPr>
        <w:tabs>
          <w:tab w:val="left" w:pos="360"/>
        </w:tabs>
        <w:spacing w:line="276" w:lineRule="auto"/>
        <w:rPr>
          <w:rFonts w:ascii="Arial" w:hAnsi="Arial" w:cs="Arial"/>
          <w:b/>
          <w:u w:val="single"/>
        </w:rPr>
      </w:pPr>
      <w:r w:rsidRPr="00BD5BF7">
        <w:rPr>
          <w:rFonts w:ascii="Arial" w:hAnsi="Arial" w:cs="Arial"/>
          <w:b/>
          <w:u w:val="single"/>
        </w:rPr>
        <w:t xml:space="preserve">Professional Development </w:t>
      </w:r>
    </w:p>
    <w:p w:rsidR="006C22EF" w:rsidRPr="009E5357" w:rsidRDefault="006C22EF" w:rsidP="009E5357">
      <w:pPr>
        <w:pStyle w:val="ListParagraph"/>
        <w:widowControl/>
        <w:numPr>
          <w:ilvl w:val="0"/>
          <w:numId w:val="11"/>
        </w:numPr>
        <w:tabs>
          <w:tab w:val="left" w:pos="-1440"/>
          <w:tab w:val="left" w:pos="-720"/>
          <w:tab w:val="left" w:pos="0"/>
        </w:tabs>
        <w:spacing w:line="276" w:lineRule="auto"/>
        <w:ind w:left="851" w:hanging="425"/>
        <w:contextualSpacing/>
        <w:rPr>
          <w:rFonts w:ascii="Arial" w:hAnsi="Arial" w:cs="Arial"/>
          <w:spacing w:val="-3"/>
        </w:rPr>
      </w:pPr>
      <w:r w:rsidRPr="009E5357">
        <w:rPr>
          <w:rFonts w:ascii="Arial" w:hAnsi="Arial" w:cs="Arial"/>
          <w:spacing w:val="-3"/>
        </w:rPr>
        <w:t>Maintain and improve professional competencies through continuous professional development</w:t>
      </w:r>
      <w:r w:rsidR="00CE1BE3">
        <w:rPr>
          <w:rFonts w:ascii="Arial" w:hAnsi="Arial" w:cs="Arial"/>
          <w:spacing w:val="-3"/>
        </w:rPr>
        <w:t>.</w:t>
      </w:r>
    </w:p>
    <w:p w:rsidR="00BD5BF7" w:rsidRPr="009E5357" w:rsidRDefault="00E1480C" w:rsidP="009E5357">
      <w:pPr>
        <w:pStyle w:val="ListParagraph"/>
        <w:numPr>
          <w:ilvl w:val="0"/>
          <w:numId w:val="7"/>
        </w:numPr>
        <w:spacing w:line="276" w:lineRule="auto"/>
        <w:ind w:left="851" w:hanging="425"/>
        <w:rPr>
          <w:rFonts w:ascii="Arial" w:hAnsi="Arial" w:cs="Arial"/>
          <w:b/>
        </w:rPr>
      </w:pPr>
      <w:r w:rsidRPr="009E5357">
        <w:rPr>
          <w:rFonts w:ascii="Arial" w:hAnsi="Arial" w:cs="Arial"/>
        </w:rPr>
        <w:t>To engage in probation, supervision and appraisal processes</w:t>
      </w:r>
      <w:r w:rsidR="00CE1BE3">
        <w:rPr>
          <w:rFonts w:ascii="Arial" w:hAnsi="Arial" w:cs="Arial"/>
        </w:rPr>
        <w:t>.</w:t>
      </w:r>
    </w:p>
    <w:p w:rsidR="00527FB6" w:rsidRPr="009E5357" w:rsidRDefault="00A34709" w:rsidP="009E5357">
      <w:pPr>
        <w:pStyle w:val="ListParagraph"/>
        <w:numPr>
          <w:ilvl w:val="0"/>
          <w:numId w:val="7"/>
        </w:numPr>
        <w:spacing w:line="276" w:lineRule="auto"/>
        <w:ind w:left="851" w:hanging="425"/>
        <w:rPr>
          <w:rFonts w:ascii="Arial" w:hAnsi="Arial" w:cs="Arial"/>
          <w:b/>
        </w:rPr>
      </w:pPr>
      <w:r w:rsidRPr="009E5357">
        <w:rPr>
          <w:rFonts w:ascii="Arial" w:hAnsi="Arial" w:cs="Arial"/>
        </w:rPr>
        <w:t xml:space="preserve">To lead your own personal development, identifying </w:t>
      </w:r>
      <w:r w:rsidR="00BD5BF7" w:rsidRPr="009E5357">
        <w:rPr>
          <w:rFonts w:ascii="Arial" w:hAnsi="Arial" w:cs="Arial"/>
        </w:rPr>
        <w:t xml:space="preserve">and actively engaging in </w:t>
      </w:r>
      <w:r w:rsidRPr="009E5357">
        <w:rPr>
          <w:rFonts w:ascii="Arial" w:hAnsi="Arial" w:cs="Arial"/>
        </w:rPr>
        <w:t>relevant training and development opportunities</w:t>
      </w:r>
      <w:r w:rsidR="00CE1BE3">
        <w:rPr>
          <w:rFonts w:ascii="Arial" w:hAnsi="Arial" w:cs="Arial"/>
        </w:rPr>
        <w:t>.</w:t>
      </w:r>
    </w:p>
    <w:p w:rsidR="00665BE8" w:rsidRDefault="00665BE8" w:rsidP="009E5357">
      <w:pPr>
        <w:ind w:left="851" w:hanging="425"/>
        <w:rPr>
          <w:rFonts w:ascii="Arial" w:hAnsi="Arial" w:cs="Arial"/>
          <w:b/>
        </w:rPr>
      </w:pPr>
    </w:p>
    <w:p w:rsidR="00A34709" w:rsidRPr="00BD5BF7" w:rsidRDefault="00E1480C" w:rsidP="009E5357">
      <w:pPr>
        <w:spacing w:line="276" w:lineRule="auto"/>
        <w:ind w:left="426"/>
        <w:rPr>
          <w:rFonts w:ascii="Arial" w:hAnsi="Arial" w:cs="Arial"/>
          <w:b/>
          <w:u w:val="single"/>
        </w:rPr>
      </w:pPr>
      <w:r w:rsidRPr="00BD5BF7">
        <w:rPr>
          <w:rFonts w:ascii="Arial" w:hAnsi="Arial" w:cs="Arial"/>
          <w:b/>
          <w:u w:val="single"/>
        </w:rPr>
        <w:t>General</w:t>
      </w:r>
    </w:p>
    <w:p w:rsidR="00A34709" w:rsidRPr="00BD5BF7" w:rsidRDefault="00E1480C" w:rsidP="009E5357">
      <w:pPr>
        <w:pStyle w:val="ListParagraph"/>
        <w:numPr>
          <w:ilvl w:val="0"/>
          <w:numId w:val="8"/>
        </w:numPr>
        <w:spacing w:line="276" w:lineRule="auto"/>
        <w:ind w:left="851" w:hanging="425"/>
        <w:rPr>
          <w:rFonts w:ascii="Arial" w:hAnsi="Arial" w:cs="Arial"/>
        </w:rPr>
      </w:pPr>
      <w:r w:rsidRPr="00BD5BF7">
        <w:rPr>
          <w:rFonts w:ascii="Arial" w:hAnsi="Arial" w:cs="Arial"/>
          <w:bCs/>
        </w:rPr>
        <w:t xml:space="preserve">To promote </w:t>
      </w:r>
      <w:r w:rsidRPr="00BD5BF7">
        <w:rPr>
          <w:rFonts w:ascii="Arial" w:hAnsi="Arial" w:cs="Arial"/>
        </w:rPr>
        <w:t>Health and Safety at work</w:t>
      </w:r>
      <w:r w:rsidR="00CE1BE3">
        <w:rPr>
          <w:rFonts w:ascii="Arial" w:hAnsi="Arial" w:cs="Arial"/>
        </w:rPr>
        <w:t>.</w:t>
      </w:r>
    </w:p>
    <w:p w:rsidR="00A34709" w:rsidRPr="00BD5BF7" w:rsidRDefault="00E1480C" w:rsidP="009E5357">
      <w:pPr>
        <w:pStyle w:val="ListParagraph"/>
        <w:numPr>
          <w:ilvl w:val="0"/>
          <w:numId w:val="8"/>
        </w:numPr>
        <w:spacing w:line="276" w:lineRule="auto"/>
        <w:ind w:left="851" w:hanging="425"/>
        <w:rPr>
          <w:rFonts w:ascii="Arial" w:hAnsi="Arial" w:cs="Arial"/>
        </w:rPr>
      </w:pPr>
      <w:r w:rsidRPr="00BD5BF7">
        <w:rPr>
          <w:rFonts w:ascii="Arial" w:hAnsi="Arial" w:cs="Arial"/>
        </w:rPr>
        <w:t>To promote people’s equality, diversity and rights</w:t>
      </w:r>
      <w:r w:rsidR="00CE1BE3">
        <w:rPr>
          <w:rFonts w:ascii="Arial" w:hAnsi="Arial" w:cs="Arial"/>
        </w:rPr>
        <w:t>.</w:t>
      </w:r>
    </w:p>
    <w:p w:rsidR="006346DB" w:rsidRDefault="00E1480C" w:rsidP="009E5357">
      <w:pPr>
        <w:pStyle w:val="ListParagraph"/>
        <w:numPr>
          <w:ilvl w:val="0"/>
          <w:numId w:val="8"/>
        </w:numPr>
        <w:spacing w:line="276" w:lineRule="auto"/>
        <w:ind w:left="851" w:hanging="425"/>
        <w:rPr>
          <w:rFonts w:ascii="Arial" w:hAnsi="Arial" w:cs="Arial"/>
        </w:rPr>
      </w:pPr>
      <w:r w:rsidRPr="00BD5BF7">
        <w:rPr>
          <w:rFonts w:ascii="Arial" w:hAnsi="Arial" w:cs="Arial"/>
        </w:rPr>
        <w:t>To contribute t</w:t>
      </w:r>
      <w:r w:rsidR="00665BE8" w:rsidRPr="00BD5BF7">
        <w:rPr>
          <w:rFonts w:ascii="Arial" w:hAnsi="Arial" w:cs="Arial"/>
        </w:rPr>
        <w:t>o the safety of all beneficiaries and colleagues as far as possible</w:t>
      </w:r>
      <w:r w:rsidR="00CE1BE3">
        <w:rPr>
          <w:rFonts w:ascii="Arial" w:hAnsi="Arial" w:cs="Arial"/>
        </w:rPr>
        <w:t>.</w:t>
      </w:r>
    </w:p>
    <w:p w:rsidR="006346DB" w:rsidRPr="006346DB" w:rsidRDefault="006346DB" w:rsidP="009E5357">
      <w:pPr>
        <w:pStyle w:val="ListParagraph"/>
        <w:numPr>
          <w:ilvl w:val="0"/>
          <w:numId w:val="8"/>
        </w:numPr>
        <w:spacing w:line="276" w:lineRule="auto"/>
        <w:ind w:left="851" w:hanging="425"/>
        <w:rPr>
          <w:rFonts w:ascii="Arial" w:hAnsi="Arial" w:cs="Arial"/>
        </w:rPr>
      </w:pPr>
      <w:r w:rsidRPr="006346DB">
        <w:rPr>
          <w:rFonts w:ascii="Arial" w:hAnsi="Arial" w:cs="Arial"/>
        </w:rPr>
        <w:t>To promote the values of collaborative working and mission of the Consortium</w:t>
      </w:r>
      <w:r w:rsidR="00CE1BE3">
        <w:rPr>
          <w:rFonts w:ascii="Arial" w:hAnsi="Arial" w:cs="Arial"/>
        </w:rPr>
        <w:t>.</w:t>
      </w:r>
    </w:p>
    <w:p w:rsidR="00E1480C" w:rsidRDefault="00E1480C" w:rsidP="009E5357">
      <w:pPr>
        <w:ind w:left="851" w:hanging="425"/>
        <w:rPr>
          <w:rFonts w:ascii="Arial" w:hAnsi="Arial" w:cs="Arial"/>
          <w:b/>
        </w:rPr>
      </w:pPr>
    </w:p>
    <w:p w:rsidR="009E5357" w:rsidRDefault="009E5357" w:rsidP="00E1480C">
      <w:pPr>
        <w:rPr>
          <w:rFonts w:ascii="Arial" w:hAnsi="Arial" w:cs="Arial"/>
          <w:b/>
        </w:rPr>
      </w:pPr>
    </w:p>
    <w:p w:rsidR="00CE1BE3" w:rsidRDefault="00CE1BE3" w:rsidP="00E1480C">
      <w:pPr>
        <w:rPr>
          <w:rFonts w:ascii="Arial" w:hAnsi="Arial" w:cs="Arial"/>
          <w:b/>
        </w:rPr>
      </w:pPr>
    </w:p>
    <w:p w:rsidR="005D1D73" w:rsidRPr="00BD5BF7" w:rsidRDefault="00E1480C" w:rsidP="006346DB">
      <w:pPr>
        <w:spacing w:line="360" w:lineRule="auto"/>
        <w:rPr>
          <w:rFonts w:ascii="Arial" w:hAnsi="Arial" w:cs="Arial"/>
          <w:b/>
          <w:u w:val="single"/>
        </w:rPr>
      </w:pPr>
      <w:r w:rsidRPr="00BD5BF7">
        <w:rPr>
          <w:rFonts w:ascii="Arial" w:hAnsi="Arial" w:cs="Arial"/>
          <w:b/>
          <w:u w:val="single"/>
        </w:rPr>
        <w:lastRenderedPageBreak/>
        <w:t>Key tasks</w:t>
      </w:r>
    </w:p>
    <w:p w:rsidR="00106F69" w:rsidRPr="00665BE8" w:rsidRDefault="00106F69" w:rsidP="009E5357">
      <w:pPr>
        <w:numPr>
          <w:ilvl w:val="0"/>
          <w:numId w:val="9"/>
        </w:numPr>
        <w:spacing w:line="276" w:lineRule="auto"/>
        <w:ind w:left="426" w:hanging="426"/>
        <w:rPr>
          <w:rFonts w:ascii="Arial" w:hAnsi="Arial" w:cs="Arial"/>
        </w:rPr>
      </w:pPr>
      <w:r w:rsidRPr="00F20660">
        <w:rPr>
          <w:rFonts w:ascii="Arial" w:hAnsi="Arial" w:cs="Arial"/>
        </w:rPr>
        <w:t>R</w:t>
      </w:r>
      <w:r>
        <w:rPr>
          <w:rFonts w:ascii="Arial" w:hAnsi="Arial" w:cs="Arial"/>
        </w:rPr>
        <w:t>esearch and identify</w:t>
      </w:r>
      <w:r w:rsidRPr="00F20660">
        <w:rPr>
          <w:rFonts w:ascii="Arial" w:hAnsi="Arial" w:cs="Arial"/>
        </w:rPr>
        <w:t xml:space="preserve"> suitable sources of funding (national, regional and local)</w:t>
      </w:r>
      <w:r>
        <w:rPr>
          <w:rFonts w:ascii="Arial" w:hAnsi="Arial" w:cs="Arial"/>
        </w:rPr>
        <w:t>, attending any relevant briefings and events</w:t>
      </w:r>
      <w:r w:rsidR="00CE1BE3">
        <w:rPr>
          <w:rFonts w:ascii="Arial" w:hAnsi="Arial" w:cs="Arial"/>
        </w:rPr>
        <w:t>.</w:t>
      </w:r>
    </w:p>
    <w:p w:rsidR="00D7752C" w:rsidRPr="00665BE8" w:rsidRDefault="00D7752C" w:rsidP="009E5357">
      <w:pPr>
        <w:numPr>
          <w:ilvl w:val="0"/>
          <w:numId w:val="9"/>
        </w:numPr>
        <w:spacing w:line="276" w:lineRule="auto"/>
        <w:ind w:left="426" w:hanging="426"/>
        <w:rPr>
          <w:rFonts w:ascii="Arial" w:hAnsi="Arial" w:cs="Arial"/>
        </w:rPr>
      </w:pPr>
      <w:r>
        <w:rPr>
          <w:rFonts w:ascii="Arial" w:hAnsi="Arial" w:cs="Arial"/>
        </w:rPr>
        <w:t>Source funding to support the organisational costs for the Consortium and ensure sustainability</w:t>
      </w:r>
      <w:r w:rsidR="00CE1BE3">
        <w:rPr>
          <w:rFonts w:ascii="Arial" w:hAnsi="Arial" w:cs="Arial"/>
        </w:rPr>
        <w:t>.</w:t>
      </w:r>
    </w:p>
    <w:p w:rsidR="00106F69" w:rsidRDefault="00106F69" w:rsidP="009E5357">
      <w:pPr>
        <w:numPr>
          <w:ilvl w:val="0"/>
          <w:numId w:val="9"/>
        </w:numPr>
        <w:spacing w:line="276" w:lineRule="auto"/>
        <w:ind w:left="426" w:hanging="426"/>
        <w:rPr>
          <w:rFonts w:ascii="Arial" w:hAnsi="Arial" w:cs="Arial"/>
        </w:rPr>
      </w:pPr>
      <w:r>
        <w:rPr>
          <w:rFonts w:ascii="Arial" w:hAnsi="Arial" w:cs="Arial"/>
        </w:rPr>
        <w:t xml:space="preserve">Lead and manage the development of collaborative bids and tenders, adhering to the Consortium Selection Process. </w:t>
      </w:r>
    </w:p>
    <w:p w:rsidR="00106F69" w:rsidRPr="00665BE8" w:rsidRDefault="00106F69" w:rsidP="009E5357">
      <w:pPr>
        <w:numPr>
          <w:ilvl w:val="0"/>
          <w:numId w:val="9"/>
        </w:numPr>
        <w:spacing w:line="276" w:lineRule="auto"/>
        <w:ind w:left="426" w:hanging="426"/>
        <w:rPr>
          <w:rFonts w:ascii="Arial" w:hAnsi="Arial" w:cs="Arial"/>
        </w:rPr>
      </w:pPr>
      <w:r>
        <w:rPr>
          <w:rFonts w:ascii="Arial" w:hAnsi="Arial" w:cs="Arial"/>
        </w:rPr>
        <w:t xml:space="preserve">Liaise with members to compile </w:t>
      </w:r>
      <w:r w:rsidRPr="00F20660">
        <w:rPr>
          <w:rFonts w:ascii="Arial" w:hAnsi="Arial" w:cs="Arial"/>
        </w:rPr>
        <w:t>information for both the narrative and financial elements of applications/bids</w:t>
      </w:r>
      <w:r>
        <w:rPr>
          <w:rFonts w:ascii="Arial" w:hAnsi="Arial" w:cs="Arial"/>
        </w:rPr>
        <w:t>.</w:t>
      </w:r>
    </w:p>
    <w:p w:rsidR="00106F69" w:rsidRPr="00665BE8" w:rsidRDefault="00106F69" w:rsidP="009E5357">
      <w:pPr>
        <w:numPr>
          <w:ilvl w:val="0"/>
          <w:numId w:val="9"/>
        </w:numPr>
        <w:spacing w:line="276" w:lineRule="auto"/>
        <w:ind w:left="426" w:hanging="426"/>
        <w:rPr>
          <w:rFonts w:ascii="Arial" w:hAnsi="Arial" w:cs="Arial"/>
        </w:rPr>
      </w:pPr>
      <w:r>
        <w:rPr>
          <w:rFonts w:ascii="Arial" w:hAnsi="Arial" w:cs="Arial"/>
        </w:rPr>
        <w:t xml:space="preserve">Submit well-structured, logical and meaningful </w:t>
      </w:r>
      <w:r w:rsidRPr="00F20660">
        <w:rPr>
          <w:rFonts w:ascii="Arial" w:hAnsi="Arial" w:cs="Arial"/>
        </w:rPr>
        <w:t>funding proposals/bids that present a convincing case for support</w:t>
      </w:r>
      <w:r>
        <w:rPr>
          <w:rFonts w:ascii="Arial" w:hAnsi="Arial" w:cs="Arial"/>
        </w:rPr>
        <w:t>.</w:t>
      </w:r>
    </w:p>
    <w:p w:rsidR="00106F69" w:rsidRPr="009E5357" w:rsidRDefault="00106F69" w:rsidP="009E5357">
      <w:pPr>
        <w:numPr>
          <w:ilvl w:val="0"/>
          <w:numId w:val="9"/>
        </w:numPr>
        <w:spacing w:line="276" w:lineRule="auto"/>
        <w:ind w:left="426" w:hanging="426"/>
        <w:rPr>
          <w:rFonts w:ascii="Arial" w:hAnsi="Arial" w:cs="Arial"/>
        </w:rPr>
      </w:pPr>
      <w:r>
        <w:rPr>
          <w:rFonts w:ascii="Arial" w:hAnsi="Arial" w:cs="Arial"/>
        </w:rPr>
        <w:t>Ensure</w:t>
      </w:r>
      <w:r w:rsidRPr="00F20660">
        <w:rPr>
          <w:rFonts w:ascii="Arial" w:hAnsi="Arial" w:cs="Arial"/>
        </w:rPr>
        <w:t xml:space="preserve"> all necessary </w:t>
      </w:r>
      <w:r w:rsidRPr="009E5357">
        <w:rPr>
          <w:rFonts w:ascii="Arial" w:hAnsi="Arial" w:cs="Arial"/>
        </w:rPr>
        <w:t>documentation is forwarded to the funding body as requested, according to deadlines.</w:t>
      </w:r>
    </w:p>
    <w:p w:rsidR="00106F69" w:rsidRPr="009E5357" w:rsidRDefault="00106F69" w:rsidP="009E5357">
      <w:pPr>
        <w:numPr>
          <w:ilvl w:val="0"/>
          <w:numId w:val="9"/>
        </w:numPr>
        <w:spacing w:line="276" w:lineRule="auto"/>
        <w:ind w:left="426" w:hanging="426"/>
        <w:rPr>
          <w:rFonts w:ascii="Arial" w:hAnsi="Arial" w:cs="Arial"/>
        </w:rPr>
      </w:pPr>
      <w:r w:rsidRPr="009E5357">
        <w:rPr>
          <w:rFonts w:ascii="Arial" w:hAnsi="Arial" w:cs="Arial"/>
        </w:rPr>
        <w:t>Provide any post-tender information and reports to funders as required.</w:t>
      </w:r>
    </w:p>
    <w:p w:rsidR="00106F69" w:rsidRPr="009E5357" w:rsidRDefault="00106F69" w:rsidP="009E5357">
      <w:pPr>
        <w:numPr>
          <w:ilvl w:val="0"/>
          <w:numId w:val="9"/>
        </w:numPr>
        <w:spacing w:line="276" w:lineRule="auto"/>
        <w:ind w:left="426" w:hanging="426"/>
        <w:rPr>
          <w:rFonts w:ascii="Arial" w:hAnsi="Arial" w:cs="Arial"/>
        </w:rPr>
      </w:pPr>
      <w:r w:rsidRPr="009E5357">
        <w:rPr>
          <w:rFonts w:ascii="Arial" w:hAnsi="Arial" w:cs="Arial"/>
        </w:rPr>
        <w:t xml:space="preserve">Create summary reports, briefings and </w:t>
      </w:r>
      <w:r w:rsidR="002934D9" w:rsidRPr="009E5357">
        <w:rPr>
          <w:rFonts w:ascii="Arial" w:hAnsi="Arial" w:cs="Arial"/>
        </w:rPr>
        <w:t xml:space="preserve">Expressions of Interest </w:t>
      </w:r>
      <w:r w:rsidRPr="009E5357">
        <w:rPr>
          <w:rFonts w:ascii="Arial" w:hAnsi="Arial" w:cs="Arial"/>
        </w:rPr>
        <w:t>for circulation as required.</w:t>
      </w:r>
    </w:p>
    <w:p w:rsidR="00106F69" w:rsidRPr="009E5357" w:rsidRDefault="002934D9" w:rsidP="009E5357">
      <w:pPr>
        <w:numPr>
          <w:ilvl w:val="0"/>
          <w:numId w:val="9"/>
        </w:numPr>
        <w:spacing w:line="276" w:lineRule="auto"/>
        <w:ind w:left="426" w:hanging="426"/>
        <w:rPr>
          <w:rFonts w:ascii="Arial" w:hAnsi="Arial" w:cs="Arial"/>
        </w:rPr>
      </w:pPr>
      <w:r w:rsidRPr="009E5357">
        <w:rPr>
          <w:rFonts w:ascii="Arial" w:hAnsi="Arial" w:cs="Arial"/>
        </w:rPr>
        <w:t xml:space="preserve">Lead on </w:t>
      </w:r>
      <w:r w:rsidR="00106F69" w:rsidRPr="009E5357">
        <w:rPr>
          <w:rFonts w:ascii="Arial" w:hAnsi="Arial" w:cs="Arial"/>
        </w:rPr>
        <w:t xml:space="preserve">the </w:t>
      </w:r>
      <w:r w:rsidRPr="009E5357">
        <w:rPr>
          <w:rFonts w:ascii="Arial" w:hAnsi="Arial" w:cs="Arial"/>
        </w:rPr>
        <w:t xml:space="preserve">coordination </w:t>
      </w:r>
      <w:r w:rsidR="00106F69" w:rsidRPr="009E5357">
        <w:rPr>
          <w:rFonts w:ascii="Arial" w:hAnsi="Arial" w:cs="Arial"/>
        </w:rPr>
        <w:t xml:space="preserve">delivery and development of Bolton </w:t>
      </w:r>
      <w:proofErr w:type="spellStart"/>
      <w:r w:rsidR="00106F69" w:rsidRPr="009E5357">
        <w:rPr>
          <w:rFonts w:ascii="Arial" w:hAnsi="Arial" w:cs="Arial"/>
        </w:rPr>
        <w:t>Together’s</w:t>
      </w:r>
      <w:proofErr w:type="spellEnd"/>
      <w:r w:rsidR="00106F69" w:rsidRPr="009E5357">
        <w:rPr>
          <w:rFonts w:ascii="Arial" w:hAnsi="Arial" w:cs="Arial"/>
        </w:rPr>
        <w:t xml:space="preserve"> Annual Strategic Plan and agreed income targets.</w:t>
      </w:r>
    </w:p>
    <w:p w:rsidR="00106F69" w:rsidRPr="009E5357" w:rsidRDefault="00106F69" w:rsidP="009E5357">
      <w:pPr>
        <w:numPr>
          <w:ilvl w:val="0"/>
          <w:numId w:val="9"/>
        </w:numPr>
        <w:spacing w:line="276" w:lineRule="auto"/>
        <w:ind w:left="426" w:hanging="426"/>
        <w:rPr>
          <w:rFonts w:ascii="Arial" w:hAnsi="Arial" w:cs="Arial"/>
        </w:rPr>
      </w:pPr>
      <w:r w:rsidRPr="009E5357">
        <w:rPr>
          <w:rFonts w:ascii="Arial" w:hAnsi="Arial" w:cs="Arial"/>
        </w:rPr>
        <w:t xml:space="preserve">Maintaining a thorough understanding of Bolton </w:t>
      </w:r>
      <w:proofErr w:type="spellStart"/>
      <w:r w:rsidRPr="009E5357">
        <w:rPr>
          <w:rFonts w:ascii="Arial" w:hAnsi="Arial" w:cs="Arial"/>
        </w:rPr>
        <w:t>Together’s</w:t>
      </w:r>
      <w:proofErr w:type="spellEnd"/>
      <w:r w:rsidRPr="009E5357">
        <w:rPr>
          <w:rFonts w:ascii="Arial" w:hAnsi="Arial" w:cs="Arial"/>
        </w:rPr>
        <w:t xml:space="preserve"> membership, in order to communicate relevant briefs and identify suitable partnerships.</w:t>
      </w:r>
    </w:p>
    <w:p w:rsidR="005D1D73" w:rsidRPr="009E5357" w:rsidRDefault="0096751F" w:rsidP="009E5357">
      <w:pPr>
        <w:numPr>
          <w:ilvl w:val="0"/>
          <w:numId w:val="9"/>
        </w:numPr>
        <w:spacing w:line="276" w:lineRule="auto"/>
        <w:ind w:left="426" w:hanging="426"/>
        <w:rPr>
          <w:rFonts w:ascii="Arial" w:hAnsi="Arial" w:cs="Arial"/>
        </w:rPr>
      </w:pPr>
      <w:r w:rsidRPr="009E5357">
        <w:rPr>
          <w:rFonts w:ascii="Arial" w:hAnsi="Arial" w:cs="Arial"/>
        </w:rPr>
        <w:t xml:space="preserve">Build and maintain strong working relationships </w:t>
      </w:r>
      <w:r w:rsidR="005D1D73" w:rsidRPr="009E5357">
        <w:rPr>
          <w:rFonts w:ascii="Arial" w:hAnsi="Arial" w:cs="Arial"/>
        </w:rPr>
        <w:t>with strategic partners, contracting organisations</w:t>
      </w:r>
      <w:r w:rsidR="00F32F5C" w:rsidRPr="009E5357">
        <w:rPr>
          <w:rFonts w:ascii="Arial" w:hAnsi="Arial" w:cs="Arial"/>
        </w:rPr>
        <w:t xml:space="preserve">, </w:t>
      </w:r>
      <w:r w:rsidR="005D1D73" w:rsidRPr="009E5357">
        <w:rPr>
          <w:rFonts w:ascii="Arial" w:hAnsi="Arial" w:cs="Arial"/>
        </w:rPr>
        <w:t>regulatory/professional bodies</w:t>
      </w:r>
      <w:r w:rsidR="00F32F5C" w:rsidRPr="009E5357">
        <w:rPr>
          <w:rFonts w:ascii="Arial" w:hAnsi="Arial" w:cs="Arial"/>
        </w:rPr>
        <w:t xml:space="preserve"> and within the membership</w:t>
      </w:r>
      <w:r w:rsidR="00CE1BE3">
        <w:rPr>
          <w:rFonts w:ascii="Arial" w:hAnsi="Arial" w:cs="Arial"/>
        </w:rPr>
        <w:t>.</w:t>
      </w:r>
    </w:p>
    <w:p w:rsidR="00C01082" w:rsidRPr="009E5357" w:rsidRDefault="00C01082" w:rsidP="009E5357">
      <w:pPr>
        <w:numPr>
          <w:ilvl w:val="0"/>
          <w:numId w:val="9"/>
        </w:numPr>
        <w:spacing w:line="276" w:lineRule="auto"/>
        <w:ind w:left="426" w:hanging="426"/>
        <w:rPr>
          <w:rFonts w:ascii="Arial" w:hAnsi="Arial" w:cs="Arial"/>
        </w:rPr>
      </w:pPr>
      <w:r w:rsidRPr="009E5357">
        <w:rPr>
          <w:rFonts w:ascii="Arial" w:hAnsi="Arial" w:cs="Arial"/>
        </w:rPr>
        <w:t xml:space="preserve">Identify and develop Bolton </w:t>
      </w:r>
      <w:proofErr w:type="spellStart"/>
      <w:r w:rsidRPr="009E5357">
        <w:rPr>
          <w:rFonts w:ascii="Arial" w:hAnsi="Arial" w:cs="Arial"/>
        </w:rPr>
        <w:t>Together’s</w:t>
      </w:r>
      <w:proofErr w:type="spellEnd"/>
      <w:r w:rsidRPr="009E5357">
        <w:rPr>
          <w:rFonts w:ascii="Arial" w:hAnsi="Arial" w:cs="Arial"/>
        </w:rPr>
        <w:t xml:space="preserve"> training offer, coordinating with CVS and LA partner offers.</w:t>
      </w:r>
    </w:p>
    <w:p w:rsidR="0096751F" w:rsidRPr="009E5357" w:rsidRDefault="0096751F" w:rsidP="009E5357">
      <w:pPr>
        <w:numPr>
          <w:ilvl w:val="0"/>
          <w:numId w:val="9"/>
        </w:numPr>
        <w:spacing w:line="276" w:lineRule="auto"/>
        <w:ind w:left="426" w:hanging="426"/>
        <w:rPr>
          <w:rFonts w:ascii="Arial" w:hAnsi="Arial" w:cs="Arial"/>
        </w:rPr>
      </w:pPr>
      <w:r w:rsidRPr="009E5357">
        <w:rPr>
          <w:rFonts w:ascii="Arial" w:hAnsi="Arial" w:cs="Arial"/>
        </w:rPr>
        <w:t xml:space="preserve">Produce all business and marketing literature as required. </w:t>
      </w:r>
    </w:p>
    <w:p w:rsidR="006C22EF" w:rsidRPr="009E5357" w:rsidRDefault="006C22EF" w:rsidP="009E5357">
      <w:pPr>
        <w:numPr>
          <w:ilvl w:val="0"/>
          <w:numId w:val="9"/>
        </w:numPr>
        <w:spacing w:line="276" w:lineRule="auto"/>
        <w:ind w:left="426" w:hanging="426"/>
        <w:rPr>
          <w:rFonts w:ascii="Arial" w:hAnsi="Arial" w:cs="Arial"/>
        </w:rPr>
      </w:pPr>
      <w:r w:rsidRPr="009E5357">
        <w:rPr>
          <w:rFonts w:ascii="Arial" w:hAnsi="Arial" w:cs="Arial"/>
        </w:rPr>
        <w:t>Oversee the administration support for the Board and Consortium including ensuring agendas, papers for meetings, membership records, application processes and compliance with the Charity Commission and Companies House are maintained and up</w:t>
      </w:r>
      <w:r w:rsidR="009E5357">
        <w:rPr>
          <w:rFonts w:ascii="Arial" w:hAnsi="Arial" w:cs="Arial"/>
        </w:rPr>
        <w:t xml:space="preserve"> </w:t>
      </w:r>
      <w:r w:rsidRPr="009E5357">
        <w:rPr>
          <w:rFonts w:ascii="Arial" w:hAnsi="Arial" w:cs="Arial"/>
        </w:rPr>
        <w:t>to</w:t>
      </w:r>
      <w:r w:rsidR="009E5357">
        <w:rPr>
          <w:rFonts w:ascii="Arial" w:hAnsi="Arial" w:cs="Arial"/>
        </w:rPr>
        <w:t xml:space="preserve"> </w:t>
      </w:r>
      <w:r w:rsidRPr="009E5357">
        <w:rPr>
          <w:rFonts w:ascii="Arial" w:hAnsi="Arial" w:cs="Arial"/>
        </w:rPr>
        <w:t xml:space="preserve">date. </w:t>
      </w:r>
    </w:p>
    <w:p w:rsidR="00D508BF" w:rsidRPr="00106F69" w:rsidRDefault="00D508BF" w:rsidP="009E5357">
      <w:pPr>
        <w:numPr>
          <w:ilvl w:val="0"/>
          <w:numId w:val="9"/>
        </w:numPr>
        <w:spacing w:line="276" w:lineRule="auto"/>
        <w:ind w:left="426" w:hanging="426"/>
        <w:rPr>
          <w:rFonts w:ascii="Arial" w:hAnsi="Arial" w:cs="Arial"/>
        </w:rPr>
      </w:pPr>
      <w:r w:rsidRPr="00106F69">
        <w:rPr>
          <w:rFonts w:ascii="Arial" w:hAnsi="Arial"/>
        </w:rPr>
        <w:t>To undertake any other duties as required, which are compatible and appropriate to the general character of the post, reflecting the changing work demands of the organisation, its members and projects.</w:t>
      </w:r>
    </w:p>
    <w:p w:rsidR="00E1480C" w:rsidRPr="007158FD" w:rsidRDefault="00E1480C" w:rsidP="007158FD">
      <w:pPr>
        <w:pageBreakBefore/>
        <w:spacing w:line="276" w:lineRule="auto"/>
        <w:ind w:left="-709"/>
        <w:rPr>
          <w:rFonts w:ascii="Arial" w:hAnsi="Arial" w:cs="Arial"/>
          <w:b/>
          <w:u w:val="single"/>
        </w:rPr>
      </w:pPr>
      <w:r w:rsidRPr="007158FD">
        <w:rPr>
          <w:rFonts w:ascii="Arial" w:hAnsi="Arial" w:cs="Arial"/>
          <w:b/>
          <w:u w:val="single"/>
        </w:rPr>
        <w:lastRenderedPageBreak/>
        <w:t>Person Specification</w:t>
      </w:r>
    </w:p>
    <w:p w:rsidR="00E1480C" w:rsidRDefault="00E1480C" w:rsidP="00E1480C">
      <w:pPr>
        <w:rPr>
          <w:rFonts w:ascii="Arial" w:hAnsi="Arial" w:cs="Arial"/>
        </w:rPr>
      </w:pPr>
    </w:p>
    <w:tbl>
      <w:tblPr>
        <w:tblW w:w="10621" w:type="dxa"/>
        <w:tblInd w:w="-714" w:type="dxa"/>
        <w:tblLayout w:type="fixed"/>
        <w:tblLook w:val="0000"/>
      </w:tblPr>
      <w:tblGrid>
        <w:gridCol w:w="7911"/>
        <w:gridCol w:w="1350"/>
        <w:gridCol w:w="1360"/>
      </w:tblGrid>
      <w:tr w:rsidR="00E1480C" w:rsidTr="007158FD">
        <w:trPr>
          <w:trHeight w:val="665"/>
        </w:trPr>
        <w:tc>
          <w:tcPr>
            <w:tcW w:w="7911" w:type="dxa"/>
            <w:tcBorders>
              <w:top w:val="single" w:sz="4" w:space="0" w:color="000000"/>
              <w:left w:val="single" w:sz="4" w:space="0" w:color="000000"/>
              <w:bottom w:val="single" w:sz="4" w:space="0" w:color="000000"/>
            </w:tcBorders>
          </w:tcPr>
          <w:p w:rsidR="00E1480C" w:rsidRDefault="00E1480C" w:rsidP="007158FD">
            <w:pPr>
              <w:snapToGrid w:val="0"/>
              <w:ind w:left="-754"/>
              <w:jc w:val="center"/>
              <w:rPr>
                <w:rFonts w:ascii="Arial" w:hAnsi="Arial" w:cs="Arial"/>
                <w:b/>
              </w:rPr>
            </w:pPr>
          </w:p>
          <w:p w:rsidR="00E1480C" w:rsidRDefault="00E1480C" w:rsidP="007158FD">
            <w:pPr>
              <w:jc w:val="center"/>
              <w:rPr>
                <w:rFonts w:ascii="Arial" w:hAnsi="Arial" w:cs="Arial"/>
                <w:b/>
              </w:rPr>
            </w:pPr>
            <w:r>
              <w:rPr>
                <w:rFonts w:ascii="Arial" w:hAnsi="Arial" w:cs="Arial"/>
                <w:b/>
              </w:rPr>
              <w:t>CATEGORY</w:t>
            </w:r>
          </w:p>
          <w:p w:rsidR="00E1480C" w:rsidRDefault="00E1480C" w:rsidP="007158FD">
            <w:pPr>
              <w:ind w:left="-754"/>
              <w:jc w:val="center"/>
              <w:rPr>
                <w:rFonts w:ascii="Arial" w:hAnsi="Arial" w:cs="Arial"/>
                <w:b/>
              </w:rPr>
            </w:pPr>
          </w:p>
        </w:tc>
        <w:tc>
          <w:tcPr>
            <w:tcW w:w="1350" w:type="dxa"/>
            <w:tcBorders>
              <w:top w:val="single" w:sz="4" w:space="0" w:color="000000"/>
              <w:left w:val="single" w:sz="4" w:space="0" w:color="000000"/>
              <w:bottom w:val="single" w:sz="4" w:space="0" w:color="000000"/>
            </w:tcBorders>
          </w:tcPr>
          <w:p w:rsidR="00E1480C" w:rsidRDefault="00E1480C" w:rsidP="00F50AAC">
            <w:pPr>
              <w:snapToGrid w:val="0"/>
              <w:ind w:right="-122"/>
              <w:rPr>
                <w:rFonts w:ascii="Arial" w:hAnsi="Arial" w:cs="Arial"/>
                <w:b/>
                <w:sz w:val="20"/>
                <w:szCs w:val="20"/>
              </w:rPr>
            </w:pPr>
          </w:p>
          <w:p w:rsidR="00E1480C" w:rsidRDefault="00E1480C" w:rsidP="00F50AAC">
            <w:pPr>
              <w:ind w:right="-122"/>
              <w:rPr>
                <w:rFonts w:ascii="Arial" w:hAnsi="Arial" w:cs="Arial"/>
                <w:b/>
                <w:sz w:val="20"/>
                <w:szCs w:val="20"/>
              </w:rPr>
            </w:pPr>
            <w:r>
              <w:rPr>
                <w:rFonts w:ascii="Arial" w:hAnsi="Arial" w:cs="Arial"/>
                <w:b/>
                <w:sz w:val="20"/>
                <w:szCs w:val="20"/>
              </w:rPr>
              <w:t>Essential (E)</w:t>
            </w:r>
          </w:p>
          <w:p w:rsidR="00E1480C" w:rsidRDefault="00E1480C" w:rsidP="00F50AAC">
            <w:pPr>
              <w:ind w:right="-122"/>
              <w:rPr>
                <w:rFonts w:ascii="Arial" w:hAnsi="Arial" w:cs="Arial"/>
                <w:b/>
                <w:sz w:val="20"/>
                <w:szCs w:val="20"/>
              </w:rPr>
            </w:pPr>
            <w:r>
              <w:rPr>
                <w:rFonts w:ascii="Arial" w:hAnsi="Arial" w:cs="Arial"/>
                <w:b/>
                <w:sz w:val="20"/>
                <w:szCs w:val="20"/>
              </w:rPr>
              <w:t>Desirable (D)</w:t>
            </w: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snapToGrid w:val="0"/>
              <w:ind w:right="-122"/>
              <w:jc w:val="center"/>
              <w:rPr>
                <w:rFonts w:ascii="Arial" w:hAnsi="Arial" w:cs="Arial"/>
                <w:b/>
                <w:sz w:val="8"/>
                <w:szCs w:val="8"/>
              </w:rPr>
            </w:pPr>
          </w:p>
          <w:p w:rsidR="00E1480C" w:rsidRDefault="00E1480C" w:rsidP="00F50AAC">
            <w:pPr>
              <w:ind w:right="-122"/>
              <w:jc w:val="center"/>
              <w:rPr>
                <w:rFonts w:ascii="Arial" w:hAnsi="Arial" w:cs="Arial"/>
                <w:b/>
                <w:sz w:val="16"/>
                <w:szCs w:val="16"/>
              </w:rPr>
            </w:pPr>
            <w:r>
              <w:rPr>
                <w:rFonts w:ascii="Arial" w:hAnsi="Arial" w:cs="Arial"/>
                <w:b/>
                <w:sz w:val="16"/>
                <w:szCs w:val="16"/>
              </w:rPr>
              <w:t>Application (A)</w:t>
            </w:r>
          </w:p>
          <w:p w:rsidR="00E1480C" w:rsidRDefault="00E1480C" w:rsidP="00F50AAC">
            <w:pPr>
              <w:ind w:right="-122"/>
              <w:jc w:val="center"/>
              <w:rPr>
                <w:rFonts w:ascii="Arial" w:hAnsi="Arial" w:cs="Arial"/>
                <w:b/>
                <w:sz w:val="16"/>
                <w:szCs w:val="16"/>
              </w:rPr>
            </w:pPr>
            <w:r>
              <w:rPr>
                <w:rFonts w:ascii="Arial" w:hAnsi="Arial" w:cs="Arial"/>
                <w:b/>
                <w:sz w:val="16"/>
                <w:szCs w:val="16"/>
              </w:rPr>
              <w:t>Interview (I)</w:t>
            </w:r>
          </w:p>
          <w:p w:rsidR="00E1480C" w:rsidRDefault="00E1480C" w:rsidP="00F50AAC">
            <w:pPr>
              <w:ind w:right="-122"/>
              <w:jc w:val="center"/>
              <w:rPr>
                <w:rFonts w:ascii="Arial" w:hAnsi="Arial" w:cs="Arial"/>
                <w:b/>
                <w:sz w:val="16"/>
                <w:szCs w:val="16"/>
              </w:rPr>
            </w:pPr>
            <w:r>
              <w:rPr>
                <w:rFonts w:ascii="Arial" w:hAnsi="Arial" w:cs="Arial"/>
                <w:b/>
                <w:sz w:val="16"/>
                <w:szCs w:val="16"/>
              </w:rPr>
              <w:t>Reference (R)</w:t>
            </w:r>
          </w:p>
        </w:tc>
      </w:tr>
      <w:tr w:rsidR="00E1480C" w:rsidTr="007158FD">
        <w:tc>
          <w:tcPr>
            <w:tcW w:w="7911" w:type="dxa"/>
            <w:tcBorders>
              <w:top w:val="single" w:sz="4" w:space="0" w:color="000000"/>
              <w:left w:val="single" w:sz="4" w:space="0" w:color="000000"/>
              <w:bottom w:val="single" w:sz="4" w:space="0" w:color="000000"/>
            </w:tcBorders>
            <w:vAlign w:val="center"/>
          </w:tcPr>
          <w:p w:rsidR="00E1480C" w:rsidRDefault="00E1480C" w:rsidP="007158FD">
            <w:pPr>
              <w:rPr>
                <w:rFonts w:ascii="Arial" w:hAnsi="Arial" w:cs="Arial"/>
                <w:b/>
              </w:rPr>
            </w:pPr>
            <w:r>
              <w:rPr>
                <w:rFonts w:ascii="Arial" w:hAnsi="Arial" w:cs="Arial"/>
                <w:b/>
              </w:rPr>
              <w:t>Skills</w:t>
            </w:r>
            <w:r w:rsidR="00B169C3">
              <w:rPr>
                <w:rFonts w:ascii="Arial" w:hAnsi="Arial" w:cs="Arial"/>
                <w:b/>
              </w:rPr>
              <w:t xml:space="preserve"> and Experience</w:t>
            </w:r>
          </w:p>
        </w:tc>
        <w:tc>
          <w:tcPr>
            <w:tcW w:w="1350" w:type="dxa"/>
            <w:tcBorders>
              <w:top w:val="single" w:sz="4" w:space="0" w:color="000000"/>
              <w:left w:val="single" w:sz="4" w:space="0" w:color="000000"/>
              <w:bottom w:val="single" w:sz="4" w:space="0" w:color="000000"/>
            </w:tcBorders>
          </w:tcPr>
          <w:p w:rsidR="00E1480C" w:rsidRDefault="00E1480C" w:rsidP="00F50AAC">
            <w:pPr>
              <w:snapToGrid w:val="0"/>
              <w:jc w:val="center"/>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snapToGrid w:val="0"/>
              <w:jc w:val="center"/>
              <w:rPr>
                <w:rFonts w:ascii="Arial" w:hAnsi="Arial" w:cs="Arial"/>
              </w:rPr>
            </w:pPr>
          </w:p>
        </w:tc>
      </w:tr>
      <w:tr w:rsidR="00E1480C" w:rsidTr="001F6CE3">
        <w:trPr>
          <w:trHeight w:val="680"/>
        </w:trPr>
        <w:tc>
          <w:tcPr>
            <w:tcW w:w="7911" w:type="dxa"/>
            <w:tcBorders>
              <w:top w:val="single" w:sz="4" w:space="0" w:color="000000"/>
              <w:left w:val="single" w:sz="4" w:space="0" w:color="000000"/>
              <w:bottom w:val="single" w:sz="4" w:space="0" w:color="000000"/>
            </w:tcBorders>
            <w:vAlign w:val="center"/>
          </w:tcPr>
          <w:p w:rsidR="00E1480C" w:rsidRDefault="007158FD" w:rsidP="001F6CE3">
            <w:pPr>
              <w:rPr>
                <w:rFonts w:ascii="Arial" w:hAnsi="Arial" w:cs="Arial"/>
              </w:rPr>
            </w:pPr>
            <w:r>
              <w:rPr>
                <w:rFonts w:ascii="Arial" w:hAnsi="Arial" w:cs="Arial"/>
              </w:rPr>
              <w:t>Proven track record of generating and securing funding to agreed targets</w:t>
            </w:r>
          </w:p>
        </w:tc>
        <w:tc>
          <w:tcPr>
            <w:tcW w:w="1350" w:type="dxa"/>
            <w:tcBorders>
              <w:top w:val="single" w:sz="4" w:space="0" w:color="000000"/>
              <w:left w:val="single" w:sz="4" w:space="0" w:color="000000"/>
              <w:bottom w:val="single" w:sz="4" w:space="0" w:color="000000"/>
            </w:tcBorders>
          </w:tcPr>
          <w:p w:rsidR="00E1480C" w:rsidRDefault="00E1480C" w:rsidP="00F50AAC">
            <w:pPr>
              <w:snapToGrid w:val="0"/>
              <w:jc w:val="center"/>
              <w:rPr>
                <w:rFonts w:ascii="Arial" w:hAnsi="Arial" w:cs="Arial"/>
              </w:rPr>
            </w:pPr>
          </w:p>
          <w:p w:rsidR="00E1480C" w:rsidRDefault="00E1480C" w:rsidP="00F50AAC">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snapToGrid w:val="0"/>
              <w:jc w:val="center"/>
              <w:rPr>
                <w:rFonts w:ascii="Arial" w:hAnsi="Arial" w:cs="Arial"/>
              </w:rPr>
            </w:pPr>
          </w:p>
          <w:p w:rsidR="00E1480C" w:rsidRDefault="00E1480C" w:rsidP="00F50AAC">
            <w:pPr>
              <w:jc w:val="center"/>
              <w:rPr>
                <w:rFonts w:ascii="Arial" w:hAnsi="Arial" w:cs="Arial"/>
              </w:rPr>
            </w:pPr>
            <w:r>
              <w:rPr>
                <w:rFonts w:ascii="Arial" w:hAnsi="Arial" w:cs="Arial"/>
              </w:rPr>
              <w:t>A + I + R</w:t>
            </w:r>
          </w:p>
        </w:tc>
      </w:tr>
      <w:tr w:rsidR="007158FD" w:rsidTr="001F6CE3">
        <w:trPr>
          <w:trHeight w:val="690"/>
        </w:trPr>
        <w:tc>
          <w:tcPr>
            <w:tcW w:w="7911" w:type="dxa"/>
            <w:tcBorders>
              <w:top w:val="single" w:sz="4" w:space="0" w:color="000000"/>
              <w:left w:val="single" w:sz="4" w:space="0" w:color="000000"/>
              <w:bottom w:val="single" w:sz="4" w:space="0" w:color="000000"/>
            </w:tcBorders>
            <w:vAlign w:val="center"/>
          </w:tcPr>
          <w:p w:rsidR="007158FD" w:rsidRDefault="007158FD" w:rsidP="001F6CE3">
            <w:pPr>
              <w:snapToGrid w:val="0"/>
              <w:rPr>
                <w:rFonts w:ascii="Arial" w:hAnsi="Arial" w:cs="Arial"/>
                <w:lang w:val="en-US"/>
              </w:rPr>
            </w:pPr>
            <w:r>
              <w:rPr>
                <w:rFonts w:ascii="Arial" w:hAnsi="Arial" w:cs="Arial"/>
                <w:lang w:val="en-US"/>
              </w:rPr>
              <w:t>Proven track record of maintaining good relationships with comm</w:t>
            </w:r>
            <w:r w:rsidR="006B09E9">
              <w:rPr>
                <w:rFonts w:ascii="Arial" w:hAnsi="Arial" w:cs="Arial"/>
                <w:lang w:val="en-US"/>
              </w:rPr>
              <w:t>issioners and key stakeholders</w:t>
            </w:r>
          </w:p>
        </w:tc>
        <w:tc>
          <w:tcPr>
            <w:tcW w:w="1350" w:type="dxa"/>
            <w:tcBorders>
              <w:top w:val="single" w:sz="4" w:space="0" w:color="000000"/>
              <w:left w:val="single" w:sz="4" w:space="0" w:color="000000"/>
              <w:bottom w:val="single" w:sz="4" w:space="0" w:color="000000"/>
            </w:tcBorders>
            <w:vAlign w:val="center"/>
          </w:tcPr>
          <w:p w:rsidR="007158FD" w:rsidRDefault="001F6CE3" w:rsidP="001F6CE3">
            <w:pPr>
              <w:snapToGrid w:val="0"/>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7158FD" w:rsidRDefault="001F6CE3" w:rsidP="001F6CE3">
            <w:pPr>
              <w:snapToGrid w:val="0"/>
              <w:jc w:val="center"/>
              <w:rPr>
                <w:rFonts w:ascii="Arial" w:hAnsi="Arial" w:cs="Arial"/>
              </w:rPr>
            </w:pPr>
            <w:r>
              <w:rPr>
                <w:rFonts w:ascii="Arial" w:hAnsi="Arial" w:cs="Arial"/>
              </w:rPr>
              <w:t>A + I + R</w:t>
            </w:r>
          </w:p>
        </w:tc>
      </w:tr>
      <w:tr w:rsidR="007158FD" w:rsidTr="00BD5393">
        <w:trPr>
          <w:trHeight w:val="697"/>
        </w:trPr>
        <w:tc>
          <w:tcPr>
            <w:tcW w:w="7911" w:type="dxa"/>
            <w:tcBorders>
              <w:top w:val="single" w:sz="4" w:space="0" w:color="000000"/>
              <w:left w:val="single" w:sz="4" w:space="0" w:color="000000"/>
              <w:bottom w:val="single" w:sz="4" w:space="0" w:color="000000"/>
            </w:tcBorders>
            <w:vAlign w:val="center"/>
          </w:tcPr>
          <w:p w:rsidR="007158FD" w:rsidRDefault="007158FD" w:rsidP="001F6CE3">
            <w:pPr>
              <w:snapToGrid w:val="0"/>
              <w:rPr>
                <w:rFonts w:ascii="Arial" w:hAnsi="Arial" w:cs="Arial"/>
                <w:lang w:val="en-US"/>
              </w:rPr>
            </w:pPr>
            <w:r>
              <w:rPr>
                <w:rFonts w:ascii="Arial" w:hAnsi="Arial" w:cs="Arial"/>
                <w:lang w:val="en-US"/>
              </w:rPr>
              <w:t>Abil</w:t>
            </w:r>
            <w:r w:rsidR="006B09E9">
              <w:rPr>
                <w:rFonts w:ascii="Arial" w:hAnsi="Arial" w:cs="Arial"/>
                <w:lang w:val="en-US"/>
              </w:rPr>
              <w:t>ity to project manage services, ensuring all</w:t>
            </w:r>
            <w:r>
              <w:rPr>
                <w:rFonts w:ascii="Arial" w:hAnsi="Arial" w:cs="Arial"/>
                <w:lang w:val="en-US"/>
              </w:rPr>
              <w:t xml:space="preserve"> contract requirements</w:t>
            </w:r>
            <w:r w:rsidR="006B09E9">
              <w:rPr>
                <w:rFonts w:ascii="Arial" w:hAnsi="Arial" w:cs="Arial"/>
                <w:lang w:val="en-US"/>
              </w:rPr>
              <w:t xml:space="preserve"> are met</w:t>
            </w:r>
          </w:p>
        </w:tc>
        <w:tc>
          <w:tcPr>
            <w:tcW w:w="1350" w:type="dxa"/>
            <w:tcBorders>
              <w:top w:val="single" w:sz="4" w:space="0" w:color="000000"/>
              <w:left w:val="single" w:sz="4" w:space="0" w:color="000000"/>
              <w:bottom w:val="single" w:sz="4" w:space="0" w:color="000000"/>
            </w:tcBorders>
            <w:vAlign w:val="center"/>
          </w:tcPr>
          <w:p w:rsidR="007158FD" w:rsidRDefault="001F6CE3" w:rsidP="001F6CE3">
            <w:pPr>
              <w:snapToGrid w:val="0"/>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7158FD" w:rsidRDefault="00BD5393" w:rsidP="00BD5393">
            <w:pPr>
              <w:snapToGrid w:val="0"/>
              <w:jc w:val="center"/>
              <w:rPr>
                <w:rFonts w:ascii="Arial" w:hAnsi="Arial" w:cs="Arial"/>
              </w:rPr>
            </w:pPr>
            <w:r>
              <w:rPr>
                <w:rFonts w:ascii="Arial" w:hAnsi="Arial" w:cs="Arial"/>
              </w:rPr>
              <w:t>A + I + R</w:t>
            </w:r>
          </w:p>
        </w:tc>
      </w:tr>
      <w:tr w:rsidR="00BD5393" w:rsidTr="00BD5393">
        <w:trPr>
          <w:trHeight w:val="423"/>
        </w:trPr>
        <w:tc>
          <w:tcPr>
            <w:tcW w:w="7911" w:type="dxa"/>
            <w:tcBorders>
              <w:top w:val="single" w:sz="4" w:space="0" w:color="000000"/>
              <w:left w:val="single" w:sz="4" w:space="0" w:color="000000"/>
              <w:bottom w:val="single" w:sz="4" w:space="0" w:color="000000"/>
            </w:tcBorders>
            <w:vAlign w:val="center"/>
          </w:tcPr>
          <w:p w:rsidR="00BD5393" w:rsidRDefault="00BD5393" w:rsidP="00BD5393">
            <w:pPr>
              <w:snapToGrid w:val="0"/>
              <w:rPr>
                <w:rFonts w:ascii="Arial" w:hAnsi="Arial" w:cs="Arial"/>
                <w:lang w:val="en-US"/>
              </w:rPr>
            </w:pPr>
            <w:r>
              <w:rPr>
                <w:rFonts w:ascii="Arial" w:hAnsi="Arial" w:cs="Arial"/>
                <w:lang w:val="en-US"/>
              </w:rPr>
              <w:t>Ability to identify new partnerships and projects for the consortium</w:t>
            </w:r>
          </w:p>
        </w:tc>
        <w:tc>
          <w:tcPr>
            <w:tcW w:w="1350" w:type="dxa"/>
            <w:tcBorders>
              <w:top w:val="single" w:sz="4" w:space="0" w:color="000000"/>
              <w:left w:val="single" w:sz="4" w:space="0" w:color="000000"/>
              <w:bottom w:val="single" w:sz="4" w:space="0" w:color="000000"/>
            </w:tcBorders>
            <w:vAlign w:val="center"/>
          </w:tcPr>
          <w:p w:rsidR="00BD5393" w:rsidRDefault="00BD5393" w:rsidP="00BD5393">
            <w:pPr>
              <w:snapToGrid w:val="0"/>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BD5393" w:rsidRDefault="00BD5393" w:rsidP="00BD5393">
            <w:pPr>
              <w:snapToGrid w:val="0"/>
              <w:jc w:val="center"/>
              <w:rPr>
                <w:rFonts w:ascii="Arial" w:hAnsi="Arial" w:cs="Arial"/>
              </w:rPr>
            </w:pPr>
            <w:r>
              <w:rPr>
                <w:rFonts w:ascii="Arial" w:hAnsi="Arial" w:cs="Arial"/>
              </w:rPr>
              <w:t>A + I</w:t>
            </w:r>
          </w:p>
        </w:tc>
      </w:tr>
      <w:tr w:rsidR="00E1480C" w:rsidTr="001F6CE3">
        <w:trPr>
          <w:trHeight w:val="699"/>
        </w:trPr>
        <w:tc>
          <w:tcPr>
            <w:tcW w:w="7911" w:type="dxa"/>
            <w:tcBorders>
              <w:top w:val="single" w:sz="4" w:space="0" w:color="000000"/>
              <w:left w:val="single" w:sz="4" w:space="0" w:color="000000"/>
              <w:bottom w:val="single" w:sz="4" w:space="0" w:color="000000"/>
            </w:tcBorders>
            <w:vAlign w:val="center"/>
          </w:tcPr>
          <w:p w:rsidR="00E1480C" w:rsidRDefault="007158FD" w:rsidP="001F6CE3">
            <w:pPr>
              <w:rPr>
                <w:rFonts w:ascii="Arial" w:hAnsi="Arial" w:cs="Arial"/>
              </w:rPr>
            </w:pPr>
            <w:r>
              <w:rPr>
                <w:rFonts w:ascii="Arial" w:hAnsi="Arial" w:cs="Arial"/>
              </w:rPr>
              <w:t>Ability to produce professional, accurate and factual reports and other documents</w:t>
            </w:r>
          </w:p>
        </w:tc>
        <w:tc>
          <w:tcPr>
            <w:tcW w:w="1350" w:type="dxa"/>
            <w:tcBorders>
              <w:top w:val="single" w:sz="4" w:space="0" w:color="000000"/>
              <w:left w:val="single" w:sz="4" w:space="0" w:color="000000"/>
              <w:bottom w:val="single" w:sz="4" w:space="0" w:color="000000"/>
            </w:tcBorders>
          </w:tcPr>
          <w:p w:rsidR="00E1480C" w:rsidRDefault="00E1480C" w:rsidP="00F50AAC">
            <w:pPr>
              <w:snapToGrid w:val="0"/>
              <w:jc w:val="center"/>
              <w:rPr>
                <w:rFonts w:ascii="Arial" w:hAnsi="Arial" w:cs="Arial"/>
              </w:rPr>
            </w:pPr>
          </w:p>
          <w:p w:rsidR="00E1480C" w:rsidRDefault="00E1480C" w:rsidP="00F50AAC">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snapToGrid w:val="0"/>
              <w:jc w:val="center"/>
              <w:rPr>
                <w:rFonts w:ascii="Arial" w:hAnsi="Arial" w:cs="Arial"/>
              </w:rPr>
            </w:pPr>
          </w:p>
          <w:p w:rsidR="00E1480C" w:rsidRDefault="00E1480C" w:rsidP="00F50AAC">
            <w:pPr>
              <w:jc w:val="center"/>
              <w:rPr>
                <w:rFonts w:ascii="Arial" w:hAnsi="Arial" w:cs="Arial"/>
              </w:rPr>
            </w:pPr>
            <w:r>
              <w:rPr>
                <w:rFonts w:ascii="Arial" w:hAnsi="Arial" w:cs="Arial"/>
              </w:rPr>
              <w:t>A + I + R</w:t>
            </w:r>
          </w:p>
        </w:tc>
      </w:tr>
      <w:tr w:rsidR="00E1480C" w:rsidTr="00BD5393">
        <w:trPr>
          <w:trHeight w:val="419"/>
        </w:trPr>
        <w:tc>
          <w:tcPr>
            <w:tcW w:w="7911" w:type="dxa"/>
            <w:tcBorders>
              <w:top w:val="single" w:sz="4" w:space="0" w:color="000000"/>
              <w:left w:val="single" w:sz="4" w:space="0" w:color="000000"/>
              <w:bottom w:val="single" w:sz="4" w:space="0" w:color="000000"/>
            </w:tcBorders>
            <w:vAlign w:val="center"/>
          </w:tcPr>
          <w:p w:rsidR="00E1480C" w:rsidRDefault="00E1480C" w:rsidP="001F6CE3">
            <w:pPr>
              <w:rPr>
                <w:rFonts w:ascii="Arial" w:hAnsi="Arial" w:cs="Arial"/>
              </w:rPr>
            </w:pPr>
            <w:r>
              <w:rPr>
                <w:rFonts w:ascii="Arial" w:hAnsi="Arial" w:cs="Arial"/>
              </w:rPr>
              <w:t>To be discreet and observe the rules of confidentiality</w:t>
            </w:r>
          </w:p>
        </w:tc>
        <w:tc>
          <w:tcPr>
            <w:tcW w:w="1350" w:type="dxa"/>
            <w:tcBorders>
              <w:top w:val="single" w:sz="4" w:space="0" w:color="000000"/>
              <w:left w:val="single" w:sz="4" w:space="0" w:color="000000"/>
              <w:bottom w:val="single" w:sz="4" w:space="0" w:color="000000"/>
            </w:tcBorders>
            <w:vAlign w:val="center"/>
          </w:tcPr>
          <w:p w:rsidR="00E1480C" w:rsidRDefault="00E1480C"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E1480C" w:rsidRDefault="00E1480C" w:rsidP="00BD5393">
            <w:pPr>
              <w:jc w:val="center"/>
              <w:rPr>
                <w:rFonts w:ascii="Arial" w:hAnsi="Arial" w:cs="Arial"/>
              </w:rPr>
            </w:pPr>
            <w:r>
              <w:rPr>
                <w:rFonts w:ascii="Arial" w:hAnsi="Arial" w:cs="Arial"/>
              </w:rPr>
              <w:t>A + I + R</w:t>
            </w:r>
          </w:p>
        </w:tc>
      </w:tr>
      <w:tr w:rsidR="00E1480C" w:rsidTr="00BD5393">
        <w:trPr>
          <w:trHeight w:val="412"/>
        </w:trPr>
        <w:tc>
          <w:tcPr>
            <w:tcW w:w="7911" w:type="dxa"/>
            <w:tcBorders>
              <w:top w:val="single" w:sz="4" w:space="0" w:color="000000"/>
              <w:left w:val="single" w:sz="4" w:space="0" w:color="000000"/>
              <w:bottom w:val="single" w:sz="4" w:space="0" w:color="000000"/>
            </w:tcBorders>
            <w:vAlign w:val="center"/>
          </w:tcPr>
          <w:p w:rsidR="00E1480C" w:rsidRDefault="007158FD" w:rsidP="001F6CE3">
            <w:pPr>
              <w:rPr>
                <w:rFonts w:ascii="Arial" w:hAnsi="Arial" w:cs="Arial"/>
              </w:rPr>
            </w:pPr>
            <w:r>
              <w:rPr>
                <w:rFonts w:ascii="Arial" w:hAnsi="Arial" w:cs="Arial"/>
              </w:rPr>
              <w:t>Excellent</w:t>
            </w:r>
            <w:r w:rsidR="00E1480C">
              <w:rPr>
                <w:rFonts w:ascii="Arial" w:hAnsi="Arial" w:cs="Arial"/>
              </w:rPr>
              <w:t xml:space="preserve"> oral and written communications skills</w:t>
            </w:r>
          </w:p>
        </w:tc>
        <w:tc>
          <w:tcPr>
            <w:tcW w:w="1350" w:type="dxa"/>
            <w:tcBorders>
              <w:top w:val="single" w:sz="4" w:space="0" w:color="000000"/>
              <w:left w:val="single" w:sz="4" w:space="0" w:color="000000"/>
              <w:bottom w:val="single" w:sz="4" w:space="0" w:color="000000"/>
            </w:tcBorders>
            <w:vAlign w:val="center"/>
          </w:tcPr>
          <w:p w:rsidR="00E1480C" w:rsidRDefault="00E1480C"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E1480C" w:rsidRDefault="00E1480C" w:rsidP="00BD5393">
            <w:pPr>
              <w:jc w:val="center"/>
              <w:rPr>
                <w:rFonts w:ascii="Arial" w:hAnsi="Arial" w:cs="Arial"/>
              </w:rPr>
            </w:pPr>
            <w:r>
              <w:rPr>
                <w:rFonts w:ascii="Arial" w:hAnsi="Arial" w:cs="Arial"/>
              </w:rPr>
              <w:t>A + I</w:t>
            </w:r>
          </w:p>
        </w:tc>
      </w:tr>
      <w:tr w:rsidR="00E1480C" w:rsidTr="00BD5393">
        <w:trPr>
          <w:trHeight w:val="412"/>
        </w:trPr>
        <w:tc>
          <w:tcPr>
            <w:tcW w:w="7911" w:type="dxa"/>
            <w:tcBorders>
              <w:top w:val="single" w:sz="4" w:space="0" w:color="000000"/>
              <w:left w:val="single" w:sz="4" w:space="0" w:color="000000"/>
              <w:bottom w:val="single" w:sz="4" w:space="0" w:color="000000"/>
            </w:tcBorders>
            <w:vAlign w:val="center"/>
          </w:tcPr>
          <w:p w:rsidR="00E1480C" w:rsidRDefault="006B09E9" w:rsidP="001F6CE3">
            <w:pPr>
              <w:rPr>
                <w:rFonts w:ascii="Arial" w:hAnsi="Arial" w:cs="Arial"/>
              </w:rPr>
            </w:pPr>
            <w:r>
              <w:rPr>
                <w:rFonts w:ascii="Arial" w:hAnsi="Arial" w:cs="Arial"/>
              </w:rPr>
              <w:t>Excellent o</w:t>
            </w:r>
            <w:r w:rsidR="00E1480C">
              <w:rPr>
                <w:rFonts w:ascii="Arial" w:hAnsi="Arial" w:cs="Arial"/>
              </w:rPr>
              <w:t>rganisational</w:t>
            </w:r>
            <w:r>
              <w:rPr>
                <w:rFonts w:ascii="Arial" w:hAnsi="Arial" w:cs="Arial"/>
              </w:rPr>
              <w:t xml:space="preserve"> ability and research</w:t>
            </w:r>
            <w:r w:rsidR="00E1480C">
              <w:rPr>
                <w:rFonts w:ascii="Arial" w:hAnsi="Arial" w:cs="Arial"/>
              </w:rPr>
              <w:t xml:space="preserve"> </w:t>
            </w:r>
            <w:r>
              <w:rPr>
                <w:rFonts w:ascii="Arial" w:hAnsi="Arial" w:cs="Arial"/>
              </w:rPr>
              <w:t>skills</w:t>
            </w:r>
          </w:p>
        </w:tc>
        <w:tc>
          <w:tcPr>
            <w:tcW w:w="1350" w:type="dxa"/>
            <w:tcBorders>
              <w:top w:val="single" w:sz="4" w:space="0" w:color="000000"/>
              <w:left w:val="single" w:sz="4" w:space="0" w:color="000000"/>
              <w:bottom w:val="single" w:sz="4" w:space="0" w:color="000000"/>
            </w:tcBorders>
            <w:vAlign w:val="center"/>
          </w:tcPr>
          <w:p w:rsidR="00E1480C" w:rsidRDefault="00E1480C"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E1480C" w:rsidRDefault="00E1480C" w:rsidP="00BD5393">
            <w:pPr>
              <w:jc w:val="center"/>
              <w:rPr>
                <w:rFonts w:ascii="Arial" w:hAnsi="Arial" w:cs="Arial"/>
              </w:rPr>
            </w:pPr>
            <w:r>
              <w:rPr>
                <w:rFonts w:ascii="Arial" w:hAnsi="Arial" w:cs="Arial"/>
              </w:rPr>
              <w:t>A + I + R</w:t>
            </w:r>
          </w:p>
        </w:tc>
      </w:tr>
      <w:tr w:rsidR="00E1480C" w:rsidTr="00BD5393">
        <w:trPr>
          <w:trHeight w:val="419"/>
        </w:trPr>
        <w:tc>
          <w:tcPr>
            <w:tcW w:w="7911" w:type="dxa"/>
            <w:tcBorders>
              <w:top w:val="single" w:sz="4" w:space="0" w:color="000000"/>
              <w:left w:val="single" w:sz="4" w:space="0" w:color="000000"/>
              <w:bottom w:val="single" w:sz="4" w:space="0" w:color="000000"/>
            </w:tcBorders>
            <w:vAlign w:val="center"/>
          </w:tcPr>
          <w:p w:rsidR="00E1480C" w:rsidRDefault="006B09E9" w:rsidP="001F6CE3">
            <w:pPr>
              <w:rPr>
                <w:rFonts w:ascii="Arial" w:hAnsi="Arial" w:cs="Arial"/>
              </w:rPr>
            </w:pPr>
            <w:r>
              <w:rPr>
                <w:rFonts w:ascii="Arial" w:hAnsi="Arial" w:cs="Arial"/>
              </w:rPr>
              <w:t xml:space="preserve">Ability to create and deliver own </w:t>
            </w:r>
            <w:r w:rsidR="007158FD">
              <w:rPr>
                <w:rFonts w:ascii="Arial" w:hAnsi="Arial" w:cs="Arial"/>
              </w:rPr>
              <w:t>work plan with minimal sup</w:t>
            </w:r>
            <w:r>
              <w:rPr>
                <w:rFonts w:ascii="Arial" w:hAnsi="Arial" w:cs="Arial"/>
              </w:rPr>
              <w:t>ervision</w:t>
            </w:r>
            <w:r w:rsidR="00E1480C">
              <w:rPr>
                <w:rFonts w:ascii="Arial" w:hAnsi="Arial" w:cs="Arial"/>
              </w:rPr>
              <w:t xml:space="preserve"> </w:t>
            </w:r>
          </w:p>
        </w:tc>
        <w:tc>
          <w:tcPr>
            <w:tcW w:w="1350" w:type="dxa"/>
            <w:tcBorders>
              <w:top w:val="single" w:sz="4" w:space="0" w:color="000000"/>
              <w:left w:val="single" w:sz="4" w:space="0" w:color="000000"/>
              <w:bottom w:val="single" w:sz="4" w:space="0" w:color="000000"/>
            </w:tcBorders>
            <w:vAlign w:val="center"/>
          </w:tcPr>
          <w:p w:rsidR="00E1480C" w:rsidRDefault="00E1480C"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E1480C" w:rsidRDefault="00E1480C" w:rsidP="00BD5393">
            <w:pPr>
              <w:jc w:val="center"/>
              <w:rPr>
                <w:rFonts w:ascii="Arial" w:hAnsi="Arial" w:cs="Arial"/>
              </w:rPr>
            </w:pPr>
            <w:r>
              <w:rPr>
                <w:rFonts w:ascii="Arial" w:hAnsi="Arial" w:cs="Arial"/>
              </w:rPr>
              <w:t>A + I</w:t>
            </w:r>
            <w:r w:rsidR="00BD5393">
              <w:rPr>
                <w:rFonts w:ascii="Arial" w:hAnsi="Arial" w:cs="Arial"/>
              </w:rPr>
              <w:t xml:space="preserve"> + R</w:t>
            </w:r>
          </w:p>
        </w:tc>
      </w:tr>
      <w:tr w:rsidR="00E1480C" w:rsidTr="00BD5393">
        <w:trPr>
          <w:trHeight w:val="411"/>
        </w:trPr>
        <w:tc>
          <w:tcPr>
            <w:tcW w:w="7911" w:type="dxa"/>
            <w:tcBorders>
              <w:top w:val="single" w:sz="4" w:space="0" w:color="000000"/>
              <w:left w:val="single" w:sz="4" w:space="0" w:color="000000"/>
              <w:bottom w:val="single" w:sz="4" w:space="0" w:color="000000"/>
            </w:tcBorders>
            <w:vAlign w:val="center"/>
          </w:tcPr>
          <w:p w:rsidR="00E1480C" w:rsidRDefault="00E1480C" w:rsidP="001F6CE3">
            <w:pPr>
              <w:rPr>
                <w:rFonts w:ascii="Arial" w:hAnsi="Arial" w:cs="Arial"/>
              </w:rPr>
            </w:pPr>
            <w:r>
              <w:rPr>
                <w:rFonts w:ascii="Arial" w:hAnsi="Arial" w:cs="Arial"/>
              </w:rPr>
              <w:t>Ability to prioritise work to achieve deadlines</w:t>
            </w:r>
          </w:p>
        </w:tc>
        <w:tc>
          <w:tcPr>
            <w:tcW w:w="1350" w:type="dxa"/>
            <w:tcBorders>
              <w:top w:val="single" w:sz="4" w:space="0" w:color="000000"/>
              <w:left w:val="single" w:sz="4" w:space="0" w:color="000000"/>
              <w:bottom w:val="single" w:sz="4" w:space="0" w:color="000000"/>
            </w:tcBorders>
            <w:vAlign w:val="center"/>
          </w:tcPr>
          <w:p w:rsidR="00E1480C" w:rsidRDefault="00E1480C"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E1480C" w:rsidRDefault="00E1480C" w:rsidP="00BD5393">
            <w:pPr>
              <w:jc w:val="center"/>
              <w:rPr>
                <w:rFonts w:ascii="Arial" w:hAnsi="Arial" w:cs="Arial"/>
              </w:rPr>
            </w:pPr>
            <w:r>
              <w:rPr>
                <w:rFonts w:ascii="Arial" w:hAnsi="Arial" w:cs="Arial"/>
              </w:rPr>
              <w:t>A + I</w:t>
            </w:r>
            <w:r w:rsidR="00BD5393">
              <w:rPr>
                <w:rFonts w:ascii="Arial" w:hAnsi="Arial" w:cs="Arial"/>
              </w:rPr>
              <w:t xml:space="preserve"> + R</w:t>
            </w:r>
          </w:p>
        </w:tc>
      </w:tr>
      <w:tr w:rsidR="001F6CE3" w:rsidTr="00BD5393">
        <w:trPr>
          <w:trHeight w:val="696"/>
        </w:trPr>
        <w:tc>
          <w:tcPr>
            <w:tcW w:w="7911" w:type="dxa"/>
            <w:tcBorders>
              <w:top w:val="single" w:sz="4" w:space="0" w:color="000000"/>
              <w:left w:val="single" w:sz="4" w:space="0" w:color="000000"/>
              <w:bottom w:val="single" w:sz="4" w:space="0" w:color="000000"/>
            </w:tcBorders>
            <w:vAlign w:val="center"/>
          </w:tcPr>
          <w:p w:rsidR="001F6CE3" w:rsidRDefault="001F6CE3" w:rsidP="001F6CE3">
            <w:pPr>
              <w:rPr>
                <w:rFonts w:ascii="Arial" w:hAnsi="Arial" w:cs="Arial"/>
              </w:rPr>
            </w:pPr>
            <w:r>
              <w:rPr>
                <w:rFonts w:ascii="Arial" w:hAnsi="Arial" w:cs="Arial"/>
              </w:rPr>
              <w:t>Ability to work flexibly –</w:t>
            </w:r>
            <w:r w:rsidR="00BD5393">
              <w:rPr>
                <w:rFonts w:ascii="Arial" w:hAnsi="Arial" w:cs="Arial"/>
              </w:rPr>
              <w:t xml:space="preserve"> </w:t>
            </w:r>
            <w:r>
              <w:rPr>
                <w:rFonts w:ascii="Arial" w:hAnsi="Arial" w:cs="Arial"/>
              </w:rPr>
              <w:t>individually, collaboratively and remotely as required</w:t>
            </w:r>
          </w:p>
        </w:tc>
        <w:tc>
          <w:tcPr>
            <w:tcW w:w="1350" w:type="dxa"/>
            <w:tcBorders>
              <w:top w:val="single" w:sz="4" w:space="0" w:color="000000"/>
              <w:left w:val="single" w:sz="4" w:space="0" w:color="000000"/>
              <w:bottom w:val="single" w:sz="4" w:space="0" w:color="000000"/>
            </w:tcBorders>
            <w:vAlign w:val="center"/>
          </w:tcPr>
          <w:p w:rsidR="001F6CE3" w:rsidRDefault="001F6CE3"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1F6CE3" w:rsidRDefault="001F6CE3" w:rsidP="00BD5393">
            <w:pPr>
              <w:jc w:val="center"/>
              <w:rPr>
                <w:rFonts w:ascii="Arial" w:hAnsi="Arial" w:cs="Arial"/>
              </w:rPr>
            </w:pPr>
            <w:r>
              <w:rPr>
                <w:rFonts w:ascii="Arial" w:hAnsi="Arial" w:cs="Arial"/>
              </w:rPr>
              <w:t>A + I</w:t>
            </w:r>
            <w:r w:rsidR="00BD5393">
              <w:rPr>
                <w:rFonts w:ascii="Arial" w:hAnsi="Arial" w:cs="Arial"/>
              </w:rPr>
              <w:t xml:space="preserve"> + R</w:t>
            </w:r>
          </w:p>
        </w:tc>
      </w:tr>
      <w:tr w:rsidR="001F6CE3" w:rsidTr="00BD5393">
        <w:trPr>
          <w:trHeight w:val="427"/>
        </w:trPr>
        <w:tc>
          <w:tcPr>
            <w:tcW w:w="7911" w:type="dxa"/>
            <w:tcBorders>
              <w:top w:val="single" w:sz="4" w:space="0" w:color="000000"/>
              <w:left w:val="single" w:sz="4" w:space="0" w:color="000000"/>
              <w:bottom w:val="single" w:sz="4" w:space="0" w:color="000000"/>
            </w:tcBorders>
            <w:vAlign w:val="center"/>
          </w:tcPr>
          <w:p w:rsidR="001F6CE3" w:rsidRPr="001F6CE3" w:rsidRDefault="001F6CE3" w:rsidP="001F6CE3">
            <w:pPr>
              <w:snapToGrid w:val="0"/>
              <w:rPr>
                <w:rFonts w:ascii="Arial" w:hAnsi="Arial" w:cs="Arial"/>
                <w:lang w:val="en-US"/>
              </w:rPr>
            </w:pPr>
            <w:r w:rsidRPr="000F7BFE">
              <w:rPr>
                <w:rFonts w:ascii="Arial" w:hAnsi="Arial" w:cs="Arial"/>
                <w:lang w:val="en-US"/>
              </w:rPr>
              <w:t>Concise, clear and persuasive writing skills</w:t>
            </w:r>
          </w:p>
        </w:tc>
        <w:tc>
          <w:tcPr>
            <w:tcW w:w="1350" w:type="dxa"/>
            <w:tcBorders>
              <w:top w:val="single" w:sz="4" w:space="0" w:color="000000"/>
              <w:left w:val="single" w:sz="4" w:space="0" w:color="000000"/>
              <w:bottom w:val="single" w:sz="4" w:space="0" w:color="000000"/>
            </w:tcBorders>
            <w:vAlign w:val="center"/>
          </w:tcPr>
          <w:p w:rsidR="001F6CE3" w:rsidRDefault="001F6CE3" w:rsidP="00BD539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tcPr>
          <w:p w:rsidR="001F6CE3" w:rsidRDefault="001F6CE3" w:rsidP="001F6CE3">
            <w:pPr>
              <w:jc w:val="center"/>
              <w:rPr>
                <w:rFonts w:ascii="Arial" w:hAnsi="Arial" w:cs="Arial"/>
              </w:rPr>
            </w:pPr>
            <w:r>
              <w:rPr>
                <w:rFonts w:ascii="Arial" w:hAnsi="Arial" w:cs="Arial"/>
              </w:rPr>
              <w:t xml:space="preserve">A + </w:t>
            </w:r>
            <w:r w:rsidR="00BD5393">
              <w:rPr>
                <w:rFonts w:ascii="Arial" w:hAnsi="Arial" w:cs="Arial"/>
              </w:rPr>
              <w:t>I</w:t>
            </w:r>
          </w:p>
        </w:tc>
      </w:tr>
      <w:tr w:rsidR="001F6CE3" w:rsidTr="00BD5393">
        <w:trPr>
          <w:trHeight w:val="736"/>
        </w:trPr>
        <w:tc>
          <w:tcPr>
            <w:tcW w:w="7911" w:type="dxa"/>
            <w:tcBorders>
              <w:top w:val="single" w:sz="4" w:space="0" w:color="000000"/>
              <w:left w:val="single" w:sz="4" w:space="0" w:color="000000"/>
              <w:bottom w:val="single" w:sz="4" w:space="0" w:color="000000"/>
            </w:tcBorders>
            <w:vAlign w:val="center"/>
          </w:tcPr>
          <w:p w:rsidR="001F6CE3" w:rsidRDefault="001F6CE3" w:rsidP="001F6CE3">
            <w:pPr>
              <w:snapToGrid w:val="0"/>
              <w:rPr>
                <w:rFonts w:ascii="Arial" w:hAnsi="Arial" w:cs="Arial"/>
                <w:lang w:val="en-US"/>
              </w:rPr>
            </w:pPr>
            <w:r>
              <w:rPr>
                <w:rFonts w:ascii="Arial" w:hAnsi="Arial" w:cs="Arial"/>
                <w:lang w:val="en-US"/>
              </w:rPr>
              <w:t>P</w:t>
            </w:r>
            <w:r w:rsidRPr="000F7BFE">
              <w:rPr>
                <w:rFonts w:ascii="Arial" w:hAnsi="Arial" w:cs="Arial"/>
                <w:lang w:val="en-US"/>
              </w:rPr>
              <w:t>ractical and confident in the use of standard office IT packages e.g. Word, Excel, PowerPoint, Outlook, and Databases</w:t>
            </w:r>
          </w:p>
        </w:tc>
        <w:tc>
          <w:tcPr>
            <w:tcW w:w="1350" w:type="dxa"/>
            <w:tcBorders>
              <w:top w:val="single" w:sz="4" w:space="0" w:color="000000"/>
              <w:left w:val="single" w:sz="4" w:space="0" w:color="000000"/>
              <w:bottom w:val="single" w:sz="4" w:space="0" w:color="000000"/>
            </w:tcBorders>
            <w:vAlign w:val="center"/>
          </w:tcPr>
          <w:p w:rsidR="001F6CE3" w:rsidRDefault="001F6CE3" w:rsidP="00B169C3">
            <w:pPr>
              <w:snapToGrid w:val="0"/>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1F6CE3" w:rsidRDefault="001F6CE3" w:rsidP="00BD5393">
            <w:pPr>
              <w:snapToGrid w:val="0"/>
              <w:jc w:val="center"/>
              <w:rPr>
                <w:rFonts w:ascii="Arial" w:hAnsi="Arial" w:cs="Arial"/>
              </w:rPr>
            </w:pPr>
            <w:r>
              <w:rPr>
                <w:rFonts w:ascii="Arial" w:hAnsi="Arial" w:cs="Arial"/>
              </w:rPr>
              <w:t>A</w:t>
            </w:r>
            <w:r w:rsidR="00BD5393">
              <w:rPr>
                <w:rFonts w:ascii="Arial" w:hAnsi="Arial" w:cs="Arial"/>
              </w:rPr>
              <w:t xml:space="preserve"> </w:t>
            </w:r>
            <w:r>
              <w:rPr>
                <w:rFonts w:ascii="Arial" w:hAnsi="Arial" w:cs="Arial"/>
              </w:rPr>
              <w:t>+</w:t>
            </w:r>
            <w:r w:rsidR="00BD5393">
              <w:rPr>
                <w:rFonts w:ascii="Arial" w:hAnsi="Arial" w:cs="Arial"/>
              </w:rPr>
              <w:t xml:space="preserve"> </w:t>
            </w:r>
            <w:r>
              <w:rPr>
                <w:rFonts w:ascii="Arial" w:hAnsi="Arial" w:cs="Arial"/>
              </w:rPr>
              <w:t>I</w:t>
            </w:r>
            <w:r w:rsidR="00BD5393">
              <w:rPr>
                <w:rFonts w:ascii="Arial" w:hAnsi="Arial" w:cs="Arial"/>
              </w:rPr>
              <w:t xml:space="preserve"> </w:t>
            </w:r>
            <w:r>
              <w:rPr>
                <w:rFonts w:ascii="Arial" w:hAnsi="Arial" w:cs="Arial"/>
              </w:rPr>
              <w:t>+</w:t>
            </w:r>
            <w:r w:rsidR="00BD5393">
              <w:rPr>
                <w:rFonts w:ascii="Arial" w:hAnsi="Arial" w:cs="Arial"/>
              </w:rPr>
              <w:t xml:space="preserve"> </w:t>
            </w:r>
            <w:r>
              <w:rPr>
                <w:rFonts w:ascii="Arial" w:hAnsi="Arial" w:cs="Arial"/>
              </w:rPr>
              <w:t>R</w:t>
            </w:r>
          </w:p>
        </w:tc>
      </w:tr>
      <w:tr w:rsidR="00BD5393" w:rsidTr="00BD5393">
        <w:trPr>
          <w:trHeight w:val="657"/>
        </w:trPr>
        <w:tc>
          <w:tcPr>
            <w:tcW w:w="7911" w:type="dxa"/>
            <w:tcBorders>
              <w:top w:val="single" w:sz="4" w:space="0" w:color="000000"/>
              <w:left w:val="single" w:sz="4" w:space="0" w:color="000000"/>
              <w:bottom w:val="single" w:sz="4" w:space="0" w:color="000000"/>
            </w:tcBorders>
            <w:vAlign w:val="center"/>
          </w:tcPr>
          <w:p w:rsidR="00BD5393" w:rsidRDefault="00BD5393" w:rsidP="00BD5393">
            <w:pPr>
              <w:rPr>
                <w:rFonts w:ascii="Arial" w:hAnsi="Arial" w:cs="Arial"/>
              </w:rPr>
            </w:pPr>
            <w:r>
              <w:rPr>
                <w:rFonts w:ascii="Arial" w:hAnsi="Arial" w:cs="Arial"/>
              </w:rPr>
              <w:t>Ability to produce and interpret budgets and financial forecasts</w:t>
            </w:r>
          </w:p>
        </w:tc>
        <w:tc>
          <w:tcPr>
            <w:tcW w:w="1350" w:type="dxa"/>
            <w:tcBorders>
              <w:top w:val="single" w:sz="4" w:space="0" w:color="000000"/>
              <w:left w:val="single" w:sz="4" w:space="0" w:color="000000"/>
              <w:bottom w:val="single" w:sz="4" w:space="0" w:color="000000"/>
            </w:tcBorders>
            <w:vAlign w:val="center"/>
          </w:tcPr>
          <w:p w:rsidR="00BD5393" w:rsidRDefault="00BD5393" w:rsidP="00BD5393">
            <w:pPr>
              <w:snapToGrid w:val="0"/>
              <w:jc w:val="center"/>
              <w:rPr>
                <w:rFonts w:ascii="Arial" w:hAnsi="Arial" w:cs="Arial"/>
              </w:rPr>
            </w:pPr>
            <w:r>
              <w:rPr>
                <w:rFonts w:ascii="Arial" w:hAnsi="Arial" w:cs="Arial"/>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BD5393" w:rsidRDefault="00BD5393" w:rsidP="00BD5393">
            <w:pPr>
              <w:snapToGrid w:val="0"/>
              <w:jc w:val="center"/>
              <w:rPr>
                <w:rFonts w:ascii="Arial" w:hAnsi="Arial" w:cs="Arial"/>
              </w:rPr>
            </w:pPr>
            <w:r>
              <w:rPr>
                <w:rFonts w:ascii="Arial" w:hAnsi="Arial" w:cs="Arial"/>
              </w:rPr>
              <w:t>A + I</w:t>
            </w:r>
          </w:p>
        </w:tc>
      </w:tr>
      <w:tr w:rsidR="00BD5393" w:rsidTr="00BD5393">
        <w:trPr>
          <w:trHeight w:val="704"/>
        </w:trPr>
        <w:tc>
          <w:tcPr>
            <w:tcW w:w="7911" w:type="dxa"/>
            <w:tcBorders>
              <w:top w:val="single" w:sz="4" w:space="0" w:color="000000"/>
              <w:left w:val="single" w:sz="4" w:space="0" w:color="000000"/>
              <w:bottom w:val="single" w:sz="4" w:space="0" w:color="000000"/>
            </w:tcBorders>
            <w:vAlign w:val="center"/>
          </w:tcPr>
          <w:p w:rsidR="00BD5393" w:rsidRDefault="00BD5393" w:rsidP="00BD5393">
            <w:pPr>
              <w:rPr>
                <w:rFonts w:ascii="Arial" w:hAnsi="Arial" w:cs="Arial"/>
              </w:rPr>
            </w:pPr>
            <w:r>
              <w:rPr>
                <w:rFonts w:ascii="Arial" w:hAnsi="Arial" w:cs="Arial"/>
              </w:rPr>
              <w:t>Ability to create engaging communications and PR publications, to generate positive promotion for the Consortium</w:t>
            </w:r>
          </w:p>
        </w:tc>
        <w:tc>
          <w:tcPr>
            <w:tcW w:w="1350" w:type="dxa"/>
            <w:tcBorders>
              <w:top w:val="single" w:sz="4" w:space="0" w:color="000000"/>
              <w:left w:val="single" w:sz="4" w:space="0" w:color="000000"/>
              <w:bottom w:val="single" w:sz="4" w:space="0" w:color="000000"/>
            </w:tcBorders>
            <w:vAlign w:val="center"/>
          </w:tcPr>
          <w:p w:rsidR="00BD5393" w:rsidRDefault="00BD5393" w:rsidP="00BD5393">
            <w:pPr>
              <w:jc w:val="center"/>
              <w:rPr>
                <w:rFonts w:ascii="Arial" w:hAnsi="Arial" w:cs="Arial"/>
              </w:rPr>
            </w:pPr>
            <w:r>
              <w:rPr>
                <w:rFonts w:ascii="Arial" w:hAnsi="Arial" w:cs="Arial"/>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BD5393" w:rsidRDefault="00BD5393" w:rsidP="00BD5393">
            <w:pPr>
              <w:jc w:val="center"/>
              <w:rPr>
                <w:rFonts w:ascii="Arial" w:hAnsi="Arial" w:cs="Arial"/>
              </w:rPr>
            </w:pPr>
            <w:r>
              <w:rPr>
                <w:rFonts w:ascii="Arial" w:hAnsi="Arial" w:cs="Arial"/>
              </w:rPr>
              <w:t>A + I + R</w:t>
            </w:r>
          </w:p>
        </w:tc>
      </w:tr>
      <w:tr w:rsidR="00BD5393" w:rsidTr="00A06AE5">
        <w:trPr>
          <w:trHeight w:val="704"/>
        </w:trPr>
        <w:tc>
          <w:tcPr>
            <w:tcW w:w="7911" w:type="dxa"/>
            <w:tcBorders>
              <w:top w:val="single" w:sz="4" w:space="0" w:color="000000"/>
              <w:left w:val="single" w:sz="4" w:space="0" w:color="000000"/>
              <w:bottom w:val="single" w:sz="4" w:space="0" w:color="000000"/>
            </w:tcBorders>
            <w:vAlign w:val="center"/>
          </w:tcPr>
          <w:p w:rsidR="00BD5393" w:rsidRDefault="00BD5393" w:rsidP="00065D1C">
            <w:pPr>
              <w:rPr>
                <w:rFonts w:ascii="Arial" w:hAnsi="Arial" w:cs="Arial"/>
              </w:rPr>
            </w:pPr>
            <w:r>
              <w:rPr>
                <w:rFonts w:ascii="Arial" w:hAnsi="Arial" w:cs="Arial"/>
              </w:rPr>
              <w:t xml:space="preserve">Ability to take accurate </w:t>
            </w:r>
            <w:r w:rsidR="00065D1C">
              <w:rPr>
                <w:rFonts w:ascii="Arial" w:hAnsi="Arial" w:cs="Arial"/>
              </w:rPr>
              <w:t xml:space="preserve">notes </w:t>
            </w:r>
            <w:r>
              <w:rPr>
                <w:rFonts w:ascii="Arial" w:hAnsi="Arial" w:cs="Arial"/>
              </w:rPr>
              <w:t>at complex meetings</w:t>
            </w:r>
            <w:r w:rsidR="00065D1C">
              <w:rPr>
                <w:rFonts w:ascii="Arial" w:hAnsi="Arial" w:cs="Arial"/>
              </w:rPr>
              <w:t xml:space="preserve"> and produce high quality minutes</w:t>
            </w:r>
          </w:p>
        </w:tc>
        <w:tc>
          <w:tcPr>
            <w:tcW w:w="1350" w:type="dxa"/>
            <w:tcBorders>
              <w:top w:val="single" w:sz="4" w:space="0" w:color="000000"/>
              <w:left w:val="single" w:sz="4" w:space="0" w:color="000000"/>
              <w:bottom w:val="single" w:sz="4" w:space="0" w:color="000000"/>
            </w:tcBorders>
            <w:vAlign w:val="center"/>
          </w:tcPr>
          <w:p w:rsidR="00BD5393" w:rsidRDefault="00BD5393" w:rsidP="00BD5393">
            <w:pPr>
              <w:jc w:val="center"/>
              <w:rPr>
                <w:rFonts w:ascii="Arial" w:hAnsi="Arial" w:cs="Arial"/>
              </w:rPr>
            </w:pPr>
            <w:r>
              <w:rPr>
                <w:rFonts w:ascii="Arial" w:hAnsi="Arial" w:cs="Arial"/>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BD5393" w:rsidRDefault="00BD5393" w:rsidP="00BD5393">
            <w:pPr>
              <w:jc w:val="center"/>
              <w:rPr>
                <w:rFonts w:ascii="Arial" w:hAnsi="Arial" w:cs="Arial"/>
              </w:rPr>
            </w:pPr>
            <w:r>
              <w:rPr>
                <w:rFonts w:ascii="Arial" w:hAnsi="Arial" w:cs="Arial"/>
              </w:rPr>
              <w:t>A + I + R</w:t>
            </w:r>
          </w:p>
        </w:tc>
      </w:tr>
    </w:tbl>
    <w:p w:rsidR="00E1480C" w:rsidRDefault="00E1480C" w:rsidP="00E1480C">
      <w:pPr>
        <w:pageBreakBefore/>
      </w:pPr>
    </w:p>
    <w:tbl>
      <w:tblPr>
        <w:tblW w:w="10621" w:type="dxa"/>
        <w:tblInd w:w="-714" w:type="dxa"/>
        <w:tblLayout w:type="fixed"/>
        <w:tblLook w:val="0000"/>
      </w:tblPr>
      <w:tblGrid>
        <w:gridCol w:w="7911"/>
        <w:gridCol w:w="1350"/>
        <w:gridCol w:w="1360"/>
      </w:tblGrid>
      <w:tr w:rsidR="00E1480C" w:rsidTr="001F6CE3">
        <w:tc>
          <w:tcPr>
            <w:tcW w:w="7911" w:type="dxa"/>
            <w:tcBorders>
              <w:top w:val="single" w:sz="4" w:space="0" w:color="000000"/>
              <w:left w:val="single" w:sz="4" w:space="0" w:color="000000"/>
              <w:bottom w:val="single" w:sz="4" w:space="0" w:color="000000"/>
            </w:tcBorders>
            <w:vAlign w:val="center"/>
          </w:tcPr>
          <w:p w:rsidR="00E1480C" w:rsidRDefault="00E1480C" w:rsidP="001F6CE3">
            <w:pPr>
              <w:rPr>
                <w:rFonts w:ascii="Arial" w:hAnsi="Arial" w:cs="Arial"/>
                <w:b/>
              </w:rPr>
            </w:pPr>
            <w:r>
              <w:rPr>
                <w:rFonts w:ascii="Arial" w:hAnsi="Arial" w:cs="Arial"/>
                <w:b/>
              </w:rPr>
              <w:t>Knowledge</w:t>
            </w:r>
          </w:p>
        </w:tc>
        <w:tc>
          <w:tcPr>
            <w:tcW w:w="1350" w:type="dxa"/>
            <w:tcBorders>
              <w:top w:val="single" w:sz="4" w:space="0" w:color="000000"/>
              <w:left w:val="single" w:sz="4" w:space="0" w:color="000000"/>
              <w:bottom w:val="single" w:sz="4" w:space="0" w:color="000000"/>
            </w:tcBorders>
          </w:tcPr>
          <w:p w:rsidR="00E1480C" w:rsidRDefault="00E1480C" w:rsidP="00F50AAC">
            <w:pPr>
              <w:snapToGrid w:val="0"/>
              <w:jc w:val="center"/>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snapToGrid w:val="0"/>
              <w:jc w:val="center"/>
              <w:rPr>
                <w:rFonts w:ascii="Arial" w:hAnsi="Arial" w:cs="Arial"/>
              </w:rPr>
            </w:pPr>
          </w:p>
        </w:tc>
      </w:tr>
      <w:tr w:rsidR="001F6CE3" w:rsidTr="00BD5393">
        <w:tc>
          <w:tcPr>
            <w:tcW w:w="7911" w:type="dxa"/>
            <w:tcBorders>
              <w:top w:val="single" w:sz="4" w:space="0" w:color="000000"/>
              <w:left w:val="single" w:sz="4" w:space="0" w:color="000000"/>
              <w:bottom w:val="single" w:sz="4" w:space="0" w:color="000000"/>
            </w:tcBorders>
          </w:tcPr>
          <w:p w:rsidR="001F6CE3" w:rsidRDefault="001F6CE3" w:rsidP="00F50AAC">
            <w:pPr>
              <w:snapToGrid w:val="0"/>
              <w:rPr>
                <w:rFonts w:ascii="Arial" w:hAnsi="Arial" w:cs="Arial"/>
                <w:lang w:val="en-US"/>
              </w:rPr>
            </w:pPr>
            <w:r>
              <w:rPr>
                <w:rFonts w:ascii="Arial" w:hAnsi="Arial" w:cs="Arial"/>
                <w:lang w:val="en-US"/>
              </w:rPr>
              <w:t>Good understanding of and genuine interest in children and young people’s services</w:t>
            </w:r>
          </w:p>
        </w:tc>
        <w:tc>
          <w:tcPr>
            <w:tcW w:w="1350" w:type="dxa"/>
            <w:tcBorders>
              <w:top w:val="single" w:sz="4" w:space="0" w:color="000000"/>
              <w:left w:val="single" w:sz="4" w:space="0" w:color="000000"/>
              <w:bottom w:val="single" w:sz="4" w:space="0" w:color="000000"/>
            </w:tcBorders>
            <w:vAlign w:val="center"/>
          </w:tcPr>
          <w:p w:rsidR="001F6CE3" w:rsidRDefault="001F6CE3" w:rsidP="00B169C3">
            <w:pPr>
              <w:snapToGrid w:val="0"/>
              <w:jc w:val="center"/>
              <w:rPr>
                <w:rFonts w:ascii="Arial" w:hAnsi="Arial" w:cs="Arial"/>
              </w:rPr>
            </w:pPr>
            <w:r>
              <w:rPr>
                <w:rFonts w:ascii="Arial" w:hAnsi="Arial" w:cs="Arial"/>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1F6CE3" w:rsidRDefault="00BD5393" w:rsidP="00BD5393">
            <w:pPr>
              <w:snapToGrid w:val="0"/>
              <w:jc w:val="center"/>
              <w:rPr>
                <w:rFonts w:ascii="Arial" w:hAnsi="Arial" w:cs="Arial"/>
              </w:rPr>
            </w:pPr>
            <w:r>
              <w:rPr>
                <w:rFonts w:ascii="Arial" w:hAnsi="Arial" w:cs="Arial"/>
              </w:rPr>
              <w:t>A + I</w:t>
            </w:r>
          </w:p>
        </w:tc>
      </w:tr>
      <w:tr w:rsidR="001F6CE3" w:rsidTr="00BD5393">
        <w:trPr>
          <w:trHeight w:val="432"/>
        </w:trPr>
        <w:tc>
          <w:tcPr>
            <w:tcW w:w="7911" w:type="dxa"/>
            <w:tcBorders>
              <w:top w:val="single" w:sz="4" w:space="0" w:color="000000"/>
              <w:left w:val="single" w:sz="4" w:space="0" w:color="000000"/>
              <w:bottom w:val="single" w:sz="4" w:space="0" w:color="000000"/>
            </w:tcBorders>
            <w:vAlign w:val="center"/>
          </w:tcPr>
          <w:p w:rsidR="001F6CE3" w:rsidRDefault="001F6CE3" w:rsidP="00BD5393">
            <w:pPr>
              <w:snapToGrid w:val="0"/>
              <w:rPr>
                <w:rFonts w:ascii="Arial" w:hAnsi="Arial" w:cs="Arial"/>
                <w:lang w:val="en-US"/>
              </w:rPr>
            </w:pPr>
            <w:r>
              <w:rPr>
                <w:rFonts w:ascii="Arial" w:hAnsi="Arial" w:cs="Arial"/>
                <w:lang w:val="en-US"/>
              </w:rPr>
              <w:t>Familiarity with partnership and consortium working</w:t>
            </w:r>
          </w:p>
        </w:tc>
        <w:tc>
          <w:tcPr>
            <w:tcW w:w="1350" w:type="dxa"/>
            <w:tcBorders>
              <w:top w:val="single" w:sz="4" w:space="0" w:color="000000"/>
              <w:left w:val="single" w:sz="4" w:space="0" w:color="000000"/>
              <w:bottom w:val="single" w:sz="4" w:space="0" w:color="000000"/>
            </w:tcBorders>
            <w:vAlign w:val="center"/>
          </w:tcPr>
          <w:p w:rsidR="001F6CE3" w:rsidRDefault="001F6CE3" w:rsidP="00BD5393">
            <w:pPr>
              <w:snapToGrid w:val="0"/>
              <w:jc w:val="center"/>
              <w:rPr>
                <w:rFonts w:ascii="Arial" w:hAnsi="Arial" w:cs="Arial"/>
              </w:rPr>
            </w:pPr>
            <w:r>
              <w:rPr>
                <w:rFonts w:ascii="Arial" w:hAnsi="Arial" w:cs="Arial"/>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1F6CE3" w:rsidRDefault="00BD5393" w:rsidP="00BD5393">
            <w:pPr>
              <w:snapToGrid w:val="0"/>
              <w:jc w:val="center"/>
              <w:rPr>
                <w:rFonts w:ascii="Arial" w:hAnsi="Arial" w:cs="Arial"/>
              </w:rPr>
            </w:pPr>
            <w:r>
              <w:rPr>
                <w:rFonts w:ascii="Arial" w:hAnsi="Arial" w:cs="Arial"/>
              </w:rPr>
              <w:t>A + I</w:t>
            </w:r>
          </w:p>
        </w:tc>
      </w:tr>
      <w:tr w:rsidR="004D25CD" w:rsidTr="00BD5393">
        <w:trPr>
          <w:trHeight w:val="421"/>
        </w:trPr>
        <w:tc>
          <w:tcPr>
            <w:tcW w:w="7911" w:type="dxa"/>
            <w:tcBorders>
              <w:top w:val="single" w:sz="4" w:space="0" w:color="000000"/>
              <w:left w:val="single" w:sz="4" w:space="0" w:color="000000"/>
              <w:bottom w:val="single" w:sz="4" w:space="0" w:color="000000"/>
            </w:tcBorders>
            <w:vAlign w:val="center"/>
          </w:tcPr>
          <w:p w:rsidR="00665BE8" w:rsidRDefault="00B169C3" w:rsidP="00BD5393">
            <w:pPr>
              <w:snapToGrid w:val="0"/>
              <w:rPr>
                <w:rFonts w:ascii="Arial" w:hAnsi="Arial" w:cs="Arial"/>
                <w:lang w:val="en-US"/>
              </w:rPr>
            </w:pPr>
            <w:r>
              <w:rPr>
                <w:rFonts w:ascii="Arial" w:hAnsi="Arial" w:cs="Arial"/>
                <w:lang w:val="en-US"/>
              </w:rPr>
              <w:t xml:space="preserve">Education to degree level or </w:t>
            </w:r>
            <w:r w:rsidR="00BD5393">
              <w:rPr>
                <w:rFonts w:ascii="Arial" w:hAnsi="Arial" w:cs="Arial"/>
                <w:lang w:val="en-US"/>
              </w:rPr>
              <w:t>higher</w:t>
            </w:r>
            <w:r>
              <w:rPr>
                <w:rFonts w:ascii="Arial" w:hAnsi="Arial" w:cs="Arial"/>
                <w:lang w:val="en-US"/>
              </w:rPr>
              <w:t xml:space="preserve">. </w:t>
            </w:r>
            <w:r w:rsidR="004D25CD">
              <w:rPr>
                <w:rFonts w:ascii="Arial" w:hAnsi="Arial" w:cs="Arial"/>
                <w:lang w:val="en-US"/>
              </w:rPr>
              <w:t>Business degree</w:t>
            </w:r>
            <w:r>
              <w:rPr>
                <w:rFonts w:ascii="Arial" w:hAnsi="Arial" w:cs="Arial"/>
                <w:lang w:val="en-US"/>
              </w:rPr>
              <w:t xml:space="preserve"> desirable.</w:t>
            </w:r>
          </w:p>
        </w:tc>
        <w:tc>
          <w:tcPr>
            <w:tcW w:w="1350" w:type="dxa"/>
            <w:tcBorders>
              <w:top w:val="single" w:sz="4" w:space="0" w:color="000000"/>
              <w:left w:val="single" w:sz="4" w:space="0" w:color="000000"/>
              <w:bottom w:val="single" w:sz="4" w:space="0" w:color="000000"/>
            </w:tcBorders>
            <w:vAlign w:val="center"/>
          </w:tcPr>
          <w:p w:rsidR="004D25CD" w:rsidRDefault="00B169C3" w:rsidP="00B169C3">
            <w:pPr>
              <w:snapToGrid w:val="0"/>
              <w:jc w:val="center"/>
              <w:rPr>
                <w:rFonts w:ascii="Arial" w:hAnsi="Arial" w:cs="Arial"/>
              </w:rPr>
            </w:pPr>
            <w:r>
              <w:rPr>
                <w:rFonts w:ascii="Arial" w:hAnsi="Arial" w:cs="Arial"/>
              </w:rPr>
              <w:t>E/D</w:t>
            </w:r>
          </w:p>
        </w:tc>
        <w:tc>
          <w:tcPr>
            <w:tcW w:w="1360" w:type="dxa"/>
            <w:tcBorders>
              <w:top w:val="single" w:sz="4" w:space="0" w:color="000000"/>
              <w:left w:val="single" w:sz="4" w:space="0" w:color="000000"/>
              <w:bottom w:val="single" w:sz="4" w:space="0" w:color="000000"/>
              <w:right w:val="single" w:sz="4" w:space="0" w:color="000000"/>
            </w:tcBorders>
            <w:vAlign w:val="center"/>
          </w:tcPr>
          <w:p w:rsidR="004D25CD" w:rsidRDefault="00BD5393" w:rsidP="00BD5393">
            <w:pPr>
              <w:snapToGrid w:val="0"/>
              <w:jc w:val="center"/>
              <w:rPr>
                <w:rFonts w:ascii="Arial" w:hAnsi="Arial" w:cs="Arial"/>
              </w:rPr>
            </w:pPr>
            <w:r>
              <w:rPr>
                <w:rFonts w:ascii="Arial" w:hAnsi="Arial" w:cs="Arial"/>
              </w:rPr>
              <w:t>A</w:t>
            </w:r>
          </w:p>
        </w:tc>
      </w:tr>
      <w:tr w:rsidR="004D25CD" w:rsidTr="00BD5393">
        <w:trPr>
          <w:trHeight w:val="570"/>
        </w:trPr>
        <w:tc>
          <w:tcPr>
            <w:tcW w:w="7911" w:type="dxa"/>
            <w:tcBorders>
              <w:top w:val="single" w:sz="4" w:space="0" w:color="000000"/>
              <w:left w:val="single" w:sz="4" w:space="0" w:color="000000"/>
              <w:bottom w:val="single" w:sz="4" w:space="0" w:color="000000"/>
            </w:tcBorders>
            <w:vAlign w:val="center"/>
          </w:tcPr>
          <w:p w:rsidR="00665BE8" w:rsidRDefault="004D25CD" w:rsidP="00B169C3">
            <w:pPr>
              <w:snapToGrid w:val="0"/>
              <w:rPr>
                <w:rFonts w:ascii="Arial" w:hAnsi="Arial" w:cs="Arial"/>
                <w:lang w:val="en-US"/>
              </w:rPr>
            </w:pPr>
            <w:r>
              <w:rPr>
                <w:rFonts w:ascii="Arial" w:hAnsi="Arial" w:cs="Arial"/>
                <w:lang w:val="en-US"/>
              </w:rPr>
              <w:t>Knowledge of Bid writing</w:t>
            </w:r>
            <w:r w:rsidR="00B169C3">
              <w:rPr>
                <w:rFonts w:ascii="Arial" w:hAnsi="Arial" w:cs="Arial"/>
                <w:lang w:val="en-US"/>
              </w:rPr>
              <w:t>, commissioning and delivery models</w:t>
            </w:r>
          </w:p>
        </w:tc>
        <w:tc>
          <w:tcPr>
            <w:tcW w:w="1350" w:type="dxa"/>
            <w:tcBorders>
              <w:top w:val="single" w:sz="4" w:space="0" w:color="000000"/>
              <w:left w:val="single" w:sz="4" w:space="0" w:color="000000"/>
              <w:bottom w:val="single" w:sz="4" w:space="0" w:color="000000"/>
            </w:tcBorders>
            <w:vAlign w:val="center"/>
          </w:tcPr>
          <w:p w:rsidR="004D25CD" w:rsidRDefault="00665BE8" w:rsidP="00B169C3">
            <w:pPr>
              <w:snapToGrid w:val="0"/>
              <w:jc w:val="center"/>
              <w:rPr>
                <w:rFonts w:ascii="Arial" w:hAnsi="Arial" w:cs="Arial"/>
              </w:rPr>
            </w:pPr>
            <w:r>
              <w:rPr>
                <w:rFonts w:ascii="Arial" w:hAnsi="Arial" w:cs="Arial"/>
              </w:rPr>
              <w:t>D</w:t>
            </w:r>
          </w:p>
        </w:tc>
        <w:tc>
          <w:tcPr>
            <w:tcW w:w="1360" w:type="dxa"/>
            <w:tcBorders>
              <w:top w:val="single" w:sz="4" w:space="0" w:color="000000"/>
              <w:left w:val="single" w:sz="4" w:space="0" w:color="000000"/>
              <w:bottom w:val="single" w:sz="4" w:space="0" w:color="000000"/>
              <w:right w:val="single" w:sz="4" w:space="0" w:color="000000"/>
            </w:tcBorders>
            <w:vAlign w:val="center"/>
          </w:tcPr>
          <w:p w:rsidR="004D25CD" w:rsidRDefault="00665BE8" w:rsidP="00BD5393">
            <w:pPr>
              <w:snapToGrid w:val="0"/>
              <w:jc w:val="center"/>
              <w:rPr>
                <w:rFonts w:ascii="Arial" w:hAnsi="Arial" w:cs="Arial"/>
              </w:rPr>
            </w:pPr>
            <w:r>
              <w:rPr>
                <w:rFonts w:ascii="Arial" w:hAnsi="Arial" w:cs="Arial"/>
              </w:rPr>
              <w:t>A + I</w:t>
            </w:r>
          </w:p>
        </w:tc>
      </w:tr>
      <w:tr w:rsidR="00E1480C" w:rsidTr="00B169C3">
        <w:tc>
          <w:tcPr>
            <w:tcW w:w="7911" w:type="dxa"/>
            <w:tcBorders>
              <w:top w:val="single" w:sz="4" w:space="0" w:color="000000"/>
              <w:left w:val="single" w:sz="4" w:space="0" w:color="000000"/>
              <w:bottom w:val="single" w:sz="4" w:space="0" w:color="000000"/>
            </w:tcBorders>
            <w:vAlign w:val="center"/>
          </w:tcPr>
          <w:p w:rsidR="00E1480C" w:rsidRDefault="00E1480C" w:rsidP="00B169C3">
            <w:pPr>
              <w:rPr>
                <w:rFonts w:ascii="Arial" w:hAnsi="Arial" w:cs="Arial"/>
                <w:b/>
              </w:rPr>
            </w:pPr>
            <w:r>
              <w:rPr>
                <w:rFonts w:ascii="Arial" w:hAnsi="Arial" w:cs="Arial"/>
                <w:b/>
              </w:rPr>
              <w:t>Attitudes</w:t>
            </w:r>
          </w:p>
        </w:tc>
        <w:tc>
          <w:tcPr>
            <w:tcW w:w="1350" w:type="dxa"/>
            <w:tcBorders>
              <w:top w:val="single" w:sz="4" w:space="0" w:color="000000"/>
              <w:left w:val="single" w:sz="4" w:space="0" w:color="000000"/>
              <w:bottom w:val="single" w:sz="4" w:space="0" w:color="000000"/>
            </w:tcBorders>
          </w:tcPr>
          <w:p w:rsidR="00E1480C" w:rsidRDefault="00E1480C" w:rsidP="00F50AAC">
            <w:pPr>
              <w:snapToGrid w:val="0"/>
              <w:jc w:val="center"/>
              <w:rPr>
                <w:rFonts w:ascii="Arial" w:hAnsi="Arial" w:cs="Arial"/>
              </w:rPr>
            </w:pP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snapToGrid w:val="0"/>
              <w:jc w:val="center"/>
              <w:rPr>
                <w:rFonts w:ascii="Arial" w:hAnsi="Arial" w:cs="Arial"/>
              </w:rPr>
            </w:pPr>
          </w:p>
        </w:tc>
      </w:tr>
      <w:tr w:rsidR="00E1480C" w:rsidTr="00B169C3">
        <w:tc>
          <w:tcPr>
            <w:tcW w:w="7911" w:type="dxa"/>
            <w:tcBorders>
              <w:top w:val="single" w:sz="4" w:space="0" w:color="000000"/>
              <w:left w:val="single" w:sz="4" w:space="0" w:color="000000"/>
              <w:bottom w:val="single" w:sz="4" w:space="0" w:color="000000"/>
            </w:tcBorders>
            <w:vAlign w:val="center"/>
          </w:tcPr>
          <w:p w:rsidR="00E1480C" w:rsidRDefault="00E1480C" w:rsidP="00B169C3">
            <w:pPr>
              <w:rPr>
                <w:rFonts w:ascii="Arial" w:hAnsi="Arial" w:cs="Arial"/>
              </w:rPr>
            </w:pPr>
            <w:r>
              <w:rPr>
                <w:rFonts w:ascii="Arial" w:hAnsi="Arial" w:cs="Arial"/>
              </w:rPr>
              <w:t>To be reliable, honest and trustworthy</w:t>
            </w:r>
          </w:p>
        </w:tc>
        <w:tc>
          <w:tcPr>
            <w:tcW w:w="1350" w:type="dxa"/>
            <w:tcBorders>
              <w:top w:val="single" w:sz="4" w:space="0" w:color="000000"/>
              <w:left w:val="single" w:sz="4" w:space="0" w:color="000000"/>
              <w:bottom w:val="single" w:sz="4" w:space="0" w:color="000000"/>
            </w:tcBorders>
            <w:vAlign w:val="center"/>
          </w:tcPr>
          <w:p w:rsidR="00E1480C" w:rsidRDefault="00E1480C" w:rsidP="00B169C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tcPr>
          <w:p w:rsidR="00E1480C" w:rsidRDefault="00E1480C" w:rsidP="00F50AAC">
            <w:pPr>
              <w:jc w:val="center"/>
              <w:rPr>
                <w:rFonts w:ascii="Arial" w:hAnsi="Arial" w:cs="Arial"/>
              </w:rPr>
            </w:pPr>
            <w:r>
              <w:rPr>
                <w:rFonts w:ascii="Arial" w:hAnsi="Arial" w:cs="Arial"/>
              </w:rPr>
              <w:t>A + I + R</w:t>
            </w:r>
          </w:p>
        </w:tc>
      </w:tr>
      <w:tr w:rsidR="00E1480C" w:rsidTr="00BD5393">
        <w:trPr>
          <w:trHeight w:val="389"/>
        </w:trPr>
        <w:tc>
          <w:tcPr>
            <w:tcW w:w="7911" w:type="dxa"/>
            <w:tcBorders>
              <w:top w:val="single" w:sz="4" w:space="0" w:color="000000"/>
              <w:left w:val="single" w:sz="4" w:space="0" w:color="000000"/>
              <w:bottom w:val="single" w:sz="4" w:space="0" w:color="000000"/>
            </w:tcBorders>
            <w:vAlign w:val="center"/>
          </w:tcPr>
          <w:p w:rsidR="00E1480C" w:rsidRDefault="00E1480C" w:rsidP="00B169C3">
            <w:pPr>
              <w:rPr>
                <w:rFonts w:ascii="Arial" w:hAnsi="Arial" w:cs="Arial"/>
              </w:rPr>
            </w:pPr>
            <w:r>
              <w:rPr>
                <w:rFonts w:ascii="Arial" w:hAnsi="Arial" w:cs="Arial"/>
              </w:rPr>
              <w:t>Flexibility towards working hours</w:t>
            </w:r>
          </w:p>
        </w:tc>
        <w:tc>
          <w:tcPr>
            <w:tcW w:w="1350" w:type="dxa"/>
            <w:tcBorders>
              <w:top w:val="single" w:sz="4" w:space="0" w:color="000000"/>
              <w:left w:val="single" w:sz="4" w:space="0" w:color="000000"/>
              <w:bottom w:val="single" w:sz="4" w:space="0" w:color="000000"/>
            </w:tcBorders>
            <w:vAlign w:val="center"/>
          </w:tcPr>
          <w:p w:rsidR="00E1480C" w:rsidRDefault="00E1480C" w:rsidP="00B169C3">
            <w:pPr>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E1480C" w:rsidRDefault="00BD5393" w:rsidP="00BD5393">
            <w:pPr>
              <w:jc w:val="center"/>
              <w:rPr>
                <w:rFonts w:ascii="Arial" w:hAnsi="Arial" w:cs="Arial"/>
              </w:rPr>
            </w:pPr>
            <w:r>
              <w:rPr>
                <w:rFonts w:ascii="Arial" w:hAnsi="Arial" w:cs="Arial"/>
              </w:rPr>
              <w:t>A + I</w:t>
            </w:r>
          </w:p>
        </w:tc>
      </w:tr>
      <w:tr w:rsidR="00B169C3" w:rsidTr="00BD5393">
        <w:trPr>
          <w:trHeight w:val="415"/>
        </w:trPr>
        <w:tc>
          <w:tcPr>
            <w:tcW w:w="7911" w:type="dxa"/>
            <w:tcBorders>
              <w:top w:val="single" w:sz="4" w:space="0" w:color="000000"/>
              <w:left w:val="single" w:sz="4" w:space="0" w:color="000000"/>
              <w:bottom w:val="single" w:sz="4" w:space="0" w:color="000000"/>
            </w:tcBorders>
            <w:vAlign w:val="center"/>
          </w:tcPr>
          <w:p w:rsidR="00B169C3" w:rsidRDefault="00B169C3" w:rsidP="00B169C3">
            <w:pPr>
              <w:snapToGrid w:val="0"/>
              <w:rPr>
                <w:rFonts w:ascii="Arial" w:hAnsi="Arial" w:cs="Arial"/>
                <w:lang w:val="en-US"/>
              </w:rPr>
            </w:pPr>
            <w:r>
              <w:rPr>
                <w:rFonts w:ascii="Arial" w:hAnsi="Arial" w:cs="Arial"/>
                <w:lang w:val="en-US"/>
              </w:rPr>
              <w:t>To be proactive and able to use initiative</w:t>
            </w:r>
          </w:p>
        </w:tc>
        <w:tc>
          <w:tcPr>
            <w:tcW w:w="1350" w:type="dxa"/>
            <w:tcBorders>
              <w:top w:val="single" w:sz="4" w:space="0" w:color="000000"/>
              <w:left w:val="single" w:sz="4" w:space="0" w:color="000000"/>
              <w:bottom w:val="single" w:sz="4" w:space="0" w:color="000000"/>
            </w:tcBorders>
          </w:tcPr>
          <w:p w:rsidR="00B169C3" w:rsidRDefault="00B169C3" w:rsidP="00F50AAC">
            <w:pPr>
              <w:snapToGrid w:val="0"/>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B169C3" w:rsidRDefault="00BD5393" w:rsidP="00BD5393">
            <w:pPr>
              <w:snapToGrid w:val="0"/>
              <w:jc w:val="center"/>
              <w:rPr>
                <w:rFonts w:ascii="Arial" w:hAnsi="Arial" w:cs="Arial"/>
              </w:rPr>
            </w:pPr>
            <w:r>
              <w:rPr>
                <w:rFonts w:ascii="Arial" w:hAnsi="Arial" w:cs="Arial"/>
              </w:rPr>
              <w:t>A + I + R</w:t>
            </w:r>
          </w:p>
        </w:tc>
      </w:tr>
      <w:tr w:rsidR="00B169C3" w:rsidTr="00BD5393">
        <w:trPr>
          <w:trHeight w:val="421"/>
        </w:trPr>
        <w:tc>
          <w:tcPr>
            <w:tcW w:w="7911" w:type="dxa"/>
            <w:tcBorders>
              <w:top w:val="single" w:sz="4" w:space="0" w:color="000000"/>
              <w:left w:val="single" w:sz="4" w:space="0" w:color="000000"/>
              <w:bottom w:val="single" w:sz="4" w:space="0" w:color="000000"/>
            </w:tcBorders>
            <w:vAlign w:val="center"/>
          </w:tcPr>
          <w:p w:rsidR="00B169C3" w:rsidRDefault="00B169C3" w:rsidP="00B169C3">
            <w:pPr>
              <w:snapToGrid w:val="0"/>
              <w:rPr>
                <w:rFonts w:ascii="Arial" w:hAnsi="Arial" w:cs="Arial"/>
                <w:lang w:val="en-US"/>
              </w:rPr>
            </w:pPr>
            <w:r>
              <w:rPr>
                <w:rFonts w:ascii="Arial" w:hAnsi="Arial" w:cs="Arial"/>
                <w:lang w:val="en-US"/>
              </w:rPr>
              <w:t>Confident to work alongside CEOs, Trustees and Senior Managers</w:t>
            </w:r>
          </w:p>
        </w:tc>
        <w:tc>
          <w:tcPr>
            <w:tcW w:w="1350" w:type="dxa"/>
            <w:tcBorders>
              <w:top w:val="single" w:sz="4" w:space="0" w:color="000000"/>
              <w:left w:val="single" w:sz="4" w:space="0" w:color="000000"/>
              <w:bottom w:val="single" w:sz="4" w:space="0" w:color="000000"/>
            </w:tcBorders>
          </w:tcPr>
          <w:p w:rsidR="00B169C3" w:rsidRDefault="00B169C3" w:rsidP="00F50AAC">
            <w:pPr>
              <w:snapToGrid w:val="0"/>
              <w:jc w:val="center"/>
              <w:rPr>
                <w:rFonts w:ascii="Arial" w:hAnsi="Arial" w:cs="Arial"/>
              </w:rPr>
            </w:pPr>
            <w:r>
              <w:rPr>
                <w:rFonts w:ascii="Arial" w:hAnsi="Arial" w:cs="Arial"/>
              </w:rPr>
              <w:t>E</w:t>
            </w:r>
          </w:p>
        </w:tc>
        <w:tc>
          <w:tcPr>
            <w:tcW w:w="1360" w:type="dxa"/>
            <w:tcBorders>
              <w:top w:val="single" w:sz="4" w:space="0" w:color="000000"/>
              <w:left w:val="single" w:sz="4" w:space="0" w:color="000000"/>
              <w:bottom w:val="single" w:sz="4" w:space="0" w:color="000000"/>
              <w:right w:val="single" w:sz="4" w:space="0" w:color="000000"/>
            </w:tcBorders>
            <w:vAlign w:val="center"/>
          </w:tcPr>
          <w:p w:rsidR="00B169C3" w:rsidRDefault="00BD5393" w:rsidP="00BD5393">
            <w:pPr>
              <w:snapToGrid w:val="0"/>
              <w:jc w:val="center"/>
              <w:rPr>
                <w:rFonts w:ascii="Arial" w:hAnsi="Arial" w:cs="Arial"/>
              </w:rPr>
            </w:pPr>
            <w:r>
              <w:rPr>
                <w:rFonts w:ascii="Arial" w:hAnsi="Arial" w:cs="Arial"/>
              </w:rPr>
              <w:t>A + I + R</w:t>
            </w:r>
          </w:p>
        </w:tc>
      </w:tr>
    </w:tbl>
    <w:p w:rsidR="00E40411" w:rsidRDefault="00EC71DF" w:rsidP="00B169C3"/>
    <w:sectPr w:rsidR="00E40411" w:rsidSect="009E5357">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0377"/>
    <w:multiLevelType w:val="hybridMultilevel"/>
    <w:tmpl w:val="20D01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117D5"/>
    <w:multiLevelType w:val="hybridMultilevel"/>
    <w:tmpl w:val="D9DEB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84931"/>
    <w:multiLevelType w:val="hybridMultilevel"/>
    <w:tmpl w:val="414A01A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3C7F1746"/>
    <w:multiLevelType w:val="hybridMultilevel"/>
    <w:tmpl w:val="B0E6F492"/>
    <w:lvl w:ilvl="0" w:tplc="08090001">
      <w:start w:val="1"/>
      <w:numFmt w:val="bullet"/>
      <w:lvlText w:val=""/>
      <w:lvlJc w:val="left"/>
      <w:pPr>
        <w:ind w:left="5607" w:hanging="360"/>
      </w:pPr>
      <w:rPr>
        <w:rFonts w:ascii="Symbol" w:hAnsi="Symbol"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nsid w:val="3D0941BA"/>
    <w:multiLevelType w:val="hybridMultilevel"/>
    <w:tmpl w:val="89D653B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4B762C70"/>
    <w:multiLevelType w:val="hybridMultilevel"/>
    <w:tmpl w:val="F0EE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235677"/>
    <w:multiLevelType w:val="hybridMultilevel"/>
    <w:tmpl w:val="C2663D2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
    <w:nsid w:val="55682F1A"/>
    <w:multiLevelType w:val="hybridMultilevel"/>
    <w:tmpl w:val="F2F2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707328"/>
    <w:multiLevelType w:val="hybridMultilevel"/>
    <w:tmpl w:val="78F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D435FB"/>
    <w:multiLevelType w:val="hybridMultilevel"/>
    <w:tmpl w:val="3C20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6"/>
  </w:num>
  <w:num w:numId="6">
    <w:abstractNumId w:val="7"/>
  </w:num>
  <w:num w:numId="7">
    <w:abstractNumId w:val="3"/>
  </w:num>
  <w:num w:numId="8">
    <w:abstractNumId w:val="5"/>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80C"/>
    <w:rsid w:val="00026D09"/>
    <w:rsid w:val="00051D3F"/>
    <w:rsid w:val="00065D1C"/>
    <w:rsid w:val="000868B9"/>
    <w:rsid w:val="000949E1"/>
    <w:rsid w:val="000A0278"/>
    <w:rsid w:val="000F7BFE"/>
    <w:rsid w:val="00106F69"/>
    <w:rsid w:val="00124238"/>
    <w:rsid w:val="001F6CE3"/>
    <w:rsid w:val="002934D9"/>
    <w:rsid w:val="003A335D"/>
    <w:rsid w:val="00433619"/>
    <w:rsid w:val="004B25FC"/>
    <w:rsid w:val="004B2A09"/>
    <w:rsid w:val="004B7A0F"/>
    <w:rsid w:val="004D25CD"/>
    <w:rsid w:val="00527FB6"/>
    <w:rsid w:val="005D1D2D"/>
    <w:rsid w:val="005D1D73"/>
    <w:rsid w:val="006346DB"/>
    <w:rsid w:val="00655ECF"/>
    <w:rsid w:val="00665BE8"/>
    <w:rsid w:val="006B09E9"/>
    <w:rsid w:val="006C22EF"/>
    <w:rsid w:val="007158FD"/>
    <w:rsid w:val="00760532"/>
    <w:rsid w:val="007F0499"/>
    <w:rsid w:val="00896B6D"/>
    <w:rsid w:val="008E3A0D"/>
    <w:rsid w:val="0096751F"/>
    <w:rsid w:val="009A335B"/>
    <w:rsid w:val="009D79ED"/>
    <w:rsid w:val="009E5357"/>
    <w:rsid w:val="00A30D40"/>
    <w:rsid w:val="00A34709"/>
    <w:rsid w:val="00B169C3"/>
    <w:rsid w:val="00BC28D1"/>
    <w:rsid w:val="00BD5393"/>
    <w:rsid w:val="00BD5BF7"/>
    <w:rsid w:val="00BE26FC"/>
    <w:rsid w:val="00C01082"/>
    <w:rsid w:val="00CE1BE3"/>
    <w:rsid w:val="00D361C0"/>
    <w:rsid w:val="00D37B2E"/>
    <w:rsid w:val="00D457CC"/>
    <w:rsid w:val="00D508BF"/>
    <w:rsid w:val="00D7752C"/>
    <w:rsid w:val="00DA5D12"/>
    <w:rsid w:val="00E1480C"/>
    <w:rsid w:val="00EC71DF"/>
    <w:rsid w:val="00F20660"/>
    <w:rsid w:val="00F32F5C"/>
    <w:rsid w:val="00F67161"/>
    <w:rsid w:val="00FD15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0C"/>
    <w:pPr>
      <w:widowControl w:val="0"/>
      <w:suppressAutoHyphens/>
      <w:spacing w:after="0" w:line="240" w:lineRule="auto"/>
    </w:pPr>
    <w:rPr>
      <w:rFonts w:ascii="Times New Roman" w:eastAsia="DejaVu Sans" w:hAnsi="Times New Roman" w:cs="Times New Roman"/>
      <w:kern w:val="1"/>
      <w:sz w:val="24"/>
      <w:szCs w:val="24"/>
    </w:rPr>
  </w:style>
  <w:style w:type="paragraph" w:styleId="Heading1">
    <w:name w:val="heading 1"/>
    <w:basedOn w:val="Normal"/>
    <w:next w:val="Normal"/>
    <w:link w:val="Heading1Char"/>
    <w:qFormat/>
    <w:rsid w:val="00E1480C"/>
    <w:pPr>
      <w:keepNext/>
      <w:numPr>
        <w:numId w:val="1"/>
      </w:numPr>
      <w:spacing w:after="120"/>
      <w:jc w:val="both"/>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80C"/>
    <w:rPr>
      <w:rFonts w:ascii="Arial" w:eastAsia="DejaVu Sans" w:hAnsi="Arial" w:cs="Times New Roman"/>
      <w:kern w:val="1"/>
      <w:sz w:val="24"/>
      <w:szCs w:val="20"/>
    </w:rPr>
  </w:style>
  <w:style w:type="paragraph" w:styleId="ListParagraph">
    <w:name w:val="List Paragraph"/>
    <w:basedOn w:val="Normal"/>
    <w:uiPriority w:val="34"/>
    <w:qFormat/>
    <w:rsid w:val="00E1480C"/>
    <w:pPr>
      <w:ind w:left="720"/>
    </w:pPr>
  </w:style>
  <w:style w:type="paragraph" w:styleId="BalloonText">
    <w:name w:val="Balloon Text"/>
    <w:basedOn w:val="Normal"/>
    <w:link w:val="BalloonTextChar"/>
    <w:uiPriority w:val="99"/>
    <w:semiHidden/>
    <w:unhideWhenUsed/>
    <w:rsid w:val="009D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ED"/>
    <w:rPr>
      <w:rFonts w:ascii="Segoe UI" w:eastAsia="DejaVu Sans" w:hAnsi="Segoe UI" w:cs="Segoe UI"/>
      <w:kern w:val="1"/>
      <w:sz w:val="18"/>
      <w:szCs w:val="18"/>
    </w:rPr>
  </w:style>
</w:styles>
</file>

<file path=word/webSettings.xml><?xml version="1.0" encoding="utf-8"?>
<w:webSettings xmlns:r="http://schemas.openxmlformats.org/officeDocument/2006/relationships" xmlns:w="http://schemas.openxmlformats.org/wordprocessingml/2006/main">
  <w:divs>
    <w:div w:id="705255281">
      <w:bodyDiv w:val="1"/>
      <w:marLeft w:val="0"/>
      <w:marRight w:val="0"/>
      <w:marTop w:val="0"/>
      <w:marBottom w:val="0"/>
      <w:divBdr>
        <w:top w:val="none" w:sz="0" w:space="0" w:color="auto"/>
        <w:left w:val="none" w:sz="0" w:space="0" w:color="auto"/>
        <w:bottom w:val="none" w:sz="0" w:space="0" w:color="auto"/>
        <w:right w:val="none" w:sz="0" w:space="0" w:color="auto"/>
      </w:divBdr>
    </w:div>
    <w:div w:id="14288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Bolton Lads &amp; Girls Club</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Flowers</dc:creator>
  <cp:lastModifiedBy>Karen Fairhurst</cp:lastModifiedBy>
  <cp:revision>2</cp:revision>
  <cp:lastPrinted>2016-12-19T14:55:00Z</cp:lastPrinted>
  <dcterms:created xsi:type="dcterms:W3CDTF">2017-04-20T14:30:00Z</dcterms:created>
  <dcterms:modified xsi:type="dcterms:W3CDTF">2017-04-20T14:30:00Z</dcterms:modified>
</cp:coreProperties>
</file>