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F09" w:rsidRDefault="002B231B">
      <w:r>
        <w:t>Job Description Level 3 Teaching Assistant</w:t>
      </w:r>
    </w:p>
    <w:p w:rsidR="002B231B" w:rsidRDefault="002B231B" w:rsidP="002B231B">
      <w:pPr>
        <w:autoSpaceDE w:val="0"/>
        <w:autoSpaceDN w:val="0"/>
        <w:adjustRightInd w:val="0"/>
        <w:spacing w:after="0" w:line="240" w:lineRule="auto"/>
        <w:rPr>
          <w:rFonts w:ascii="Comic Sans MS" w:hAnsi="Comic Sans MS" w:cs="Arial"/>
          <w:b/>
          <w:bCs/>
          <w:sz w:val="20"/>
          <w:szCs w:val="20"/>
        </w:rPr>
      </w:pPr>
      <w:r w:rsidRPr="0017565C">
        <w:rPr>
          <w:rFonts w:ascii="Comic Sans MS" w:hAnsi="Comic Sans MS" w:cs="Arial"/>
          <w:b/>
          <w:bCs/>
          <w:sz w:val="20"/>
          <w:szCs w:val="20"/>
        </w:rPr>
        <w:t>Reports To:</w:t>
      </w:r>
      <w:r>
        <w:rPr>
          <w:rFonts w:ascii="Comic Sans MS" w:hAnsi="Comic Sans MS" w:cs="Arial"/>
          <w:b/>
          <w:bCs/>
          <w:sz w:val="20"/>
          <w:szCs w:val="20"/>
        </w:rPr>
        <w:t xml:space="preserve"> Head teacher</w:t>
      </w:r>
    </w:p>
    <w:p w:rsidR="002B231B" w:rsidRDefault="002B231B" w:rsidP="002B231B">
      <w:pPr>
        <w:autoSpaceDE w:val="0"/>
        <w:autoSpaceDN w:val="0"/>
        <w:adjustRightInd w:val="0"/>
        <w:spacing w:after="0" w:line="240" w:lineRule="auto"/>
        <w:rPr>
          <w:rFonts w:ascii="Comic Sans MS" w:hAnsi="Comic Sans MS" w:cs="Arial"/>
          <w:b/>
          <w:bCs/>
          <w:sz w:val="20"/>
          <w:szCs w:val="20"/>
        </w:rPr>
      </w:pPr>
      <w:r w:rsidRPr="0017565C">
        <w:rPr>
          <w:rFonts w:ascii="Comic Sans MS" w:hAnsi="Comic Sans MS" w:cs="Arial"/>
          <w:b/>
          <w:bCs/>
          <w:sz w:val="20"/>
          <w:szCs w:val="20"/>
        </w:rPr>
        <w:t xml:space="preserve">TA </w:t>
      </w:r>
      <w:r>
        <w:rPr>
          <w:rFonts w:ascii="Comic Sans MS" w:hAnsi="Comic Sans MS" w:cs="Arial"/>
          <w:b/>
          <w:bCs/>
          <w:sz w:val="20"/>
          <w:szCs w:val="20"/>
        </w:rPr>
        <w:t>3</w:t>
      </w:r>
      <w:r w:rsidRPr="0017565C">
        <w:rPr>
          <w:rFonts w:ascii="Comic Sans MS" w:hAnsi="Comic Sans MS" w:cs="Arial"/>
          <w:b/>
          <w:bCs/>
          <w:sz w:val="20"/>
          <w:szCs w:val="20"/>
        </w:rPr>
        <w:t xml:space="preserve"> Grade </w:t>
      </w:r>
      <w:r w:rsidR="000A599E">
        <w:rPr>
          <w:rFonts w:ascii="Comic Sans MS" w:hAnsi="Comic Sans MS" w:cs="Arial"/>
          <w:b/>
          <w:bCs/>
          <w:sz w:val="20"/>
          <w:szCs w:val="20"/>
        </w:rPr>
        <w:t xml:space="preserve">E point 19 – 23 </w:t>
      </w:r>
      <w:bookmarkStart w:id="0" w:name="_GoBack"/>
      <w:bookmarkEnd w:id="0"/>
    </w:p>
    <w:p w:rsidR="002B231B" w:rsidRPr="0017565C" w:rsidRDefault="002B231B" w:rsidP="002B231B">
      <w:pPr>
        <w:autoSpaceDE w:val="0"/>
        <w:autoSpaceDN w:val="0"/>
        <w:adjustRightInd w:val="0"/>
        <w:spacing w:after="0" w:line="240" w:lineRule="auto"/>
        <w:rPr>
          <w:rFonts w:ascii="Comic Sans MS" w:hAnsi="Comic Sans MS" w:cs="Arial"/>
          <w:b/>
          <w:bCs/>
          <w:sz w:val="20"/>
          <w:szCs w:val="20"/>
        </w:rPr>
      </w:pPr>
    </w:p>
    <w:p w:rsidR="002B231B" w:rsidRPr="0017565C" w:rsidRDefault="002B231B" w:rsidP="002B231B">
      <w:pPr>
        <w:autoSpaceDE w:val="0"/>
        <w:autoSpaceDN w:val="0"/>
        <w:adjustRightInd w:val="0"/>
        <w:spacing w:after="0" w:line="240" w:lineRule="auto"/>
        <w:rPr>
          <w:rFonts w:ascii="Comic Sans MS" w:hAnsi="Comic Sans MS" w:cs="Arial"/>
          <w:b/>
          <w:bCs/>
          <w:sz w:val="20"/>
          <w:szCs w:val="20"/>
        </w:rPr>
      </w:pPr>
      <w:r w:rsidRPr="0017565C">
        <w:rPr>
          <w:rFonts w:ascii="Comic Sans MS" w:hAnsi="Comic Sans MS" w:cs="Arial"/>
          <w:b/>
          <w:bCs/>
          <w:sz w:val="20"/>
          <w:szCs w:val="20"/>
        </w:rPr>
        <w:t>Main Purpose of the Job</w:t>
      </w:r>
    </w:p>
    <w:p w:rsidR="002B231B" w:rsidRPr="0017565C" w:rsidRDefault="002B231B" w:rsidP="002B231B">
      <w:pPr>
        <w:autoSpaceDE w:val="0"/>
        <w:autoSpaceDN w:val="0"/>
        <w:adjustRightInd w:val="0"/>
        <w:spacing w:after="0" w:line="240" w:lineRule="auto"/>
        <w:rPr>
          <w:rFonts w:ascii="Comic Sans MS" w:hAnsi="Comic Sans MS" w:cs="Arial"/>
          <w:sz w:val="20"/>
          <w:szCs w:val="20"/>
        </w:rPr>
      </w:pPr>
      <w:r w:rsidRPr="0017565C">
        <w:rPr>
          <w:rFonts w:ascii="Comic Sans MS" w:hAnsi="Comic Sans MS" w:cs="Arial"/>
          <w:sz w:val="20"/>
          <w:szCs w:val="20"/>
        </w:rPr>
        <w:t xml:space="preserve">To assist the teacher in the management of the individual and groups of pupils and the classroom. Under the instruction/guidance of teaching staff to work with pupils to undertake programmes of work, care and support, to enable access to learning. </w:t>
      </w:r>
    </w:p>
    <w:p w:rsidR="002B231B" w:rsidRPr="0017565C" w:rsidRDefault="002B231B" w:rsidP="002B231B">
      <w:pPr>
        <w:autoSpaceDE w:val="0"/>
        <w:autoSpaceDN w:val="0"/>
        <w:adjustRightInd w:val="0"/>
        <w:spacing w:after="0" w:line="240" w:lineRule="auto"/>
        <w:rPr>
          <w:rFonts w:ascii="Comic Sans MS" w:hAnsi="Comic Sans MS" w:cs="Arial"/>
          <w:sz w:val="20"/>
          <w:szCs w:val="20"/>
        </w:rPr>
      </w:pPr>
    </w:p>
    <w:p w:rsidR="002B231B" w:rsidRPr="0017565C" w:rsidRDefault="002B231B" w:rsidP="002B231B">
      <w:pPr>
        <w:autoSpaceDE w:val="0"/>
        <w:autoSpaceDN w:val="0"/>
        <w:adjustRightInd w:val="0"/>
        <w:spacing w:after="0" w:line="240" w:lineRule="auto"/>
        <w:rPr>
          <w:rFonts w:ascii="Comic Sans MS" w:hAnsi="Comic Sans MS" w:cs="Arial"/>
          <w:b/>
          <w:bCs/>
          <w:sz w:val="20"/>
          <w:szCs w:val="20"/>
        </w:rPr>
      </w:pPr>
      <w:r w:rsidRPr="0017565C">
        <w:rPr>
          <w:rFonts w:ascii="Comic Sans MS" w:hAnsi="Comic Sans MS" w:cs="Arial"/>
          <w:b/>
          <w:bCs/>
          <w:sz w:val="20"/>
          <w:szCs w:val="20"/>
        </w:rPr>
        <w:t>Main function</w:t>
      </w:r>
    </w:p>
    <w:p w:rsidR="002B231B" w:rsidRPr="0017565C" w:rsidRDefault="002B231B" w:rsidP="002B231B">
      <w:pPr>
        <w:pStyle w:val="ListParagraph"/>
        <w:numPr>
          <w:ilvl w:val="0"/>
          <w:numId w:val="1"/>
        </w:numPr>
        <w:autoSpaceDE w:val="0"/>
        <w:autoSpaceDN w:val="0"/>
        <w:adjustRightInd w:val="0"/>
        <w:spacing w:after="0" w:line="240" w:lineRule="auto"/>
        <w:rPr>
          <w:rFonts w:ascii="Comic Sans MS" w:hAnsi="Comic Sans MS" w:cs="Arial"/>
          <w:sz w:val="20"/>
          <w:szCs w:val="20"/>
        </w:rPr>
      </w:pPr>
      <w:r w:rsidRPr="0017565C">
        <w:rPr>
          <w:rFonts w:ascii="Comic Sans MS" w:hAnsi="Comic Sans MS" w:cs="Arial"/>
          <w:sz w:val="20"/>
          <w:szCs w:val="20"/>
        </w:rPr>
        <w:t>To undertake all duties and inter-actions with employees, partner providers and customers fairly, without unlawful discrimination and with due regard to the Council’s Equality and Diversity in Employment and Service Delivery Policy.</w:t>
      </w:r>
    </w:p>
    <w:p w:rsidR="002B231B" w:rsidRPr="0017565C" w:rsidRDefault="002B231B" w:rsidP="002B231B">
      <w:pPr>
        <w:autoSpaceDE w:val="0"/>
        <w:autoSpaceDN w:val="0"/>
        <w:adjustRightInd w:val="0"/>
        <w:spacing w:after="0" w:line="240" w:lineRule="auto"/>
        <w:rPr>
          <w:rFonts w:ascii="Comic Sans MS" w:hAnsi="Comic Sans MS" w:cs="Arial"/>
          <w:b/>
          <w:bCs/>
          <w:sz w:val="20"/>
          <w:szCs w:val="20"/>
        </w:rPr>
      </w:pPr>
    </w:p>
    <w:p w:rsidR="002B231B" w:rsidRPr="0017565C" w:rsidRDefault="002B231B" w:rsidP="002B231B">
      <w:pPr>
        <w:autoSpaceDE w:val="0"/>
        <w:autoSpaceDN w:val="0"/>
        <w:adjustRightInd w:val="0"/>
        <w:spacing w:after="0" w:line="240" w:lineRule="auto"/>
        <w:rPr>
          <w:rFonts w:ascii="Comic Sans MS" w:hAnsi="Comic Sans MS" w:cs="Arial"/>
          <w:b/>
          <w:bCs/>
          <w:sz w:val="20"/>
          <w:szCs w:val="20"/>
        </w:rPr>
      </w:pPr>
      <w:r w:rsidRPr="0017565C">
        <w:rPr>
          <w:rFonts w:ascii="Comic Sans MS" w:hAnsi="Comic Sans MS" w:cs="Arial"/>
          <w:b/>
          <w:bCs/>
          <w:sz w:val="20"/>
          <w:szCs w:val="20"/>
        </w:rPr>
        <w:t xml:space="preserve">Under the instruction/guidance of teaching/senior </w:t>
      </w:r>
      <w:proofErr w:type="gramStart"/>
      <w:r w:rsidRPr="0017565C">
        <w:rPr>
          <w:rFonts w:ascii="Comic Sans MS" w:hAnsi="Comic Sans MS" w:cs="Arial"/>
          <w:b/>
          <w:bCs/>
          <w:sz w:val="20"/>
          <w:szCs w:val="20"/>
        </w:rPr>
        <w:t>staff :</w:t>
      </w:r>
      <w:proofErr w:type="gramEnd"/>
      <w:r w:rsidRPr="0017565C">
        <w:rPr>
          <w:rFonts w:ascii="Comic Sans MS" w:hAnsi="Comic Sans MS" w:cs="Arial"/>
          <w:b/>
          <w:bCs/>
          <w:sz w:val="20"/>
          <w:szCs w:val="20"/>
        </w:rPr>
        <w:t>-</w:t>
      </w:r>
    </w:p>
    <w:p w:rsidR="002B231B" w:rsidRPr="0017565C" w:rsidRDefault="002B231B" w:rsidP="002B231B">
      <w:pPr>
        <w:pStyle w:val="ListParagraph"/>
        <w:numPr>
          <w:ilvl w:val="0"/>
          <w:numId w:val="1"/>
        </w:numPr>
        <w:autoSpaceDE w:val="0"/>
        <w:autoSpaceDN w:val="0"/>
        <w:adjustRightInd w:val="0"/>
        <w:spacing w:after="0" w:line="240" w:lineRule="auto"/>
        <w:rPr>
          <w:rFonts w:ascii="Comic Sans MS" w:hAnsi="Comic Sans MS" w:cs="Arial"/>
          <w:sz w:val="20"/>
          <w:szCs w:val="20"/>
        </w:rPr>
      </w:pPr>
      <w:r w:rsidRPr="0017565C">
        <w:rPr>
          <w:rFonts w:ascii="Comic Sans MS" w:hAnsi="Comic Sans MS" w:cs="Arial"/>
          <w:sz w:val="20"/>
          <w:szCs w:val="20"/>
        </w:rPr>
        <w:t>Promote inclusion, establish constructive relationships with pupils and interact with them according to their individual needs.</w:t>
      </w:r>
    </w:p>
    <w:p w:rsidR="002B231B" w:rsidRPr="0017565C" w:rsidRDefault="002B231B" w:rsidP="002B231B">
      <w:pPr>
        <w:pStyle w:val="ListParagraph"/>
        <w:numPr>
          <w:ilvl w:val="0"/>
          <w:numId w:val="1"/>
        </w:numPr>
        <w:autoSpaceDE w:val="0"/>
        <w:autoSpaceDN w:val="0"/>
        <w:adjustRightInd w:val="0"/>
        <w:spacing w:after="0" w:line="240" w:lineRule="auto"/>
        <w:rPr>
          <w:rFonts w:ascii="Comic Sans MS" w:hAnsi="Comic Sans MS" w:cs="Arial"/>
          <w:sz w:val="20"/>
          <w:szCs w:val="20"/>
        </w:rPr>
      </w:pPr>
      <w:r w:rsidRPr="0017565C">
        <w:rPr>
          <w:rFonts w:ascii="Comic Sans MS" w:hAnsi="Comic Sans MS" w:cs="Arial"/>
          <w:sz w:val="20"/>
          <w:szCs w:val="20"/>
        </w:rPr>
        <w:t>Assist with the development and implementation of individual education/behaviour plans and personal care programmes and provide specific curriculum/departmental support.</w:t>
      </w:r>
    </w:p>
    <w:p w:rsidR="002B231B" w:rsidRPr="0017565C" w:rsidRDefault="002B231B" w:rsidP="002B231B">
      <w:pPr>
        <w:pStyle w:val="ListParagraph"/>
        <w:numPr>
          <w:ilvl w:val="0"/>
          <w:numId w:val="1"/>
        </w:numPr>
        <w:autoSpaceDE w:val="0"/>
        <w:autoSpaceDN w:val="0"/>
        <w:adjustRightInd w:val="0"/>
        <w:spacing w:after="0" w:line="240" w:lineRule="auto"/>
        <w:rPr>
          <w:rFonts w:ascii="Comic Sans MS" w:hAnsi="Comic Sans MS" w:cs="Arial"/>
          <w:sz w:val="20"/>
          <w:szCs w:val="20"/>
        </w:rPr>
      </w:pPr>
      <w:r w:rsidRPr="0017565C">
        <w:rPr>
          <w:rFonts w:ascii="Comic Sans MS" w:hAnsi="Comic Sans MS" w:cs="Arial"/>
          <w:sz w:val="20"/>
          <w:szCs w:val="20"/>
        </w:rPr>
        <w:t>Under guidance from the teacher provide feedback to the child</w:t>
      </w:r>
      <w:r w:rsidR="00D87E66">
        <w:rPr>
          <w:rFonts w:ascii="Comic Sans MS" w:hAnsi="Comic Sans MS" w:cs="Arial"/>
          <w:sz w:val="20"/>
          <w:szCs w:val="20"/>
        </w:rPr>
        <w:t>ren</w:t>
      </w:r>
      <w:r w:rsidRPr="0017565C">
        <w:rPr>
          <w:rFonts w:ascii="Comic Sans MS" w:hAnsi="Comic Sans MS" w:cs="Arial"/>
          <w:sz w:val="20"/>
          <w:szCs w:val="20"/>
        </w:rPr>
        <w:t xml:space="preserve"> relating to progress and achievement, whilst setting challenging and demanding expectations, promoting self-esteem and independence.</w:t>
      </w:r>
    </w:p>
    <w:p w:rsidR="002B231B" w:rsidRPr="0017565C" w:rsidRDefault="002B231B" w:rsidP="002B231B">
      <w:pPr>
        <w:pStyle w:val="ListParagraph"/>
        <w:numPr>
          <w:ilvl w:val="0"/>
          <w:numId w:val="1"/>
        </w:numPr>
        <w:autoSpaceDE w:val="0"/>
        <w:autoSpaceDN w:val="0"/>
        <w:adjustRightInd w:val="0"/>
        <w:spacing w:after="0" w:line="240" w:lineRule="auto"/>
        <w:rPr>
          <w:rFonts w:ascii="Comic Sans MS" w:hAnsi="Comic Sans MS" w:cs="Arial"/>
          <w:sz w:val="20"/>
          <w:szCs w:val="20"/>
        </w:rPr>
      </w:pPr>
      <w:r w:rsidRPr="0017565C">
        <w:rPr>
          <w:rFonts w:ascii="Comic Sans MS" w:hAnsi="Comic Sans MS" w:cs="Arial"/>
          <w:sz w:val="20"/>
          <w:szCs w:val="20"/>
        </w:rPr>
        <w:t>Create and maintain a purposeful, orderly and supportive environment in accordance with lesson plans, prepare, maintain and use equipment/resources/displays and assist the child accordingly.</w:t>
      </w:r>
    </w:p>
    <w:p w:rsidR="002B231B" w:rsidRPr="0017565C" w:rsidRDefault="002B231B" w:rsidP="002B231B">
      <w:pPr>
        <w:pStyle w:val="ListParagraph"/>
        <w:numPr>
          <w:ilvl w:val="0"/>
          <w:numId w:val="1"/>
        </w:numPr>
        <w:autoSpaceDE w:val="0"/>
        <w:autoSpaceDN w:val="0"/>
        <w:adjustRightInd w:val="0"/>
        <w:spacing w:after="0" w:line="240" w:lineRule="auto"/>
        <w:rPr>
          <w:rFonts w:ascii="Comic Sans MS" w:hAnsi="Comic Sans MS" w:cs="Arial"/>
          <w:sz w:val="20"/>
          <w:szCs w:val="20"/>
        </w:rPr>
      </w:pPr>
      <w:r w:rsidRPr="0017565C">
        <w:rPr>
          <w:rFonts w:ascii="Comic Sans MS" w:hAnsi="Comic Sans MS" w:cs="Arial"/>
          <w:sz w:val="20"/>
          <w:szCs w:val="20"/>
        </w:rPr>
        <w:t xml:space="preserve">Assist with the planning of learning activities and </w:t>
      </w:r>
      <w:r w:rsidR="00A65C33">
        <w:rPr>
          <w:rFonts w:ascii="Comic Sans MS" w:hAnsi="Comic Sans MS" w:cs="Arial"/>
          <w:sz w:val="20"/>
          <w:szCs w:val="20"/>
        </w:rPr>
        <w:t>strategies to support the children’</w:t>
      </w:r>
      <w:r w:rsidRPr="0017565C">
        <w:rPr>
          <w:rFonts w:ascii="Comic Sans MS" w:hAnsi="Comic Sans MS" w:cs="Arial"/>
          <w:sz w:val="20"/>
          <w:szCs w:val="20"/>
        </w:rPr>
        <w:t>s learning goals.</w:t>
      </w:r>
    </w:p>
    <w:p w:rsidR="00A65C33" w:rsidRDefault="00A65C33" w:rsidP="002B231B">
      <w:pPr>
        <w:pStyle w:val="ListParagraph"/>
        <w:numPr>
          <w:ilvl w:val="0"/>
          <w:numId w:val="1"/>
        </w:numPr>
        <w:autoSpaceDE w:val="0"/>
        <w:autoSpaceDN w:val="0"/>
        <w:adjustRightInd w:val="0"/>
        <w:spacing w:after="0" w:line="240" w:lineRule="auto"/>
        <w:rPr>
          <w:rFonts w:ascii="Comic Sans MS" w:hAnsi="Comic Sans MS" w:cs="Arial"/>
          <w:sz w:val="20"/>
          <w:szCs w:val="20"/>
        </w:rPr>
      </w:pPr>
      <w:r>
        <w:rPr>
          <w:rFonts w:ascii="Comic Sans MS" w:hAnsi="Comic Sans MS" w:cs="Arial"/>
          <w:sz w:val="20"/>
          <w:szCs w:val="20"/>
        </w:rPr>
        <w:t>Be responsible for the class, delivering teaching and learning activities in the absence of the class teacher</w:t>
      </w:r>
    </w:p>
    <w:p w:rsidR="002B231B" w:rsidRPr="00D87E66" w:rsidRDefault="002B231B" w:rsidP="002B231B">
      <w:pPr>
        <w:pStyle w:val="ListParagraph"/>
        <w:numPr>
          <w:ilvl w:val="0"/>
          <w:numId w:val="1"/>
        </w:numPr>
        <w:autoSpaceDE w:val="0"/>
        <w:autoSpaceDN w:val="0"/>
        <w:adjustRightInd w:val="0"/>
        <w:spacing w:after="0" w:line="240" w:lineRule="auto"/>
        <w:rPr>
          <w:rFonts w:ascii="Comic Sans MS" w:hAnsi="Comic Sans MS" w:cs="Arial"/>
          <w:sz w:val="20"/>
          <w:szCs w:val="20"/>
        </w:rPr>
      </w:pPr>
      <w:r w:rsidRPr="00D87E66">
        <w:rPr>
          <w:rFonts w:ascii="Comic Sans MS" w:hAnsi="Comic Sans MS" w:cs="Arial"/>
          <w:sz w:val="20"/>
          <w:szCs w:val="20"/>
        </w:rPr>
        <w:t>Monitor and record the children’s progress and report as required.</w:t>
      </w:r>
    </w:p>
    <w:p w:rsidR="002B231B" w:rsidRPr="0017565C" w:rsidRDefault="002B231B" w:rsidP="002B231B">
      <w:pPr>
        <w:pStyle w:val="ListParagraph"/>
        <w:numPr>
          <w:ilvl w:val="0"/>
          <w:numId w:val="1"/>
        </w:numPr>
        <w:autoSpaceDE w:val="0"/>
        <w:autoSpaceDN w:val="0"/>
        <w:adjustRightInd w:val="0"/>
        <w:spacing w:after="0" w:line="240" w:lineRule="auto"/>
        <w:rPr>
          <w:rFonts w:ascii="Comic Sans MS" w:hAnsi="Comic Sans MS" w:cs="Arial"/>
          <w:sz w:val="20"/>
          <w:szCs w:val="20"/>
        </w:rPr>
      </w:pPr>
      <w:r w:rsidRPr="0017565C">
        <w:rPr>
          <w:rFonts w:ascii="Comic Sans MS" w:hAnsi="Comic Sans MS" w:cs="Arial"/>
          <w:sz w:val="20"/>
          <w:szCs w:val="20"/>
        </w:rPr>
        <w:t>Promote good children’s behaviour dealing promptly with incidents according to established policy and encourage the children to take responsibility for their own behaviour.</w:t>
      </w:r>
    </w:p>
    <w:p w:rsidR="002B231B" w:rsidRPr="0017565C" w:rsidRDefault="002B231B" w:rsidP="002B231B">
      <w:pPr>
        <w:pStyle w:val="ListParagraph"/>
        <w:numPr>
          <w:ilvl w:val="0"/>
          <w:numId w:val="1"/>
        </w:numPr>
        <w:autoSpaceDE w:val="0"/>
        <w:autoSpaceDN w:val="0"/>
        <w:adjustRightInd w:val="0"/>
        <w:spacing w:after="0" w:line="240" w:lineRule="auto"/>
        <w:rPr>
          <w:rFonts w:ascii="Comic Sans MS" w:hAnsi="Comic Sans MS" w:cs="Arial"/>
          <w:sz w:val="20"/>
          <w:szCs w:val="20"/>
        </w:rPr>
      </w:pPr>
      <w:r w:rsidRPr="0017565C">
        <w:rPr>
          <w:rFonts w:ascii="Comic Sans MS" w:hAnsi="Comic Sans MS" w:cs="Arial"/>
          <w:sz w:val="20"/>
          <w:szCs w:val="20"/>
        </w:rPr>
        <w:t>Meet parents/carers to discuss routine issues concerning the c</w:t>
      </w:r>
      <w:r>
        <w:rPr>
          <w:rFonts w:ascii="Comic Sans MS" w:hAnsi="Comic Sans MS" w:cs="Arial"/>
          <w:sz w:val="20"/>
          <w:szCs w:val="20"/>
        </w:rPr>
        <w:t>lass</w:t>
      </w:r>
      <w:r w:rsidRPr="0017565C">
        <w:rPr>
          <w:rFonts w:ascii="Comic Sans MS" w:hAnsi="Comic Sans MS" w:cs="Arial"/>
          <w:sz w:val="20"/>
          <w:szCs w:val="20"/>
        </w:rPr>
        <w:t>.</w:t>
      </w:r>
    </w:p>
    <w:p w:rsidR="002B231B" w:rsidRPr="0017565C" w:rsidRDefault="002B231B" w:rsidP="002B231B">
      <w:pPr>
        <w:pStyle w:val="ListParagraph"/>
        <w:numPr>
          <w:ilvl w:val="0"/>
          <w:numId w:val="1"/>
        </w:numPr>
        <w:autoSpaceDE w:val="0"/>
        <w:autoSpaceDN w:val="0"/>
        <w:adjustRightInd w:val="0"/>
        <w:spacing w:after="0" w:line="240" w:lineRule="auto"/>
        <w:rPr>
          <w:rFonts w:ascii="Comic Sans MS" w:hAnsi="Comic Sans MS" w:cs="Arial"/>
          <w:sz w:val="20"/>
          <w:szCs w:val="20"/>
        </w:rPr>
      </w:pPr>
      <w:r w:rsidRPr="0017565C">
        <w:rPr>
          <w:rFonts w:ascii="Comic Sans MS" w:hAnsi="Comic Sans MS" w:cs="Arial"/>
          <w:sz w:val="20"/>
          <w:szCs w:val="20"/>
        </w:rPr>
        <w:t>Provide clerical/administrative support e.g. typing, filing, photocopying, collecting money etc.</w:t>
      </w:r>
    </w:p>
    <w:p w:rsidR="002B231B" w:rsidRDefault="002B231B" w:rsidP="002B231B">
      <w:pPr>
        <w:pStyle w:val="ListParagraph"/>
        <w:numPr>
          <w:ilvl w:val="0"/>
          <w:numId w:val="1"/>
        </w:numPr>
        <w:autoSpaceDE w:val="0"/>
        <w:autoSpaceDN w:val="0"/>
        <w:adjustRightInd w:val="0"/>
        <w:spacing w:after="0" w:line="240" w:lineRule="auto"/>
        <w:rPr>
          <w:rFonts w:ascii="Comic Sans MS" w:hAnsi="Comic Sans MS" w:cs="Arial"/>
          <w:sz w:val="20"/>
          <w:szCs w:val="20"/>
        </w:rPr>
      </w:pPr>
      <w:r w:rsidRPr="0017565C">
        <w:rPr>
          <w:rFonts w:ascii="Comic Sans MS" w:hAnsi="Comic Sans MS" w:cs="Arial"/>
          <w:sz w:val="20"/>
          <w:szCs w:val="20"/>
        </w:rPr>
        <w:t>Comply with policies and procedures relating to child protection, health, safety, welfare, security, confidentiality and data protection, reporting any concerns to the appropriate person.</w:t>
      </w:r>
    </w:p>
    <w:p w:rsidR="00D87E66" w:rsidRDefault="00D87E66" w:rsidP="002B231B">
      <w:pPr>
        <w:pStyle w:val="ListParagraph"/>
        <w:numPr>
          <w:ilvl w:val="0"/>
          <w:numId w:val="1"/>
        </w:numPr>
        <w:autoSpaceDE w:val="0"/>
        <w:autoSpaceDN w:val="0"/>
        <w:adjustRightInd w:val="0"/>
        <w:spacing w:after="0" w:line="240" w:lineRule="auto"/>
        <w:rPr>
          <w:rFonts w:ascii="Comic Sans MS" w:hAnsi="Comic Sans MS" w:cs="Arial"/>
          <w:sz w:val="20"/>
          <w:szCs w:val="20"/>
        </w:rPr>
      </w:pPr>
      <w:r>
        <w:rPr>
          <w:rFonts w:ascii="Comic Sans MS" w:hAnsi="Comic Sans MS" w:cs="Arial"/>
          <w:sz w:val="20"/>
          <w:szCs w:val="20"/>
        </w:rPr>
        <w:t>Supervise children on visits and out of school activities</w:t>
      </w:r>
    </w:p>
    <w:p w:rsidR="00D87E66" w:rsidRDefault="00D87E66" w:rsidP="002B231B">
      <w:pPr>
        <w:pStyle w:val="ListParagraph"/>
        <w:numPr>
          <w:ilvl w:val="0"/>
          <w:numId w:val="1"/>
        </w:numPr>
        <w:autoSpaceDE w:val="0"/>
        <w:autoSpaceDN w:val="0"/>
        <w:adjustRightInd w:val="0"/>
        <w:spacing w:after="0" w:line="240" w:lineRule="auto"/>
        <w:rPr>
          <w:rFonts w:ascii="Comic Sans MS" w:hAnsi="Comic Sans MS" w:cs="Arial"/>
          <w:sz w:val="20"/>
          <w:szCs w:val="20"/>
        </w:rPr>
      </w:pPr>
      <w:r>
        <w:rPr>
          <w:rFonts w:ascii="Comic Sans MS" w:hAnsi="Comic Sans MS" w:cs="Arial"/>
          <w:sz w:val="20"/>
          <w:szCs w:val="20"/>
        </w:rPr>
        <w:t>Lead or support with an after school activity</w:t>
      </w:r>
    </w:p>
    <w:p w:rsidR="00D87E66" w:rsidRPr="0017565C" w:rsidRDefault="00D87E66" w:rsidP="002B231B">
      <w:pPr>
        <w:pStyle w:val="ListParagraph"/>
        <w:numPr>
          <w:ilvl w:val="0"/>
          <w:numId w:val="1"/>
        </w:numPr>
        <w:autoSpaceDE w:val="0"/>
        <w:autoSpaceDN w:val="0"/>
        <w:adjustRightInd w:val="0"/>
        <w:spacing w:after="0" w:line="240" w:lineRule="auto"/>
        <w:rPr>
          <w:rFonts w:ascii="Comic Sans MS" w:hAnsi="Comic Sans MS" w:cs="Arial"/>
          <w:sz w:val="20"/>
          <w:szCs w:val="20"/>
        </w:rPr>
      </w:pPr>
      <w:r>
        <w:rPr>
          <w:rFonts w:ascii="Comic Sans MS" w:hAnsi="Comic Sans MS" w:cs="Arial"/>
          <w:sz w:val="20"/>
          <w:szCs w:val="20"/>
        </w:rPr>
        <w:t>Keep children safe by dealing with accidents, emergencies and illness</w:t>
      </w:r>
    </w:p>
    <w:p w:rsidR="002B231B" w:rsidRPr="0017565C" w:rsidRDefault="002B231B" w:rsidP="002B231B">
      <w:pPr>
        <w:pStyle w:val="ListParagraph"/>
        <w:numPr>
          <w:ilvl w:val="0"/>
          <w:numId w:val="1"/>
        </w:numPr>
        <w:autoSpaceDE w:val="0"/>
        <w:autoSpaceDN w:val="0"/>
        <w:adjustRightInd w:val="0"/>
        <w:spacing w:after="0" w:line="240" w:lineRule="auto"/>
        <w:rPr>
          <w:rFonts w:ascii="Comic Sans MS" w:hAnsi="Comic Sans MS" w:cs="Arial"/>
          <w:sz w:val="20"/>
          <w:szCs w:val="20"/>
        </w:rPr>
      </w:pPr>
      <w:r w:rsidRPr="0017565C">
        <w:rPr>
          <w:rFonts w:ascii="Comic Sans MS" w:hAnsi="Comic Sans MS" w:cs="Arial"/>
          <w:sz w:val="20"/>
          <w:szCs w:val="20"/>
        </w:rPr>
        <w:t>Actively support the school’s equal opportunity policies and ensure that all children have an equal access to opportunities to learn and develop.</w:t>
      </w:r>
    </w:p>
    <w:p w:rsidR="002B231B" w:rsidRPr="0017565C" w:rsidRDefault="002B231B" w:rsidP="002B231B">
      <w:pPr>
        <w:pStyle w:val="ListParagraph"/>
        <w:numPr>
          <w:ilvl w:val="0"/>
          <w:numId w:val="1"/>
        </w:numPr>
        <w:autoSpaceDE w:val="0"/>
        <w:autoSpaceDN w:val="0"/>
        <w:adjustRightInd w:val="0"/>
        <w:spacing w:after="0" w:line="240" w:lineRule="auto"/>
        <w:rPr>
          <w:rFonts w:ascii="Comic Sans MS" w:hAnsi="Comic Sans MS" w:cs="Arial"/>
          <w:sz w:val="20"/>
          <w:szCs w:val="20"/>
        </w:rPr>
      </w:pPr>
      <w:r w:rsidRPr="0017565C">
        <w:rPr>
          <w:rFonts w:ascii="Comic Sans MS" w:hAnsi="Comic Sans MS" w:cs="Arial"/>
          <w:sz w:val="20"/>
          <w:szCs w:val="20"/>
        </w:rPr>
        <w:t>Contribute to the overall aims and targets of the school, appreciate and support the roles of other members of the school work team and attend and participate in relevant meetings as required.</w:t>
      </w:r>
    </w:p>
    <w:p w:rsidR="002B231B" w:rsidRPr="0017565C" w:rsidRDefault="002B231B" w:rsidP="002B231B">
      <w:pPr>
        <w:pStyle w:val="ListParagraph"/>
        <w:numPr>
          <w:ilvl w:val="0"/>
          <w:numId w:val="1"/>
        </w:numPr>
        <w:autoSpaceDE w:val="0"/>
        <w:autoSpaceDN w:val="0"/>
        <w:adjustRightInd w:val="0"/>
        <w:spacing w:after="0" w:line="240" w:lineRule="auto"/>
        <w:rPr>
          <w:rFonts w:ascii="Comic Sans MS" w:hAnsi="Comic Sans MS" w:cs="Arial"/>
          <w:sz w:val="20"/>
          <w:szCs w:val="20"/>
        </w:rPr>
      </w:pPr>
      <w:r w:rsidRPr="0017565C">
        <w:rPr>
          <w:rFonts w:ascii="Comic Sans MS" w:hAnsi="Comic Sans MS" w:cs="Arial"/>
          <w:sz w:val="20"/>
          <w:szCs w:val="20"/>
        </w:rPr>
        <w:t>Be aware of and take part in the schools performance management framework and participate in training and development activities as required.</w:t>
      </w:r>
    </w:p>
    <w:p w:rsidR="002B231B" w:rsidRPr="0017565C" w:rsidRDefault="002B231B" w:rsidP="002B231B">
      <w:pPr>
        <w:pStyle w:val="ListParagraph"/>
        <w:numPr>
          <w:ilvl w:val="0"/>
          <w:numId w:val="1"/>
        </w:numPr>
        <w:autoSpaceDE w:val="0"/>
        <w:autoSpaceDN w:val="0"/>
        <w:adjustRightInd w:val="0"/>
        <w:spacing w:after="0" w:line="240" w:lineRule="auto"/>
        <w:rPr>
          <w:rFonts w:ascii="Comic Sans MS" w:hAnsi="Comic Sans MS" w:cs="Arial"/>
          <w:sz w:val="20"/>
          <w:szCs w:val="20"/>
        </w:rPr>
      </w:pPr>
      <w:r w:rsidRPr="0017565C">
        <w:rPr>
          <w:rFonts w:ascii="Comic Sans MS" w:hAnsi="Comic Sans MS" w:cs="Arial"/>
          <w:sz w:val="20"/>
          <w:szCs w:val="20"/>
        </w:rPr>
        <w:t>Assist with the supervision of children out of lesson times and accompany school trips and take responsibility for a child under the supervision of the teacher.</w:t>
      </w:r>
    </w:p>
    <w:p w:rsidR="002B231B" w:rsidRPr="0017565C" w:rsidRDefault="002B231B" w:rsidP="002B231B">
      <w:pPr>
        <w:pStyle w:val="ListParagraph"/>
        <w:numPr>
          <w:ilvl w:val="0"/>
          <w:numId w:val="1"/>
        </w:numPr>
        <w:autoSpaceDE w:val="0"/>
        <w:autoSpaceDN w:val="0"/>
        <w:adjustRightInd w:val="0"/>
        <w:spacing w:after="0" w:line="240" w:lineRule="auto"/>
        <w:rPr>
          <w:rFonts w:ascii="Comic Sans MS" w:hAnsi="Comic Sans MS" w:cs="Arial"/>
          <w:sz w:val="20"/>
          <w:szCs w:val="20"/>
        </w:rPr>
      </w:pPr>
      <w:r w:rsidRPr="0017565C">
        <w:rPr>
          <w:rFonts w:ascii="Comic Sans MS" w:hAnsi="Comic Sans MS" w:cs="Arial"/>
          <w:sz w:val="20"/>
          <w:szCs w:val="20"/>
        </w:rPr>
        <w:t xml:space="preserve"> Under instruction the </w:t>
      </w:r>
      <w:proofErr w:type="spellStart"/>
      <w:r w:rsidRPr="0017565C">
        <w:rPr>
          <w:rFonts w:ascii="Comic Sans MS" w:hAnsi="Comic Sans MS" w:cs="Arial"/>
          <w:sz w:val="20"/>
          <w:szCs w:val="20"/>
        </w:rPr>
        <w:t>postholder</w:t>
      </w:r>
      <w:proofErr w:type="spellEnd"/>
      <w:r w:rsidRPr="0017565C">
        <w:rPr>
          <w:rFonts w:ascii="Comic Sans MS" w:hAnsi="Comic Sans MS" w:cs="Arial"/>
          <w:sz w:val="20"/>
          <w:szCs w:val="20"/>
        </w:rPr>
        <w:t xml:space="preserve"> will be responsible for the management of classroom resources, the replenishment of materials, setting up of the classroom and ensuring safety of the teaching environment.</w:t>
      </w:r>
    </w:p>
    <w:p w:rsidR="002B231B" w:rsidRPr="0017565C" w:rsidRDefault="002B231B" w:rsidP="002B231B">
      <w:pPr>
        <w:pStyle w:val="ListParagraph"/>
        <w:numPr>
          <w:ilvl w:val="0"/>
          <w:numId w:val="1"/>
        </w:numPr>
        <w:autoSpaceDE w:val="0"/>
        <w:autoSpaceDN w:val="0"/>
        <w:adjustRightInd w:val="0"/>
        <w:spacing w:after="0" w:line="240" w:lineRule="auto"/>
        <w:rPr>
          <w:rFonts w:ascii="Comic Sans MS" w:hAnsi="Comic Sans MS" w:cs="Arial"/>
          <w:sz w:val="20"/>
          <w:szCs w:val="20"/>
        </w:rPr>
      </w:pPr>
      <w:r w:rsidRPr="0017565C">
        <w:rPr>
          <w:rFonts w:ascii="Comic Sans MS" w:hAnsi="Comic Sans MS" w:cs="Arial"/>
          <w:sz w:val="20"/>
          <w:szCs w:val="20"/>
        </w:rPr>
        <w:t xml:space="preserve"> Undertake any other similar duties as required.</w:t>
      </w:r>
    </w:p>
    <w:p w:rsidR="002B231B" w:rsidRPr="0017565C" w:rsidRDefault="002B231B" w:rsidP="002B231B">
      <w:pPr>
        <w:autoSpaceDE w:val="0"/>
        <w:autoSpaceDN w:val="0"/>
        <w:adjustRightInd w:val="0"/>
        <w:spacing w:after="0" w:line="240" w:lineRule="auto"/>
        <w:rPr>
          <w:rFonts w:ascii="Comic Sans MS" w:hAnsi="Comic Sans MS" w:cs="Arial"/>
          <w:i/>
          <w:iCs/>
          <w:sz w:val="20"/>
          <w:szCs w:val="20"/>
        </w:rPr>
      </w:pPr>
      <w:r w:rsidRPr="0017565C">
        <w:rPr>
          <w:rFonts w:ascii="Comic Sans MS" w:hAnsi="Comic Sans MS" w:cs="Arial"/>
          <w:i/>
          <w:iCs/>
          <w:sz w:val="20"/>
          <w:szCs w:val="20"/>
        </w:rPr>
        <w:t>These are the key tasks as currently defined. They are not listed in priority order and</w:t>
      </w:r>
    </w:p>
    <w:p w:rsidR="002B231B" w:rsidRPr="0017565C" w:rsidRDefault="002B231B" w:rsidP="002B231B">
      <w:pPr>
        <w:autoSpaceDE w:val="0"/>
        <w:autoSpaceDN w:val="0"/>
        <w:adjustRightInd w:val="0"/>
        <w:spacing w:after="0" w:line="240" w:lineRule="auto"/>
        <w:rPr>
          <w:rFonts w:ascii="Comic Sans MS" w:hAnsi="Comic Sans MS" w:cs="Arial"/>
          <w:i/>
          <w:iCs/>
          <w:sz w:val="20"/>
          <w:szCs w:val="20"/>
        </w:rPr>
      </w:pPr>
      <w:r w:rsidRPr="0017565C">
        <w:rPr>
          <w:rFonts w:ascii="Comic Sans MS" w:hAnsi="Comic Sans MS" w:cs="Arial"/>
          <w:i/>
          <w:iCs/>
          <w:sz w:val="20"/>
          <w:szCs w:val="20"/>
        </w:rPr>
        <w:t>post holders should not place emphasis on the location of the task within the forgoing job</w:t>
      </w:r>
    </w:p>
    <w:p w:rsidR="002B231B" w:rsidRPr="0017565C" w:rsidRDefault="002B231B" w:rsidP="002B231B">
      <w:pPr>
        <w:autoSpaceDE w:val="0"/>
        <w:autoSpaceDN w:val="0"/>
        <w:adjustRightInd w:val="0"/>
        <w:spacing w:after="0" w:line="240" w:lineRule="auto"/>
        <w:rPr>
          <w:rFonts w:ascii="Comic Sans MS" w:hAnsi="Comic Sans MS" w:cs="Arial"/>
          <w:i/>
          <w:iCs/>
          <w:sz w:val="20"/>
          <w:szCs w:val="20"/>
        </w:rPr>
      </w:pPr>
      <w:r w:rsidRPr="0017565C">
        <w:rPr>
          <w:rFonts w:ascii="Comic Sans MS" w:hAnsi="Comic Sans MS" w:cs="Arial"/>
          <w:i/>
          <w:iCs/>
          <w:sz w:val="20"/>
          <w:szCs w:val="20"/>
        </w:rPr>
        <w:t>description. From time to time the key tasks may be varied and the post holder will be</w:t>
      </w:r>
    </w:p>
    <w:p w:rsidR="002B231B" w:rsidRPr="0017565C" w:rsidRDefault="002B231B" w:rsidP="002B231B">
      <w:pPr>
        <w:autoSpaceDE w:val="0"/>
        <w:autoSpaceDN w:val="0"/>
        <w:adjustRightInd w:val="0"/>
        <w:spacing w:after="0" w:line="240" w:lineRule="auto"/>
        <w:rPr>
          <w:rFonts w:ascii="Comic Sans MS" w:hAnsi="Comic Sans MS" w:cs="Arial"/>
          <w:i/>
          <w:iCs/>
          <w:sz w:val="20"/>
          <w:szCs w:val="20"/>
        </w:rPr>
      </w:pPr>
      <w:r w:rsidRPr="0017565C">
        <w:rPr>
          <w:rFonts w:ascii="Comic Sans MS" w:hAnsi="Comic Sans MS" w:cs="Arial"/>
          <w:i/>
          <w:iCs/>
          <w:sz w:val="20"/>
          <w:szCs w:val="20"/>
        </w:rPr>
        <w:t>expected to take on such variations within the constraints of the grade and the level of</w:t>
      </w:r>
    </w:p>
    <w:p w:rsidR="002B231B" w:rsidRPr="0017565C" w:rsidRDefault="002B231B" w:rsidP="002B231B">
      <w:pPr>
        <w:autoSpaceDE w:val="0"/>
        <w:autoSpaceDN w:val="0"/>
        <w:adjustRightInd w:val="0"/>
        <w:spacing w:after="0" w:line="240" w:lineRule="auto"/>
        <w:rPr>
          <w:rFonts w:ascii="Comic Sans MS" w:hAnsi="Comic Sans MS" w:cs="Arial"/>
          <w:i/>
          <w:iCs/>
          <w:sz w:val="20"/>
          <w:szCs w:val="20"/>
        </w:rPr>
      </w:pPr>
      <w:r>
        <w:rPr>
          <w:rFonts w:ascii="Comic Sans MS" w:hAnsi="Comic Sans MS" w:cs="Arial"/>
          <w:i/>
          <w:iCs/>
          <w:sz w:val="20"/>
          <w:szCs w:val="20"/>
        </w:rPr>
        <w:t>responsibility implied in it</w:t>
      </w:r>
    </w:p>
    <w:p w:rsidR="002B231B" w:rsidRDefault="002B231B"/>
    <w:sectPr w:rsidR="002B231B" w:rsidSect="00507E6C">
      <w:pgSz w:w="11906" w:h="16838"/>
      <w:pgMar w:top="340"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16FE5"/>
    <w:multiLevelType w:val="hybridMultilevel"/>
    <w:tmpl w:val="E7D0D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1B"/>
    <w:rsid w:val="000A599E"/>
    <w:rsid w:val="002B231B"/>
    <w:rsid w:val="00507E6C"/>
    <w:rsid w:val="008B1F09"/>
    <w:rsid w:val="00A65C33"/>
    <w:rsid w:val="00D87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8408"/>
  <w15:docId w15:val="{7C4F69C9-6FCA-4F98-B9DE-2F472B78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31B"/>
    <w:pPr>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Sec</cp:lastModifiedBy>
  <cp:revision>2</cp:revision>
  <dcterms:created xsi:type="dcterms:W3CDTF">2016-10-07T09:57:00Z</dcterms:created>
  <dcterms:modified xsi:type="dcterms:W3CDTF">2018-04-17T11:32:00Z</dcterms:modified>
</cp:coreProperties>
</file>