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04" w:rsidRDefault="00833094">
      <w:pPr>
        <w:ind w:left="-142" w:right="-327"/>
        <w:rPr>
          <w:noProof/>
        </w:rPr>
      </w:pPr>
      <w:bookmarkStart w:id="0" w:name="_GoBack"/>
      <w:bookmarkEnd w:id="0"/>
      <w:r>
        <w:rPr>
          <w:noProof/>
          <w:lang w:eastAsia="en-GB"/>
        </w:rPr>
        <w:drawing>
          <wp:inline distT="0" distB="0" distL="0" distR="0">
            <wp:extent cx="6518275" cy="526415"/>
            <wp:effectExtent l="0" t="0" r="0" b="6985"/>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8275" cy="526415"/>
                    </a:xfrm>
                    <a:prstGeom prst="rect">
                      <a:avLst/>
                    </a:prstGeom>
                    <a:noFill/>
                    <a:ln>
                      <a:noFill/>
                    </a:ln>
                  </pic:spPr>
                </pic:pic>
              </a:graphicData>
            </a:graphic>
          </wp:inline>
        </w:drawing>
      </w:r>
    </w:p>
    <w:p w:rsidR="001C2504" w:rsidRDefault="001C2504">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1C2504">
        <w:tblPrEx>
          <w:tblCellMar>
            <w:top w:w="0" w:type="dxa"/>
            <w:bottom w:w="0" w:type="dxa"/>
          </w:tblCellMar>
        </w:tblPrEx>
        <w:trPr>
          <w:trHeight w:val="410"/>
        </w:trPr>
        <w:tc>
          <w:tcPr>
            <w:tcW w:w="1843" w:type="dxa"/>
          </w:tcPr>
          <w:p w:rsidR="001C2504" w:rsidRDefault="001C2504">
            <w:pPr>
              <w:pStyle w:val="Heading2"/>
              <w:ind w:left="142"/>
              <w:rPr>
                <w:rFonts w:ascii="Arial" w:hAnsi="Arial"/>
                <w:noProof/>
                <w:sz w:val="24"/>
              </w:rPr>
            </w:pPr>
            <w:r>
              <w:rPr>
                <w:rFonts w:ascii="Arial" w:hAnsi="Arial"/>
                <w:sz w:val="24"/>
              </w:rPr>
              <w:t>Directorate:</w:t>
            </w:r>
          </w:p>
        </w:tc>
        <w:tc>
          <w:tcPr>
            <w:tcW w:w="1985" w:type="dxa"/>
          </w:tcPr>
          <w:p w:rsidR="001C2504" w:rsidRDefault="0021162E">
            <w:pPr>
              <w:rPr>
                <w:noProof/>
              </w:rPr>
            </w:pPr>
            <w:r>
              <w:rPr>
                <w:noProof/>
              </w:rPr>
              <w:t>Children’s Services</w:t>
            </w:r>
          </w:p>
        </w:tc>
        <w:tc>
          <w:tcPr>
            <w:tcW w:w="2104" w:type="dxa"/>
          </w:tcPr>
          <w:p w:rsidR="001C2504" w:rsidRDefault="001C2504">
            <w:pPr>
              <w:ind w:left="142"/>
              <w:rPr>
                <w:noProof/>
                <w:sz w:val="24"/>
              </w:rPr>
            </w:pPr>
            <w:r>
              <w:rPr>
                <w:b/>
                <w:sz w:val="24"/>
              </w:rPr>
              <w:t>S</w:t>
            </w:r>
            <w:r w:rsidR="0021162E">
              <w:rPr>
                <w:b/>
                <w:sz w:val="24"/>
              </w:rPr>
              <w:t>chool</w:t>
            </w:r>
            <w:r>
              <w:rPr>
                <w:sz w:val="24"/>
              </w:rPr>
              <w:t>:</w:t>
            </w:r>
          </w:p>
        </w:tc>
        <w:tc>
          <w:tcPr>
            <w:tcW w:w="4150" w:type="dxa"/>
          </w:tcPr>
          <w:p w:rsidR="001C2504" w:rsidRDefault="00AB797B">
            <w:pPr>
              <w:rPr>
                <w:noProof/>
              </w:rPr>
            </w:pPr>
            <w:smartTag w:uri="urn:schemas-microsoft-com:office:smarttags" w:element="place">
              <w:smartTag w:uri="urn:schemas-microsoft-com:office:smarttags" w:element="PlaceName">
                <w:r>
                  <w:rPr>
                    <w:noProof/>
                  </w:rPr>
                  <w:t>Willow</w:t>
                </w:r>
              </w:smartTag>
              <w:r>
                <w:rPr>
                  <w:noProof/>
                </w:rPr>
                <w:t xml:space="preserve"> </w:t>
              </w:r>
              <w:smartTag w:uri="urn:schemas-microsoft-com:office:smarttags" w:element="PlaceName">
                <w:r>
                  <w:rPr>
                    <w:noProof/>
                  </w:rPr>
                  <w:t>Tree</w:t>
                </w:r>
              </w:smartTag>
              <w:r>
                <w:rPr>
                  <w:noProof/>
                </w:rPr>
                <w:t xml:space="preserve"> </w:t>
              </w:r>
              <w:smartTag w:uri="urn:schemas-microsoft-com:office:smarttags" w:element="PlaceType">
                <w:r>
                  <w:rPr>
                    <w:noProof/>
                  </w:rPr>
                  <w:t>Primary School</w:t>
                </w:r>
              </w:smartTag>
            </w:smartTag>
          </w:p>
        </w:tc>
      </w:tr>
    </w:tbl>
    <w:p w:rsidR="001C2504" w:rsidRDefault="001C2504">
      <w:pPr>
        <w:shd w:val="clear" w:color="00FF00" w:fill="auto"/>
        <w:ind w:left="142" w:right="-327"/>
      </w:pPr>
    </w:p>
    <w:p w:rsidR="001C2504" w:rsidRDefault="001C2504">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794"/>
        <w:gridCol w:w="6058"/>
        <w:gridCol w:w="196"/>
      </w:tblGrid>
      <w:tr w:rsidR="001C2504">
        <w:tblPrEx>
          <w:tblCellMar>
            <w:top w:w="0" w:type="dxa"/>
            <w:bottom w:w="0" w:type="dxa"/>
          </w:tblCellMar>
        </w:tblPrEx>
        <w:trPr>
          <w:trHeight w:val="523"/>
        </w:trPr>
        <w:tc>
          <w:tcPr>
            <w:tcW w:w="3828" w:type="dxa"/>
            <w:gridSpan w:val="2"/>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gridSpan w:val="2"/>
            <w:tcBorders>
              <w:top w:val="nil"/>
              <w:left w:val="nil"/>
              <w:bottom w:val="single" w:sz="4" w:space="0" w:color="auto"/>
              <w:right w:val="nil"/>
            </w:tcBorders>
          </w:tcPr>
          <w:p w:rsidR="001C2504" w:rsidRDefault="001C2504">
            <w:pPr>
              <w:pStyle w:val="Heading1"/>
              <w:ind w:left="142"/>
              <w:rPr>
                <w:b w:val="0"/>
              </w:rPr>
            </w:pPr>
          </w:p>
        </w:tc>
      </w:tr>
      <w:tr w:rsidR="001C2504">
        <w:tblPrEx>
          <w:tblCellMar>
            <w:top w:w="0" w:type="dxa"/>
            <w:bottom w:w="0" w:type="dxa"/>
          </w:tblCellMar>
        </w:tblPrEx>
        <w:trPr>
          <w:trHeight w:val="523"/>
        </w:trPr>
        <w:tc>
          <w:tcPr>
            <w:tcW w:w="3828" w:type="dxa"/>
            <w:gridSpan w:val="2"/>
            <w:tcBorders>
              <w:top w:val="single" w:sz="4" w:space="0" w:color="auto"/>
            </w:tcBorders>
          </w:tcPr>
          <w:p w:rsidR="001C2504" w:rsidRDefault="001C2504">
            <w:pPr>
              <w:ind w:left="142" w:right="-327"/>
              <w:rPr>
                <w:b/>
                <w:sz w:val="24"/>
              </w:rPr>
            </w:pPr>
            <w:r>
              <w:rPr>
                <w:b/>
                <w:sz w:val="24"/>
              </w:rPr>
              <w:t>Job title:</w:t>
            </w:r>
          </w:p>
        </w:tc>
        <w:tc>
          <w:tcPr>
            <w:tcW w:w="6254" w:type="dxa"/>
            <w:gridSpan w:val="2"/>
            <w:tcBorders>
              <w:top w:val="single" w:sz="4" w:space="0" w:color="auto"/>
            </w:tcBorders>
          </w:tcPr>
          <w:p w:rsidR="001C2504" w:rsidRDefault="0064533D">
            <w:pPr>
              <w:pStyle w:val="Heading1"/>
              <w:rPr>
                <w:b w:val="0"/>
                <w:sz w:val="20"/>
              </w:rPr>
            </w:pPr>
            <w:r>
              <w:rPr>
                <w:b w:val="0"/>
                <w:sz w:val="20"/>
              </w:rPr>
              <w:t>School Business Manager</w:t>
            </w: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Grade:</w:t>
            </w:r>
          </w:p>
        </w:tc>
        <w:tc>
          <w:tcPr>
            <w:tcW w:w="6254" w:type="dxa"/>
            <w:gridSpan w:val="2"/>
          </w:tcPr>
          <w:p w:rsidR="001C2504" w:rsidRDefault="006745FE">
            <w:pPr>
              <w:pStyle w:val="Heading1"/>
              <w:rPr>
                <w:b w:val="0"/>
                <w:sz w:val="20"/>
              </w:rPr>
            </w:pPr>
            <w:r>
              <w:rPr>
                <w:b w:val="0"/>
                <w:sz w:val="20"/>
              </w:rPr>
              <w:t xml:space="preserve">3C </w:t>
            </w:r>
            <w:r w:rsidR="00D32776">
              <w:rPr>
                <w:b w:val="0"/>
                <w:sz w:val="20"/>
              </w:rPr>
              <w:t>scp 32-35</w:t>
            </w: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Location of work:</w:t>
            </w:r>
          </w:p>
        </w:tc>
        <w:tc>
          <w:tcPr>
            <w:tcW w:w="6254" w:type="dxa"/>
            <w:gridSpan w:val="2"/>
          </w:tcPr>
          <w:p w:rsidR="001C2504" w:rsidRDefault="001C2504">
            <w:pPr>
              <w:pStyle w:val="Heading1"/>
              <w:ind w:left="142"/>
              <w:rPr>
                <w:b w:val="0"/>
                <w:sz w:val="20"/>
              </w:rPr>
            </w:pP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Directly responsible to:</w:t>
            </w:r>
          </w:p>
        </w:tc>
        <w:tc>
          <w:tcPr>
            <w:tcW w:w="6254" w:type="dxa"/>
            <w:gridSpan w:val="2"/>
          </w:tcPr>
          <w:p w:rsidR="001C2504" w:rsidRDefault="00235B39">
            <w:pPr>
              <w:pStyle w:val="Heading1"/>
              <w:rPr>
                <w:b w:val="0"/>
                <w:sz w:val="20"/>
              </w:rPr>
            </w:pPr>
            <w:r>
              <w:rPr>
                <w:b w:val="0"/>
                <w:sz w:val="20"/>
              </w:rPr>
              <w:t>Headteacher</w:t>
            </w: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Directly responsible for:</w:t>
            </w:r>
          </w:p>
        </w:tc>
        <w:tc>
          <w:tcPr>
            <w:tcW w:w="6254" w:type="dxa"/>
            <w:gridSpan w:val="2"/>
          </w:tcPr>
          <w:p w:rsidR="001C2504" w:rsidRDefault="001C2504">
            <w:pPr>
              <w:pStyle w:val="Heading1"/>
              <w:rPr>
                <w:b w:val="0"/>
                <w:sz w:val="20"/>
              </w:rPr>
            </w:pP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Hours of duty:</w:t>
            </w:r>
          </w:p>
        </w:tc>
        <w:tc>
          <w:tcPr>
            <w:tcW w:w="6254" w:type="dxa"/>
            <w:gridSpan w:val="2"/>
          </w:tcPr>
          <w:p w:rsidR="001C2504" w:rsidRPr="00235B39" w:rsidRDefault="00235B39">
            <w:pPr>
              <w:pStyle w:val="Heading1"/>
              <w:rPr>
                <w:rFonts w:ascii="Calibri" w:hAnsi="Calibri"/>
                <w:b w:val="0"/>
                <w:sz w:val="20"/>
              </w:rPr>
            </w:pPr>
            <w:r w:rsidRPr="00235B39">
              <w:rPr>
                <w:rFonts w:ascii="Calibri" w:hAnsi="Calibri"/>
                <w:b w:val="0"/>
                <w:sz w:val="20"/>
              </w:rPr>
              <w:t>36 hours in consultation with the Headteacher</w:t>
            </w:r>
            <w:r>
              <w:rPr>
                <w:rFonts w:ascii="Calibri" w:hAnsi="Calibri"/>
                <w:b w:val="0"/>
                <w:sz w:val="20"/>
              </w:rPr>
              <w:t xml:space="preserve"> term time only</w:t>
            </w:r>
            <w:r w:rsidR="006745FE">
              <w:rPr>
                <w:rFonts w:ascii="Calibri" w:hAnsi="Calibri"/>
                <w:b w:val="0"/>
                <w:sz w:val="20"/>
              </w:rPr>
              <w:t xml:space="preserve"> + 10 days</w:t>
            </w: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Primary purpose of the job:</w:t>
            </w:r>
          </w:p>
        </w:tc>
        <w:tc>
          <w:tcPr>
            <w:tcW w:w="6254" w:type="dxa"/>
            <w:gridSpan w:val="2"/>
          </w:tcPr>
          <w:p w:rsidR="008B7DE9" w:rsidRPr="00BC0F5B" w:rsidRDefault="008B7DE9" w:rsidP="009717F5">
            <w:pPr>
              <w:spacing w:line="240" w:lineRule="auto"/>
              <w:rPr>
                <w:rFonts w:ascii="Calibri" w:hAnsi="Calibri" w:cs="Arial"/>
              </w:rPr>
            </w:pPr>
            <w:r w:rsidRPr="00BC0F5B">
              <w:rPr>
                <w:rFonts w:ascii="Calibri" w:hAnsi="Calibri" w:cs="Arial"/>
              </w:rPr>
              <w:t xml:space="preserve">To organise, maintain and monitor the School’s financial and personnel systems and to manage office functions to ensure an effective service to the School.  To line manage administrative and ancillary staff, including commissioning and delegation of relevant activities.  To be an active member of the School’s leadership and management team. </w:t>
            </w:r>
          </w:p>
          <w:p w:rsidR="001C2504" w:rsidRPr="008B7DE9" w:rsidRDefault="0021162E" w:rsidP="009717F5">
            <w:pPr>
              <w:pStyle w:val="Heading1"/>
              <w:tabs>
                <w:tab w:val="left" w:pos="480"/>
              </w:tabs>
              <w:spacing w:line="240" w:lineRule="auto"/>
              <w:rPr>
                <w:rFonts w:ascii="Calibri" w:hAnsi="Calibri"/>
                <w:b w:val="0"/>
                <w:sz w:val="20"/>
              </w:rPr>
            </w:pPr>
            <w:r w:rsidRPr="008B7DE9">
              <w:rPr>
                <w:rFonts w:ascii="Calibri" w:hAnsi="Calibri"/>
                <w:sz w:val="20"/>
              </w:rPr>
              <w:t>This school</w:t>
            </w:r>
            <w:r w:rsidR="00D92A56" w:rsidRPr="008B7DE9">
              <w:rPr>
                <w:rFonts w:ascii="Calibri" w:hAnsi="Calibri"/>
                <w:sz w:val="20"/>
              </w:rPr>
              <w:t xml:space="preserve"> is committed to safeguarding and promoting the welfare of children and young people and expects all staff and volunteers to share this commitment.</w:t>
            </w:r>
          </w:p>
        </w:tc>
      </w:tr>
      <w:tr w:rsidR="001C2504">
        <w:tblPrEx>
          <w:tblCellMar>
            <w:top w:w="0" w:type="dxa"/>
            <w:bottom w:w="0" w:type="dxa"/>
          </w:tblCellMar>
        </w:tblPrEx>
        <w:trPr>
          <w:trHeight w:val="523"/>
        </w:trPr>
        <w:tc>
          <w:tcPr>
            <w:tcW w:w="3828" w:type="dxa"/>
            <w:gridSpan w:val="2"/>
          </w:tcPr>
          <w:p w:rsidR="001C2504" w:rsidRDefault="001C2504">
            <w:pPr>
              <w:ind w:left="142" w:right="-327"/>
              <w:rPr>
                <w:b/>
                <w:sz w:val="24"/>
              </w:rPr>
            </w:pPr>
            <w:r>
              <w:rPr>
                <w:b/>
                <w:sz w:val="24"/>
              </w:rPr>
              <w:t>Post ref no:</w:t>
            </w:r>
          </w:p>
        </w:tc>
        <w:tc>
          <w:tcPr>
            <w:tcW w:w="6254" w:type="dxa"/>
            <w:gridSpan w:val="2"/>
          </w:tcPr>
          <w:p w:rsidR="001C2504" w:rsidRDefault="001C2504">
            <w:pPr>
              <w:pStyle w:val="Heading1"/>
              <w:ind w:left="142"/>
              <w:rPr>
                <w:b w:val="0"/>
                <w:sz w:val="20"/>
              </w:rPr>
            </w:pPr>
          </w:p>
        </w:tc>
      </w:tr>
      <w:tr w:rsidR="001C2504">
        <w:tblPrEx>
          <w:tblCellMar>
            <w:top w:w="0" w:type="dxa"/>
            <w:bottom w:w="0" w:type="dxa"/>
          </w:tblCellMar>
        </w:tblPrEx>
        <w:trPr>
          <w:trHeight w:val="555"/>
        </w:trPr>
        <w:tc>
          <w:tcPr>
            <w:tcW w:w="10082" w:type="dxa"/>
            <w:gridSpan w:val="4"/>
            <w:tcBorders>
              <w:top w:val="nil"/>
              <w:left w:val="nil"/>
              <w:bottom w:val="nil"/>
              <w:right w:val="nil"/>
            </w:tcBorders>
          </w:tcPr>
          <w:p w:rsidR="001C2504" w:rsidRDefault="001C2504">
            <w:pPr>
              <w:pStyle w:val="Heading1"/>
              <w:jc w:val="both"/>
            </w:pPr>
            <w:r>
              <w:t>Main duties and responsibilities/accountabilities</w:t>
            </w:r>
          </w:p>
        </w:tc>
      </w:tr>
      <w:tr w:rsidR="001C2504" w:rsidTr="00D32776">
        <w:tblPrEx>
          <w:tblCellMar>
            <w:top w:w="0" w:type="dxa"/>
            <w:bottom w:w="0" w:type="dxa"/>
          </w:tblCellMar>
        </w:tblPrEx>
        <w:trPr>
          <w:trHeight w:val="1266"/>
        </w:trPr>
        <w:tc>
          <w:tcPr>
            <w:tcW w:w="10082" w:type="dxa"/>
            <w:gridSpan w:val="4"/>
            <w:tcBorders>
              <w:top w:val="single" w:sz="4" w:space="0" w:color="auto"/>
              <w:bottom w:val="single" w:sz="4" w:space="0" w:color="auto"/>
            </w:tcBorders>
          </w:tcPr>
          <w:p w:rsidR="008B7DE9" w:rsidRPr="003B4468" w:rsidRDefault="008B7DE9"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sidRPr="003B4468">
              <w:rPr>
                <w:rFonts w:ascii="Calibri" w:hAnsi="Calibri" w:cs="Calibri"/>
                <w:b/>
                <w:sz w:val="22"/>
                <w:szCs w:val="22"/>
              </w:rPr>
              <w:t>LEADERSHIP AND MANAGEMENT</w:t>
            </w:r>
          </w:p>
          <w:p w:rsidR="009717F5" w:rsidRDefault="00D32776" w:rsidP="009717F5">
            <w:pPr>
              <w:numPr>
                <w:ilvl w:val="0"/>
                <w:numId w:val="16"/>
              </w:numPr>
              <w:spacing w:before="120" w:after="120" w:line="240" w:lineRule="auto"/>
              <w:jc w:val="both"/>
              <w:rPr>
                <w:rFonts w:ascii="Calibri" w:hAnsi="Calibri" w:cs="Calibri"/>
                <w:sz w:val="22"/>
                <w:szCs w:val="22"/>
              </w:rPr>
            </w:pPr>
            <w:r w:rsidRPr="009717F5">
              <w:rPr>
                <w:rFonts w:ascii="Calibri" w:hAnsi="Calibri" w:cs="Calibri"/>
                <w:sz w:val="22"/>
                <w:szCs w:val="22"/>
              </w:rPr>
              <w:t>Tak</w:t>
            </w:r>
            <w:r w:rsidR="002121A1" w:rsidRPr="009717F5">
              <w:rPr>
                <w:rFonts w:ascii="Calibri" w:hAnsi="Calibri" w:cs="Calibri"/>
                <w:sz w:val="22"/>
                <w:szCs w:val="22"/>
              </w:rPr>
              <w:t>e a lead role in promoting and marketing the school</w:t>
            </w:r>
          </w:p>
          <w:p w:rsidR="006D329A" w:rsidRPr="009717F5" w:rsidRDefault="006D329A" w:rsidP="009717F5">
            <w:pPr>
              <w:numPr>
                <w:ilvl w:val="0"/>
                <w:numId w:val="16"/>
              </w:numPr>
              <w:spacing w:before="120" w:after="120" w:line="240" w:lineRule="auto"/>
              <w:jc w:val="both"/>
              <w:rPr>
                <w:rFonts w:ascii="Calibri" w:hAnsi="Calibri" w:cs="Calibri"/>
                <w:sz w:val="22"/>
                <w:szCs w:val="22"/>
              </w:rPr>
            </w:pPr>
            <w:r w:rsidRPr="009717F5">
              <w:rPr>
                <w:rFonts w:ascii="Calibri" w:hAnsi="Calibri" w:cs="Calibri"/>
                <w:sz w:val="22"/>
                <w:szCs w:val="22"/>
              </w:rPr>
              <w:t>To actively model and promote the values and ethos of the school.</w:t>
            </w:r>
          </w:p>
          <w:p w:rsidR="00651AE3" w:rsidRPr="00D32776" w:rsidRDefault="00651AE3" w:rsidP="009717F5">
            <w:pPr>
              <w:numPr>
                <w:ilvl w:val="0"/>
                <w:numId w:val="16"/>
              </w:numPr>
              <w:spacing w:before="40" w:after="40" w:line="240" w:lineRule="auto"/>
              <w:rPr>
                <w:rFonts w:ascii="Calibri" w:hAnsi="Calibri" w:cs="Calibri"/>
                <w:sz w:val="22"/>
                <w:szCs w:val="22"/>
              </w:rPr>
            </w:pPr>
            <w:r w:rsidRPr="00D32776">
              <w:rPr>
                <w:rFonts w:ascii="Calibri" w:hAnsi="Calibri" w:cs="Calibri"/>
                <w:sz w:val="22"/>
                <w:szCs w:val="22"/>
              </w:rPr>
              <w:t>To provide leadership and guidance to support staff in</w:t>
            </w:r>
            <w:r w:rsidR="00D32776" w:rsidRPr="00D32776">
              <w:rPr>
                <w:rFonts w:ascii="Calibri" w:hAnsi="Calibri" w:cs="Calibri"/>
                <w:sz w:val="22"/>
                <w:szCs w:val="22"/>
              </w:rPr>
              <w:t xml:space="preserve">cluding direct line management </w:t>
            </w:r>
            <w:r w:rsidRPr="00D32776">
              <w:rPr>
                <w:rFonts w:ascii="Calibri" w:hAnsi="Calibri" w:cs="Calibri"/>
                <w:sz w:val="22"/>
                <w:szCs w:val="22"/>
              </w:rPr>
              <w:t xml:space="preserve">responsibility for support staff including </w:t>
            </w:r>
            <w:r w:rsidR="00D32776" w:rsidRPr="00D32776">
              <w:rPr>
                <w:rFonts w:ascii="Calibri" w:hAnsi="Calibri" w:cs="Calibri"/>
                <w:sz w:val="22"/>
                <w:szCs w:val="22"/>
              </w:rPr>
              <w:t>Admin Staff, Premises Staff and</w:t>
            </w:r>
            <w:r w:rsidRPr="00D32776">
              <w:rPr>
                <w:rFonts w:ascii="Calibri" w:hAnsi="Calibri" w:cs="Calibri"/>
                <w:sz w:val="22"/>
                <w:szCs w:val="22"/>
              </w:rPr>
              <w:t xml:space="preserve"> Welfare staff.</w:t>
            </w:r>
          </w:p>
          <w:p w:rsidR="00651AE3" w:rsidRPr="00D32776" w:rsidRDefault="00651AE3" w:rsidP="009717F5">
            <w:pPr>
              <w:numPr>
                <w:ilvl w:val="0"/>
                <w:numId w:val="16"/>
              </w:numPr>
              <w:spacing w:before="40" w:after="40" w:line="240" w:lineRule="auto"/>
              <w:rPr>
                <w:rFonts w:ascii="Calibri" w:hAnsi="Calibri" w:cs="Calibri"/>
                <w:sz w:val="22"/>
                <w:szCs w:val="22"/>
              </w:rPr>
            </w:pPr>
            <w:r w:rsidRPr="00D32776">
              <w:rPr>
                <w:rFonts w:ascii="Calibri" w:hAnsi="Calibri" w:cs="Calibri"/>
                <w:sz w:val="22"/>
                <w:szCs w:val="22"/>
              </w:rPr>
              <w:t xml:space="preserve">To support Head </w:t>
            </w:r>
            <w:r w:rsidR="00F312C7">
              <w:rPr>
                <w:rFonts w:ascii="Calibri" w:hAnsi="Calibri" w:cs="Calibri"/>
                <w:sz w:val="22"/>
                <w:szCs w:val="22"/>
              </w:rPr>
              <w:t>T</w:t>
            </w:r>
            <w:r w:rsidRPr="00D32776">
              <w:rPr>
                <w:rFonts w:ascii="Calibri" w:hAnsi="Calibri" w:cs="Calibri"/>
                <w:sz w:val="22"/>
                <w:szCs w:val="22"/>
              </w:rPr>
              <w:t>eacher in Human Resource processes for all school staff.</w:t>
            </w:r>
          </w:p>
          <w:p w:rsidR="008B7DE9" w:rsidRPr="003B4468" w:rsidRDefault="008B7DE9" w:rsidP="009717F5">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Have overall responsibility for managing the SIMS system in school and for the introduction and development of new administrative systems. Responsibility for the effective management of financial systems and administration and ensure compliance with financial regulations changes as and when they occur. Advise the Head</w:t>
            </w:r>
            <w:r w:rsidR="00F312C7">
              <w:rPr>
                <w:rFonts w:ascii="Calibri" w:hAnsi="Calibri" w:cs="Calibri"/>
                <w:sz w:val="22"/>
                <w:szCs w:val="22"/>
              </w:rPr>
              <w:t xml:space="preserve"> T</w:t>
            </w:r>
            <w:r w:rsidRPr="003B4468">
              <w:rPr>
                <w:rFonts w:ascii="Calibri" w:hAnsi="Calibri" w:cs="Calibri"/>
                <w:sz w:val="22"/>
                <w:szCs w:val="22"/>
              </w:rPr>
              <w:t xml:space="preserve">eacher and Governors of financial policy and provide regular statements </w:t>
            </w:r>
          </w:p>
          <w:p w:rsidR="008B7DE9" w:rsidRPr="003B4468" w:rsidRDefault="008B7DE9" w:rsidP="009717F5">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In partnership with the Head</w:t>
            </w:r>
            <w:r w:rsidR="00F312C7">
              <w:rPr>
                <w:rFonts w:ascii="Calibri" w:hAnsi="Calibri" w:cs="Calibri"/>
                <w:sz w:val="22"/>
                <w:szCs w:val="22"/>
              </w:rPr>
              <w:t xml:space="preserve"> T</w:t>
            </w:r>
            <w:r w:rsidRPr="003B4468">
              <w:rPr>
                <w:rFonts w:ascii="Calibri" w:hAnsi="Calibri" w:cs="Calibri"/>
                <w:sz w:val="22"/>
                <w:szCs w:val="22"/>
              </w:rPr>
              <w:t>eacher have overall responsibility for the daily management of the school’s delegated budget. Act as a link between the school and the LA accountant in the management of the school’s</w:t>
            </w:r>
            <w:r w:rsidR="00D32776">
              <w:rPr>
                <w:rFonts w:ascii="Calibri" w:hAnsi="Calibri" w:cs="Calibri"/>
                <w:sz w:val="22"/>
                <w:szCs w:val="22"/>
              </w:rPr>
              <w:t xml:space="preserve"> delegated budget. </w:t>
            </w:r>
            <w:r w:rsidRPr="003B4468">
              <w:rPr>
                <w:rFonts w:ascii="Calibri" w:hAnsi="Calibri" w:cs="Calibri"/>
                <w:sz w:val="22"/>
                <w:szCs w:val="22"/>
              </w:rPr>
              <w:t xml:space="preserve"> Plan</w:t>
            </w:r>
            <w:r w:rsidR="00F312C7">
              <w:rPr>
                <w:rFonts w:ascii="Calibri" w:hAnsi="Calibri" w:cs="Calibri"/>
                <w:sz w:val="22"/>
                <w:szCs w:val="22"/>
              </w:rPr>
              <w:t>,</w:t>
            </w:r>
            <w:r w:rsidRPr="003B4468">
              <w:rPr>
                <w:rFonts w:ascii="Calibri" w:hAnsi="Calibri" w:cs="Calibri"/>
                <w:sz w:val="22"/>
                <w:szCs w:val="22"/>
              </w:rPr>
              <w:t xml:space="preserve"> monitor and </w:t>
            </w:r>
            <w:r w:rsidR="002121A1" w:rsidRPr="003B4468">
              <w:rPr>
                <w:rFonts w:ascii="Calibri" w:hAnsi="Calibri" w:cs="Calibri"/>
                <w:sz w:val="22"/>
                <w:szCs w:val="22"/>
              </w:rPr>
              <w:t>evaluate the annual school budge</w:t>
            </w:r>
            <w:r w:rsidR="00F312C7">
              <w:rPr>
                <w:rFonts w:ascii="Calibri" w:hAnsi="Calibri" w:cs="Calibri"/>
                <w:sz w:val="22"/>
                <w:szCs w:val="22"/>
              </w:rPr>
              <w:t>t in consultation with the Head T</w:t>
            </w:r>
            <w:r w:rsidR="002121A1" w:rsidRPr="003B4468">
              <w:rPr>
                <w:rFonts w:ascii="Calibri" w:hAnsi="Calibri" w:cs="Calibri"/>
                <w:sz w:val="22"/>
                <w:szCs w:val="22"/>
              </w:rPr>
              <w:t>eacher and School Accountant. Manage expenditure from the school budget and advise the leadership team on spending and present financial information</w:t>
            </w:r>
            <w:r w:rsidR="009717F5">
              <w:rPr>
                <w:rFonts w:ascii="Calibri" w:hAnsi="Calibri" w:cs="Calibri"/>
                <w:sz w:val="22"/>
                <w:szCs w:val="22"/>
              </w:rPr>
              <w:t>.</w:t>
            </w:r>
          </w:p>
          <w:p w:rsidR="008B7DE9" w:rsidRPr="003B4468" w:rsidRDefault="008B7DE9" w:rsidP="009717F5">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lastRenderedPageBreak/>
              <w:t>Improve and develop financial statements, forecasts and best value procedures</w:t>
            </w:r>
          </w:p>
          <w:p w:rsidR="008B7DE9" w:rsidRPr="003B4468" w:rsidRDefault="008B7DE9" w:rsidP="009717F5">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Attendance at Finance and Staffing Committee Meetings to provide information as required including annual budget statement, CFR Return, Financial Summary and Statement of Internal Control</w:t>
            </w:r>
            <w:r w:rsidR="00D32776">
              <w:rPr>
                <w:rFonts w:ascii="Calibri" w:hAnsi="Calibri" w:cs="Calibri"/>
                <w:sz w:val="22"/>
                <w:szCs w:val="22"/>
              </w:rPr>
              <w:t>.</w:t>
            </w:r>
          </w:p>
          <w:p w:rsidR="009717F5" w:rsidRPr="009717F5" w:rsidRDefault="006D329A" w:rsidP="00F312C7">
            <w:pPr>
              <w:numPr>
                <w:ilvl w:val="0"/>
                <w:numId w:val="16"/>
              </w:numPr>
              <w:spacing w:after="240" w:line="240" w:lineRule="auto"/>
              <w:rPr>
                <w:rFonts w:ascii="Calibri" w:hAnsi="Calibri" w:cs="Calibri"/>
                <w:sz w:val="22"/>
                <w:szCs w:val="22"/>
              </w:rPr>
            </w:pPr>
            <w:r w:rsidRPr="003B4468">
              <w:rPr>
                <w:rFonts w:ascii="Calibri" w:hAnsi="Calibri" w:cs="Calibri"/>
                <w:sz w:val="22"/>
                <w:szCs w:val="22"/>
              </w:rPr>
              <w:t xml:space="preserve">To support the </w:t>
            </w:r>
            <w:r w:rsidR="00D12F5D" w:rsidRPr="003B4468">
              <w:rPr>
                <w:rFonts w:ascii="Calibri" w:hAnsi="Calibri" w:cs="Calibri"/>
                <w:sz w:val="22"/>
                <w:szCs w:val="22"/>
              </w:rPr>
              <w:t>Head teacher</w:t>
            </w:r>
            <w:r w:rsidRPr="003B4468">
              <w:rPr>
                <w:rFonts w:ascii="Calibri" w:hAnsi="Calibri" w:cs="Calibri"/>
                <w:sz w:val="22"/>
                <w:szCs w:val="22"/>
              </w:rPr>
              <w:t xml:space="preserve"> to coordinate new income streams which are supportive of the ethos of the school and work with the SLT in co-ordinating their use.</w:t>
            </w:r>
          </w:p>
          <w:p w:rsidR="006D329A" w:rsidRPr="00D32776" w:rsidRDefault="006D329A" w:rsidP="00F312C7">
            <w:pPr>
              <w:numPr>
                <w:ilvl w:val="0"/>
                <w:numId w:val="16"/>
              </w:numPr>
              <w:spacing w:before="40" w:after="40" w:line="240" w:lineRule="auto"/>
              <w:rPr>
                <w:rFonts w:ascii="Calibri" w:hAnsi="Calibri" w:cs="Calibri"/>
                <w:sz w:val="22"/>
                <w:szCs w:val="22"/>
              </w:rPr>
            </w:pPr>
            <w:r w:rsidRPr="00D32776">
              <w:rPr>
                <w:rFonts w:ascii="Calibri" w:hAnsi="Calibri" w:cs="Calibri"/>
                <w:sz w:val="22"/>
                <w:szCs w:val="22"/>
              </w:rPr>
              <w:t>To manage and advise educational visits co-ordinators in all financial aspects of their trip to ensure all audit requirements are adhered to.</w:t>
            </w:r>
          </w:p>
          <w:p w:rsidR="006D329A" w:rsidRPr="00D32776" w:rsidRDefault="006D329A" w:rsidP="009717F5">
            <w:pPr>
              <w:spacing w:before="120" w:after="120" w:line="240" w:lineRule="auto"/>
              <w:jc w:val="both"/>
              <w:rPr>
                <w:rFonts w:ascii="Calibri" w:hAnsi="Calibri" w:cs="Calibri"/>
                <w:sz w:val="22"/>
                <w:szCs w:val="22"/>
              </w:rPr>
            </w:pPr>
          </w:p>
          <w:p w:rsidR="008B7DE9" w:rsidRPr="003B4468" w:rsidRDefault="008B7DE9"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sidRPr="003B4468">
              <w:rPr>
                <w:rFonts w:ascii="Calibri" w:hAnsi="Calibri" w:cs="Calibri"/>
                <w:b/>
                <w:sz w:val="22"/>
                <w:szCs w:val="22"/>
              </w:rPr>
              <w:t>FINANCE</w:t>
            </w:r>
          </w:p>
          <w:p w:rsidR="00344412" w:rsidRDefault="006D329A" w:rsidP="00344412">
            <w:pPr>
              <w:numPr>
                <w:ilvl w:val="0"/>
                <w:numId w:val="16"/>
              </w:numPr>
              <w:spacing w:before="120"/>
              <w:jc w:val="both"/>
              <w:rPr>
                <w:rFonts w:ascii="Calibri" w:hAnsi="Calibri" w:cs="Calibri"/>
                <w:sz w:val="22"/>
                <w:szCs w:val="22"/>
              </w:rPr>
            </w:pPr>
            <w:r w:rsidRPr="00344412">
              <w:rPr>
                <w:rFonts w:ascii="Calibri" w:hAnsi="Calibri" w:cs="Calibri"/>
                <w:sz w:val="22"/>
                <w:szCs w:val="22"/>
              </w:rPr>
              <w:t xml:space="preserve">Implement the financial decisions of the Head </w:t>
            </w:r>
            <w:r w:rsidR="00F312C7">
              <w:rPr>
                <w:rFonts w:ascii="Calibri" w:hAnsi="Calibri" w:cs="Calibri"/>
                <w:sz w:val="22"/>
                <w:szCs w:val="22"/>
              </w:rPr>
              <w:t>T</w:t>
            </w:r>
            <w:r w:rsidRPr="00344412">
              <w:rPr>
                <w:rFonts w:ascii="Calibri" w:hAnsi="Calibri" w:cs="Calibri"/>
                <w:sz w:val="22"/>
                <w:szCs w:val="22"/>
              </w:rPr>
              <w:t>eacher, SLT and Governing Body.</w:t>
            </w:r>
          </w:p>
          <w:p w:rsidR="008B7DE9" w:rsidRPr="00344412" w:rsidRDefault="00651AE3" w:rsidP="009717F5">
            <w:pPr>
              <w:numPr>
                <w:ilvl w:val="0"/>
                <w:numId w:val="16"/>
              </w:numPr>
              <w:spacing w:before="120" w:line="240" w:lineRule="auto"/>
              <w:jc w:val="both"/>
              <w:rPr>
                <w:rFonts w:ascii="Calibri" w:hAnsi="Calibri" w:cs="Calibri"/>
                <w:sz w:val="22"/>
                <w:szCs w:val="22"/>
              </w:rPr>
            </w:pPr>
            <w:r w:rsidRPr="00344412">
              <w:rPr>
                <w:rFonts w:ascii="Calibri" w:hAnsi="Calibri" w:cs="Calibri"/>
                <w:sz w:val="22"/>
                <w:szCs w:val="22"/>
              </w:rPr>
              <w:t>T</w:t>
            </w:r>
            <w:r w:rsidR="008B7DE9" w:rsidRPr="00344412">
              <w:rPr>
                <w:rFonts w:ascii="Calibri" w:hAnsi="Calibri" w:cs="Calibri"/>
                <w:sz w:val="22"/>
                <w:szCs w:val="22"/>
              </w:rPr>
              <w:t>o be responsible for the effective management of financial administration procedures, including responsibility for compliance with financial regulations.</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Monitoring the weekly / monthly expenditure and advising the Head Teacher / Finance Committee of possible under / over spending whilst providing options for varying expenditure.</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Identify the need for, select and manage the ordering of supplies and equipment for the school including the issuing of invoices and ensuring settlement of accounts.</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Preparation of work specifications for tender and assisting with the selection of contractors.</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Preparation and maintenance of such reports, records and accounts as are required in conjunction with the School’s computerised accounting systems.</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Ensuring the proper collection, reconciliation and banking of any monies received by the School</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Ensuring all expenditure is correctly coded to ensure maximum use of all budgets and grants</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Managing procurement and being responsible for securing relevant sponsorship.</w:t>
            </w:r>
          </w:p>
          <w:p w:rsidR="008B7DE9" w:rsidRPr="003B4468" w:rsidRDefault="008B7DE9" w:rsidP="009717F5">
            <w:pPr>
              <w:numPr>
                <w:ilvl w:val="0"/>
                <w:numId w:val="16"/>
              </w:numPr>
              <w:spacing w:before="120" w:line="240" w:lineRule="auto"/>
              <w:jc w:val="both"/>
              <w:rPr>
                <w:rFonts w:ascii="Calibri" w:hAnsi="Calibri" w:cs="Calibri"/>
                <w:sz w:val="22"/>
                <w:szCs w:val="22"/>
              </w:rPr>
            </w:pPr>
            <w:r w:rsidRPr="003B4468">
              <w:rPr>
                <w:rFonts w:ascii="Calibri" w:hAnsi="Calibri" w:cs="Calibri"/>
                <w:sz w:val="22"/>
                <w:szCs w:val="22"/>
              </w:rPr>
              <w:t>Maintaining an assets register and inventory.</w:t>
            </w:r>
          </w:p>
          <w:p w:rsidR="00B665E0" w:rsidRPr="00B665E0" w:rsidRDefault="008B7DE9" w:rsidP="00B665E0">
            <w:pPr>
              <w:numPr>
                <w:ilvl w:val="0"/>
                <w:numId w:val="16"/>
              </w:numPr>
              <w:spacing w:before="120" w:after="240" w:line="240" w:lineRule="auto"/>
              <w:jc w:val="both"/>
              <w:rPr>
                <w:rFonts w:ascii="Calibri" w:hAnsi="Calibri" w:cs="Calibri"/>
                <w:sz w:val="22"/>
                <w:szCs w:val="22"/>
              </w:rPr>
            </w:pPr>
            <w:r w:rsidRPr="003B4468">
              <w:rPr>
                <w:rFonts w:ascii="Calibri" w:hAnsi="Calibri" w:cs="Calibri"/>
                <w:sz w:val="22"/>
                <w:szCs w:val="22"/>
              </w:rPr>
              <w:t>To be responsible for seeking professional advice on insurance and advising the Governors on the appropriate insurances for the School.  Implementing the approved insurances, and handling any claims that arise.</w:t>
            </w:r>
          </w:p>
          <w:p w:rsidR="009717F5" w:rsidRPr="009717F5" w:rsidRDefault="006D329A" w:rsidP="00B665E0">
            <w:pPr>
              <w:numPr>
                <w:ilvl w:val="0"/>
                <w:numId w:val="16"/>
              </w:numPr>
              <w:spacing w:after="240" w:line="240" w:lineRule="auto"/>
              <w:rPr>
                <w:rFonts w:ascii="Calibri" w:hAnsi="Calibri" w:cs="Calibri"/>
                <w:sz w:val="22"/>
                <w:szCs w:val="22"/>
              </w:rPr>
            </w:pPr>
            <w:r w:rsidRPr="00A76300">
              <w:rPr>
                <w:rFonts w:ascii="Calibri" w:hAnsi="Calibri" w:cs="Calibri"/>
                <w:sz w:val="22"/>
                <w:szCs w:val="22"/>
              </w:rPr>
              <w:t>To support the Head</w:t>
            </w:r>
            <w:r w:rsidR="009717F5">
              <w:rPr>
                <w:rFonts w:ascii="Calibri" w:hAnsi="Calibri" w:cs="Calibri"/>
                <w:sz w:val="22"/>
                <w:szCs w:val="22"/>
              </w:rPr>
              <w:t xml:space="preserve"> T</w:t>
            </w:r>
            <w:r w:rsidRPr="00A76300">
              <w:rPr>
                <w:rFonts w:ascii="Calibri" w:hAnsi="Calibri" w:cs="Calibri"/>
                <w:sz w:val="22"/>
                <w:szCs w:val="22"/>
              </w:rPr>
              <w:t>eacher with the correct recording and co</w:t>
            </w:r>
            <w:r w:rsidR="00F312C7">
              <w:rPr>
                <w:rFonts w:ascii="Calibri" w:hAnsi="Calibri" w:cs="Calibri"/>
                <w:sz w:val="22"/>
                <w:szCs w:val="22"/>
              </w:rPr>
              <w:t>-</w:t>
            </w:r>
            <w:r w:rsidRPr="00A76300">
              <w:rPr>
                <w:rFonts w:ascii="Calibri" w:hAnsi="Calibri" w:cs="Calibri"/>
                <w:sz w:val="22"/>
                <w:szCs w:val="22"/>
              </w:rPr>
              <w:t>ordination of Pupil Premium</w:t>
            </w:r>
            <w:r w:rsidR="00D93DA4" w:rsidRPr="00A76300">
              <w:rPr>
                <w:rFonts w:ascii="Calibri" w:hAnsi="Calibri" w:cs="Calibri"/>
                <w:sz w:val="22"/>
                <w:szCs w:val="22"/>
              </w:rPr>
              <w:t>.</w:t>
            </w:r>
          </w:p>
          <w:p w:rsidR="00383320" w:rsidRDefault="006D329A" w:rsidP="00B665E0">
            <w:pPr>
              <w:numPr>
                <w:ilvl w:val="0"/>
                <w:numId w:val="16"/>
              </w:numPr>
              <w:spacing w:line="240" w:lineRule="auto"/>
              <w:rPr>
                <w:rFonts w:ascii="Calibri" w:hAnsi="Calibri" w:cs="Calibri"/>
                <w:sz w:val="22"/>
                <w:szCs w:val="22"/>
              </w:rPr>
            </w:pPr>
            <w:r w:rsidRPr="00D32776">
              <w:rPr>
                <w:rFonts w:ascii="Calibri" w:hAnsi="Calibri" w:cs="Calibri"/>
                <w:sz w:val="22"/>
                <w:szCs w:val="22"/>
              </w:rPr>
              <w:t>Following consultations with the Head teacher, Governing Body and SLT prepare and monitor</w:t>
            </w:r>
            <w:r w:rsidR="001F69B3">
              <w:rPr>
                <w:rFonts w:ascii="Calibri" w:hAnsi="Calibri" w:cs="Calibri"/>
                <w:sz w:val="22"/>
                <w:szCs w:val="22"/>
              </w:rPr>
              <w:t xml:space="preserve"> </w:t>
            </w:r>
            <w:r w:rsidRPr="00D32776">
              <w:rPr>
                <w:rFonts w:ascii="Calibri" w:hAnsi="Calibri" w:cs="Calibri"/>
                <w:sz w:val="22"/>
                <w:szCs w:val="22"/>
              </w:rPr>
              <w:t>the</w:t>
            </w:r>
            <w:r w:rsidR="001F69B3">
              <w:rPr>
                <w:rFonts w:ascii="Calibri" w:hAnsi="Calibri" w:cs="Calibri"/>
                <w:sz w:val="22"/>
                <w:szCs w:val="22"/>
              </w:rPr>
              <w:t xml:space="preserve"> </w:t>
            </w:r>
            <w:r w:rsidRPr="00D32776">
              <w:rPr>
                <w:rFonts w:ascii="Calibri" w:hAnsi="Calibri" w:cs="Calibri"/>
                <w:sz w:val="22"/>
                <w:szCs w:val="22"/>
              </w:rPr>
              <w:t>school budget, and manage income and expenditure in line with LA procedures and deadlines.</w:t>
            </w:r>
          </w:p>
          <w:p w:rsidR="00383320" w:rsidRPr="00383320" w:rsidRDefault="00383320" w:rsidP="00B665E0">
            <w:pPr>
              <w:spacing w:line="240" w:lineRule="auto"/>
              <w:ind w:left="360"/>
              <w:rPr>
                <w:rFonts w:ascii="Calibri" w:hAnsi="Calibri" w:cs="Calibri"/>
                <w:sz w:val="22"/>
                <w:szCs w:val="22"/>
              </w:rPr>
            </w:pPr>
          </w:p>
          <w:p w:rsidR="006D329A" w:rsidRPr="00D32776" w:rsidRDefault="006D329A" w:rsidP="00651AE3">
            <w:pPr>
              <w:numPr>
                <w:ilvl w:val="0"/>
                <w:numId w:val="16"/>
              </w:numPr>
              <w:rPr>
                <w:rFonts w:ascii="Calibri" w:hAnsi="Calibri" w:cs="Calibri"/>
                <w:sz w:val="22"/>
                <w:szCs w:val="22"/>
              </w:rPr>
            </w:pPr>
            <w:r w:rsidRPr="00D32776">
              <w:rPr>
                <w:rFonts w:ascii="Calibri" w:hAnsi="Calibri" w:cs="Calibri"/>
                <w:sz w:val="22"/>
                <w:szCs w:val="22"/>
              </w:rPr>
              <w:t>Attend relevant meetings of the Governing Body and present any relevant reports</w:t>
            </w:r>
            <w:r w:rsidR="00D93DA4">
              <w:rPr>
                <w:rFonts w:ascii="Calibri" w:hAnsi="Calibri" w:cs="Calibri"/>
                <w:sz w:val="22"/>
                <w:szCs w:val="22"/>
              </w:rPr>
              <w:t>.</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Lead the school’s income-generation activities</w:t>
            </w:r>
            <w:r w:rsidR="00D93DA4">
              <w:rPr>
                <w:rFonts w:ascii="Calibri" w:hAnsi="Calibri" w:cs="Calibri"/>
                <w:sz w:val="22"/>
                <w:szCs w:val="22"/>
              </w:rPr>
              <w:t>.</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Be responsible for the financial management of any new major capital works.</w:t>
            </w:r>
          </w:p>
          <w:p w:rsidR="006D329A" w:rsidRPr="00D32776" w:rsidRDefault="006D329A" w:rsidP="00B665E0">
            <w:pPr>
              <w:numPr>
                <w:ilvl w:val="0"/>
                <w:numId w:val="16"/>
              </w:numPr>
              <w:spacing w:after="240" w:line="240" w:lineRule="auto"/>
              <w:rPr>
                <w:rFonts w:ascii="Calibri" w:hAnsi="Calibri" w:cs="Calibri"/>
                <w:sz w:val="22"/>
                <w:szCs w:val="22"/>
              </w:rPr>
            </w:pPr>
            <w:r w:rsidRPr="00D32776">
              <w:rPr>
                <w:rFonts w:ascii="Calibri" w:hAnsi="Calibri" w:cs="Calibri"/>
                <w:sz w:val="22"/>
                <w:szCs w:val="22"/>
              </w:rPr>
              <w:t>Ensure that the school meets all statutory and legal requirements concerning information and financial management, and liaise with auditors and other external organisations/agencies.</w:t>
            </w:r>
          </w:p>
          <w:p w:rsidR="001F69B3" w:rsidRDefault="006D329A" w:rsidP="001F69B3">
            <w:pPr>
              <w:numPr>
                <w:ilvl w:val="0"/>
                <w:numId w:val="16"/>
              </w:numPr>
              <w:spacing w:line="240" w:lineRule="auto"/>
              <w:rPr>
                <w:rFonts w:ascii="Calibri" w:hAnsi="Calibri" w:cs="Calibri"/>
                <w:sz w:val="22"/>
                <w:szCs w:val="22"/>
              </w:rPr>
            </w:pPr>
            <w:r w:rsidRPr="00344412">
              <w:rPr>
                <w:rFonts w:ascii="Calibri" w:hAnsi="Calibri" w:cs="Calibri"/>
                <w:sz w:val="22"/>
                <w:szCs w:val="22"/>
              </w:rPr>
              <w:t xml:space="preserve">To oversee all school accounting procedures in line with Financial Regulations including: ordering, processing and payment of goods and services provided to the school; the operation of all bank accounts; ensuring that full reconciliation is undertaken at least once per month; asset register is updated; ordering, processing and payment of goods and </w:t>
            </w:r>
            <w:r w:rsidR="00D93DA4" w:rsidRPr="00344412">
              <w:rPr>
                <w:rFonts w:ascii="Calibri" w:hAnsi="Calibri" w:cs="Calibri"/>
                <w:sz w:val="22"/>
                <w:szCs w:val="22"/>
              </w:rPr>
              <w:t>services provided to the school.</w:t>
            </w:r>
          </w:p>
          <w:p w:rsidR="00A76300" w:rsidRPr="001F69B3" w:rsidRDefault="00A76300" w:rsidP="00A76300">
            <w:pPr>
              <w:spacing w:line="240" w:lineRule="auto"/>
              <w:ind w:left="720"/>
              <w:rPr>
                <w:rFonts w:ascii="Calibri" w:hAnsi="Calibri" w:cs="Calibri"/>
                <w:sz w:val="22"/>
                <w:szCs w:val="22"/>
              </w:rPr>
            </w:pPr>
          </w:p>
          <w:p w:rsidR="006D329A" w:rsidRPr="00D32776" w:rsidRDefault="00D93DA4" w:rsidP="00344412">
            <w:pPr>
              <w:numPr>
                <w:ilvl w:val="0"/>
                <w:numId w:val="16"/>
              </w:numPr>
              <w:rPr>
                <w:rFonts w:ascii="Calibri" w:hAnsi="Calibri" w:cs="Calibri"/>
                <w:sz w:val="22"/>
                <w:szCs w:val="22"/>
              </w:rPr>
            </w:pPr>
            <w:r>
              <w:rPr>
                <w:rFonts w:ascii="Calibri" w:hAnsi="Calibri" w:cs="Calibri"/>
                <w:sz w:val="22"/>
                <w:szCs w:val="22"/>
              </w:rPr>
              <w:lastRenderedPageBreak/>
              <w:t>P</w:t>
            </w:r>
            <w:r w:rsidR="006D329A" w:rsidRPr="00D32776">
              <w:rPr>
                <w:rFonts w:ascii="Calibri" w:hAnsi="Calibri" w:cs="Calibri"/>
                <w:sz w:val="22"/>
                <w:szCs w:val="22"/>
              </w:rPr>
              <w:t>reparation of invoices and co</w:t>
            </w:r>
            <w:r>
              <w:rPr>
                <w:rFonts w:ascii="Calibri" w:hAnsi="Calibri" w:cs="Calibri"/>
                <w:sz w:val="22"/>
                <w:szCs w:val="22"/>
              </w:rPr>
              <w:t>llection of fees and other dues.</w:t>
            </w:r>
          </w:p>
          <w:p w:rsidR="00A76300" w:rsidRDefault="006D329A" w:rsidP="00A76300">
            <w:pPr>
              <w:numPr>
                <w:ilvl w:val="0"/>
                <w:numId w:val="16"/>
              </w:numPr>
              <w:spacing w:line="240" w:lineRule="auto"/>
              <w:rPr>
                <w:rFonts w:ascii="Calibri" w:hAnsi="Calibri" w:cs="Calibri"/>
                <w:sz w:val="22"/>
                <w:szCs w:val="22"/>
              </w:rPr>
            </w:pPr>
            <w:r w:rsidRPr="00D32776">
              <w:rPr>
                <w:rFonts w:ascii="Calibri" w:hAnsi="Calibri" w:cs="Calibri"/>
                <w:sz w:val="22"/>
                <w:szCs w:val="22"/>
              </w:rPr>
              <w:t>Ensure that an accurate and current staffing establishment schedule is maintained and used for budget purposes checking for any anomalies on a monthly basis.</w:t>
            </w:r>
          </w:p>
          <w:p w:rsidR="00A76300" w:rsidRPr="00A76300" w:rsidRDefault="00A76300" w:rsidP="00A76300">
            <w:pPr>
              <w:spacing w:line="240" w:lineRule="auto"/>
              <w:ind w:left="720"/>
              <w:rPr>
                <w:rFonts w:ascii="Calibri" w:hAnsi="Calibri" w:cs="Calibri"/>
                <w:sz w:val="22"/>
                <w:szCs w:val="22"/>
              </w:rPr>
            </w:pP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Liaise with and provide information for auditors as necessary and implement any recommendations.</w:t>
            </w:r>
          </w:p>
          <w:p w:rsidR="0039649C" w:rsidRPr="0039649C" w:rsidRDefault="006D329A" w:rsidP="00F312C7">
            <w:pPr>
              <w:numPr>
                <w:ilvl w:val="0"/>
                <w:numId w:val="16"/>
              </w:numPr>
              <w:spacing w:after="240" w:line="240" w:lineRule="auto"/>
              <w:rPr>
                <w:rFonts w:ascii="Calibri" w:hAnsi="Calibri" w:cs="Calibri"/>
                <w:sz w:val="22"/>
                <w:szCs w:val="22"/>
              </w:rPr>
            </w:pPr>
            <w:r w:rsidRPr="00D32776">
              <w:rPr>
                <w:rFonts w:ascii="Calibri" w:hAnsi="Calibri" w:cs="Calibri"/>
                <w:sz w:val="22"/>
                <w:szCs w:val="22"/>
              </w:rPr>
              <w:t>To support the Headteacher with all Nursery and Reception Admissions, collect paperwork and evidence and apply criteria as appropriate and liaise with the LA Admissions Team</w:t>
            </w:r>
            <w:r w:rsidR="00D93DA4">
              <w:rPr>
                <w:rFonts w:ascii="Calibri" w:hAnsi="Calibri" w:cs="Calibri"/>
                <w:sz w:val="22"/>
                <w:szCs w:val="22"/>
              </w:rPr>
              <w:t>.</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Liaise with and seek information from other schools and LAs regarding pupil admissions and transfers.</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To liaise with the school’s budget advisor at the Local Authority on a regular basis.</w:t>
            </w:r>
          </w:p>
          <w:p w:rsidR="006D329A" w:rsidRPr="00D32776" w:rsidRDefault="006D329A" w:rsidP="00B665E0">
            <w:pPr>
              <w:numPr>
                <w:ilvl w:val="0"/>
                <w:numId w:val="16"/>
              </w:numPr>
              <w:spacing w:after="240" w:line="240" w:lineRule="auto"/>
              <w:rPr>
                <w:rFonts w:ascii="Calibri" w:hAnsi="Calibri" w:cs="Calibri"/>
                <w:sz w:val="22"/>
                <w:szCs w:val="22"/>
              </w:rPr>
            </w:pPr>
            <w:r w:rsidRPr="00D32776">
              <w:rPr>
                <w:rFonts w:ascii="Calibri" w:hAnsi="Calibri" w:cs="Calibri"/>
                <w:sz w:val="22"/>
                <w:szCs w:val="22"/>
              </w:rPr>
              <w:t>To ensure timely and accurate responses to all forms of correspondence/information and requests including obtaining the licenses, insurances, and permissions.</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To take a lead role in marketing and promoting the schoo</w:t>
            </w:r>
            <w:r w:rsidR="00F312C7">
              <w:rPr>
                <w:rFonts w:ascii="Calibri" w:hAnsi="Calibri" w:cs="Calibri"/>
                <w:sz w:val="22"/>
                <w:szCs w:val="22"/>
              </w:rPr>
              <w:t>l in conjunction with the Head T</w:t>
            </w:r>
            <w:r w:rsidRPr="00D32776">
              <w:rPr>
                <w:rFonts w:ascii="Calibri" w:hAnsi="Calibri" w:cs="Calibri"/>
                <w:sz w:val="22"/>
                <w:szCs w:val="22"/>
              </w:rPr>
              <w:t>eacher.</w:t>
            </w:r>
          </w:p>
          <w:p w:rsidR="006D329A" w:rsidRPr="00D32776" w:rsidRDefault="006D329A" w:rsidP="00344412">
            <w:pPr>
              <w:numPr>
                <w:ilvl w:val="0"/>
                <w:numId w:val="16"/>
              </w:numPr>
              <w:rPr>
                <w:rFonts w:ascii="Calibri" w:hAnsi="Calibri" w:cs="Calibri"/>
                <w:sz w:val="22"/>
                <w:szCs w:val="22"/>
              </w:rPr>
            </w:pPr>
            <w:r w:rsidRPr="00D32776">
              <w:rPr>
                <w:rFonts w:ascii="Calibri" w:hAnsi="Calibri" w:cs="Calibri"/>
                <w:sz w:val="22"/>
                <w:szCs w:val="22"/>
              </w:rPr>
              <w:t>To manage all of the school’s service level agreements.</w:t>
            </w:r>
          </w:p>
          <w:p w:rsidR="006D329A" w:rsidRPr="00D32776" w:rsidRDefault="006D329A" w:rsidP="00B665E0">
            <w:pPr>
              <w:numPr>
                <w:ilvl w:val="0"/>
                <w:numId w:val="16"/>
              </w:numPr>
              <w:spacing w:after="240" w:line="240" w:lineRule="auto"/>
              <w:rPr>
                <w:rFonts w:ascii="Calibri" w:hAnsi="Calibri" w:cs="Calibri"/>
                <w:sz w:val="22"/>
                <w:szCs w:val="22"/>
              </w:rPr>
            </w:pPr>
            <w:r w:rsidRPr="00D32776">
              <w:rPr>
                <w:rFonts w:ascii="Calibri" w:hAnsi="Calibri" w:cs="Calibri"/>
                <w:sz w:val="22"/>
                <w:szCs w:val="22"/>
              </w:rPr>
              <w:t>Oversee the smooth and efficient running of the reception area.</w:t>
            </w:r>
          </w:p>
          <w:p w:rsidR="00B3635F" w:rsidRPr="0039649C" w:rsidRDefault="006D329A" w:rsidP="00B665E0">
            <w:pPr>
              <w:widowControl w:val="0"/>
              <w:numPr>
                <w:ilvl w:val="0"/>
                <w:numId w:val="16"/>
              </w:numPr>
              <w:spacing w:after="240" w:line="240" w:lineRule="auto"/>
              <w:contextualSpacing/>
              <w:rPr>
                <w:rFonts w:ascii="Calibri" w:hAnsi="Calibri" w:cs="Calibri"/>
                <w:sz w:val="22"/>
                <w:szCs w:val="22"/>
              </w:rPr>
            </w:pPr>
            <w:r w:rsidRPr="0039649C">
              <w:rPr>
                <w:rFonts w:ascii="Calibri" w:hAnsi="Calibri" w:cs="Calibri"/>
                <w:sz w:val="22"/>
                <w:szCs w:val="22"/>
              </w:rPr>
              <w:t>Establish and maintain pupil records and general stakeholder data using SIMS software.</w:t>
            </w:r>
          </w:p>
          <w:p w:rsidR="006D329A" w:rsidRDefault="006D329A" w:rsidP="00383320">
            <w:pPr>
              <w:widowControl w:val="0"/>
              <w:numPr>
                <w:ilvl w:val="0"/>
                <w:numId w:val="16"/>
              </w:numPr>
              <w:spacing w:line="240" w:lineRule="auto"/>
              <w:contextualSpacing/>
              <w:rPr>
                <w:rFonts w:ascii="Calibri" w:hAnsi="Calibri" w:cs="Calibri"/>
                <w:sz w:val="22"/>
                <w:szCs w:val="22"/>
              </w:rPr>
            </w:pPr>
            <w:r w:rsidRPr="00D32776">
              <w:rPr>
                <w:rFonts w:ascii="Calibri" w:hAnsi="Calibri" w:cs="Calibri"/>
                <w:sz w:val="22"/>
                <w:szCs w:val="22"/>
              </w:rPr>
              <w:t>Ensure that accurate and appropriate records are kept concerning teaching, support</w:t>
            </w:r>
            <w:r w:rsidR="00947E6F">
              <w:rPr>
                <w:rFonts w:ascii="Calibri" w:hAnsi="Calibri" w:cs="Calibri"/>
                <w:sz w:val="22"/>
                <w:szCs w:val="22"/>
              </w:rPr>
              <w:t>, premises</w:t>
            </w:r>
            <w:r w:rsidRPr="00D32776">
              <w:rPr>
                <w:rFonts w:ascii="Calibri" w:hAnsi="Calibri" w:cs="Calibri"/>
                <w:sz w:val="22"/>
                <w:szCs w:val="22"/>
              </w:rPr>
              <w:t xml:space="preserve"> and welfare staff including timesheets an</w:t>
            </w:r>
            <w:r w:rsidR="00344338">
              <w:rPr>
                <w:rFonts w:ascii="Calibri" w:hAnsi="Calibri" w:cs="Calibri"/>
                <w:sz w:val="22"/>
                <w:szCs w:val="22"/>
              </w:rPr>
              <w:t>d absence recording.</w:t>
            </w:r>
          </w:p>
          <w:p w:rsidR="00344338" w:rsidRDefault="00344338" w:rsidP="00383320">
            <w:pPr>
              <w:widowControl w:val="0"/>
              <w:spacing w:line="240" w:lineRule="auto"/>
              <w:ind w:left="720"/>
              <w:contextualSpacing/>
              <w:rPr>
                <w:rFonts w:ascii="Calibri" w:hAnsi="Calibri" w:cs="Calibri"/>
                <w:sz w:val="22"/>
                <w:szCs w:val="22"/>
              </w:rPr>
            </w:pPr>
          </w:p>
          <w:p w:rsidR="00344338" w:rsidRDefault="006D329A" w:rsidP="00383320">
            <w:pPr>
              <w:widowControl w:val="0"/>
              <w:numPr>
                <w:ilvl w:val="0"/>
                <w:numId w:val="16"/>
              </w:numPr>
              <w:spacing w:line="240" w:lineRule="auto"/>
              <w:contextualSpacing/>
              <w:rPr>
                <w:rFonts w:ascii="Calibri" w:hAnsi="Calibri" w:cs="Calibri"/>
                <w:sz w:val="22"/>
                <w:szCs w:val="22"/>
              </w:rPr>
            </w:pPr>
            <w:r w:rsidRPr="00344338">
              <w:rPr>
                <w:rFonts w:ascii="Calibri" w:hAnsi="Calibri" w:cs="Calibri"/>
                <w:sz w:val="22"/>
                <w:szCs w:val="22"/>
              </w:rPr>
              <w:t>Schedule responses required by the LA and DfE, ensuring that requests are properly allocated and deadlines met.</w:t>
            </w:r>
          </w:p>
          <w:p w:rsidR="00344338" w:rsidRPr="00344338" w:rsidRDefault="00344338" w:rsidP="00383320">
            <w:pPr>
              <w:widowControl w:val="0"/>
              <w:spacing w:line="240" w:lineRule="auto"/>
              <w:contextualSpacing/>
              <w:rPr>
                <w:rFonts w:ascii="Calibri" w:hAnsi="Calibri" w:cs="Calibri"/>
                <w:sz w:val="22"/>
                <w:szCs w:val="22"/>
              </w:rPr>
            </w:pPr>
          </w:p>
          <w:p w:rsidR="00344338" w:rsidRPr="00344338" w:rsidRDefault="006D329A" w:rsidP="00383320">
            <w:pPr>
              <w:widowControl w:val="0"/>
              <w:numPr>
                <w:ilvl w:val="0"/>
                <w:numId w:val="16"/>
              </w:numPr>
              <w:spacing w:line="240" w:lineRule="auto"/>
              <w:contextualSpacing/>
              <w:rPr>
                <w:rFonts w:ascii="Calibri" w:hAnsi="Calibri" w:cs="Calibri"/>
                <w:sz w:val="22"/>
                <w:szCs w:val="22"/>
              </w:rPr>
            </w:pPr>
            <w:r w:rsidRPr="004C53DF">
              <w:rPr>
                <w:rFonts w:ascii="Calibri" w:hAnsi="Calibri" w:cs="Calibri"/>
                <w:sz w:val="22"/>
                <w:szCs w:val="22"/>
              </w:rPr>
              <w:t>To assist in the liaison between the school, parents and outside agencies such as Social Services, School Nurses etc.</w:t>
            </w:r>
            <w:r w:rsidR="004C53DF">
              <w:rPr>
                <w:rFonts w:ascii="Calibri" w:hAnsi="Calibri" w:cs="Calibri"/>
                <w:sz w:val="18"/>
                <w:szCs w:val="18"/>
              </w:rPr>
              <w:t xml:space="preserve">     </w:t>
            </w:r>
          </w:p>
          <w:p w:rsidR="004C53DF" w:rsidRPr="004C53DF" w:rsidRDefault="004C53DF" w:rsidP="00383320">
            <w:pPr>
              <w:widowControl w:val="0"/>
              <w:spacing w:line="240" w:lineRule="auto"/>
              <w:contextualSpacing/>
              <w:rPr>
                <w:rFonts w:ascii="Calibri" w:hAnsi="Calibri" w:cs="Calibri"/>
                <w:sz w:val="22"/>
                <w:szCs w:val="22"/>
              </w:rPr>
            </w:pPr>
            <w:r>
              <w:rPr>
                <w:rFonts w:ascii="Calibri" w:hAnsi="Calibri" w:cs="Calibri"/>
                <w:sz w:val="18"/>
                <w:szCs w:val="18"/>
              </w:rPr>
              <w:t xml:space="preserve">                                                                                                                                                                                        </w:t>
            </w:r>
          </w:p>
          <w:p w:rsidR="00947E6F" w:rsidRDefault="006D329A" w:rsidP="00383320">
            <w:pPr>
              <w:widowControl w:val="0"/>
              <w:numPr>
                <w:ilvl w:val="0"/>
                <w:numId w:val="16"/>
              </w:numPr>
              <w:spacing w:line="240" w:lineRule="auto"/>
              <w:contextualSpacing/>
              <w:rPr>
                <w:rFonts w:ascii="Calibri" w:hAnsi="Calibri" w:cs="Calibri"/>
                <w:sz w:val="22"/>
                <w:szCs w:val="22"/>
              </w:rPr>
            </w:pPr>
            <w:r w:rsidRPr="00D32776">
              <w:rPr>
                <w:rFonts w:ascii="Calibri" w:hAnsi="Calibri" w:cs="Calibri"/>
                <w:sz w:val="22"/>
                <w:szCs w:val="22"/>
              </w:rPr>
              <w:t>To provide and supervise pupil related duties e.g. school meals money, free school meals records, school milk, school fund account, monitor access through main school entrance and ensure visitors are signed in with school ID badges and ensure DBS details are recorded</w:t>
            </w:r>
            <w:r w:rsidR="00D32776">
              <w:rPr>
                <w:rFonts w:ascii="Calibri" w:hAnsi="Calibri" w:cs="Calibri"/>
                <w:sz w:val="22"/>
                <w:szCs w:val="22"/>
              </w:rPr>
              <w:t>.</w:t>
            </w:r>
            <w:r w:rsidR="00947E6F">
              <w:rPr>
                <w:rFonts w:ascii="Calibri" w:hAnsi="Calibri" w:cs="Calibri"/>
                <w:sz w:val="22"/>
                <w:szCs w:val="22"/>
              </w:rPr>
              <w:t xml:space="preserve">   </w:t>
            </w:r>
            <w:r w:rsidR="00947E6F" w:rsidRPr="00947E6F">
              <w:rPr>
                <w:rFonts w:ascii="Calibri" w:hAnsi="Calibri" w:cs="Calibri"/>
                <w:sz w:val="22"/>
                <w:szCs w:val="22"/>
              </w:rPr>
              <w:t xml:space="preserve"> </w:t>
            </w:r>
          </w:p>
          <w:p w:rsidR="00947E6F" w:rsidRDefault="00947E6F" w:rsidP="00383320">
            <w:pPr>
              <w:pStyle w:val="ListParagraph"/>
              <w:widowControl w:val="0"/>
              <w:spacing w:line="240" w:lineRule="auto"/>
              <w:contextualSpacing/>
              <w:rPr>
                <w:rFonts w:ascii="Calibri" w:hAnsi="Calibri" w:cs="Calibri"/>
                <w:sz w:val="22"/>
                <w:szCs w:val="22"/>
              </w:rPr>
            </w:pPr>
          </w:p>
          <w:p w:rsidR="00947E6F" w:rsidRDefault="00947E6F" w:rsidP="00383320">
            <w:pPr>
              <w:widowControl w:val="0"/>
              <w:numPr>
                <w:ilvl w:val="0"/>
                <w:numId w:val="16"/>
              </w:numPr>
              <w:spacing w:line="240" w:lineRule="auto"/>
              <w:contextualSpacing/>
              <w:rPr>
                <w:rFonts w:ascii="Calibri" w:hAnsi="Calibri" w:cs="Calibri"/>
                <w:sz w:val="22"/>
                <w:szCs w:val="22"/>
              </w:rPr>
            </w:pPr>
            <w:r>
              <w:rPr>
                <w:rFonts w:ascii="Calibri" w:hAnsi="Calibri" w:cs="Calibri"/>
                <w:sz w:val="22"/>
                <w:szCs w:val="22"/>
              </w:rPr>
              <w:t>To be proactive in the compilation and submission of the annual SFVS document.</w:t>
            </w:r>
          </w:p>
          <w:p w:rsidR="00947E6F" w:rsidRPr="00947E6F" w:rsidRDefault="00947E6F" w:rsidP="00383320">
            <w:pPr>
              <w:spacing w:line="240" w:lineRule="auto"/>
              <w:rPr>
                <w:rFonts w:ascii="Calibri" w:hAnsi="Calibri" w:cs="Calibri"/>
                <w:sz w:val="22"/>
                <w:szCs w:val="22"/>
              </w:rPr>
            </w:pPr>
            <w:r w:rsidRPr="00947E6F">
              <w:rPr>
                <w:rFonts w:ascii="Calibri" w:hAnsi="Calibri" w:cs="Calibri"/>
                <w:sz w:val="22"/>
                <w:szCs w:val="22"/>
              </w:rPr>
              <w:t xml:space="preserve">                                                            </w:t>
            </w:r>
          </w:p>
          <w:p w:rsidR="008B7DE9" w:rsidRPr="003B4468" w:rsidRDefault="00B665E0"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Pr>
                <w:rFonts w:ascii="Calibri" w:hAnsi="Calibri" w:cs="Calibri"/>
                <w:b/>
                <w:sz w:val="22"/>
                <w:szCs w:val="22"/>
              </w:rPr>
              <w:t>HUMAN RESOURCE MANAGEMENT</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be responsible for the effective operation of payroll systems.</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be responsible for the completion of all new starter paperwork and other documents relating to staff employment.</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Maintain and update personnel database.</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liaise with the Head Teacher on personnel issues.</w:t>
            </w:r>
          </w:p>
          <w:p w:rsidR="00A76300" w:rsidRDefault="008B7DE9" w:rsidP="00274132">
            <w:pPr>
              <w:numPr>
                <w:ilvl w:val="0"/>
                <w:numId w:val="16"/>
              </w:numPr>
              <w:spacing w:before="120" w:after="120" w:line="240" w:lineRule="auto"/>
              <w:jc w:val="both"/>
              <w:rPr>
                <w:rFonts w:ascii="Calibri" w:hAnsi="Calibri" w:cs="Calibri"/>
                <w:sz w:val="22"/>
                <w:szCs w:val="22"/>
              </w:rPr>
            </w:pPr>
            <w:r w:rsidRPr="00A76300">
              <w:rPr>
                <w:rFonts w:ascii="Calibri" w:hAnsi="Calibri" w:cs="Calibri"/>
                <w:sz w:val="22"/>
                <w:szCs w:val="22"/>
              </w:rPr>
              <w:t>Completing and submitting monthly timesheets for staff and supply teachers.</w:t>
            </w:r>
          </w:p>
          <w:p w:rsidR="008B7DE9" w:rsidRPr="00A76300" w:rsidRDefault="008B7DE9" w:rsidP="00274132">
            <w:pPr>
              <w:numPr>
                <w:ilvl w:val="0"/>
                <w:numId w:val="16"/>
              </w:numPr>
              <w:spacing w:before="120" w:after="120" w:line="240" w:lineRule="auto"/>
              <w:jc w:val="both"/>
              <w:rPr>
                <w:rFonts w:ascii="Calibri" w:hAnsi="Calibri" w:cs="Calibri"/>
                <w:sz w:val="22"/>
                <w:szCs w:val="22"/>
              </w:rPr>
            </w:pPr>
            <w:r w:rsidRPr="00A76300">
              <w:rPr>
                <w:rFonts w:ascii="Calibri" w:hAnsi="Calibri" w:cs="Calibri"/>
                <w:sz w:val="22"/>
                <w:szCs w:val="22"/>
              </w:rPr>
              <w:t>To be responsible for school personnel administration.</w:t>
            </w:r>
          </w:p>
          <w:p w:rsidR="006D329A" w:rsidRPr="004C53DF" w:rsidRDefault="006D329A" w:rsidP="001F69B3">
            <w:pPr>
              <w:numPr>
                <w:ilvl w:val="0"/>
                <w:numId w:val="16"/>
              </w:numPr>
              <w:spacing w:line="240" w:lineRule="auto"/>
              <w:rPr>
                <w:rFonts w:ascii="Calibri" w:hAnsi="Calibri" w:cs="Calibri"/>
                <w:sz w:val="22"/>
                <w:szCs w:val="22"/>
              </w:rPr>
            </w:pPr>
            <w:r w:rsidRPr="004C53DF">
              <w:rPr>
                <w:rFonts w:ascii="Calibri" w:hAnsi="Calibri" w:cs="Calibri"/>
                <w:sz w:val="22"/>
                <w:szCs w:val="22"/>
              </w:rPr>
              <w:t xml:space="preserve">Manage support staff including </w:t>
            </w:r>
            <w:r w:rsidR="004C53DF">
              <w:rPr>
                <w:rFonts w:ascii="Calibri" w:hAnsi="Calibri" w:cs="Calibri"/>
                <w:sz w:val="22"/>
                <w:szCs w:val="22"/>
              </w:rPr>
              <w:t>Admin Staff, Premises Staff and</w:t>
            </w:r>
            <w:r w:rsidRPr="004C53DF">
              <w:rPr>
                <w:rFonts w:ascii="Calibri" w:hAnsi="Calibri" w:cs="Calibri"/>
                <w:sz w:val="22"/>
                <w:szCs w:val="22"/>
              </w:rPr>
              <w:t xml:space="preserve"> Welfare Assistants. This is to include recruitment, appointments, and development in order to establish and maintain high-performing teams who understand their roles and the contribution they make to the overall effectiveness and success of the school.</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lastRenderedPageBreak/>
              <w:t xml:space="preserve">To liaise with external organisations to ensure that appropriate clearance for new staff is received –medical checks, child protection, and that a single central record </w:t>
            </w:r>
            <w:r w:rsidR="002121A1" w:rsidRPr="003B4468">
              <w:rPr>
                <w:rFonts w:ascii="Calibri" w:hAnsi="Calibri" w:cs="Calibri"/>
                <w:sz w:val="22"/>
                <w:szCs w:val="22"/>
              </w:rPr>
              <w:t xml:space="preserve">for safeguarding </w:t>
            </w:r>
            <w:r w:rsidRPr="003B4468">
              <w:rPr>
                <w:rFonts w:ascii="Calibri" w:hAnsi="Calibri" w:cs="Calibri"/>
                <w:sz w:val="22"/>
                <w:szCs w:val="22"/>
              </w:rPr>
              <w:t>is in place</w:t>
            </w:r>
            <w:r w:rsidR="00D32776">
              <w:rPr>
                <w:rFonts w:ascii="Calibri" w:hAnsi="Calibri" w:cs="Calibri"/>
                <w:sz w:val="22"/>
                <w:szCs w:val="22"/>
              </w:rPr>
              <w:t>.</w:t>
            </w:r>
          </w:p>
          <w:p w:rsidR="008B7DE9" w:rsidRPr="003B4468" w:rsidRDefault="008B7DE9" w:rsidP="001F69B3">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be responsible for the maintenance of confidential staff records.</w:t>
            </w:r>
          </w:p>
          <w:p w:rsidR="006D329A" w:rsidRPr="00D32776" w:rsidRDefault="006D329A" w:rsidP="001F69B3">
            <w:pPr>
              <w:numPr>
                <w:ilvl w:val="0"/>
                <w:numId w:val="16"/>
              </w:numPr>
              <w:spacing w:line="240" w:lineRule="auto"/>
              <w:rPr>
                <w:rFonts w:ascii="Calibri" w:hAnsi="Calibri" w:cs="Calibri"/>
                <w:sz w:val="22"/>
                <w:szCs w:val="22"/>
              </w:rPr>
            </w:pPr>
            <w:r w:rsidRPr="00D32776">
              <w:rPr>
                <w:rFonts w:ascii="Calibri" w:hAnsi="Calibri" w:cs="Calibri"/>
                <w:sz w:val="22"/>
                <w:szCs w:val="22"/>
              </w:rPr>
              <w:t>To produce work force census returns for DFE.</w:t>
            </w:r>
          </w:p>
          <w:p w:rsidR="008B7DE9" w:rsidRPr="003B4468" w:rsidRDefault="008B7DE9"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sidRPr="003B4468">
              <w:rPr>
                <w:rFonts w:ascii="Calibri" w:hAnsi="Calibri" w:cs="Calibri"/>
                <w:b/>
                <w:sz w:val="22"/>
                <w:szCs w:val="22"/>
              </w:rPr>
              <w:t>ESTATE MANAGEMENT</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oversee the letting of the school premises to outside organisations and School staff, and for the development of all school facilities for out-of-school use, with particular reference to the local community</w:t>
            </w:r>
            <w:r w:rsidR="00D32776">
              <w:rPr>
                <w:rFonts w:ascii="Calibri" w:hAnsi="Calibri" w:cs="Calibri"/>
                <w:sz w:val="22"/>
                <w:szCs w:val="22"/>
              </w:rPr>
              <w:t>.</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 xml:space="preserve">To implement risk management and loss prevention strategies in the school to reduce insurance costs. </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co-ordinate the maintenance of the School site and the buildings, the preparation of maintenance schedules and the efficient operation of all facilities on the property.</w:t>
            </w:r>
          </w:p>
          <w:p w:rsidR="00B44168"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keep records of and to initiate regular fire practices and alarm tests.  To ensure emergency pr</w:t>
            </w:r>
            <w:r w:rsidR="00B44168" w:rsidRPr="003B4468">
              <w:rPr>
                <w:rFonts w:ascii="Calibri" w:hAnsi="Calibri" w:cs="Calibri"/>
                <w:sz w:val="22"/>
                <w:szCs w:val="22"/>
              </w:rPr>
              <w:t>ocedures are current and timely</w:t>
            </w:r>
            <w:r w:rsidR="00D32776">
              <w:rPr>
                <w:rFonts w:ascii="Calibri" w:hAnsi="Calibri" w:cs="Calibri"/>
                <w:sz w:val="22"/>
                <w:szCs w:val="22"/>
              </w:rPr>
              <w:t>.</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organise the upkeep of playing fields,</w:t>
            </w:r>
            <w:r w:rsidR="00B44168" w:rsidRPr="003B4468">
              <w:rPr>
                <w:rFonts w:ascii="Calibri" w:hAnsi="Calibri" w:cs="Calibri"/>
                <w:sz w:val="22"/>
                <w:szCs w:val="22"/>
              </w:rPr>
              <w:t xml:space="preserve"> pond</w:t>
            </w:r>
            <w:r w:rsidR="003F6953" w:rsidRPr="003B4468">
              <w:rPr>
                <w:rFonts w:ascii="Calibri" w:hAnsi="Calibri" w:cs="Calibri"/>
                <w:sz w:val="22"/>
                <w:szCs w:val="22"/>
              </w:rPr>
              <w:t>, gardens</w:t>
            </w:r>
            <w:r w:rsidRPr="003B4468">
              <w:rPr>
                <w:rFonts w:ascii="Calibri" w:hAnsi="Calibri" w:cs="Calibri"/>
                <w:sz w:val="22"/>
                <w:szCs w:val="22"/>
              </w:rPr>
              <w:t>, all weather surfaces, and land drainage.  To ensure the maintenance of boundaries, footpaths, roads and rights of way.</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To co-ordinate purchase, repair and maintain all furniture and fittings.</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Develop work specifications and manage service contracts.</w:t>
            </w:r>
          </w:p>
          <w:p w:rsidR="008B7DE9" w:rsidRPr="003B4468" w:rsidRDefault="008B7DE9" w:rsidP="00383320">
            <w:pPr>
              <w:numPr>
                <w:ilvl w:val="0"/>
                <w:numId w:val="16"/>
              </w:numPr>
              <w:spacing w:before="120" w:after="120" w:line="240" w:lineRule="auto"/>
              <w:jc w:val="both"/>
              <w:rPr>
                <w:rFonts w:ascii="Calibri" w:hAnsi="Calibri" w:cs="Calibri"/>
                <w:sz w:val="22"/>
                <w:szCs w:val="22"/>
              </w:rPr>
            </w:pPr>
            <w:r w:rsidRPr="003B4468">
              <w:rPr>
                <w:rFonts w:ascii="Calibri" w:hAnsi="Calibri" w:cs="Calibri"/>
                <w:sz w:val="22"/>
                <w:szCs w:val="22"/>
              </w:rPr>
              <w:t>Be responsible for the management of Health &amp; Safety within the School.</w:t>
            </w:r>
          </w:p>
          <w:p w:rsidR="00651AE3" w:rsidRPr="00D32776" w:rsidRDefault="00651AE3" w:rsidP="00383320">
            <w:pPr>
              <w:numPr>
                <w:ilvl w:val="0"/>
                <w:numId w:val="16"/>
              </w:numPr>
              <w:spacing w:line="240" w:lineRule="auto"/>
              <w:jc w:val="both"/>
              <w:rPr>
                <w:rFonts w:ascii="Calibri" w:hAnsi="Calibri" w:cs="Calibri"/>
                <w:sz w:val="22"/>
                <w:szCs w:val="22"/>
              </w:rPr>
            </w:pPr>
            <w:r w:rsidRPr="00D32776">
              <w:rPr>
                <w:rFonts w:ascii="Calibri" w:hAnsi="Calibri" w:cs="Calibri"/>
                <w:sz w:val="22"/>
                <w:szCs w:val="22"/>
              </w:rPr>
              <w:t>To deal with all external agencies, delivering services to the school and to deal with all aspects of tendering including Compulsory, Competitive tendering, except to do with building work.</w:t>
            </w:r>
          </w:p>
          <w:p w:rsidR="00651AE3" w:rsidRPr="00D32776" w:rsidRDefault="00651AE3"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To ensure that the best use is made of personnel and to be responsible for their allocation of hours and pay claims.</w:t>
            </w:r>
          </w:p>
          <w:p w:rsidR="008B7DE9" w:rsidRPr="003B4468" w:rsidRDefault="008B7DE9"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sidRPr="003B4468">
              <w:rPr>
                <w:rFonts w:ascii="Calibri" w:hAnsi="Calibri" w:cs="Calibri"/>
                <w:b/>
                <w:sz w:val="22"/>
                <w:szCs w:val="22"/>
              </w:rPr>
              <w:t>ADMINISTRATION</w:t>
            </w:r>
          </w:p>
          <w:p w:rsidR="008B7DE9" w:rsidRPr="00D32776" w:rsidRDefault="008B7DE9"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To manage the administrative function including the administrative ICT facilities, school reception, reprographics, records and telephones.</w:t>
            </w:r>
          </w:p>
          <w:p w:rsidR="008B7DE9" w:rsidRPr="00D32776" w:rsidRDefault="008B7DE9"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 xml:space="preserve">To be responsible for the systems and general management of the School’s administrative and financial computer network, the implementation of appropriate Management Information Systems and the full computerisation of the administration accounting and record system, including </w:t>
            </w:r>
            <w:r w:rsidR="001B289D" w:rsidRPr="00D32776">
              <w:rPr>
                <w:rFonts w:ascii="Calibri" w:hAnsi="Calibri" w:cs="Calibri"/>
                <w:sz w:val="22"/>
                <w:szCs w:val="22"/>
              </w:rPr>
              <w:t>desktop</w:t>
            </w:r>
            <w:r w:rsidRPr="00D32776">
              <w:rPr>
                <w:rFonts w:ascii="Calibri" w:hAnsi="Calibri" w:cs="Calibri"/>
                <w:sz w:val="22"/>
                <w:szCs w:val="22"/>
              </w:rPr>
              <w:t xml:space="preserve"> publishing.</w:t>
            </w:r>
          </w:p>
          <w:p w:rsidR="008B7DE9" w:rsidRPr="00D32776" w:rsidRDefault="008B7DE9"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To provide for the preparation and production of all school records and publications.</w:t>
            </w:r>
          </w:p>
          <w:p w:rsidR="008B7DE9" w:rsidRPr="00D32776" w:rsidRDefault="008B7DE9"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To maintain Pupil Records.</w:t>
            </w:r>
          </w:p>
          <w:p w:rsidR="008B7DE9" w:rsidRPr="00D32776" w:rsidRDefault="008B7DE9" w:rsidP="00383320">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To be responsible for obtaining the necessary licenses and permissions and ensuring their relevance and timeliness.</w:t>
            </w:r>
          </w:p>
          <w:p w:rsidR="00651AE3" w:rsidRPr="003B4468" w:rsidRDefault="00B665E0" w:rsidP="008B7DE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Pr>
                <w:rFonts w:ascii="Calibri" w:hAnsi="Calibri" w:cs="Calibri"/>
                <w:b/>
                <w:sz w:val="22"/>
                <w:szCs w:val="22"/>
              </w:rPr>
              <w:t>SAFEGUARDING RESPONSIBILITIES</w:t>
            </w:r>
          </w:p>
          <w:p w:rsidR="00F70445" w:rsidRDefault="009F590E" w:rsidP="00F70445">
            <w:pPr>
              <w:numPr>
                <w:ilvl w:val="0"/>
                <w:numId w:val="26"/>
              </w:numPr>
              <w:spacing w:line="240" w:lineRule="auto"/>
              <w:rPr>
                <w:rFonts w:ascii="Calibri" w:hAnsi="Calibri" w:cs="Calibri"/>
                <w:sz w:val="22"/>
                <w:szCs w:val="22"/>
              </w:rPr>
            </w:pPr>
            <w:r w:rsidRPr="00D32776">
              <w:rPr>
                <w:rFonts w:ascii="Calibri" w:eastAsia="Calibri" w:hAnsi="Calibri" w:cs="Calibri"/>
                <w:sz w:val="22"/>
                <w:szCs w:val="22"/>
              </w:rPr>
              <w:t xml:space="preserve">The </w:t>
            </w:r>
            <w:r w:rsidR="001B289D" w:rsidRPr="00D32776">
              <w:rPr>
                <w:rFonts w:ascii="Calibri" w:eastAsia="Calibri" w:hAnsi="Calibri" w:cs="Calibri"/>
                <w:sz w:val="22"/>
                <w:szCs w:val="22"/>
              </w:rPr>
              <w:t>post holder</w:t>
            </w:r>
            <w:r w:rsidRPr="00D32776">
              <w:rPr>
                <w:rFonts w:ascii="Calibri" w:eastAsia="Calibri" w:hAnsi="Calibri" w:cs="Calibri"/>
                <w:sz w:val="22"/>
                <w:szCs w:val="22"/>
              </w:rPr>
              <w:t xml:space="preserve"> must be aware of child protection issues and the need for confidentiality and to </w:t>
            </w:r>
            <w:r w:rsidRPr="00D32776">
              <w:rPr>
                <w:rFonts w:ascii="Calibri" w:hAnsi="Calibri" w:cs="Calibri"/>
                <w:sz w:val="22"/>
                <w:szCs w:val="22"/>
              </w:rPr>
              <w:t>identify to the named child protection colleague in school, concerns in respect of individual children.</w:t>
            </w:r>
          </w:p>
          <w:p w:rsidR="00F70445" w:rsidRPr="00F70445" w:rsidRDefault="00F70445" w:rsidP="00F70445">
            <w:pPr>
              <w:spacing w:line="240" w:lineRule="auto"/>
              <w:ind w:left="360"/>
              <w:rPr>
                <w:rFonts w:ascii="Calibri" w:hAnsi="Calibri" w:cs="Calibri"/>
                <w:sz w:val="22"/>
                <w:szCs w:val="22"/>
              </w:rPr>
            </w:pPr>
          </w:p>
          <w:p w:rsidR="009F590E" w:rsidRDefault="009F590E" w:rsidP="00F70445">
            <w:pPr>
              <w:numPr>
                <w:ilvl w:val="0"/>
                <w:numId w:val="26"/>
              </w:numPr>
              <w:spacing w:line="240" w:lineRule="auto"/>
              <w:rPr>
                <w:rFonts w:ascii="Calibri" w:hAnsi="Calibri" w:cs="Calibri"/>
                <w:sz w:val="22"/>
                <w:szCs w:val="22"/>
              </w:rPr>
            </w:pPr>
            <w:r w:rsidRPr="00D32776">
              <w:rPr>
                <w:rFonts w:ascii="Calibri" w:hAnsi="Calibri" w:cs="Calibri"/>
                <w:sz w:val="22"/>
                <w:szCs w:val="22"/>
              </w:rPr>
              <w:lastRenderedPageBreak/>
              <w:t>To be aware of and comply with policies and procedures relating to Child Protection, health, safety and security, confidentiality and data protection, reporting all concerns to an appropriate person.</w:t>
            </w:r>
          </w:p>
          <w:p w:rsidR="00F70445" w:rsidRPr="00D32776" w:rsidRDefault="00F70445" w:rsidP="00F70445">
            <w:pPr>
              <w:spacing w:line="240" w:lineRule="auto"/>
              <w:rPr>
                <w:rFonts w:ascii="Calibri" w:hAnsi="Calibri" w:cs="Calibri"/>
                <w:sz w:val="22"/>
                <w:szCs w:val="22"/>
              </w:rPr>
            </w:pPr>
          </w:p>
          <w:p w:rsidR="009F590E" w:rsidRPr="00D32776" w:rsidRDefault="009F590E" w:rsidP="00F312C7">
            <w:pPr>
              <w:numPr>
                <w:ilvl w:val="0"/>
                <w:numId w:val="26"/>
              </w:numPr>
              <w:spacing w:after="240" w:line="240" w:lineRule="auto"/>
              <w:rPr>
                <w:rFonts w:ascii="Calibri" w:hAnsi="Calibri" w:cs="Calibri"/>
                <w:sz w:val="22"/>
                <w:szCs w:val="22"/>
              </w:rPr>
            </w:pPr>
            <w:r w:rsidRPr="00D32776">
              <w:rPr>
                <w:rFonts w:ascii="Calibri" w:hAnsi="Calibri" w:cs="Calibri"/>
                <w:sz w:val="22"/>
                <w:szCs w:val="22"/>
              </w:rPr>
              <w:t xml:space="preserve">To maintain the School DBS (Disclosure and Barring Service – CRB) Register and ensure all staff, visitors and other agencies have current DBS.  </w:t>
            </w:r>
          </w:p>
          <w:p w:rsidR="009F590E" w:rsidRDefault="009F590E" w:rsidP="00F70445">
            <w:pPr>
              <w:numPr>
                <w:ilvl w:val="0"/>
                <w:numId w:val="26"/>
              </w:numPr>
              <w:spacing w:line="240" w:lineRule="auto"/>
              <w:rPr>
                <w:rFonts w:ascii="Calibri" w:hAnsi="Calibri" w:cs="Calibri"/>
                <w:sz w:val="22"/>
                <w:szCs w:val="22"/>
              </w:rPr>
            </w:pPr>
            <w:r w:rsidRPr="00D32776">
              <w:rPr>
                <w:rFonts w:ascii="Calibri" w:hAnsi="Calibri" w:cs="Calibri"/>
                <w:sz w:val="22"/>
                <w:szCs w:val="22"/>
              </w:rPr>
              <w:t xml:space="preserve">To support the protocols and systems that are in place to address the needs of children with special educational needs and ‘children in need’ as defined by the Children Act. </w:t>
            </w:r>
          </w:p>
          <w:p w:rsidR="00F70445" w:rsidRPr="00D32776" w:rsidRDefault="00F70445" w:rsidP="00F70445">
            <w:pPr>
              <w:spacing w:line="240" w:lineRule="auto"/>
              <w:ind w:left="360"/>
              <w:rPr>
                <w:rFonts w:ascii="Calibri" w:hAnsi="Calibri" w:cs="Calibri"/>
                <w:sz w:val="22"/>
                <w:szCs w:val="22"/>
              </w:rPr>
            </w:pPr>
          </w:p>
          <w:p w:rsidR="00B44168" w:rsidRPr="003B4468" w:rsidRDefault="009F590E" w:rsidP="00F70445">
            <w:pPr>
              <w:numPr>
                <w:ilvl w:val="0"/>
                <w:numId w:val="26"/>
              </w:numPr>
              <w:spacing w:line="240" w:lineRule="auto"/>
              <w:rPr>
                <w:rFonts w:ascii="Calibri" w:hAnsi="Calibri" w:cs="Calibri"/>
                <w:sz w:val="22"/>
                <w:szCs w:val="22"/>
              </w:rPr>
            </w:pPr>
            <w:r w:rsidRPr="00D32776">
              <w:rPr>
                <w:rFonts w:ascii="Calibri" w:eastAsia="Calibri" w:hAnsi="Calibri" w:cs="Calibri"/>
                <w:sz w:val="22"/>
                <w:szCs w:val="22"/>
              </w:rPr>
              <w:t>To ensure child protection procedures and processes are followed across the school</w:t>
            </w:r>
            <w:r w:rsidR="00D32776">
              <w:rPr>
                <w:rFonts w:ascii="Calibri" w:eastAsia="Calibri" w:hAnsi="Calibri" w:cs="Calibri"/>
                <w:sz w:val="22"/>
                <w:szCs w:val="22"/>
              </w:rPr>
              <w:t>.</w:t>
            </w:r>
          </w:p>
        </w:tc>
      </w:tr>
      <w:tr w:rsidR="009F590E" w:rsidTr="009F590E">
        <w:tblPrEx>
          <w:tblCellMar>
            <w:top w:w="0" w:type="dxa"/>
            <w:bottom w:w="0" w:type="dxa"/>
          </w:tblCellMar>
        </w:tblPrEx>
        <w:trPr>
          <w:trHeight w:val="282"/>
        </w:trPr>
        <w:tc>
          <w:tcPr>
            <w:tcW w:w="10082" w:type="dxa"/>
            <w:gridSpan w:val="4"/>
            <w:tcBorders>
              <w:top w:val="single" w:sz="4" w:space="0" w:color="auto"/>
              <w:bottom w:val="single" w:sz="4" w:space="0" w:color="auto"/>
            </w:tcBorders>
          </w:tcPr>
          <w:p w:rsidR="009F590E" w:rsidRPr="009F590E" w:rsidRDefault="00B665E0" w:rsidP="009F590E">
            <w:pPr>
              <w:spacing w:before="120" w:after="120"/>
              <w:jc w:val="both"/>
              <w:rPr>
                <w:rFonts w:ascii="Calibri" w:hAnsi="Calibri" w:cs="Calibri"/>
                <w:b/>
                <w:sz w:val="22"/>
                <w:szCs w:val="22"/>
              </w:rPr>
            </w:pPr>
            <w:r>
              <w:rPr>
                <w:rFonts w:ascii="Calibri" w:hAnsi="Calibri" w:cs="Calibri"/>
                <w:b/>
                <w:sz w:val="22"/>
                <w:szCs w:val="22"/>
              </w:rPr>
              <w:lastRenderedPageBreak/>
              <w:t>GENERAL</w:t>
            </w:r>
          </w:p>
        </w:tc>
      </w:tr>
      <w:tr w:rsidR="00651AE3">
        <w:tblPrEx>
          <w:tblCellMar>
            <w:top w:w="0" w:type="dxa"/>
            <w:bottom w:w="0" w:type="dxa"/>
          </w:tblCellMar>
        </w:tblPrEx>
        <w:trPr>
          <w:trHeight w:val="5522"/>
        </w:trPr>
        <w:tc>
          <w:tcPr>
            <w:tcW w:w="10082" w:type="dxa"/>
            <w:gridSpan w:val="4"/>
            <w:tcBorders>
              <w:top w:val="single" w:sz="4" w:space="0" w:color="auto"/>
              <w:bottom w:val="single" w:sz="4" w:space="0" w:color="auto"/>
            </w:tcBorders>
          </w:tcPr>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Comply with and assist with the development of policies and procedures relating to child protection, health, safety and security, confidentiality and data protection, reporting all concerns to an appropriate person</w:t>
            </w:r>
            <w:r w:rsidR="00D32776">
              <w:rPr>
                <w:rFonts w:ascii="Calibri" w:hAnsi="Calibri" w:cs="Calibri"/>
                <w:sz w:val="22"/>
                <w:szCs w:val="22"/>
              </w:rPr>
              <w:t>.</w:t>
            </w:r>
          </w:p>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Be aware of and support difference and ensure equal opportunities for all</w:t>
            </w:r>
            <w:r w:rsidR="00D32776">
              <w:rPr>
                <w:rFonts w:ascii="Calibri" w:hAnsi="Calibri" w:cs="Calibri"/>
                <w:sz w:val="22"/>
                <w:szCs w:val="22"/>
              </w:rPr>
              <w:t>.</w:t>
            </w:r>
          </w:p>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Contribute to the overall ethos / work</w:t>
            </w:r>
            <w:r w:rsidR="00D32776">
              <w:rPr>
                <w:rFonts w:ascii="Calibri" w:hAnsi="Calibri" w:cs="Calibri"/>
                <w:sz w:val="22"/>
                <w:szCs w:val="22"/>
              </w:rPr>
              <w:t xml:space="preserve"> </w:t>
            </w:r>
            <w:r w:rsidRPr="00D32776">
              <w:rPr>
                <w:rFonts w:ascii="Calibri" w:hAnsi="Calibri" w:cs="Calibri"/>
                <w:sz w:val="22"/>
                <w:szCs w:val="22"/>
              </w:rPr>
              <w:t>aims of the School</w:t>
            </w:r>
            <w:r w:rsidR="00D32776">
              <w:rPr>
                <w:rFonts w:ascii="Calibri" w:hAnsi="Calibri" w:cs="Calibri"/>
                <w:sz w:val="22"/>
                <w:szCs w:val="22"/>
              </w:rPr>
              <w:t>.</w:t>
            </w:r>
          </w:p>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Establish constructive relationships and communicate with other agencies / professionals</w:t>
            </w:r>
            <w:r w:rsidR="00D32776">
              <w:rPr>
                <w:rFonts w:ascii="Calibri" w:hAnsi="Calibri" w:cs="Calibri"/>
                <w:sz w:val="22"/>
                <w:szCs w:val="22"/>
              </w:rPr>
              <w:t>.</w:t>
            </w:r>
          </w:p>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Attend and participate in regular meetings</w:t>
            </w:r>
            <w:r w:rsidR="00D32776">
              <w:rPr>
                <w:rFonts w:ascii="Calibri" w:hAnsi="Calibri" w:cs="Calibri"/>
                <w:sz w:val="22"/>
                <w:szCs w:val="22"/>
              </w:rPr>
              <w:t>.</w:t>
            </w:r>
          </w:p>
          <w:p w:rsidR="009F590E" w:rsidRPr="00D32776" w:rsidRDefault="009F590E" w:rsidP="00F70445">
            <w:pPr>
              <w:numPr>
                <w:ilvl w:val="0"/>
                <w:numId w:val="16"/>
              </w:numPr>
              <w:spacing w:before="120" w:after="120" w:line="240" w:lineRule="auto"/>
              <w:jc w:val="both"/>
              <w:rPr>
                <w:rFonts w:ascii="Calibri" w:hAnsi="Calibri" w:cs="Calibri"/>
                <w:sz w:val="22"/>
                <w:szCs w:val="22"/>
              </w:rPr>
            </w:pPr>
            <w:r w:rsidRPr="00D32776">
              <w:rPr>
                <w:rFonts w:ascii="Calibri" w:hAnsi="Calibri" w:cs="Calibri"/>
                <w:sz w:val="22"/>
                <w:szCs w:val="22"/>
              </w:rPr>
              <w:t>Participate in training and other learning activities and performance development as required</w:t>
            </w:r>
            <w:r w:rsidR="00D32776">
              <w:rPr>
                <w:rFonts w:ascii="Calibri" w:hAnsi="Calibri" w:cs="Calibri"/>
                <w:sz w:val="22"/>
                <w:szCs w:val="22"/>
              </w:rPr>
              <w:t>.</w:t>
            </w:r>
          </w:p>
          <w:p w:rsidR="009F590E" w:rsidRDefault="009F590E" w:rsidP="00F70445">
            <w:pPr>
              <w:numPr>
                <w:ilvl w:val="0"/>
                <w:numId w:val="16"/>
              </w:numPr>
              <w:spacing w:line="240" w:lineRule="auto"/>
              <w:rPr>
                <w:rFonts w:ascii="Calibri" w:hAnsi="Calibri" w:cs="Calibri"/>
                <w:sz w:val="22"/>
                <w:szCs w:val="22"/>
              </w:rPr>
            </w:pPr>
            <w:r w:rsidRPr="00D32776">
              <w:rPr>
                <w:rFonts w:ascii="Calibri" w:hAnsi="Calibri" w:cs="Calibri"/>
                <w:sz w:val="22"/>
                <w:szCs w:val="22"/>
              </w:rPr>
              <w:t xml:space="preserve">The post holder must carry out their duties with full regard to the City Council’s Equal Opportunities, Health and Safety </w:t>
            </w:r>
            <w:r w:rsidR="00D32776">
              <w:rPr>
                <w:rFonts w:ascii="Calibri" w:hAnsi="Calibri" w:cs="Calibri"/>
                <w:sz w:val="22"/>
                <w:szCs w:val="22"/>
              </w:rPr>
              <w:t>and Community Strategy policies.</w:t>
            </w:r>
          </w:p>
          <w:p w:rsidR="00F70445" w:rsidRPr="00D32776" w:rsidRDefault="00F70445" w:rsidP="00F70445">
            <w:pPr>
              <w:spacing w:line="240" w:lineRule="auto"/>
              <w:ind w:left="360"/>
              <w:rPr>
                <w:rFonts w:ascii="Calibri" w:hAnsi="Calibri" w:cs="Calibri"/>
                <w:sz w:val="22"/>
                <w:szCs w:val="22"/>
              </w:rPr>
            </w:pPr>
          </w:p>
          <w:p w:rsidR="009F590E" w:rsidRPr="00D32776" w:rsidRDefault="009F590E" w:rsidP="00F70445">
            <w:pPr>
              <w:numPr>
                <w:ilvl w:val="0"/>
                <w:numId w:val="16"/>
              </w:numPr>
              <w:spacing w:line="240" w:lineRule="auto"/>
              <w:rPr>
                <w:rFonts w:ascii="Calibri" w:hAnsi="Calibri" w:cs="Calibri"/>
                <w:sz w:val="22"/>
                <w:szCs w:val="22"/>
              </w:rPr>
            </w:pPr>
            <w:r w:rsidRPr="00D32776">
              <w:rPr>
                <w:rFonts w:ascii="Calibri" w:hAnsi="Calibri" w:cs="Calibri"/>
                <w:sz w:val="22"/>
                <w:szCs w:val="22"/>
              </w:rPr>
              <w:t>To contribute and demonstrate a commitment to the City Council’s Crime and Disorder Reduction Strategy.</w:t>
            </w:r>
          </w:p>
          <w:p w:rsidR="00651AE3" w:rsidRPr="003B4468" w:rsidRDefault="009F590E" w:rsidP="009F590E">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b/>
                <w:sz w:val="22"/>
                <w:szCs w:val="22"/>
              </w:rPr>
            </w:pPr>
            <w:r w:rsidRPr="009F590E">
              <w:rPr>
                <w:rFonts w:ascii="Calibri" w:hAnsi="Calibri" w:cs="Calibri"/>
                <w:sz w:val="22"/>
                <w:szCs w:val="22"/>
              </w:rPr>
              <w:t>To undertake any other such duties that are reasonably commensurate with the level of this post</w:t>
            </w:r>
          </w:p>
        </w:tc>
      </w:tr>
      <w:tr w:rsidR="001C2504">
        <w:tblPrEx>
          <w:tblCellMar>
            <w:top w:w="0" w:type="dxa"/>
            <w:bottom w:w="0" w:type="dxa"/>
          </w:tblCellMar>
        </w:tblPrEx>
        <w:trPr>
          <w:gridBefore w:val="1"/>
          <w:gridAfter w:val="1"/>
          <w:wBefore w:w="34" w:type="dxa"/>
          <w:wAfter w:w="196" w:type="dxa"/>
        </w:trPr>
        <w:tc>
          <w:tcPr>
            <w:tcW w:w="9852" w:type="dxa"/>
            <w:gridSpan w:val="2"/>
            <w:tcBorders>
              <w:top w:val="nil"/>
              <w:left w:val="nil"/>
              <w:bottom w:val="single" w:sz="4" w:space="0" w:color="auto"/>
              <w:right w:val="nil"/>
            </w:tcBorders>
          </w:tcPr>
          <w:p w:rsidR="001C2504" w:rsidRDefault="001C2504">
            <w:pPr>
              <w:pStyle w:val="Heading6"/>
            </w:pPr>
            <w:r>
              <w:t>Review arrangements</w:t>
            </w:r>
          </w:p>
        </w:tc>
      </w:tr>
      <w:tr w:rsidR="001C2504">
        <w:tblPrEx>
          <w:tblCellMar>
            <w:top w:w="0" w:type="dxa"/>
            <w:bottom w:w="0" w:type="dxa"/>
          </w:tblCellMar>
        </w:tblPrEx>
        <w:trPr>
          <w:gridBefore w:val="1"/>
          <w:gridAfter w:val="1"/>
          <w:wBefore w:w="34" w:type="dxa"/>
          <w:wAfter w:w="196" w:type="dxa"/>
        </w:trPr>
        <w:tc>
          <w:tcPr>
            <w:tcW w:w="9852" w:type="dxa"/>
            <w:gridSpan w:val="2"/>
            <w:tcBorders>
              <w:top w:val="single" w:sz="4" w:space="0" w:color="auto"/>
            </w:tcBorders>
          </w:tcPr>
          <w:p w:rsidR="001C2504" w:rsidRPr="003B4468" w:rsidRDefault="001C2504" w:rsidP="00F70445">
            <w:pPr>
              <w:spacing w:line="240" w:lineRule="auto"/>
              <w:jc w:val="both"/>
              <w:rPr>
                <w:rFonts w:ascii="Calibri" w:hAnsi="Calibri" w:cs="Calibri"/>
                <w:b/>
                <w:sz w:val="22"/>
                <w:szCs w:val="22"/>
              </w:rPr>
            </w:pPr>
            <w:r w:rsidRPr="003B4468">
              <w:rPr>
                <w:rFonts w:ascii="Calibri" w:hAnsi="Calibri" w:cs="Calibri"/>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Default="001C2504">
      <w:pPr>
        <w:ind w:right="-327"/>
        <w:jc w:val="both"/>
      </w:pPr>
    </w:p>
    <w:p w:rsidR="001C2504" w:rsidRDefault="001C2504">
      <w:pPr>
        <w:pStyle w:val="Heading4"/>
        <w:ind w:left="0"/>
        <w:jc w:val="both"/>
        <w:rPr>
          <w:b w:val="0"/>
        </w:rPr>
      </w:pPr>
      <w:r>
        <w:t>Date job description prepared/revised:</w:t>
      </w:r>
      <w:r>
        <w:tab/>
      </w:r>
      <w:r w:rsidR="009F590E">
        <w:t>17/04/18</w:t>
      </w:r>
    </w:p>
    <w:p w:rsidR="001C2504" w:rsidRDefault="001C2504">
      <w:pPr>
        <w:tabs>
          <w:tab w:val="left" w:pos="-720"/>
        </w:tabs>
        <w:suppressAutoHyphens/>
        <w:jc w:val="both"/>
        <w:rPr>
          <w:b/>
        </w:rPr>
      </w:pPr>
      <w:r>
        <w:rPr>
          <w:b/>
        </w:rPr>
        <w:t>Prepared/revised by:</w:t>
      </w:r>
      <w:r>
        <w:rPr>
          <w:b/>
        </w:rPr>
        <w:tab/>
      </w:r>
      <w:r>
        <w:rPr>
          <w:b/>
        </w:rPr>
        <w:tab/>
      </w:r>
      <w:r>
        <w:rPr>
          <w:b/>
        </w:rPr>
        <w:tab/>
      </w:r>
      <w:r w:rsidR="009F590E">
        <w:rPr>
          <w:b/>
        </w:rPr>
        <w:t>Mrs R Munro Headteacher</w:t>
      </w:r>
      <w:r>
        <w:rPr>
          <w:b/>
        </w:rPr>
        <w:tab/>
      </w:r>
    </w:p>
    <w:p w:rsidR="001C2504" w:rsidRDefault="001C2504">
      <w:pPr>
        <w:tabs>
          <w:tab w:val="left" w:pos="-720"/>
        </w:tabs>
        <w:suppressAutoHyphens/>
        <w:jc w:val="both"/>
        <w:rPr>
          <w:b/>
        </w:rPr>
      </w:pPr>
      <w:r>
        <w:rPr>
          <w:b/>
        </w:rPr>
        <w:t>Agreed job description signed by holder:</w:t>
      </w:r>
    </w:p>
    <w:sectPr w:rsidR="001C2504" w:rsidSect="00B44168">
      <w:pgSz w:w="11906" w:h="16838"/>
      <w:pgMar w:top="710" w:right="1134" w:bottom="993"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4A" w:rsidRDefault="00B0144A">
      <w:r>
        <w:separator/>
      </w:r>
    </w:p>
  </w:endnote>
  <w:endnote w:type="continuationSeparator" w:id="0">
    <w:p w:rsidR="00B0144A" w:rsidRDefault="00B0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4A" w:rsidRDefault="00B0144A">
      <w:r>
        <w:separator/>
      </w:r>
    </w:p>
  </w:footnote>
  <w:footnote w:type="continuationSeparator" w:id="0">
    <w:p w:rsidR="00B0144A" w:rsidRDefault="00B01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033"/>
    <w:multiLevelType w:val="hybridMultilevel"/>
    <w:tmpl w:val="81200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433"/>
    <w:multiLevelType w:val="hybridMultilevel"/>
    <w:tmpl w:val="7500F2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FBF3385"/>
    <w:multiLevelType w:val="hybridMultilevel"/>
    <w:tmpl w:val="808C0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5">
    <w:nsid w:val="1F5D618B"/>
    <w:multiLevelType w:val="hybridMultilevel"/>
    <w:tmpl w:val="C27E0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B47058"/>
    <w:multiLevelType w:val="hybridMultilevel"/>
    <w:tmpl w:val="6E1C9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DD071B"/>
    <w:multiLevelType w:val="hybridMultilevel"/>
    <w:tmpl w:val="4A76E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F81DB7"/>
    <w:multiLevelType w:val="hybridMultilevel"/>
    <w:tmpl w:val="7A546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8F473C"/>
    <w:multiLevelType w:val="hybridMultilevel"/>
    <w:tmpl w:val="049064F4"/>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DE18A7"/>
    <w:multiLevelType w:val="hybridMultilevel"/>
    <w:tmpl w:val="DEF26C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F7C309D"/>
    <w:multiLevelType w:val="hybridMultilevel"/>
    <w:tmpl w:val="885A8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067010D"/>
    <w:multiLevelType w:val="hybridMultilevel"/>
    <w:tmpl w:val="0DB6401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86"/>
        </w:tabs>
        <w:ind w:left="1386" w:hanging="360"/>
      </w:pPr>
    </w:lvl>
    <w:lvl w:ilvl="2" w:tentative="1">
      <w:start w:val="1"/>
      <w:numFmt w:val="lowerRoman"/>
      <w:lvlText w:val="%3."/>
      <w:lvlJc w:val="right"/>
      <w:pPr>
        <w:tabs>
          <w:tab w:val="num" w:pos="2106"/>
        </w:tabs>
        <w:ind w:left="2106" w:hanging="180"/>
      </w:pPr>
    </w:lvl>
    <w:lvl w:ilvl="3" w:tentative="1">
      <w:start w:val="1"/>
      <w:numFmt w:val="decimal"/>
      <w:lvlText w:val="%4."/>
      <w:lvlJc w:val="left"/>
      <w:pPr>
        <w:tabs>
          <w:tab w:val="num" w:pos="2826"/>
        </w:tabs>
        <w:ind w:left="2826" w:hanging="360"/>
      </w:pPr>
    </w:lvl>
    <w:lvl w:ilvl="4" w:tentative="1">
      <w:start w:val="1"/>
      <w:numFmt w:val="lowerLetter"/>
      <w:lvlText w:val="%5."/>
      <w:lvlJc w:val="left"/>
      <w:pPr>
        <w:tabs>
          <w:tab w:val="num" w:pos="3546"/>
        </w:tabs>
        <w:ind w:left="3546" w:hanging="360"/>
      </w:pPr>
    </w:lvl>
    <w:lvl w:ilvl="5" w:tentative="1">
      <w:start w:val="1"/>
      <w:numFmt w:val="lowerRoman"/>
      <w:lvlText w:val="%6."/>
      <w:lvlJc w:val="right"/>
      <w:pPr>
        <w:tabs>
          <w:tab w:val="num" w:pos="4266"/>
        </w:tabs>
        <w:ind w:left="4266" w:hanging="180"/>
      </w:pPr>
    </w:lvl>
    <w:lvl w:ilvl="6" w:tentative="1">
      <w:start w:val="1"/>
      <w:numFmt w:val="decimal"/>
      <w:lvlText w:val="%7."/>
      <w:lvlJc w:val="left"/>
      <w:pPr>
        <w:tabs>
          <w:tab w:val="num" w:pos="4986"/>
        </w:tabs>
        <w:ind w:left="4986" w:hanging="360"/>
      </w:pPr>
    </w:lvl>
    <w:lvl w:ilvl="7" w:tentative="1">
      <w:start w:val="1"/>
      <w:numFmt w:val="lowerLetter"/>
      <w:lvlText w:val="%8."/>
      <w:lvlJc w:val="left"/>
      <w:pPr>
        <w:tabs>
          <w:tab w:val="num" w:pos="5706"/>
        </w:tabs>
        <w:ind w:left="5706" w:hanging="360"/>
      </w:pPr>
    </w:lvl>
    <w:lvl w:ilvl="8" w:tentative="1">
      <w:start w:val="1"/>
      <w:numFmt w:val="lowerRoman"/>
      <w:lvlText w:val="%9."/>
      <w:lvlJc w:val="right"/>
      <w:pPr>
        <w:tabs>
          <w:tab w:val="num" w:pos="6426"/>
        </w:tabs>
        <w:ind w:left="6426" w:hanging="180"/>
      </w:pPr>
    </w:lvl>
  </w:abstractNum>
  <w:abstractNum w:abstractNumId="13">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4">
    <w:nsid w:val="46AF6BF9"/>
    <w:multiLevelType w:val="hybridMultilevel"/>
    <w:tmpl w:val="AE1E5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1771A"/>
    <w:multiLevelType w:val="hybridMultilevel"/>
    <w:tmpl w:val="F0C075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71E1E40"/>
    <w:multiLevelType w:val="hybridMultilevel"/>
    <w:tmpl w:val="600C45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75E1FA5"/>
    <w:multiLevelType w:val="hybridMultilevel"/>
    <w:tmpl w:val="56D49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2362284"/>
    <w:multiLevelType w:val="hybridMultilevel"/>
    <w:tmpl w:val="F03A78EC"/>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134"/>
        </w:tabs>
        <w:ind w:left="1134" w:hanging="360"/>
      </w:pPr>
    </w:lvl>
    <w:lvl w:ilvl="2" w:tentative="1">
      <w:start w:val="1"/>
      <w:numFmt w:val="lowerRoman"/>
      <w:lvlText w:val="%3."/>
      <w:lvlJc w:val="right"/>
      <w:pPr>
        <w:tabs>
          <w:tab w:val="num" w:pos="1854"/>
        </w:tabs>
        <w:ind w:left="1854" w:hanging="180"/>
      </w:pPr>
    </w:lvl>
    <w:lvl w:ilvl="3" w:tentative="1">
      <w:start w:val="1"/>
      <w:numFmt w:val="decimal"/>
      <w:lvlText w:val="%4."/>
      <w:lvlJc w:val="left"/>
      <w:pPr>
        <w:tabs>
          <w:tab w:val="num" w:pos="2574"/>
        </w:tabs>
        <w:ind w:left="2574" w:hanging="360"/>
      </w:pPr>
    </w:lvl>
    <w:lvl w:ilvl="4" w:tentative="1">
      <w:start w:val="1"/>
      <w:numFmt w:val="lowerLetter"/>
      <w:lvlText w:val="%5."/>
      <w:lvlJc w:val="left"/>
      <w:pPr>
        <w:tabs>
          <w:tab w:val="num" w:pos="3294"/>
        </w:tabs>
        <w:ind w:left="3294" w:hanging="360"/>
      </w:pPr>
    </w:lvl>
    <w:lvl w:ilvl="5" w:tentative="1">
      <w:start w:val="1"/>
      <w:numFmt w:val="lowerRoman"/>
      <w:lvlText w:val="%6."/>
      <w:lvlJc w:val="right"/>
      <w:pPr>
        <w:tabs>
          <w:tab w:val="num" w:pos="4014"/>
        </w:tabs>
        <w:ind w:left="4014" w:hanging="180"/>
      </w:pPr>
    </w:lvl>
    <w:lvl w:ilvl="6" w:tentative="1">
      <w:start w:val="1"/>
      <w:numFmt w:val="decimal"/>
      <w:lvlText w:val="%7."/>
      <w:lvlJc w:val="left"/>
      <w:pPr>
        <w:tabs>
          <w:tab w:val="num" w:pos="4734"/>
        </w:tabs>
        <w:ind w:left="4734" w:hanging="360"/>
      </w:pPr>
    </w:lvl>
    <w:lvl w:ilvl="7" w:tentative="1">
      <w:start w:val="1"/>
      <w:numFmt w:val="lowerLetter"/>
      <w:lvlText w:val="%8."/>
      <w:lvlJc w:val="left"/>
      <w:pPr>
        <w:tabs>
          <w:tab w:val="num" w:pos="5454"/>
        </w:tabs>
        <w:ind w:left="5454" w:hanging="360"/>
      </w:pPr>
    </w:lvl>
    <w:lvl w:ilvl="8" w:tentative="1">
      <w:start w:val="1"/>
      <w:numFmt w:val="lowerRoman"/>
      <w:lvlText w:val="%9."/>
      <w:lvlJc w:val="right"/>
      <w:pPr>
        <w:tabs>
          <w:tab w:val="num" w:pos="6174"/>
        </w:tabs>
        <w:ind w:left="6174" w:hanging="180"/>
      </w:pPr>
    </w:lvl>
  </w:abstractNum>
  <w:abstractNum w:abstractNumId="19">
    <w:nsid w:val="52717279"/>
    <w:multiLevelType w:val="hybridMultilevel"/>
    <w:tmpl w:val="C688E8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3B47754"/>
    <w:multiLevelType w:val="singleLevel"/>
    <w:tmpl w:val="0809000F"/>
    <w:lvl w:ilvl="0">
      <w:start w:val="1"/>
      <w:numFmt w:val="decimal"/>
      <w:lvlText w:val="%1."/>
      <w:lvlJc w:val="left"/>
      <w:pPr>
        <w:tabs>
          <w:tab w:val="num" w:pos="360"/>
        </w:tabs>
        <w:ind w:left="360" w:hanging="360"/>
      </w:pPr>
    </w:lvl>
  </w:abstractNum>
  <w:abstractNum w:abstractNumId="21">
    <w:nsid w:val="54D81F88"/>
    <w:multiLevelType w:val="hybridMultilevel"/>
    <w:tmpl w:val="AD2270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E12174E"/>
    <w:multiLevelType w:val="hybridMultilevel"/>
    <w:tmpl w:val="688AE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48E3E30"/>
    <w:multiLevelType w:val="hybridMultilevel"/>
    <w:tmpl w:val="E8B894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D333B1"/>
    <w:multiLevelType w:val="hybridMultilevel"/>
    <w:tmpl w:val="A8904EE4"/>
    <w:lvl w:ilvl="0" w:tplc="04090005">
      <w:start w:val="1"/>
      <w:numFmt w:val="bullet"/>
      <w:lvlText w:val=""/>
      <w:lvlJc w:val="left"/>
      <w:pPr>
        <w:tabs>
          <w:tab w:val="num" w:pos="720"/>
        </w:tabs>
        <w:ind w:left="720" w:hanging="360"/>
      </w:pPr>
      <w:rPr>
        <w:rFonts w:ascii="Wingdings" w:hAnsi="Wingdings" w:hint="default"/>
      </w:rPr>
    </w:lvl>
    <w:lvl w:ilvl="1" w:tplc="915289C2" w:tentative="1">
      <w:start w:val="1"/>
      <w:numFmt w:val="lowerLetter"/>
      <w:lvlText w:val="%2."/>
      <w:lvlJc w:val="left"/>
      <w:pPr>
        <w:tabs>
          <w:tab w:val="num" w:pos="1440"/>
        </w:tabs>
        <w:ind w:left="1440" w:hanging="360"/>
      </w:pPr>
    </w:lvl>
    <w:lvl w:ilvl="2" w:tplc="63401CE6" w:tentative="1">
      <w:start w:val="1"/>
      <w:numFmt w:val="lowerRoman"/>
      <w:lvlText w:val="%3."/>
      <w:lvlJc w:val="right"/>
      <w:pPr>
        <w:tabs>
          <w:tab w:val="num" w:pos="2160"/>
        </w:tabs>
        <w:ind w:left="2160" w:hanging="180"/>
      </w:pPr>
    </w:lvl>
    <w:lvl w:ilvl="3" w:tplc="1B5874AE" w:tentative="1">
      <w:start w:val="1"/>
      <w:numFmt w:val="decimal"/>
      <w:lvlText w:val="%4."/>
      <w:lvlJc w:val="left"/>
      <w:pPr>
        <w:tabs>
          <w:tab w:val="num" w:pos="2880"/>
        </w:tabs>
        <w:ind w:left="2880" w:hanging="360"/>
      </w:pPr>
    </w:lvl>
    <w:lvl w:ilvl="4" w:tplc="CE38D0A4" w:tentative="1">
      <w:start w:val="1"/>
      <w:numFmt w:val="lowerLetter"/>
      <w:lvlText w:val="%5."/>
      <w:lvlJc w:val="left"/>
      <w:pPr>
        <w:tabs>
          <w:tab w:val="num" w:pos="3600"/>
        </w:tabs>
        <w:ind w:left="3600" w:hanging="360"/>
      </w:pPr>
    </w:lvl>
    <w:lvl w:ilvl="5" w:tplc="B5F61FC6" w:tentative="1">
      <w:start w:val="1"/>
      <w:numFmt w:val="lowerRoman"/>
      <w:lvlText w:val="%6."/>
      <w:lvlJc w:val="right"/>
      <w:pPr>
        <w:tabs>
          <w:tab w:val="num" w:pos="4320"/>
        </w:tabs>
        <w:ind w:left="4320" w:hanging="180"/>
      </w:pPr>
    </w:lvl>
    <w:lvl w:ilvl="6" w:tplc="354E6132" w:tentative="1">
      <w:start w:val="1"/>
      <w:numFmt w:val="decimal"/>
      <w:lvlText w:val="%7."/>
      <w:lvlJc w:val="left"/>
      <w:pPr>
        <w:tabs>
          <w:tab w:val="num" w:pos="5040"/>
        </w:tabs>
        <w:ind w:left="5040" w:hanging="360"/>
      </w:pPr>
    </w:lvl>
    <w:lvl w:ilvl="7" w:tplc="1CA2CDB0" w:tentative="1">
      <w:start w:val="1"/>
      <w:numFmt w:val="lowerLetter"/>
      <w:lvlText w:val="%8."/>
      <w:lvlJc w:val="left"/>
      <w:pPr>
        <w:tabs>
          <w:tab w:val="num" w:pos="5760"/>
        </w:tabs>
        <w:ind w:left="5760" w:hanging="360"/>
      </w:pPr>
    </w:lvl>
    <w:lvl w:ilvl="8" w:tplc="5E8CA8FC" w:tentative="1">
      <w:start w:val="1"/>
      <w:numFmt w:val="lowerRoman"/>
      <w:lvlText w:val="%9."/>
      <w:lvlJc w:val="right"/>
      <w:pPr>
        <w:tabs>
          <w:tab w:val="num" w:pos="6480"/>
        </w:tabs>
        <w:ind w:left="6480" w:hanging="180"/>
      </w:pPr>
    </w:lvl>
  </w:abstractNum>
  <w:abstractNum w:abstractNumId="25">
    <w:nsid w:val="7F1F1F7C"/>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23"/>
  </w:num>
  <w:num w:numId="3">
    <w:abstractNumId w:val="20"/>
  </w:num>
  <w:num w:numId="4">
    <w:abstractNumId w:val="18"/>
  </w:num>
  <w:num w:numId="5">
    <w:abstractNumId w:val="12"/>
  </w:num>
  <w:num w:numId="6">
    <w:abstractNumId w:val="9"/>
  </w:num>
  <w:num w:numId="7">
    <w:abstractNumId w:val="10"/>
  </w:num>
  <w:num w:numId="8">
    <w:abstractNumId w:val="16"/>
  </w:num>
  <w:num w:numId="9">
    <w:abstractNumId w:val="3"/>
  </w:num>
  <w:num w:numId="10">
    <w:abstractNumId w:val="21"/>
  </w:num>
  <w:num w:numId="11">
    <w:abstractNumId w:val="1"/>
  </w:num>
  <w:num w:numId="12">
    <w:abstractNumId w:val="19"/>
  </w:num>
  <w:num w:numId="13">
    <w:abstractNumId w:val="25"/>
  </w:num>
  <w:num w:numId="14">
    <w:abstractNumId w:val="2"/>
  </w:num>
  <w:num w:numId="15">
    <w:abstractNumId w:val="4"/>
  </w:num>
  <w:num w:numId="16">
    <w:abstractNumId w:val="8"/>
  </w:num>
  <w:num w:numId="17">
    <w:abstractNumId w:val="15"/>
  </w:num>
  <w:num w:numId="18">
    <w:abstractNumId w:val="11"/>
  </w:num>
  <w:num w:numId="19">
    <w:abstractNumId w:val="17"/>
  </w:num>
  <w:num w:numId="20">
    <w:abstractNumId w:val="22"/>
  </w:num>
  <w:num w:numId="21">
    <w:abstractNumId w:val="5"/>
  </w:num>
  <w:num w:numId="22">
    <w:abstractNumId w:val="6"/>
  </w:num>
  <w:num w:numId="23">
    <w:abstractNumId w:val="0"/>
  </w:num>
  <w:num w:numId="24">
    <w:abstractNumId w:val="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4"/>
    <w:rsid w:val="00067E58"/>
    <w:rsid w:val="000E11E9"/>
    <w:rsid w:val="00146942"/>
    <w:rsid w:val="001B289D"/>
    <w:rsid w:val="001C2504"/>
    <w:rsid w:val="001F69B3"/>
    <w:rsid w:val="0021162E"/>
    <w:rsid w:val="002121A1"/>
    <w:rsid w:val="00235B39"/>
    <w:rsid w:val="00247E50"/>
    <w:rsid w:val="00261FD8"/>
    <w:rsid w:val="00274132"/>
    <w:rsid w:val="002E3244"/>
    <w:rsid w:val="00344338"/>
    <w:rsid w:val="00344412"/>
    <w:rsid w:val="00383320"/>
    <w:rsid w:val="0039649C"/>
    <w:rsid w:val="003B4468"/>
    <w:rsid w:val="003F6953"/>
    <w:rsid w:val="004B412D"/>
    <w:rsid w:val="004C53DF"/>
    <w:rsid w:val="005E0EE1"/>
    <w:rsid w:val="005F4C03"/>
    <w:rsid w:val="0064533D"/>
    <w:rsid w:val="00651AE3"/>
    <w:rsid w:val="006745FE"/>
    <w:rsid w:val="0068555D"/>
    <w:rsid w:val="006D329A"/>
    <w:rsid w:val="00833094"/>
    <w:rsid w:val="008A12C6"/>
    <w:rsid w:val="008B7DE9"/>
    <w:rsid w:val="008E79B1"/>
    <w:rsid w:val="00947E6F"/>
    <w:rsid w:val="009717F5"/>
    <w:rsid w:val="009D248D"/>
    <w:rsid w:val="009F590E"/>
    <w:rsid w:val="00A76300"/>
    <w:rsid w:val="00AB797B"/>
    <w:rsid w:val="00B0144A"/>
    <w:rsid w:val="00B02138"/>
    <w:rsid w:val="00B3635F"/>
    <w:rsid w:val="00B44168"/>
    <w:rsid w:val="00B665E0"/>
    <w:rsid w:val="00B718E6"/>
    <w:rsid w:val="00CD3033"/>
    <w:rsid w:val="00D12F5D"/>
    <w:rsid w:val="00D32776"/>
    <w:rsid w:val="00D57D7D"/>
    <w:rsid w:val="00D92A56"/>
    <w:rsid w:val="00D93DA4"/>
    <w:rsid w:val="00F01EAF"/>
    <w:rsid w:val="00F312C7"/>
    <w:rsid w:val="00F70445"/>
    <w:rsid w:val="00FE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7FE020B-7392-4D29-8158-951C330E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00"/>
    <w:pPr>
      <w:spacing w:line="360" w:lineRule="auto"/>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BalloonText">
    <w:name w:val="Balloon Text"/>
    <w:basedOn w:val="Normal"/>
    <w:link w:val="BalloonTextChar"/>
    <w:rsid w:val="006745FE"/>
    <w:rPr>
      <w:rFonts w:ascii="Segoe UI" w:hAnsi="Segoe UI"/>
      <w:sz w:val="18"/>
      <w:szCs w:val="18"/>
    </w:rPr>
  </w:style>
  <w:style w:type="character" w:customStyle="1" w:styleId="BalloonTextChar">
    <w:name w:val="Balloon Text Char"/>
    <w:link w:val="BalloonText"/>
    <w:rsid w:val="006745FE"/>
    <w:rPr>
      <w:rFonts w:ascii="Segoe UI" w:hAnsi="Segoe UI"/>
      <w:sz w:val="18"/>
      <w:szCs w:val="18"/>
      <w:lang w:eastAsia="en-US"/>
    </w:rPr>
  </w:style>
  <w:style w:type="paragraph" w:styleId="ListParagraph">
    <w:name w:val="List Paragraph"/>
    <w:basedOn w:val="Normal"/>
    <w:uiPriority w:val="34"/>
    <w:qFormat/>
    <w:rsid w:val="003964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rub.dot</Template>
  <TotalTime>0</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dc:description/>
  <cp:lastModifiedBy>Coulston, Bev</cp:lastModifiedBy>
  <cp:revision>2</cp:revision>
  <cp:lastPrinted>2018-04-17T10:37:00Z</cp:lastPrinted>
  <dcterms:created xsi:type="dcterms:W3CDTF">2018-04-20T14:18:00Z</dcterms:created>
  <dcterms:modified xsi:type="dcterms:W3CDTF">2018-04-20T14:18:00Z</dcterms:modified>
</cp:coreProperties>
</file>