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47"/>
        <w:gridCol w:w="4252"/>
        <w:gridCol w:w="2890"/>
      </w:tblGrid>
      <w:tr w:rsidR="00543001" w:rsidRPr="00FE54A8" w:rsidTr="00543001">
        <w:tc>
          <w:tcPr>
            <w:tcW w:w="2725" w:type="dxa"/>
          </w:tcPr>
          <w:p w:rsidR="00543001" w:rsidRPr="00FE54A8" w:rsidRDefault="00543001" w:rsidP="00150F52">
            <w:pPr>
              <w:pStyle w:val="TableParagraph"/>
              <w:spacing w:line="249" w:lineRule="exact"/>
              <w:ind w:left="563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b/>
                <w:spacing w:val="-2"/>
                <w:sz w:val="20"/>
                <w:szCs w:val="20"/>
              </w:rPr>
              <w:t>ATTRIBUTES</w:t>
            </w:r>
          </w:p>
        </w:tc>
        <w:tc>
          <w:tcPr>
            <w:tcW w:w="5747" w:type="dxa"/>
          </w:tcPr>
          <w:p w:rsidR="00543001" w:rsidRPr="00FE54A8" w:rsidRDefault="00543001" w:rsidP="00150F52">
            <w:pPr>
              <w:pStyle w:val="TableParagraph"/>
              <w:spacing w:line="249" w:lineRule="exact"/>
              <w:ind w:right="1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b/>
                <w:spacing w:val="-1"/>
                <w:sz w:val="20"/>
                <w:szCs w:val="20"/>
              </w:rPr>
              <w:t>ESSENTIAL</w:t>
            </w:r>
          </w:p>
        </w:tc>
        <w:tc>
          <w:tcPr>
            <w:tcW w:w="4252" w:type="dxa"/>
          </w:tcPr>
          <w:p w:rsidR="00543001" w:rsidRPr="00FE54A8" w:rsidRDefault="00543001" w:rsidP="00150F52">
            <w:pPr>
              <w:pStyle w:val="TableParagraph"/>
              <w:spacing w:line="249" w:lineRule="exact"/>
              <w:ind w:left="294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b/>
                <w:spacing w:val="-1"/>
                <w:sz w:val="20"/>
                <w:szCs w:val="20"/>
              </w:rPr>
              <w:t>DESIRABLE</w:t>
            </w:r>
          </w:p>
        </w:tc>
        <w:tc>
          <w:tcPr>
            <w:tcW w:w="2890" w:type="dxa"/>
          </w:tcPr>
          <w:p w:rsidR="00543001" w:rsidRPr="00FE54A8" w:rsidRDefault="00543001" w:rsidP="00150F52">
            <w:pPr>
              <w:pStyle w:val="TableParagraph"/>
              <w:spacing w:line="249" w:lineRule="exact"/>
              <w:jc w:val="center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b/>
                <w:spacing w:val="-1"/>
                <w:sz w:val="20"/>
                <w:szCs w:val="20"/>
              </w:rPr>
              <w:t>HOW IDENTIFIED</w:t>
            </w:r>
          </w:p>
        </w:tc>
      </w:tr>
      <w:tr w:rsidR="00543001" w:rsidRPr="00FE54A8" w:rsidTr="00543001">
        <w:tc>
          <w:tcPr>
            <w:tcW w:w="2725" w:type="dxa"/>
          </w:tcPr>
          <w:p w:rsidR="00543001" w:rsidRPr="00FE54A8" w:rsidRDefault="00543001" w:rsidP="00150F52">
            <w:pPr>
              <w:pStyle w:val="TableParagraph"/>
              <w:spacing w:before="1" w:line="252" w:lineRule="exact"/>
              <w:ind w:left="282" w:right="285" w:firstLine="43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b/>
                <w:spacing w:val="-1"/>
                <w:sz w:val="20"/>
                <w:szCs w:val="20"/>
              </w:rPr>
              <w:t>QUALIFICATIONS</w:t>
            </w:r>
            <w:r w:rsidRPr="00FE54A8">
              <w:rPr>
                <w:rFonts w:ascii="Comic Sans MS" w:hAnsi="Comic Sans MS"/>
                <w:b/>
                <w:spacing w:val="2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b/>
                <w:spacing w:val="-2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b/>
                <w:spacing w:val="-1"/>
                <w:sz w:val="20"/>
                <w:szCs w:val="20"/>
              </w:rPr>
              <w:t>EXPERIENCE</w:t>
            </w:r>
          </w:p>
        </w:tc>
        <w:tc>
          <w:tcPr>
            <w:tcW w:w="5747" w:type="dxa"/>
          </w:tcPr>
          <w:p w:rsidR="00543001" w:rsidRPr="00FE54A8" w:rsidRDefault="00543001" w:rsidP="00543001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right="11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To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possess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GCSE</w:t>
            </w:r>
            <w:r w:rsidRPr="00FE54A8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English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FE54A8">
              <w:rPr>
                <w:rFonts w:ascii="Comic Sans MS" w:hAnsi="Comic Sans MS"/>
                <w:spacing w:val="30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Mathematics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at</w:t>
            </w:r>
            <w:r w:rsidRPr="00FE54A8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Grade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A*-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C</w:t>
            </w:r>
            <w:r w:rsidRPr="00FE54A8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b/>
                <w:spacing w:val="-1"/>
                <w:sz w:val="20"/>
                <w:szCs w:val="20"/>
              </w:rPr>
              <w:t xml:space="preserve">or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 xml:space="preserve">Level </w:t>
            </w:r>
            <w:r w:rsidRPr="00FE54A8">
              <w:rPr>
                <w:rFonts w:ascii="Comic Sans MS" w:hAnsi="Comic Sans MS"/>
                <w:sz w:val="20"/>
                <w:szCs w:val="20"/>
              </w:rPr>
              <w:t>2</w:t>
            </w:r>
            <w:r w:rsidRPr="00FE54A8">
              <w:rPr>
                <w:rFonts w:ascii="Comic Sans MS" w:hAnsi="Comic Sans MS"/>
                <w:spacing w:val="29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qualification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in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Literacy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Numeracy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b/>
                <w:spacing w:val="-1"/>
                <w:sz w:val="20"/>
                <w:szCs w:val="20"/>
              </w:rPr>
              <w:t>or</w:t>
            </w:r>
            <w:r w:rsidRPr="00FE54A8">
              <w:rPr>
                <w:rFonts w:ascii="Comic Sans MS" w:hAnsi="Comic Sans MS"/>
                <w:b/>
                <w:spacing w:val="34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CSE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Grade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1 in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English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pacing w:val="27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Mathematics</w:t>
            </w:r>
          </w:p>
          <w:p w:rsidR="00543001" w:rsidRPr="00FE54A8" w:rsidRDefault="00543001" w:rsidP="00150F52">
            <w:pPr>
              <w:pStyle w:val="TableParagraph"/>
              <w:spacing w:line="251" w:lineRule="exact"/>
              <w:ind w:left="459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right="135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To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possess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a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relevant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 xml:space="preserve">NQF Level </w:t>
            </w:r>
            <w:r w:rsidRPr="00FE54A8">
              <w:rPr>
                <w:rFonts w:ascii="Comic Sans MS" w:hAnsi="Comic Sans MS"/>
                <w:sz w:val="20"/>
                <w:szCs w:val="20"/>
              </w:rPr>
              <w:t>3</w:t>
            </w:r>
            <w:r w:rsidRPr="00FE54A8">
              <w:rPr>
                <w:rFonts w:ascii="Comic Sans MS" w:hAnsi="Comic Sans MS"/>
                <w:spacing w:val="2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qualification</w:t>
            </w:r>
          </w:p>
          <w:p w:rsidR="00543001" w:rsidRPr="00FE54A8" w:rsidRDefault="00543001" w:rsidP="00150F52">
            <w:pPr>
              <w:pStyle w:val="TableParagraph"/>
              <w:rPr>
                <w:rFonts w:ascii="Comic Sans MS" w:eastAsia="Arial" w:hAnsi="Comic Sans MS" w:cs="Arial"/>
                <w:b/>
                <w:bCs/>
                <w:sz w:val="20"/>
                <w:szCs w:val="20"/>
              </w:rPr>
            </w:pPr>
          </w:p>
          <w:p w:rsidR="00543001" w:rsidRPr="00FE54A8" w:rsidRDefault="00543001" w:rsidP="00543001">
            <w:pPr>
              <w:pStyle w:val="ListParagraph"/>
              <w:tabs>
                <w:tab w:val="left" w:pos="460"/>
              </w:tabs>
              <w:spacing w:line="239" w:lineRule="auto"/>
              <w:ind w:left="459" w:right="160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3001" w:rsidRPr="00FE54A8" w:rsidRDefault="00543001" w:rsidP="00543001">
            <w:pPr>
              <w:pStyle w:val="TableParagraph"/>
              <w:numPr>
                <w:ilvl w:val="0"/>
                <w:numId w:val="3"/>
              </w:numPr>
              <w:ind w:right="577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First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Aid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Certificate.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Child Protection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 xml:space="preserve">Completion of DfES Teacher Assistant Induction Programme </w:t>
            </w:r>
          </w:p>
          <w:p w:rsidR="00543001" w:rsidRPr="00FE54A8" w:rsidRDefault="00543001" w:rsidP="00543001">
            <w:pPr>
              <w:pStyle w:val="TableParagraph"/>
              <w:numPr>
                <w:ilvl w:val="0"/>
                <w:numId w:val="3"/>
              </w:numPr>
              <w:ind w:right="577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A knowledge and commitment to safeguarding and promoting the welfare of children and young people.</w:t>
            </w:r>
          </w:p>
        </w:tc>
        <w:tc>
          <w:tcPr>
            <w:tcW w:w="2890" w:type="dxa"/>
          </w:tcPr>
          <w:p w:rsidR="00543001" w:rsidRPr="00FE54A8" w:rsidRDefault="00543001" w:rsidP="0054300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spacing w:line="268" w:lineRule="exact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Application</w:t>
            </w:r>
            <w:r w:rsidRPr="00FE54A8">
              <w:rPr>
                <w:rFonts w:ascii="Comic Sans MS" w:hAnsi="Comic Sans MS"/>
                <w:spacing w:val="25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Form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spacing w:line="268" w:lineRule="exact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Checking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of</w:t>
            </w:r>
            <w:r w:rsidRPr="00FE54A8">
              <w:rPr>
                <w:rFonts w:ascii="Comic Sans MS" w:hAnsi="Comic Sans MS"/>
                <w:spacing w:val="26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Certificates</w:t>
            </w:r>
          </w:p>
        </w:tc>
      </w:tr>
      <w:tr w:rsidR="00543001" w:rsidRPr="00FE54A8" w:rsidTr="00543001">
        <w:tc>
          <w:tcPr>
            <w:tcW w:w="2725" w:type="dxa"/>
          </w:tcPr>
          <w:p w:rsidR="00543001" w:rsidRPr="00FE54A8" w:rsidRDefault="00543001" w:rsidP="00150F52">
            <w:pPr>
              <w:pStyle w:val="TableParagraph"/>
              <w:spacing w:line="241" w:lineRule="auto"/>
              <w:ind w:left="534" w:right="529" w:firstLine="67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b/>
                <w:spacing w:val="-1"/>
                <w:sz w:val="20"/>
                <w:szCs w:val="20"/>
              </w:rPr>
              <w:t>SKILLS</w:t>
            </w:r>
            <w:r w:rsidRPr="00FE54A8">
              <w:rPr>
                <w:rFonts w:ascii="Comic Sans MS" w:hAnsi="Comic Sans MS"/>
                <w:b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b/>
                <w:spacing w:val="-3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b/>
                <w:spacing w:val="2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b/>
                <w:spacing w:val="-1"/>
                <w:sz w:val="20"/>
                <w:szCs w:val="20"/>
              </w:rPr>
              <w:t>KNOWLEDGE</w:t>
            </w:r>
          </w:p>
        </w:tc>
        <w:tc>
          <w:tcPr>
            <w:tcW w:w="5747" w:type="dxa"/>
          </w:tcPr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239" w:lineRule="auto"/>
              <w:ind w:right="200"/>
              <w:jc w:val="both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Experience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of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working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with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children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in Key Stage 2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" w:line="239" w:lineRule="auto"/>
              <w:ind w:right="377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Experience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of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planning, delivering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pacing w:val="2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evaluating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teaching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learning</w:t>
            </w:r>
            <w:r w:rsidRPr="00FE54A8">
              <w:rPr>
                <w:rFonts w:ascii="Comic Sans MS" w:hAnsi="Comic Sans MS"/>
                <w:spacing w:val="27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activities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effectively.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239" w:lineRule="auto"/>
              <w:ind w:right="233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Experience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 xml:space="preserve"> of</w:t>
            </w:r>
            <w:r w:rsidRPr="00FE54A8">
              <w:rPr>
                <w:rFonts w:ascii="Comic Sans MS" w:eastAsia="Arial" w:hAnsi="Comic Sans MS" w:cs="Arial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differentiating</w:t>
            </w:r>
            <w:r w:rsidRPr="00FE54A8">
              <w:rPr>
                <w:rFonts w:ascii="Comic Sans MS" w:eastAsia="Arial" w:hAnsi="Comic Sans MS" w:cs="Arial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2"/>
                <w:sz w:val="20"/>
                <w:szCs w:val="20"/>
              </w:rPr>
              <w:t>activities</w:t>
            </w:r>
            <w:r w:rsidRPr="00FE54A8">
              <w:rPr>
                <w:rFonts w:ascii="Comic Sans MS" w:eastAsia="Arial" w:hAnsi="Comic Sans MS" w:cs="Arial"/>
                <w:spacing w:val="25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selecting</w:t>
            </w:r>
            <w:r w:rsidRPr="00FE54A8">
              <w:rPr>
                <w:rFonts w:ascii="Comic Sans MS" w:eastAsia="Arial" w:hAnsi="Comic Sans MS" w:cs="Arial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eastAsia="Arial" w:hAnsi="Comic Sans MS" w:cs="Arial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developing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resources</w:t>
            </w:r>
            <w:r w:rsidRPr="00FE54A8">
              <w:rPr>
                <w:rFonts w:ascii="Comic Sans MS" w:eastAsia="Arial" w:hAnsi="Comic Sans MS" w:cs="Arial"/>
                <w:spacing w:val="3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>to</w:t>
            </w:r>
            <w:r w:rsidRPr="00FE54A8">
              <w:rPr>
                <w:rFonts w:ascii="Comic Sans MS" w:eastAsia="Arial" w:hAnsi="Comic Sans MS" w:cs="Arial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 xml:space="preserve">meet </w:t>
            </w:r>
            <w:r w:rsidRPr="00FE54A8">
              <w:rPr>
                <w:rFonts w:ascii="Comic Sans MS" w:eastAsia="Arial" w:hAnsi="Comic Sans MS" w:cs="Arial"/>
                <w:spacing w:val="-2"/>
                <w:sz w:val="20"/>
                <w:szCs w:val="20"/>
              </w:rPr>
              <w:t>individual’s</w:t>
            </w:r>
            <w:r w:rsidRPr="00FE54A8">
              <w:rPr>
                <w:rFonts w:ascii="Comic Sans MS" w:eastAsia="Arial" w:hAnsi="Comic Sans MS" w:cs="Arial"/>
                <w:spacing w:val="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learning</w:t>
            </w:r>
            <w:r w:rsidRPr="00FE54A8">
              <w:rPr>
                <w:rFonts w:ascii="Comic Sans MS" w:eastAsia="Arial" w:hAnsi="Comic Sans MS" w:cs="Arial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needs</w:t>
            </w:r>
            <w:r w:rsidRPr="00FE54A8">
              <w:rPr>
                <w:rFonts w:ascii="Comic Sans MS" w:eastAsia="Arial" w:hAnsi="Comic Sans MS" w:cs="Arial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>or</w:t>
            </w:r>
            <w:r w:rsidRPr="00FE54A8">
              <w:rPr>
                <w:rFonts w:ascii="Comic Sans MS" w:eastAsia="Arial" w:hAnsi="Comic Sans MS" w:cs="Arial"/>
                <w:spacing w:val="4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group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learning</w:t>
            </w:r>
            <w:r w:rsidRPr="00FE54A8">
              <w:rPr>
                <w:rFonts w:ascii="Comic Sans MS" w:eastAsia="Arial" w:hAnsi="Comic Sans MS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" w:line="239" w:lineRule="auto"/>
              <w:ind w:right="10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Experience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of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working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effectively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within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Pr="00FE54A8">
              <w:rPr>
                <w:rFonts w:ascii="Comic Sans MS" w:hAnsi="Comic Sans MS"/>
                <w:spacing w:val="30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team environment and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building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effective</w:t>
            </w:r>
            <w:r w:rsidRPr="00FE54A8">
              <w:rPr>
                <w:rFonts w:ascii="Comic Sans MS" w:hAnsi="Comic Sans MS"/>
                <w:spacing w:val="37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working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relationships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with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pupils</w:t>
            </w:r>
            <w:r w:rsidRPr="00FE54A8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pacing w:val="35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colleagues.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right="28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Experience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 xml:space="preserve"> of</w:t>
            </w:r>
            <w:r w:rsidRPr="00FE54A8">
              <w:rPr>
                <w:rFonts w:ascii="Comic Sans MS" w:eastAsia="Arial" w:hAnsi="Comic Sans MS" w:cs="Arial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working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within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 xml:space="preserve"> a</w:t>
            </w:r>
            <w:r w:rsidRPr="00FE54A8">
              <w:rPr>
                <w:rFonts w:ascii="Comic Sans MS" w:eastAsia="Arial" w:hAnsi="Comic Sans MS" w:cs="Arial"/>
                <w:spacing w:val="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school’s</w:t>
            </w:r>
            <w:r w:rsidRPr="00FE54A8">
              <w:rPr>
                <w:rFonts w:ascii="Comic Sans MS" w:eastAsia="Arial" w:hAnsi="Comic Sans MS" w:cs="Arial"/>
                <w:spacing w:val="28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 xml:space="preserve">ethos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eastAsia="Arial" w:hAnsi="Comic Sans MS" w:cs="Arial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supporting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 xml:space="preserve"> the</w:t>
            </w:r>
            <w:r w:rsidRPr="00FE54A8">
              <w:rPr>
                <w:rFonts w:ascii="Comic Sans MS" w:eastAsia="Arial" w:hAnsi="Comic Sans MS" w:cs="Arial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aims</w:t>
            </w:r>
            <w:r w:rsidRPr="00FE54A8">
              <w:rPr>
                <w:rFonts w:ascii="Comic Sans MS" w:eastAsia="Arial" w:hAnsi="Comic Sans MS" w:cs="Arial"/>
                <w:spacing w:val="-2"/>
                <w:sz w:val="20"/>
                <w:szCs w:val="20"/>
              </w:rPr>
              <w:t xml:space="preserve"> of</w:t>
            </w:r>
            <w:r w:rsidRPr="00FE54A8">
              <w:rPr>
                <w:rFonts w:ascii="Comic Sans MS" w:eastAsia="Arial" w:hAnsi="Comic Sans MS" w:cs="Arial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z w:val="20"/>
                <w:szCs w:val="20"/>
              </w:rPr>
              <w:t>the</w:t>
            </w:r>
            <w:r w:rsidRPr="00FE54A8">
              <w:rPr>
                <w:rFonts w:ascii="Comic Sans MS" w:eastAsia="Arial" w:hAnsi="Comic Sans MS" w:cs="Arial"/>
                <w:spacing w:val="26"/>
                <w:sz w:val="20"/>
                <w:szCs w:val="20"/>
              </w:rPr>
              <w:t xml:space="preserve"> </w:t>
            </w:r>
            <w:r w:rsidRPr="00FE54A8">
              <w:rPr>
                <w:rFonts w:ascii="Comic Sans MS" w:eastAsia="Arial" w:hAnsi="Comic Sans MS" w:cs="Arial"/>
                <w:spacing w:val="-1"/>
                <w:sz w:val="20"/>
                <w:szCs w:val="20"/>
              </w:rPr>
              <w:t>school.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239" w:lineRule="auto"/>
              <w:ind w:right="637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Experience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of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effectively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using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ICT</w:t>
            </w:r>
            <w:r w:rsidRPr="00FE54A8">
              <w:rPr>
                <w:rFonts w:ascii="Comic Sans MS" w:hAnsi="Comic Sans MS"/>
                <w:spacing w:val="28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technology</w:t>
            </w:r>
            <w:r w:rsidRPr="00FE54A8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advance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learning,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eg</w:t>
            </w:r>
            <w:proofErr w:type="spellEnd"/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:</w:t>
            </w:r>
            <w:r w:rsidRPr="00FE54A8">
              <w:rPr>
                <w:rFonts w:ascii="Comic Sans MS" w:hAnsi="Comic Sans MS"/>
                <w:spacing w:val="27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computer, photocopier,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interactive</w:t>
            </w:r>
            <w:r w:rsidRPr="00FE54A8">
              <w:rPr>
                <w:rFonts w:ascii="Comic Sans MS" w:hAnsi="Comic Sans MS"/>
                <w:spacing w:val="25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whiteboard.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" w:line="239" w:lineRule="auto"/>
              <w:ind w:right="96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Understanding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working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knowledge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25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of</w:t>
            </w:r>
            <w:proofErr w:type="gramEnd"/>
            <w:r w:rsidRPr="00FE54A8">
              <w:rPr>
                <w:rFonts w:ascii="Comic Sans MS" w:hAnsi="Comic Sans MS"/>
                <w:spacing w:val="4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principles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of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child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development,</w:t>
            </w:r>
            <w:r w:rsidRPr="00FE54A8">
              <w:rPr>
                <w:rFonts w:ascii="Comic Sans MS" w:hAnsi="Comic Sans MS"/>
                <w:spacing w:val="2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learning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styles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independent</w:t>
            </w:r>
            <w:r w:rsidRPr="00FE54A8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learning.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right="55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Full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working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knowledge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of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relevant</w:t>
            </w:r>
            <w:r w:rsidRPr="00FE54A8">
              <w:rPr>
                <w:rFonts w:ascii="Comic Sans MS" w:hAnsi="Comic Sans MS"/>
                <w:spacing w:val="30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policies/codes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of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practice/legislation.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right="151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Working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knowledge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of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how</w:t>
            </w:r>
            <w:r w:rsidRPr="00FE54A8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statutory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non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statutory</w:t>
            </w:r>
            <w:proofErr w:type="spellEnd"/>
            <w:r w:rsidRPr="00FE54A8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frameworks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for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school</w:t>
            </w:r>
            <w:r w:rsidRPr="00FE54A8">
              <w:rPr>
                <w:rFonts w:ascii="Comic Sans MS" w:hAnsi="Comic Sans MS"/>
                <w:spacing w:val="25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curriculum relate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to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age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ability</w:t>
            </w:r>
            <w:r w:rsidRPr="00FE54A8">
              <w:rPr>
                <w:rFonts w:ascii="Comic Sans MS" w:hAnsi="Comic Sans MS"/>
                <w:spacing w:val="3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ranges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of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learners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they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support.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right="26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lastRenderedPageBreak/>
              <w:t>Interpersonal</w:t>
            </w:r>
            <w:r w:rsidRPr="00FE54A8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skills</w:t>
            </w:r>
            <w:r w:rsidRPr="00FE54A8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the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ability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to</w:t>
            </w:r>
            <w:r w:rsidRPr="00FE54A8">
              <w:rPr>
                <w:rFonts w:ascii="Comic Sans MS" w:hAnsi="Comic Sans MS"/>
                <w:spacing w:val="35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communicate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effectively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sensitively</w:t>
            </w:r>
            <w:r w:rsidRPr="00FE54A8">
              <w:rPr>
                <w:rFonts w:ascii="Comic Sans MS" w:hAnsi="Comic Sans MS"/>
                <w:spacing w:val="39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with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children, parents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FE54A8">
              <w:rPr>
                <w:rFonts w:ascii="Comic Sans MS" w:hAnsi="Comic Sans MS"/>
                <w:spacing w:val="28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colleagues.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" w:line="239" w:lineRule="auto"/>
              <w:ind w:right="377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Ability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commitment to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work</w:t>
            </w:r>
            <w:r w:rsidRPr="00FE54A8">
              <w:rPr>
                <w:rFonts w:ascii="Comic Sans MS" w:hAnsi="Comic Sans MS"/>
                <w:spacing w:val="30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collaboratively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co-operatively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with</w:t>
            </w:r>
            <w:r w:rsidRPr="00FE54A8">
              <w:rPr>
                <w:rFonts w:ascii="Comic Sans MS" w:hAnsi="Comic Sans MS"/>
                <w:spacing w:val="27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colleagues.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right="123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The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ability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promote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a</w:t>
            </w:r>
            <w:r w:rsidRPr="00FE54A8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positive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ethos,</w:t>
            </w:r>
            <w:r w:rsidRPr="00FE54A8">
              <w:rPr>
                <w:rFonts w:ascii="Comic Sans MS" w:hAnsi="Comic Sans MS"/>
                <w:spacing w:val="26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actively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encourage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FE54A8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motivate</w:t>
            </w:r>
            <w:r w:rsidRPr="00FE54A8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children</w:t>
            </w:r>
            <w:r w:rsidRPr="00FE54A8">
              <w:rPr>
                <w:rFonts w:ascii="Comic Sans MS" w:hAnsi="Comic Sans MS"/>
                <w:spacing w:val="39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advance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their</w:t>
            </w:r>
            <w:r w:rsidRPr="00FE54A8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learning.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" w:line="239" w:lineRule="auto"/>
              <w:ind w:right="305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Creative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skills</w:t>
            </w:r>
            <w:r w:rsidRPr="00FE54A8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resourcefulness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to</w:t>
            </w:r>
            <w:r w:rsidRPr="00FE54A8">
              <w:rPr>
                <w:rFonts w:ascii="Comic Sans MS" w:hAnsi="Comic Sans MS"/>
                <w:spacing w:val="29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develop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adapt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learning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activities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to</w:t>
            </w:r>
            <w:r w:rsidRPr="00FE54A8">
              <w:rPr>
                <w:rFonts w:ascii="Comic Sans MS" w:hAnsi="Comic Sans MS"/>
                <w:spacing w:val="25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meet different objectives.</w:t>
            </w:r>
          </w:p>
          <w:p w:rsidR="00543001" w:rsidRPr="00FE54A8" w:rsidRDefault="00543001" w:rsidP="00543001">
            <w:pPr>
              <w:tabs>
                <w:tab w:val="left" w:pos="460"/>
              </w:tabs>
              <w:spacing w:before="1" w:line="239" w:lineRule="auto"/>
              <w:ind w:right="377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3001" w:rsidRPr="00FE54A8" w:rsidRDefault="00543001" w:rsidP="0054300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239" w:lineRule="auto"/>
              <w:ind w:right="200"/>
              <w:jc w:val="both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lastRenderedPageBreak/>
              <w:t>Experience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of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working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with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children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across the primary age range</w:t>
            </w:r>
          </w:p>
          <w:p w:rsidR="00543001" w:rsidRPr="00FE54A8" w:rsidRDefault="005430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90" w:type="dxa"/>
          </w:tcPr>
          <w:p w:rsidR="00543001" w:rsidRPr="00FE54A8" w:rsidRDefault="00543001" w:rsidP="00150F52">
            <w:p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Interview</w:t>
            </w:r>
          </w:p>
          <w:p w:rsidR="00543001" w:rsidRPr="00FE54A8" w:rsidRDefault="00543001" w:rsidP="00543001">
            <w:p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Interview (presentation)</w:t>
            </w:r>
          </w:p>
          <w:p w:rsidR="00543001" w:rsidRPr="00FE54A8" w:rsidRDefault="00543001" w:rsidP="00543001">
            <w:p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References</w:t>
            </w:r>
          </w:p>
          <w:p w:rsidR="00543001" w:rsidRPr="00FE54A8" w:rsidRDefault="00543001" w:rsidP="00543001">
            <w:p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Application Form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43001" w:rsidRPr="00FE54A8" w:rsidTr="00543001">
        <w:tc>
          <w:tcPr>
            <w:tcW w:w="2725" w:type="dxa"/>
          </w:tcPr>
          <w:p w:rsidR="00543001" w:rsidRPr="00FE54A8" w:rsidRDefault="00543001" w:rsidP="00543001">
            <w:pPr>
              <w:pStyle w:val="TableParagraph"/>
              <w:spacing w:line="239" w:lineRule="auto"/>
              <w:ind w:left="570" w:right="208" w:hanging="36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lastRenderedPageBreak/>
              <w:t>ANY ADDITIONAL FACTORS</w:t>
            </w:r>
            <w:r w:rsidRPr="00FE54A8">
              <w:rPr>
                <w:rFonts w:ascii="Comic Sans MS" w:hAnsi="Comic Sans MS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747" w:type="dxa"/>
          </w:tcPr>
          <w:p w:rsidR="00543001" w:rsidRPr="00FE54A8" w:rsidRDefault="00543001" w:rsidP="00543001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line="239" w:lineRule="auto"/>
              <w:ind w:right="257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Motivated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keen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develop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own</w:t>
            </w:r>
            <w:r w:rsidRPr="00FE54A8">
              <w:rPr>
                <w:rFonts w:ascii="Comic Sans MS" w:hAnsi="Comic Sans MS"/>
                <w:spacing w:val="25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knowledge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practice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by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participating</w:t>
            </w:r>
            <w:r w:rsidRPr="00FE54A8">
              <w:rPr>
                <w:rFonts w:ascii="Comic Sans MS" w:hAnsi="Comic Sans MS"/>
                <w:spacing w:val="25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in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 xml:space="preserve">professional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reviews</w:t>
            </w:r>
            <w:r w:rsidRPr="00FE54A8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continuing</w:t>
            </w:r>
            <w:r w:rsidRPr="00FE54A8">
              <w:rPr>
                <w:rFonts w:ascii="Comic Sans MS" w:hAnsi="Comic Sans MS"/>
                <w:spacing w:val="3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personal development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activities.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1" w:line="239" w:lineRule="auto"/>
              <w:ind w:right="184"/>
              <w:jc w:val="both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Committed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working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within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schools</w:t>
            </w:r>
            <w:r w:rsidRPr="00FE54A8">
              <w:rPr>
                <w:rFonts w:ascii="Comic Sans MS" w:hAnsi="Comic Sans MS"/>
                <w:spacing w:val="3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policies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procedures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and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adhering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to</w:t>
            </w:r>
            <w:r w:rsidRPr="00FE54A8">
              <w:rPr>
                <w:rFonts w:ascii="Comic Sans MS" w:hAnsi="Comic Sans MS"/>
                <w:spacing w:val="2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safe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working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practices.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ind w:right="440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Flexible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approach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able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to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meet</w:t>
            </w:r>
            <w:r w:rsidRPr="00FE54A8">
              <w:rPr>
                <w:rFonts w:ascii="Comic Sans MS" w:hAnsi="Comic Sans MS"/>
                <w:spacing w:val="23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changing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demands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of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the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role.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ind w:right="343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Ability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z w:val="20"/>
                <w:szCs w:val="20"/>
              </w:rPr>
              <w:t>to</w:t>
            </w:r>
            <w:r w:rsidRPr="00FE54A8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attend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 xml:space="preserve"> meetings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out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2"/>
                <w:sz w:val="20"/>
                <w:szCs w:val="20"/>
              </w:rPr>
              <w:t>of</w:t>
            </w:r>
            <w:r w:rsidRPr="00FE54A8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school</w:t>
            </w:r>
            <w:r w:rsidRPr="00FE54A8">
              <w:rPr>
                <w:rFonts w:ascii="Comic Sans MS" w:hAnsi="Comic Sans MS"/>
                <w:spacing w:val="37"/>
                <w:sz w:val="20"/>
                <w:szCs w:val="20"/>
              </w:rPr>
              <w:t xml:space="preserve"> </w:t>
            </w:r>
            <w:r w:rsidRPr="00FE54A8">
              <w:rPr>
                <w:rFonts w:ascii="Comic Sans MS" w:hAnsi="Comic Sans MS"/>
                <w:spacing w:val="-1"/>
                <w:sz w:val="20"/>
                <w:szCs w:val="20"/>
              </w:rPr>
              <w:t>hours.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Good attendance at work</w:t>
            </w:r>
            <w:r w:rsidRPr="00FE54A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43001" w:rsidRPr="00FE54A8" w:rsidRDefault="00543001" w:rsidP="0054300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DBS Checks</w:t>
            </w:r>
          </w:p>
          <w:p w:rsidR="00543001" w:rsidRPr="00FE54A8" w:rsidRDefault="00543001" w:rsidP="00543001">
            <w:pPr>
              <w:pStyle w:val="TableParagraph"/>
              <w:ind w:right="454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3001" w:rsidRPr="00FE54A8" w:rsidRDefault="005430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90" w:type="dxa"/>
          </w:tcPr>
          <w:p w:rsidR="00FE54A8" w:rsidRPr="00FE54A8" w:rsidRDefault="00FE54A8" w:rsidP="00FE54A8">
            <w:p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Interview</w:t>
            </w:r>
          </w:p>
          <w:p w:rsidR="00FE54A8" w:rsidRPr="00FE54A8" w:rsidRDefault="00FE54A8" w:rsidP="00FE54A8">
            <w:p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Reference</w:t>
            </w:r>
          </w:p>
          <w:p w:rsidR="00FE54A8" w:rsidRPr="00FE54A8" w:rsidRDefault="00FE54A8" w:rsidP="00FE54A8">
            <w:p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Police Clearance (DBS)</w:t>
            </w:r>
          </w:p>
          <w:p w:rsidR="00FE54A8" w:rsidRPr="00FE54A8" w:rsidRDefault="00FE54A8" w:rsidP="00FE54A8">
            <w:p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Medical</w:t>
            </w:r>
          </w:p>
          <w:p w:rsidR="00FE54A8" w:rsidRPr="00FE54A8" w:rsidRDefault="00FE54A8" w:rsidP="00FE54A8">
            <w:pPr>
              <w:rPr>
                <w:rFonts w:ascii="Comic Sans MS" w:hAnsi="Comic Sans MS"/>
                <w:sz w:val="20"/>
                <w:szCs w:val="20"/>
              </w:rPr>
            </w:pPr>
            <w:r w:rsidRPr="00FE54A8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543001" w:rsidRPr="00FE54A8" w:rsidRDefault="00543001" w:rsidP="00150F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B1F09" w:rsidRPr="00FE54A8" w:rsidRDefault="008B1F09">
      <w:pPr>
        <w:rPr>
          <w:rFonts w:ascii="Comic Sans MS" w:hAnsi="Comic Sans MS"/>
          <w:sz w:val="20"/>
          <w:szCs w:val="20"/>
        </w:rPr>
      </w:pPr>
    </w:p>
    <w:sectPr w:rsidR="008B1F09" w:rsidRPr="00FE54A8" w:rsidSect="00543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A8" w:rsidRDefault="00FE54A8" w:rsidP="00FE54A8">
      <w:pPr>
        <w:spacing w:after="0" w:line="240" w:lineRule="auto"/>
      </w:pPr>
      <w:r>
        <w:separator/>
      </w:r>
    </w:p>
  </w:endnote>
  <w:endnote w:type="continuationSeparator" w:id="0">
    <w:p w:rsidR="00FE54A8" w:rsidRDefault="00FE54A8" w:rsidP="00FE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8" w:rsidRDefault="00FE5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8" w:rsidRDefault="00FE54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8" w:rsidRDefault="00FE5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A8" w:rsidRDefault="00FE54A8" w:rsidP="00FE54A8">
      <w:pPr>
        <w:spacing w:after="0" w:line="240" w:lineRule="auto"/>
      </w:pPr>
      <w:r>
        <w:separator/>
      </w:r>
    </w:p>
  </w:footnote>
  <w:footnote w:type="continuationSeparator" w:id="0">
    <w:p w:rsidR="00FE54A8" w:rsidRDefault="00FE54A8" w:rsidP="00FE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8" w:rsidRDefault="00FE5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8" w:rsidRPr="00FE54A8" w:rsidRDefault="00FE54A8" w:rsidP="00FE54A8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FE54A8">
      <w:rPr>
        <w:rFonts w:ascii="Comic Sans MS" w:hAnsi="Comic Sans MS"/>
        <w:b/>
        <w:sz w:val="24"/>
        <w:szCs w:val="24"/>
      </w:rPr>
      <w:t xml:space="preserve">Teaching Assistant Level </w:t>
    </w:r>
    <w:proofErr w:type="gramStart"/>
    <w:r w:rsidRPr="00FE54A8">
      <w:rPr>
        <w:rFonts w:ascii="Comic Sans MS" w:hAnsi="Comic Sans MS"/>
        <w:b/>
        <w:sz w:val="24"/>
        <w:szCs w:val="24"/>
      </w:rPr>
      <w:t>3  St</w:t>
    </w:r>
    <w:proofErr w:type="gramEnd"/>
    <w:r w:rsidRPr="00FE54A8">
      <w:rPr>
        <w:rFonts w:ascii="Comic Sans MS" w:hAnsi="Comic Sans MS"/>
        <w:b/>
        <w:sz w:val="24"/>
        <w:szCs w:val="24"/>
      </w:rPr>
      <w:t>. Mary’s CE Primary School</w:t>
    </w:r>
    <w:bookmarkStart w:id="0" w:name="_GoBack"/>
    <w:bookmarkEnd w:id="0"/>
  </w:p>
  <w:p w:rsidR="00FE54A8" w:rsidRDefault="00FE5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8" w:rsidRDefault="00FE5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A44"/>
    <w:multiLevelType w:val="hybridMultilevel"/>
    <w:tmpl w:val="E5546088"/>
    <w:lvl w:ilvl="0" w:tplc="CA9445CE">
      <w:start w:val="1"/>
      <w:numFmt w:val="bullet"/>
      <w:lvlText w:val=""/>
      <w:lvlJc w:val="left"/>
      <w:pPr>
        <w:ind w:left="606" w:hanging="425"/>
      </w:pPr>
      <w:rPr>
        <w:rFonts w:ascii="Symbol" w:eastAsia="Symbol" w:hAnsi="Symbol" w:hint="default"/>
        <w:sz w:val="22"/>
        <w:szCs w:val="22"/>
      </w:rPr>
    </w:lvl>
    <w:lvl w:ilvl="1" w:tplc="4A80815E">
      <w:start w:val="1"/>
      <w:numFmt w:val="bullet"/>
      <w:lvlText w:val="•"/>
      <w:lvlJc w:val="left"/>
      <w:pPr>
        <w:ind w:left="949" w:hanging="425"/>
      </w:pPr>
      <w:rPr>
        <w:rFonts w:hint="default"/>
      </w:rPr>
    </w:lvl>
    <w:lvl w:ilvl="2" w:tplc="59CA2D3E">
      <w:start w:val="1"/>
      <w:numFmt w:val="bullet"/>
      <w:lvlText w:val="•"/>
      <w:lvlJc w:val="left"/>
      <w:pPr>
        <w:ind w:left="1293" w:hanging="425"/>
      </w:pPr>
      <w:rPr>
        <w:rFonts w:hint="default"/>
      </w:rPr>
    </w:lvl>
    <w:lvl w:ilvl="3" w:tplc="0CD21196">
      <w:start w:val="1"/>
      <w:numFmt w:val="bullet"/>
      <w:lvlText w:val="•"/>
      <w:lvlJc w:val="left"/>
      <w:pPr>
        <w:ind w:left="1637" w:hanging="425"/>
      </w:pPr>
      <w:rPr>
        <w:rFonts w:hint="default"/>
      </w:rPr>
    </w:lvl>
    <w:lvl w:ilvl="4" w:tplc="043CB94C">
      <w:start w:val="1"/>
      <w:numFmt w:val="bullet"/>
      <w:lvlText w:val="•"/>
      <w:lvlJc w:val="left"/>
      <w:pPr>
        <w:ind w:left="1980" w:hanging="425"/>
      </w:pPr>
      <w:rPr>
        <w:rFonts w:hint="default"/>
      </w:rPr>
    </w:lvl>
    <w:lvl w:ilvl="5" w:tplc="5104773E">
      <w:start w:val="1"/>
      <w:numFmt w:val="bullet"/>
      <w:lvlText w:val="•"/>
      <w:lvlJc w:val="left"/>
      <w:pPr>
        <w:ind w:left="2324" w:hanging="425"/>
      </w:pPr>
      <w:rPr>
        <w:rFonts w:hint="default"/>
      </w:rPr>
    </w:lvl>
    <w:lvl w:ilvl="6" w:tplc="E27C49C8">
      <w:start w:val="1"/>
      <w:numFmt w:val="bullet"/>
      <w:lvlText w:val="•"/>
      <w:lvlJc w:val="left"/>
      <w:pPr>
        <w:ind w:left="2668" w:hanging="425"/>
      </w:pPr>
      <w:rPr>
        <w:rFonts w:hint="default"/>
      </w:rPr>
    </w:lvl>
    <w:lvl w:ilvl="7" w:tplc="09F07C2A">
      <w:start w:val="1"/>
      <w:numFmt w:val="bullet"/>
      <w:lvlText w:val="•"/>
      <w:lvlJc w:val="left"/>
      <w:pPr>
        <w:ind w:left="3011" w:hanging="425"/>
      </w:pPr>
      <w:rPr>
        <w:rFonts w:hint="default"/>
      </w:rPr>
    </w:lvl>
    <w:lvl w:ilvl="8" w:tplc="FB8A8E10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</w:abstractNum>
  <w:abstractNum w:abstractNumId="1">
    <w:nsid w:val="158000E1"/>
    <w:multiLevelType w:val="hybridMultilevel"/>
    <w:tmpl w:val="ACCC8868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1B0A1775"/>
    <w:multiLevelType w:val="hybridMultilevel"/>
    <w:tmpl w:val="90268E48"/>
    <w:lvl w:ilvl="0" w:tplc="CA9C38D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B4EA2606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176C0476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3" w:tplc="94C24354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50CE613C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A87AC9F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373669EE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41C2FCCA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61600880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abstractNum w:abstractNumId="3">
    <w:nsid w:val="44FA6186"/>
    <w:multiLevelType w:val="hybridMultilevel"/>
    <w:tmpl w:val="398C0326"/>
    <w:lvl w:ilvl="0" w:tplc="3D6A85B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4E1C1E0A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AFBAF842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3" w:tplc="9202BC0C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9F5892C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5C9E6C10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2020DB38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A1DE48A2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D8D89036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abstractNum w:abstractNumId="4">
    <w:nsid w:val="49797A93"/>
    <w:multiLevelType w:val="hybridMultilevel"/>
    <w:tmpl w:val="4E0C97B4"/>
    <w:lvl w:ilvl="0" w:tplc="CA9C38D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048A3"/>
    <w:multiLevelType w:val="hybridMultilevel"/>
    <w:tmpl w:val="9AB46362"/>
    <w:lvl w:ilvl="0" w:tplc="3294DB7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D214CEC8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8A042154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3" w:tplc="F87C5DAC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FE04A056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A2F4EFD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1A360DB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5B8ED0E6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89F02A6C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abstractNum w:abstractNumId="6">
    <w:nsid w:val="6A4E0B09"/>
    <w:multiLevelType w:val="hybridMultilevel"/>
    <w:tmpl w:val="1FE05A6E"/>
    <w:lvl w:ilvl="0" w:tplc="97A876F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2CDE9D52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02BC3032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3" w:tplc="3ADC7DF6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D772CB3A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14FC5F66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68A60EE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F1DA02E2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F80C6E3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abstractNum w:abstractNumId="7">
    <w:nsid w:val="6D1178A2"/>
    <w:multiLevelType w:val="hybridMultilevel"/>
    <w:tmpl w:val="6C740642"/>
    <w:lvl w:ilvl="0" w:tplc="905ECF3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B0402D24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05AE203C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3" w:tplc="FA425160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4258BFF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4B80F70E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66FE7FF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72A21B3C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499C74E0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01"/>
    <w:rsid w:val="00507E6C"/>
    <w:rsid w:val="00543001"/>
    <w:rsid w:val="008B1F09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3001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54300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semiHidden/>
    <w:rsid w:val="0054300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4300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A8"/>
  </w:style>
  <w:style w:type="paragraph" w:styleId="Footer">
    <w:name w:val="footer"/>
    <w:basedOn w:val="Normal"/>
    <w:link w:val="FooterChar"/>
    <w:uiPriority w:val="99"/>
    <w:unhideWhenUsed/>
    <w:rsid w:val="00FE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3001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54300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semiHidden/>
    <w:rsid w:val="0054300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4300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A8"/>
  </w:style>
  <w:style w:type="paragraph" w:styleId="Footer">
    <w:name w:val="footer"/>
    <w:basedOn w:val="Normal"/>
    <w:link w:val="FooterChar"/>
    <w:uiPriority w:val="99"/>
    <w:unhideWhenUsed/>
    <w:rsid w:val="00FE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2016-10-07T09:42:00Z</dcterms:created>
  <dcterms:modified xsi:type="dcterms:W3CDTF">2016-10-07T09:55:00Z</dcterms:modified>
</cp:coreProperties>
</file>