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BD" w:rsidRDefault="00DB24BD" w:rsidP="00DB24BD">
      <w:pPr>
        <w:spacing w:after="0" w:line="240" w:lineRule="auto"/>
        <w:jc w:val="center"/>
        <w:rPr>
          <w:rFonts w:ascii="Verdana" w:hAnsi="Verdana"/>
          <w:b/>
        </w:rPr>
      </w:pPr>
      <w:bookmarkStart w:id="0" w:name="_GoBack"/>
      <w:bookmarkEnd w:id="0"/>
      <w:r w:rsidRPr="003D0EBA">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wp:posOffset>
            </wp:positionV>
            <wp:extent cx="1476375" cy="609600"/>
            <wp:effectExtent l="0" t="0" r="9525" b="0"/>
            <wp:wrapNone/>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4BD" w:rsidRDefault="00DB24BD" w:rsidP="00DB24BD">
      <w:pPr>
        <w:spacing w:after="0" w:line="240" w:lineRule="auto"/>
        <w:jc w:val="center"/>
        <w:rPr>
          <w:rFonts w:ascii="Verdana" w:hAnsi="Verdana"/>
          <w:b/>
        </w:rPr>
      </w:pPr>
    </w:p>
    <w:p w:rsidR="00DB24BD" w:rsidRDefault="00DB24BD" w:rsidP="00DB24BD">
      <w:pPr>
        <w:spacing w:after="0" w:line="240" w:lineRule="auto"/>
        <w:jc w:val="center"/>
        <w:rPr>
          <w:rFonts w:ascii="Verdana" w:hAnsi="Verdana"/>
          <w:b/>
        </w:rPr>
      </w:pPr>
    </w:p>
    <w:p w:rsidR="00DB24BD" w:rsidRDefault="00DB24BD" w:rsidP="00DB24BD">
      <w:pPr>
        <w:spacing w:after="0" w:line="240" w:lineRule="auto"/>
        <w:jc w:val="center"/>
        <w:rPr>
          <w:rFonts w:ascii="Verdana" w:hAnsi="Verdana"/>
          <w:b/>
        </w:rPr>
      </w:pPr>
    </w:p>
    <w:p w:rsidR="00DB24BD" w:rsidRDefault="00DB24BD" w:rsidP="00DB24BD">
      <w:pPr>
        <w:spacing w:after="0" w:line="240" w:lineRule="auto"/>
        <w:jc w:val="center"/>
        <w:rPr>
          <w:rFonts w:ascii="Verdana" w:hAnsi="Verdana"/>
          <w:b/>
        </w:rPr>
      </w:pPr>
    </w:p>
    <w:p w:rsidR="00056F81" w:rsidRDefault="00056F81" w:rsidP="00DB24BD">
      <w:pPr>
        <w:spacing w:after="0" w:line="240" w:lineRule="auto"/>
        <w:jc w:val="center"/>
        <w:rPr>
          <w:rFonts w:ascii="Verdana" w:hAnsi="Verdana"/>
          <w:b/>
        </w:rPr>
      </w:pPr>
      <w:r w:rsidRPr="00056F81">
        <w:rPr>
          <w:rFonts w:ascii="Verdana" w:hAnsi="Verdana"/>
          <w:b/>
        </w:rPr>
        <w:t xml:space="preserve">Department for Children, Young People </w:t>
      </w:r>
      <w:r>
        <w:rPr>
          <w:rFonts w:ascii="Verdana" w:hAnsi="Verdana"/>
          <w:b/>
        </w:rPr>
        <w:t xml:space="preserve">&amp; </w:t>
      </w:r>
      <w:r w:rsidRPr="00056F81">
        <w:rPr>
          <w:rFonts w:ascii="Verdana" w:hAnsi="Verdana"/>
          <w:b/>
        </w:rPr>
        <w:t xml:space="preserve">Culture </w:t>
      </w:r>
    </w:p>
    <w:p w:rsidR="00056F81" w:rsidRDefault="00056F81" w:rsidP="00DB24BD">
      <w:pPr>
        <w:spacing w:after="0" w:line="240" w:lineRule="auto"/>
        <w:jc w:val="center"/>
        <w:rPr>
          <w:rFonts w:ascii="Verdana" w:hAnsi="Verdana"/>
          <w:b/>
        </w:rPr>
      </w:pPr>
      <w:r w:rsidRPr="00056F81">
        <w:rPr>
          <w:rFonts w:ascii="Verdana" w:hAnsi="Verdana"/>
          <w:b/>
        </w:rPr>
        <w:t>Supply Teaching Assistant</w:t>
      </w:r>
    </w:p>
    <w:p w:rsidR="00DB24BD" w:rsidRPr="00DB24BD" w:rsidRDefault="00056F81" w:rsidP="00DB24BD">
      <w:pPr>
        <w:spacing w:after="0" w:line="240" w:lineRule="auto"/>
        <w:jc w:val="center"/>
        <w:rPr>
          <w:rFonts w:ascii="Verdana" w:hAnsi="Verdana"/>
          <w:b/>
        </w:rPr>
      </w:pPr>
      <w:r w:rsidRPr="00DB24BD">
        <w:rPr>
          <w:rFonts w:ascii="Verdana" w:hAnsi="Verdana"/>
          <w:b/>
        </w:rPr>
        <w:t>Job Description</w:t>
      </w:r>
    </w:p>
    <w:p w:rsidR="00DB24BD" w:rsidRPr="00DB24BD" w:rsidRDefault="00DB24BD" w:rsidP="00DB24BD">
      <w:pPr>
        <w:spacing w:after="0" w:line="240" w:lineRule="auto"/>
        <w:rPr>
          <w:rFonts w:ascii="Verdana" w:hAnsi="Verdana"/>
        </w:rPr>
      </w:pPr>
    </w:p>
    <w:tbl>
      <w:tblPr>
        <w:tblStyle w:val="TableGrid"/>
        <w:tblW w:w="10627" w:type="dxa"/>
        <w:jc w:val="center"/>
        <w:tblLook w:val="04A0" w:firstRow="1" w:lastRow="0" w:firstColumn="1" w:lastColumn="0" w:noHBand="0" w:noVBand="1"/>
      </w:tblPr>
      <w:tblGrid>
        <w:gridCol w:w="4390"/>
        <w:gridCol w:w="141"/>
        <w:gridCol w:w="2268"/>
        <w:gridCol w:w="3828"/>
      </w:tblGrid>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Post Title</w:t>
            </w:r>
            <w:r w:rsidRPr="00DB24BD">
              <w:rPr>
                <w:rFonts w:ascii="Verdana" w:hAnsi="Verdana"/>
              </w:rPr>
              <w:t>: Supply Teaching Assistant (Level 2 &amp; 3)</w:t>
            </w:r>
          </w:p>
        </w:tc>
      </w:tr>
      <w:tr w:rsidR="00DB24BD" w:rsidRPr="00DB24BD" w:rsidTr="004F5D39">
        <w:trPr>
          <w:jc w:val="center"/>
        </w:trPr>
        <w:tc>
          <w:tcPr>
            <w:tcW w:w="4531" w:type="dxa"/>
            <w:gridSpan w:val="2"/>
          </w:tcPr>
          <w:p w:rsidR="00DB24BD" w:rsidRPr="00DB24BD" w:rsidRDefault="00DB24BD" w:rsidP="00DB24BD">
            <w:pPr>
              <w:spacing w:before="60" w:after="60"/>
              <w:jc w:val="both"/>
              <w:rPr>
                <w:rFonts w:ascii="Verdana" w:hAnsi="Verdana"/>
              </w:rPr>
            </w:pPr>
            <w:r w:rsidRPr="00DB24BD">
              <w:rPr>
                <w:rFonts w:ascii="Verdana" w:hAnsi="Verdana"/>
                <w:b/>
              </w:rPr>
              <w:t>Department</w:t>
            </w:r>
            <w:r w:rsidRPr="00DB24BD">
              <w:rPr>
                <w:rFonts w:ascii="Verdana" w:hAnsi="Verdana"/>
              </w:rPr>
              <w:t xml:space="preserve">: </w:t>
            </w:r>
          </w:p>
          <w:p w:rsidR="00DB24BD" w:rsidRPr="00DB24BD" w:rsidRDefault="00DB24BD" w:rsidP="00DB24BD">
            <w:pPr>
              <w:spacing w:before="60" w:after="60"/>
              <w:jc w:val="both"/>
              <w:rPr>
                <w:rFonts w:ascii="Verdana" w:hAnsi="Verdana"/>
              </w:rPr>
            </w:pPr>
            <w:r w:rsidRPr="00DB24BD">
              <w:rPr>
                <w:rFonts w:ascii="Verdana" w:hAnsi="Verdana"/>
              </w:rPr>
              <w:t>Children, Young People &amp; Culture</w:t>
            </w:r>
          </w:p>
        </w:tc>
        <w:tc>
          <w:tcPr>
            <w:tcW w:w="6096" w:type="dxa"/>
            <w:gridSpan w:val="2"/>
          </w:tcPr>
          <w:p w:rsidR="00DB24BD" w:rsidRPr="00DB24BD" w:rsidRDefault="00DB24BD" w:rsidP="00DB24BD">
            <w:pPr>
              <w:spacing w:before="60" w:after="60"/>
              <w:jc w:val="both"/>
              <w:rPr>
                <w:rFonts w:ascii="Verdana" w:hAnsi="Verdana"/>
              </w:rPr>
            </w:pPr>
            <w:r w:rsidRPr="00DB24BD">
              <w:rPr>
                <w:rFonts w:ascii="Verdana" w:hAnsi="Verdana"/>
                <w:b/>
              </w:rPr>
              <w:t>Post No</w:t>
            </w:r>
            <w:r w:rsidRPr="00DB24BD">
              <w:rPr>
                <w:rFonts w:ascii="Verdana" w:hAnsi="Verdana"/>
              </w:rPr>
              <w:t>:</w:t>
            </w:r>
          </w:p>
        </w:tc>
      </w:tr>
      <w:tr w:rsidR="00DB24BD" w:rsidRPr="00DB24BD" w:rsidTr="004F5D39">
        <w:trPr>
          <w:jc w:val="center"/>
        </w:trPr>
        <w:tc>
          <w:tcPr>
            <w:tcW w:w="4531" w:type="dxa"/>
            <w:gridSpan w:val="2"/>
          </w:tcPr>
          <w:p w:rsidR="00DB24BD" w:rsidRDefault="00DB24BD" w:rsidP="00DB24BD">
            <w:pPr>
              <w:spacing w:before="60" w:after="60"/>
              <w:jc w:val="both"/>
              <w:rPr>
                <w:rFonts w:ascii="Verdana" w:hAnsi="Verdana"/>
              </w:rPr>
            </w:pPr>
            <w:r w:rsidRPr="00DB24BD">
              <w:rPr>
                <w:rFonts w:ascii="Verdana" w:hAnsi="Verdana"/>
                <w:b/>
              </w:rPr>
              <w:t>Division/Section</w:t>
            </w:r>
            <w:r w:rsidRPr="00DB24BD">
              <w:rPr>
                <w:rFonts w:ascii="Verdana" w:hAnsi="Verdana"/>
              </w:rPr>
              <w:t xml:space="preserve">: </w:t>
            </w:r>
          </w:p>
          <w:p w:rsidR="00DB24BD" w:rsidRPr="00DB24BD" w:rsidRDefault="00DB24BD" w:rsidP="00DB24BD">
            <w:pPr>
              <w:spacing w:before="60" w:after="60"/>
              <w:jc w:val="both"/>
              <w:rPr>
                <w:rFonts w:ascii="Verdana" w:hAnsi="Verdana"/>
              </w:rPr>
            </w:pPr>
            <w:r w:rsidRPr="00DB24BD">
              <w:rPr>
                <w:rFonts w:ascii="Verdana" w:hAnsi="Verdana"/>
              </w:rPr>
              <w:t>C</w:t>
            </w:r>
            <w:r>
              <w:rPr>
                <w:rFonts w:ascii="Verdana" w:hAnsi="Verdana"/>
              </w:rPr>
              <w:t xml:space="preserve">hildren’s </w:t>
            </w:r>
            <w:r w:rsidRPr="00DB24BD">
              <w:rPr>
                <w:rFonts w:ascii="Verdana" w:hAnsi="Verdana"/>
              </w:rPr>
              <w:t>S</w:t>
            </w:r>
            <w:r>
              <w:rPr>
                <w:rFonts w:ascii="Verdana" w:hAnsi="Verdana"/>
              </w:rPr>
              <w:t xml:space="preserve">upply </w:t>
            </w:r>
            <w:r w:rsidRPr="00DB24BD">
              <w:rPr>
                <w:rFonts w:ascii="Verdana" w:hAnsi="Verdana"/>
              </w:rPr>
              <w:t>S</w:t>
            </w:r>
            <w:r>
              <w:rPr>
                <w:rFonts w:ascii="Verdana" w:hAnsi="Verdana"/>
              </w:rPr>
              <w:t>ervice</w:t>
            </w:r>
          </w:p>
        </w:tc>
        <w:tc>
          <w:tcPr>
            <w:tcW w:w="6096" w:type="dxa"/>
            <w:gridSpan w:val="2"/>
          </w:tcPr>
          <w:p w:rsidR="00DB24BD" w:rsidRPr="00DB24BD" w:rsidRDefault="00DB24BD" w:rsidP="00DB24BD">
            <w:pPr>
              <w:spacing w:before="60" w:after="60"/>
              <w:jc w:val="both"/>
              <w:rPr>
                <w:rFonts w:ascii="Verdana" w:hAnsi="Verdana"/>
              </w:rPr>
            </w:pPr>
            <w:r w:rsidRPr="00DB24BD">
              <w:rPr>
                <w:rFonts w:ascii="Verdana" w:hAnsi="Verdana"/>
                <w:b/>
              </w:rPr>
              <w:t>Level 2 Post Grade:</w:t>
            </w:r>
            <w:r w:rsidRPr="00DB24BD">
              <w:rPr>
                <w:rFonts w:ascii="Verdana" w:hAnsi="Verdana"/>
              </w:rPr>
              <w:t xml:space="preserve"> 6</w:t>
            </w:r>
          </w:p>
          <w:p w:rsidR="00DB24BD" w:rsidRPr="00DB24BD" w:rsidRDefault="00DB24BD" w:rsidP="00DB24BD">
            <w:pPr>
              <w:spacing w:before="60" w:after="60"/>
              <w:jc w:val="both"/>
              <w:rPr>
                <w:rFonts w:ascii="Verdana" w:hAnsi="Verdana"/>
              </w:rPr>
            </w:pPr>
            <w:r w:rsidRPr="00DB24BD">
              <w:rPr>
                <w:rFonts w:ascii="Verdana" w:hAnsi="Verdana"/>
                <w:b/>
              </w:rPr>
              <w:t>Level 3 Post Grade:</w:t>
            </w:r>
            <w:r w:rsidRPr="00DB24BD">
              <w:rPr>
                <w:rFonts w:ascii="Verdana" w:hAnsi="Verdana"/>
              </w:rPr>
              <w:t xml:space="preserve"> 7</w:t>
            </w:r>
          </w:p>
        </w:tc>
      </w:tr>
      <w:tr w:rsidR="00DB24BD" w:rsidRPr="00DB24BD" w:rsidTr="004F5D39">
        <w:trPr>
          <w:jc w:val="center"/>
        </w:trPr>
        <w:tc>
          <w:tcPr>
            <w:tcW w:w="4531" w:type="dxa"/>
            <w:gridSpan w:val="2"/>
          </w:tcPr>
          <w:p w:rsidR="00DB24BD" w:rsidRPr="00DB24BD" w:rsidRDefault="00DB24BD" w:rsidP="00DB24BD">
            <w:pPr>
              <w:spacing w:before="60" w:after="60"/>
              <w:jc w:val="both"/>
              <w:rPr>
                <w:rFonts w:ascii="Verdana" w:hAnsi="Verdana"/>
              </w:rPr>
            </w:pPr>
            <w:r w:rsidRPr="00DB24BD">
              <w:rPr>
                <w:rFonts w:ascii="Verdana" w:hAnsi="Verdana"/>
                <w:b/>
              </w:rPr>
              <w:t>Location</w:t>
            </w:r>
            <w:r w:rsidRPr="00DB24BD">
              <w:rPr>
                <w:rFonts w:ascii="Verdana" w:hAnsi="Verdana"/>
              </w:rPr>
              <w:t>: Various</w:t>
            </w:r>
          </w:p>
        </w:tc>
        <w:tc>
          <w:tcPr>
            <w:tcW w:w="6096" w:type="dxa"/>
            <w:gridSpan w:val="2"/>
          </w:tcPr>
          <w:p w:rsidR="00DB24BD" w:rsidRPr="00DB24BD" w:rsidRDefault="00DB24BD" w:rsidP="00DB24BD">
            <w:pPr>
              <w:spacing w:before="60" w:after="60"/>
              <w:jc w:val="both"/>
              <w:rPr>
                <w:rFonts w:ascii="Verdana" w:hAnsi="Verdana"/>
              </w:rPr>
            </w:pPr>
            <w:r w:rsidRPr="00DB24BD">
              <w:rPr>
                <w:rFonts w:ascii="Verdana" w:hAnsi="Verdana"/>
                <w:b/>
              </w:rPr>
              <w:t>Post Hours</w:t>
            </w:r>
            <w:r w:rsidRPr="00DB24BD">
              <w:rPr>
                <w:rFonts w:ascii="Verdana" w:hAnsi="Verdana"/>
              </w:rPr>
              <w:t>: Various</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Special Conditions of Service</w:t>
            </w:r>
            <w:r w:rsidRPr="00DB24BD">
              <w:rPr>
                <w:rFonts w:ascii="Verdana" w:hAnsi="Verdana"/>
              </w:rPr>
              <w:t>:</w:t>
            </w:r>
          </w:p>
        </w:tc>
      </w:tr>
      <w:tr w:rsidR="00DB24BD" w:rsidRPr="00DB24BD" w:rsidTr="004F5D39">
        <w:trPr>
          <w:jc w:val="center"/>
        </w:trPr>
        <w:tc>
          <w:tcPr>
            <w:tcW w:w="10627" w:type="dxa"/>
            <w:gridSpan w:val="4"/>
          </w:tcPr>
          <w:p w:rsidR="00DB24BD" w:rsidRDefault="00DB24BD" w:rsidP="00DB24BD">
            <w:pPr>
              <w:spacing w:before="60"/>
              <w:jc w:val="both"/>
              <w:rPr>
                <w:rFonts w:ascii="Verdana" w:hAnsi="Verdana"/>
              </w:rPr>
            </w:pPr>
            <w:r w:rsidRPr="00DB24BD">
              <w:rPr>
                <w:rFonts w:ascii="Verdana" w:hAnsi="Verdana"/>
                <w:b/>
              </w:rPr>
              <w:t>Purpose and Objectives of Post</w:t>
            </w:r>
            <w:r w:rsidRPr="00DB24BD">
              <w:rPr>
                <w:rFonts w:ascii="Verdana" w:hAnsi="Verdana"/>
              </w:rPr>
              <w:t xml:space="preserve">: </w:t>
            </w:r>
          </w:p>
          <w:p w:rsidR="00DB24BD" w:rsidRPr="00DB24BD" w:rsidRDefault="00DB24BD" w:rsidP="00DB24BD">
            <w:pPr>
              <w:jc w:val="both"/>
              <w:rPr>
                <w:rFonts w:ascii="Verdana" w:hAnsi="Verdana"/>
              </w:rPr>
            </w:pPr>
          </w:p>
          <w:p w:rsidR="00DB24BD" w:rsidRDefault="00DB24BD" w:rsidP="00DB24BD">
            <w:pPr>
              <w:jc w:val="both"/>
              <w:rPr>
                <w:rFonts w:ascii="Verdana" w:hAnsi="Verdana"/>
              </w:rPr>
            </w:pPr>
            <w:r w:rsidRPr="00DB24BD">
              <w:rPr>
                <w:rFonts w:ascii="Verdana" w:hAnsi="Verdana"/>
                <w:b/>
              </w:rPr>
              <w:t>Level 2:</w:t>
            </w:r>
            <w:r w:rsidRPr="00DB24BD">
              <w:rPr>
                <w:rFonts w:ascii="Verdana" w:hAnsi="Verdana"/>
              </w:rPr>
              <w:t xml:space="preserve"> To work under the instruction/guidance of teaching / senior staff to undertake work/care/support programmes (inclusive of specific individual learning needs), to enable access to learning for pupils and to assist the teacher in the management of pupils in the classroom. Work may be carried out in the classroom or outside the main teaching area.</w:t>
            </w:r>
          </w:p>
          <w:p w:rsidR="00DB24BD" w:rsidRPr="00DB24BD" w:rsidRDefault="00DB24BD" w:rsidP="00DB24BD">
            <w:pPr>
              <w:jc w:val="both"/>
              <w:rPr>
                <w:rFonts w:ascii="Verdana" w:hAnsi="Verdana"/>
              </w:rPr>
            </w:pPr>
          </w:p>
          <w:p w:rsidR="00DB24BD" w:rsidRPr="00DB24BD" w:rsidRDefault="00DB24BD" w:rsidP="00DB24BD">
            <w:pPr>
              <w:spacing w:after="60"/>
              <w:jc w:val="both"/>
              <w:rPr>
                <w:rFonts w:ascii="Verdana" w:hAnsi="Verdana"/>
                <w:b/>
              </w:rPr>
            </w:pPr>
            <w:r w:rsidRPr="00DB24BD">
              <w:rPr>
                <w:rFonts w:ascii="Verdana" w:hAnsi="Verdana"/>
                <w:b/>
              </w:rPr>
              <w:t>Level 3:</w:t>
            </w:r>
            <w:r w:rsidRPr="00DB24BD">
              <w:rPr>
                <w:rFonts w:ascii="Verdana" w:hAnsi="Verdana"/>
              </w:rPr>
              <w:t xml:space="preserve"> To work under the guidance of teaching/senior staff and within an agreed system of supervision (subject to the direction and supervision of a teacher),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Supervision of whole classes during the short term absence of teachers.</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Accountable to</w:t>
            </w:r>
            <w:r w:rsidRPr="00DB24BD">
              <w:rPr>
                <w:rFonts w:ascii="Verdana" w:hAnsi="Verdana"/>
              </w:rPr>
              <w:t>: Head Teacher</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Immediately Responsible to</w:t>
            </w:r>
            <w:r w:rsidRPr="00DB24BD">
              <w:rPr>
                <w:rFonts w:ascii="Verdana" w:hAnsi="Verdana"/>
              </w:rPr>
              <w:t>: Class Teacher</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Immediately Responsible for</w:t>
            </w:r>
            <w:r w:rsidRPr="00DB24BD">
              <w:rPr>
                <w:rFonts w:ascii="Verdana" w:hAnsi="Verdana"/>
              </w:rPr>
              <w:t>:</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b/>
              </w:rPr>
            </w:pPr>
            <w:r w:rsidRPr="00DB24BD">
              <w:rPr>
                <w:rFonts w:ascii="Verdana" w:hAnsi="Verdana"/>
                <w:b/>
              </w:rPr>
              <w:t>Relationships: (Internal and External)</w:t>
            </w:r>
          </w:p>
          <w:p w:rsidR="00DB24BD" w:rsidRDefault="00DB24BD" w:rsidP="00DB24BD">
            <w:pPr>
              <w:jc w:val="both"/>
              <w:rPr>
                <w:rFonts w:ascii="Verdana" w:hAnsi="Verdana"/>
              </w:rPr>
            </w:pPr>
            <w:r>
              <w:rPr>
                <w:rFonts w:ascii="Verdana" w:hAnsi="Verdana"/>
              </w:rPr>
              <w:t>Governors</w:t>
            </w:r>
          </w:p>
          <w:p w:rsidR="00DB24BD" w:rsidRDefault="00DB24BD" w:rsidP="00DB24BD">
            <w:pPr>
              <w:jc w:val="both"/>
              <w:rPr>
                <w:rFonts w:ascii="Verdana" w:hAnsi="Verdana"/>
              </w:rPr>
            </w:pPr>
            <w:r>
              <w:rPr>
                <w:rFonts w:ascii="Verdana" w:hAnsi="Verdana"/>
              </w:rPr>
              <w:t>Head Teacher</w:t>
            </w:r>
          </w:p>
          <w:p w:rsidR="00DB24BD" w:rsidRDefault="00DB24BD" w:rsidP="00DB24BD">
            <w:pPr>
              <w:jc w:val="both"/>
              <w:rPr>
                <w:rFonts w:ascii="Verdana" w:hAnsi="Verdana"/>
              </w:rPr>
            </w:pPr>
            <w:r>
              <w:rPr>
                <w:rFonts w:ascii="Verdana" w:hAnsi="Verdana"/>
              </w:rPr>
              <w:t>Staff in schools</w:t>
            </w:r>
          </w:p>
          <w:p w:rsidR="00DB24BD" w:rsidRDefault="00DB24BD" w:rsidP="00DB24BD">
            <w:pPr>
              <w:jc w:val="both"/>
              <w:rPr>
                <w:rFonts w:ascii="Verdana" w:hAnsi="Verdana"/>
              </w:rPr>
            </w:pPr>
            <w:r>
              <w:rPr>
                <w:rFonts w:ascii="Verdana" w:hAnsi="Verdana"/>
              </w:rPr>
              <w:t>Parents</w:t>
            </w:r>
          </w:p>
          <w:p w:rsidR="00DB24BD" w:rsidRDefault="00DB24BD" w:rsidP="00DB24BD">
            <w:pPr>
              <w:jc w:val="both"/>
              <w:rPr>
                <w:rFonts w:ascii="Verdana" w:hAnsi="Verdana"/>
              </w:rPr>
            </w:pPr>
            <w:r>
              <w:rPr>
                <w:rFonts w:ascii="Verdana" w:hAnsi="Verdana"/>
              </w:rPr>
              <w:t>Pupils</w:t>
            </w:r>
          </w:p>
          <w:p w:rsidR="00DB24BD" w:rsidRDefault="00DB24BD" w:rsidP="00DB24BD">
            <w:pPr>
              <w:jc w:val="both"/>
              <w:rPr>
                <w:rFonts w:ascii="Verdana" w:hAnsi="Verdana"/>
              </w:rPr>
            </w:pPr>
            <w:r>
              <w:rPr>
                <w:rFonts w:ascii="Verdana" w:hAnsi="Verdana"/>
              </w:rPr>
              <w:t>Local Authority Officers</w:t>
            </w:r>
          </w:p>
          <w:p w:rsidR="00DB24BD" w:rsidRPr="00DB24BD" w:rsidRDefault="00DB24BD" w:rsidP="00DB24BD">
            <w:pPr>
              <w:spacing w:after="60"/>
              <w:jc w:val="both"/>
              <w:rPr>
                <w:rFonts w:ascii="Verdana" w:hAnsi="Verdana"/>
              </w:rPr>
            </w:pPr>
            <w:r>
              <w:rPr>
                <w:rFonts w:ascii="Verdana" w:hAnsi="Verdana"/>
              </w:rPr>
              <w:t>Other outside agencies</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Control of Resources</w:t>
            </w:r>
            <w:r w:rsidRPr="00DB24BD">
              <w:rPr>
                <w:rFonts w:ascii="Verdana" w:hAnsi="Verdana"/>
              </w:rPr>
              <w:t xml:space="preserve">: </w:t>
            </w:r>
          </w:p>
          <w:p w:rsidR="00DB24BD" w:rsidRDefault="00DB24BD" w:rsidP="00DB24BD">
            <w:pPr>
              <w:spacing w:after="60"/>
              <w:jc w:val="both"/>
              <w:rPr>
                <w:rFonts w:ascii="Verdana" w:hAnsi="Verdana"/>
              </w:rPr>
            </w:pPr>
            <w:r w:rsidRPr="00DB24BD">
              <w:rPr>
                <w:rFonts w:ascii="Verdana" w:hAnsi="Verdana"/>
              </w:rPr>
              <w:t xml:space="preserve">Office equipment – photocopier, computer, fax. Maintain stationery, materials </w:t>
            </w:r>
            <w:r>
              <w:rPr>
                <w:rFonts w:ascii="Verdana" w:hAnsi="Verdana"/>
              </w:rPr>
              <w:t>and general office supplies</w:t>
            </w:r>
          </w:p>
          <w:p w:rsidR="004F5D39" w:rsidRDefault="004F5D39" w:rsidP="00DB24BD">
            <w:pPr>
              <w:spacing w:after="60"/>
              <w:jc w:val="both"/>
              <w:rPr>
                <w:rFonts w:ascii="Verdana" w:hAnsi="Verdana"/>
              </w:rPr>
            </w:pPr>
          </w:p>
          <w:p w:rsidR="004F5D39" w:rsidRPr="00DB24BD" w:rsidRDefault="004F5D39" w:rsidP="00DB24BD">
            <w:pPr>
              <w:spacing w:after="60"/>
              <w:jc w:val="both"/>
              <w:rPr>
                <w:rFonts w:ascii="Verdana" w:hAnsi="Verdana"/>
              </w:rPr>
            </w:pP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b/>
              </w:rPr>
            </w:pPr>
            <w:r w:rsidRPr="00DB24BD">
              <w:rPr>
                <w:rFonts w:ascii="Verdana" w:hAnsi="Verdana"/>
                <w:b/>
              </w:rPr>
              <w:lastRenderedPageBreak/>
              <w:t>Duties and responsibilities:</w:t>
            </w:r>
          </w:p>
          <w:p w:rsidR="00DB24BD" w:rsidRDefault="00DB24BD" w:rsidP="00DB24BD">
            <w:pPr>
              <w:jc w:val="both"/>
              <w:rPr>
                <w:rFonts w:ascii="Verdana" w:hAnsi="Verdana"/>
                <w:u w:val="single"/>
              </w:rPr>
            </w:pPr>
          </w:p>
          <w:p w:rsidR="00DB24BD" w:rsidRPr="00DB24BD" w:rsidRDefault="00DB24BD" w:rsidP="00DB24BD">
            <w:pPr>
              <w:jc w:val="center"/>
              <w:rPr>
                <w:rFonts w:ascii="Verdana" w:hAnsi="Verdana"/>
                <w:b/>
                <w:u w:val="single"/>
              </w:rPr>
            </w:pPr>
            <w:r w:rsidRPr="00DB24BD">
              <w:rPr>
                <w:rFonts w:ascii="Verdana" w:hAnsi="Verdana"/>
                <w:b/>
                <w:u w:val="single"/>
              </w:rPr>
              <w:t>Level 2</w:t>
            </w:r>
          </w:p>
          <w:p w:rsidR="00DB24BD" w:rsidRPr="00DB24BD" w:rsidRDefault="00DB24BD" w:rsidP="00DB24BD">
            <w:pPr>
              <w:jc w:val="both"/>
              <w:rPr>
                <w:rFonts w:ascii="Verdana" w:hAnsi="Verdana"/>
                <w:b/>
                <w:u w:val="single"/>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PUPIL</w:t>
            </w:r>
          </w:p>
          <w:p w:rsidR="00DB24BD" w:rsidRPr="00DB24BD" w:rsidRDefault="00DB24BD" w:rsidP="00DB24BD">
            <w:pPr>
              <w:numPr>
                <w:ilvl w:val="0"/>
                <w:numId w:val="1"/>
              </w:numPr>
              <w:jc w:val="both"/>
              <w:rPr>
                <w:rFonts w:ascii="Verdana" w:hAnsi="Verdana"/>
              </w:rPr>
            </w:pPr>
            <w:r w:rsidRPr="00DB24BD">
              <w:rPr>
                <w:rFonts w:ascii="Verdana" w:hAnsi="Verdana"/>
              </w:rPr>
              <w:t>Supervise and provide particular support for pupils, including those with special needs, ensuring their safety and access to learning activities</w:t>
            </w:r>
            <w:r w:rsidR="00A13C2F">
              <w:rPr>
                <w:rFonts w:ascii="Verdana" w:hAnsi="Verdana"/>
              </w:rPr>
              <w:t>.</w:t>
            </w:r>
          </w:p>
          <w:p w:rsidR="00DB24BD" w:rsidRPr="00DB24BD" w:rsidRDefault="00DB24BD" w:rsidP="00DB24BD">
            <w:pPr>
              <w:numPr>
                <w:ilvl w:val="0"/>
                <w:numId w:val="1"/>
              </w:numPr>
              <w:jc w:val="both"/>
              <w:rPr>
                <w:rFonts w:ascii="Verdana" w:hAnsi="Verdana"/>
              </w:rPr>
            </w:pPr>
            <w:r w:rsidRPr="00DB24BD">
              <w:rPr>
                <w:rFonts w:ascii="Verdana" w:hAnsi="Verdana"/>
              </w:rPr>
              <w:t>Assist with the development and implementation of Individual Education/Behaviour Plans and Personal Care programmes</w:t>
            </w:r>
            <w:r w:rsidR="00A13C2F">
              <w:rPr>
                <w:rFonts w:ascii="Verdana" w:hAnsi="Verdana"/>
              </w:rPr>
              <w:t>.</w:t>
            </w:r>
          </w:p>
          <w:p w:rsidR="00DB24BD" w:rsidRPr="00DB24BD" w:rsidRDefault="00DB24BD" w:rsidP="00DB24BD">
            <w:pPr>
              <w:numPr>
                <w:ilvl w:val="0"/>
                <w:numId w:val="1"/>
              </w:numPr>
              <w:jc w:val="both"/>
              <w:rPr>
                <w:rFonts w:ascii="Verdana" w:hAnsi="Verdana"/>
              </w:rPr>
            </w:pPr>
            <w:r w:rsidRPr="00DB24BD">
              <w:rPr>
                <w:rFonts w:ascii="Verdana" w:hAnsi="Verdana"/>
              </w:rPr>
              <w:t>Establish constructive relationships with pupils and interact with them according to individual needs</w:t>
            </w:r>
            <w:r w:rsidR="00A13C2F">
              <w:rPr>
                <w:rFonts w:ascii="Verdana" w:hAnsi="Verdana"/>
              </w:rPr>
              <w:t>.</w:t>
            </w:r>
          </w:p>
          <w:p w:rsidR="00DB24BD" w:rsidRPr="00DB24BD" w:rsidRDefault="00DB24BD" w:rsidP="00DB24BD">
            <w:pPr>
              <w:numPr>
                <w:ilvl w:val="0"/>
                <w:numId w:val="1"/>
              </w:numPr>
              <w:jc w:val="both"/>
              <w:rPr>
                <w:rFonts w:ascii="Verdana" w:hAnsi="Verdana"/>
              </w:rPr>
            </w:pPr>
            <w:r w:rsidRPr="00DB24BD">
              <w:rPr>
                <w:rFonts w:ascii="Verdana" w:hAnsi="Verdana"/>
              </w:rPr>
              <w:t>Promote inclusion and acceptance of all pupils.</w:t>
            </w:r>
          </w:p>
          <w:p w:rsidR="00DB24BD" w:rsidRPr="00DB24BD" w:rsidRDefault="00DB24BD" w:rsidP="00DB24BD">
            <w:pPr>
              <w:numPr>
                <w:ilvl w:val="0"/>
                <w:numId w:val="1"/>
              </w:numPr>
              <w:jc w:val="both"/>
              <w:rPr>
                <w:rFonts w:ascii="Verdana" w:hAnsi="Verdana"/>
              </w:rPr>
            </w:pPr>
            <w:r w:rsidRPr="00DB24BD">
              <w:rPr>
                <w:rFonts w:ascii="Verdana" w:hAnsi="Verdana"/>
              </w:rPr>
              <w:t>Encourage pupils to interact with others and engage in activities led by the teacher.</w:t>
            </w:r>
          </w:p>
          <w:p w:rsidR="00DB24BD" w:rsidRPr="00DB24BD" w:rsidRDefault="00DB24BD" w:rsidP="00DB24BD">
            <w:pPr>
              <w:numPr>
                <w:ilvl w:val="0"/>
                <w:numId w:val="1"/>
              </w:numPr>
              <w:jc w:val="both"/>
              <w:rPr>
                <w:rFonts w:ascii="Verdana" w:hAnsi="Verdana"/>
              </w:rPr>
            </w:pPr>
            <w:r w:rsidRPr="00DB24BD">
              <w:rPr>
                <w:rFonts w:ascii="Verdana" w:hAnsi="Verdana"/>
              </w:rPr>
              <w:t>Promote self-esteem and independence.</w:t>
            </w:r>
          </w:p>
          <w:p w:rsidR="00DB24BD" w:rsidRPr="00DB24BD" w:rsidRDefault="00DB24BD" w:rsidP="00DB24BD">
            <w:pPr>
              <w:numPr>
                <w:ilvl w:val="0"/>
                <w:numId w:val="1"/>
              </w:numPr>
              <w:jc w:val="both"/>
              <w:rPr>
                <w:rFonts w:ascii="Verdana" w:hAnsi="Verdana"/>
              </w:rPr>
            </w:pPr>
            <w:r w:rsidRPr="00DB24BD">
              <w:rPr>
                <w:rFonts w:ascii="Verdana" w:hAnsi="Verdana"/>
              </w:rPr>
              <w:t>Provide feedback to pupils in relation to progress and achievement under the guidance and direction of the teacher.</w:t>
            </w:r>
          </w:p>
          <w:p w:rsidR="00A13C2F" w:rsidRPr="00DB24BD" w:rsidRDefault="00A13C2F" w:rsidP="00DB24BD">
            <w:pPr>
              <w:jc w:val="both"/>
              <w:rPr>
                <w:rFonts w:ascii="Verdana" w:hAnsi="Verdana"/>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TEACHER</w:t>
            </w:r>
          </w:p>
          <w:p w:rsidR="00DB24BD" w:rsidRPr="00DB24BD" w:rsidRDefault="00DB24BD" w:rsidP="00DB24BD">
            <w:pPr>
              <w:numPr>
                <w:ilvl w:val="0"/>
                <w:numId w:val="2"/>
              </w:numPr>
              <w:jc w:val="both"/>
              <w:rPr>
                <w:rFonts w:ascii="Verdana" w:hAnsi="Verdana"/>
              </w:rPr>
            </w:pPr>
            <w:r w:rsidRPr="00DB24BD">
              <w:rPr>
                <w:rFonts w:ascii="Verdana" w:hAnsi="Verdana"/>
              </w:rPr>
              <w:t>Provide clerical/administration support (</w:t>
            </w:r>
            <w:r w:rsidR="00A13C2F" w:rsidRPr="00DB24BD">
              <w:rPr>
                <w:rFonts w:ascii="Verdana" w:hAnsi="Verdana"/>
              </w:rPr>
              <w:t>e.g.</w:t>
            </w:r>
            <w:r w:rsidRPr="00DB24BD">
              <w:rPr>
                <w:rFonts w:ascii="Verdana" w:hAnsi="Verdana"/>
              </w:rPr>
              <w:t xml:space="preserve"> photocopying, typing filing, collecting money </w:t>
            </w:r>
            <w:r w:rsidR="00A13C2F" w:rsidRPr="00DB24BD">
              <w:rPr>
                <w:rFonts w:ascii="Verdana" w:hAnsi="Verdana"/>
              </w:rPr>
              <w:t>etc.</w:t>
            </w:r>
            <w:r w:rsidRPr="00DB24BD">
              <w:rPr>
                <w:rFonts w:ascii="Verdana" w:hAnsi="Verdana"/>
              </w:rPr>
              <w:t>)</w:t>
            </w:r>
            <w:r w:rsidR="00A13C2F">
              <w:rPr>
                <w:rFonts w:ascii="Verdana" w:hAnsi="Verdana"/>
              </w:rPr>
              <w:t>.</w:t>
            </w:r>
          </w:p>
          <w:p w:rsidR="00DB24BD" w:rsidRPr="00DB24BD" w:rsidRDefault="00DB24BD" w:rsidP="00DB24BD">
            <w:pPr>
              <w:numPr>
                <w:ilvl w:val="0"/>
                <w:numId w:val="2"/>
              </w:numPr>
              <w:jc w:val="both"/>
              <w:rPr>
                <w:rFonts w:ascii="Verdana" w:hAnsi="Verdana"/>
                <w:i/>
              </w:rPr>
            </w:pPr>
            <w:r w:rsidRPr="00DB24BD">
              <w:rPr>
                <w:rFonts w:ascii="Verdana" w:hAnsi="Verdana"/>
              </w:rPr>
              <w:t>Assist with the display of children's work</w:t>
            </w:r>
            <w:r w:rsidR="00A13C2F">
              <w:rPr>
                <w:rFonts w:ascii="Verdana" w:hAnsi="Verdana"/>
              </w:rPr>
              <w:t>.</w:t>
            </w:r>
          </w:p>
          <w:p w:rsidR="00DB24BD" w:rsidRPr="00DB24BD" w:rsidRDefault="00DB24BD" w:rsidP="00DB24BD">
            <w:pPr>
              <w:numPr>
                <w:ilvl w:val="0"/>
                <w:numId w:val="2"/>
              </w:numPr>
              <w:jc w:val="both"/>
              <w:rPr>
                <w:rFonts w:ascii="Verdana" w:hAnsi="Verdana"/>
                <w:i/>
              </w:rPr>
            </w:pPr>
            <w:r w:rsidRPr="00DB24BD">
              <w:rPr>
                <w:rFonts w:ascii="Verdana" w:hAnsi="Verdana"/>
              </w:rPr>
              <w:t>Create and maintain a purposeful, orderly and supportive environment, in accordance with lesson plans.</w:t>
            </w:r>
          </w:p>
          <w:p w:rsidR="00DB24BD" w:rsidRPr="00DB24BD" w:rsidRDefault="00DB24BD" w:rsidP="00DB24BD">
            <w:pPr>
              <w:numPr>
                <w:ilvl w:val="0"/>
                <w:numId w:val="2"/>
              </w:numPr>
              <w:jc w:val="both"/>
              <w:rPr>
                <w:rFonts w:ascii="Verdana" w:hAnsi="Verdana"/>
                <w:i/>
              </w:rPr>
            </w:pPr>
            <w:r w:rsidRPr="00DB24BD">
              <w:rPr>
                <w:rFonts w:ascii="Verdana" w:hAnsi="Verdana"/>
              </w:rPr>
              <w:t>In liaison with the teacher, use strategies to support pupils to achieve learning goals.</w:t>
            </w:r>
          </w:p>
          <w:p w:rsidR="00DB24BD" w:rsidRPr="00DB24BD" w:rsidRDefault="00DB24BD" w:rsidP="00DB24BD">
            <w:pPr>
              <w:numPr>
                <w:ilvl w:val="0"/>
                <w:numId w:val="2"/>
              </w:numPr>
              <w:jc w:val="both"/>
              <w:rPr>
                <w:rFonts w:ascii="Verdana" w:hAnsi="Verdana"/>
                <w:i/>
              </w:rPr>
            </w:pPr>
            <w:r w:rsidRPr="00DB24BD">
              <w:rPr>
                <w:rFonts w:ascii="Verdana" w:hAnsi="Verdana"/>
              </w:rPr>
              <w:t>Assist the teacher with the preparation of teaching and learning materials and subject matter.</w:t>
            </w:r>
          </w:p>
          <w:p w:rsidR="00DB24BD" w:rsidRPr="00DB24BD" w:rsidRDefault="00DB24BD" w:rsidP="00DB24BD">
            <w:pPr>
              <w:numPr>
                <w:ilvl w:val="0"/>
                <w:numId w:val="2"/>
              </w:numPr>
              <w:jc w:val="both"/>
              <w:rPr>
                <w:rFonts w:ascii="Verdana" w:hAnsi="Verdana"/>
                <w:i/>
              </w:rPr>
            </w:pPr>
            <w:r w:rsidRPr="00DB24BD">
              <w:rPr>
                <w:rFonts w:ascii="Verdana" w:hAnsi="Verdana"/>
              </w:rPr>
              <w:t>Monitor pupils responses to learning activities and accurately record pupil achievement/progress as directed.</w:t>
            </w:r>
          </w:p>
          <w:p w:rsidR="00DB24BD" w:rsidRPr="00DB24BD" w:rsidRDefault="00DB24BD" w:rsidP="00DB24BD">
            <w:pPr>
              <w:numPr>
                <w:ilvl w:val="0"/>
                <w:numId w:val="2"/>
              </w:numPr>
              <w:jc w:val="both"/>
              <w:rPr>
                <w:rFonts w:ascii="Verdana" w:hAnsi="Verdana"/>
              </w:rPr>
            </w:pPr>
            <w:r w:rsidRPr="00DB24BD">
              <w:rPr>
                <w:rFonts w:ascii="Verdana" w:hAnsi="Verdana"/>
              </w:rPr>
              <w:t xml:space="preserve">Provide detailed and regular feedback to teachers on </w:t>
            </w:r>
            <w:r w:rsidR="00A13C2F" w:rsidRPr="00DB24BD">
              <w:rPr>
                <w:rFonts w:ascii="Verdana" w:hAnsi="Verdana"/>
              </w:rPr>
              <w:t>pupil’s</w:t>
            </w:r>
            <w:r w:rsidRPr="00DB24BD">
              <w:rPr>
                <w:rFonts w:ascii="Verdana" w:hAnsi="Verdana"/>
              </w:rPr>
              <w:t xml:space="preserve"> achievement, progress, problems </w:t>
            </w:r>
            <w:r w:rsidR="00A13C2F" w:rsidRPr="00DB24BD">
              <w:rPr>
                <w:rFonts w:ascii="Verdana" w:hAnsi="Verdana"/>
              </w:rPr>
              <w:t>etc.</w:t>
            </w:r>
          </w:p>
          <w:p w:rsidR="00DB24BD" w:rsidRPr="00DB24BD" w:rsidRDefault="00DB24BD" w:rsidP="00DB24BD">
            <w:pPr>
              <w:numPr>
                <w:ilvl w:val="0"/>
                <w:numId w:val="2"/>
              </w:numPr>
              <w:jc w:val="both"/>
              <w:rPr>
                <w:rFonts w:ascii="Verdana" w:hAnsi="Verdana"/>
                <w:i/>
              </w:rPr>
            </w:pPr>
            <w:r w:rsidRPr="00DB24BD">
              <w:rPr>
                <w:rFonts w:ascii="Verdana" w:hAnsi="Verdana"/>
              </w:rPr>
              <w:t>Administer routine primary tests and invigilate exams and undertake routine marking of pupils work</w:t>
            </w:r>
            <w:r w:rsidR="00A13C2F">
              <w:rPr>
                <w:rFonts w:ascii="Verdana" w:hAnsi="Verdana"/>
              </w:rPr>
              <w:t>.</w:t>
            </w:r>
          </w:p>
          <w:p w:rsidR="00DB24BD" w:rsidRPr="00DB24BD" w:rsidRDefault="00DB24BD" w:rsidP="00DB24BD">
            <w:pPr>
              <w:numPr>
                <w:ilvl w:val="0"/>
                <w:numId w:val="2"/>
              </w:numPr>
              <w:jc w:val="both"/>
              <w:rPr>
                <w:rFonts w:ascii="Verdana" w:hAnsi="Verdana"/>
                <w:i/>
              </w:rPr>
            </w:pPr>
            <w:r w:rsidRPr="00DB24BD">
              <w:rPr>
                <w:rFonts w:ascii="Verdana" w:hAnsi="Verdana"/>
              </w:rPr>
              <w:t>Promote good pupil behaviour, dealing promptly with conflict and incidents and encouraging pupils to take responsibility for their own behaviour in line with established school policy.</w:t>
            </w:r>
          </w:p>
          <w:p w:rsidR="00DB24BD" w:rsidRPr="00DB24BD" w:rsidRDefault="00DB24BD" w:rsidP="00DB24BD">
            <w:pPr>
              <w:numPr>
                <w:ilvl w:val="0"/>
                <w:numId w:val="2"/>
              </w:numPr>
              <w:jc w:val="both"/>
              <w:rPr>
                <w:rFonts w:ascii="Verdana" w:hAnsi="Verdana"/>
              </w:rPr>
            </w:pPr>
            <w:r w:rsidRPr="00DB24BD">
              <w:rPr>
                <w:rFonts w:ascii="Verdana" w:hAnsi="Verdana"/>
              </w:rPr>
              <w:t xml:space="preserve">Establish </w:t>
            </w:r>
            <w:r w:rsidR="00A13C2F" w:rsidRPr="00DB24BD">
              <w:rPr>
                <w:rFonts w:ascii="Verdana" w:hAnsi="Verdana"/>
              </w:rPr>
              <w:t>constructive</w:t>
            </w:r>
            <w:r w:rsidRPr="00DB24BD">
              <w:rPr>
                <w:rFonts w:ascii="Verdana" w:hAnsi="Verdana"/>
              </w:rPr>
              <w:t xml:space="preserve"> relationships with parents/carers.</w:t>
            </w:r>
          </w:p>
          <w:p w:rsidR="00A13C2F" w:rsidRPr="00DB24BD" w:rsidRDefault="00A13C2F" w:rsidP="00DB24BD">
            <w:pPr>
              <w:jc w:val="both"/>
              <w:rPr>
                <w:rFonts w:ascii="Verdana" w:hAnsi="Verdana"/>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CURRICULUM</w:t>
            </w:r>
          </w:p>
          <w:p w:rsidR="00DB24BD" w:rsidRPr="00DB24BD" w:rsidRDefault="00DB24BD" w:rsidP="00A13C2F">
            <w:pPr>
              <w:numPr>
                <w:ilvl w:val="0"/>
                <w:numId w:val="3"/>
              </w:numPr>
              <w:ind w:left="313"/>
              <w:jc w:val="both"/>
              <w:rPr>
                <w:rFonts w:ascii="Verdana" w:hAnsi="Verdana"/>
                <w:i/>
              </w:rPr>
            </w:pPr>
            <w:r w:rsidRPr="00DB24BD">
              <w:rPr>
                <w:rFonts w:ascii="Verdana" w:hAnsi="Verdana"/>
              </w:rPr>
              <w:t>Undertake structured and agreed learning activities/learning programmes taking into consideration pupil learning styles. Adjust activities according to pupil responses/needs.</w:t>
            </w:r>
          </w:p>
          <w:p w:rsidR="00DB24BD" w:rsidRPr="00DB24BD" w:rsidRDefault="00DB24BD" w:rsidP="00A13C2F">
            <w:pPr>
              <w:numPr>
                <w:ilvl w:val="0"/>
                <w:numId w:val="3"/>
              </w:numPr>
              <w:ind w:left="313"/>
              <w:jc w:val="both"/>
              <w:rPr>
                <w:rFonts w:ascii="Verdana" w:hAnsi="Verdana"/>
                <w:i/>
              </w:rPr>
            </w:pPr>
            <w:r w:rsidRPr="00DB24BD">
              <w:rPr>
                <w:rFonts w:ascii="Verdana" w:hAnsi="Verdana"/>
              </w:rPr>
              <w:t xml:space="preserve">Undertake programmes linked to local and national learning strategies </w:t>
            </w:r>
            <w:r w:rsidR="00A13C2F" w:rsidRPr="00DB24BD">
              <w:rPr>
                <w:rFonts w:ascii="Verdana" w:hAnsi="Verdana"/>
              </w:rPr>
              <w:t>e.g.</w:t>
            </w:r>
            <w:r w:rsidRPr="00DB24BD">
              <w:rPr>
                <w:rFonts w:ascii="Verdana" w:hAnsi="Verdana"/>
              </w:rPr>
              <w:t xml:space="preserve"> literacy, numeracy, KS3, recording achievements and progress and feeding back to the teacher.</w:t>
            </w:r>
          </w:p>
          <w:p w:rsidR="00DB24BD" w:rsidRPr="00DB24BD" w:rsidRDefault="00DB24BD" w:rsidP="00A13C2F">
            <w:pPr>
              <w:numPr>
                <w:ilvl w:val="0"/>
                <w:numId w:val="3"/>
              </w:numPr>
              <w:ind w:left="313"/>
              <w:jc w:val="both"/>
              <w:rPr>
                <w:rFonts w:ascii="Verdana" w:hAnsi="Verdana"/>
                <w:i/>
              </w:rPr>
            </w:pPr>
            <w:r w:rsidRPr="00DB24BD">
              <w:rPr>
                <w:rFonts w:ascii="Verdana" w:hAnsi="Verdana"/>
              </w:rPr>
              <w:t>Support the use of ICT in learning activities and develop pupils' competence and independence in its use</w:t>
            </w:r>
            <w:r w:rsidR="00A13C2F">
              <w:rPr>
                <w:rFonts w:ascii="Verdana" w:hAnsi="Verdana"/>
              </w:rPr>
              <w:t>.</w:t>
            </w:r>
          </w:p>
          <w:p w:rsidR="00DB24BD" w:rsidRPr="00DB24BD" w:rsidRDefault="00DB24BD" w:rsidP="00A13C2F">
            <w:pPr>
              <w:numPr>
                <w:ilvl w:val="0"/>
                <w:numId w:val="3"/>
              </w:numPr>
              <w:ind w:left="313"/>
              <w:jc w:val="both"/>
              <w:rPr>
                <w:rFonts w:ascii="Verdana" w:hAnsi="Verdana"/>
              </w:rPr>
            </w:pPr>
            <w:r w:rsidRPr="00DB24BD">
              <w:rPr>
                <w:rFonts w:ascii="Verdana" w:hAnsi="Verdana"/>
              </w:rPr>
              <w:t>Prepare, maintain and use equipment/resources required to meet the lesson plans/relevant learning activity and assist pupils in their use.</w:t>
            </w:r>
          </w:p>
          <w:p w:rsidR="00DB24BD" w:rsidRDefault="00DB24BD" w:rsidP="00DB24BD">
            <w:pPr>
              <w:jc w:val="both"/>
              <w:rPr>
                <w:rFonts w:ascii="Verdana" w:hAnsi="Verdana"/>
              </w:rPr>
            </w:pPr>
          </w:p>
          <w:p w:rsidR="004F5D39" w:rsidRDefault="004F5D39" w:rsidP="00DB24BD">
            <w:pPr>
              <w:jc w:val="both"/>
              <w:rPr>
                <w:rFonts w:ascii="Verdana" w:hAnsi="Verdana"/>
              </w:rPr>
            </w:pPr>
          </w:p>
          <w:p w:rsidR="004F5D39" w:rsidRPr="00DB24BD" w:rsidRDefault="004F5D39" w:rsidP="00DB24BD">
            <w:pPr>
              <w:jc w:val="both"/>
              <w:rPr>
                <w:rFonts w:ascii="Verdana" w:hAnsi="Verdana"/>
              </w:rPr>
            </w:pPr>
          </w:p>
          <w:p w:rsidR="00DB24BD" w:rsidRDefault="00DB24BD" w:rsidP="00A13C2F">
            <w:pPr>
              <w:spacing w:before="120" w:after="120"/>
              <w:jc w:val="both"/>
              <w:rPr>
                <w:rFonts w:ascii="Verdana" w:hAnsi="Verdana"/>
                <w:u w:val="single"/>
              </w:rPr>
            </w:pPr>
            <w:r w:rsidRPr="00DB24BD">
              <w:rPr>
                <w:rFonts w:ascii="Verdana" w:hAnsi="Verdana"/>
                <w:u w:val="single"/>
              </w:rPr>
              <w:lastRenderedPageBreak/>
              <w:t>SUPPORT FOR THE SCHOOL</w:t>
            </w:r>
          </w:p>
          <w:p w:rsidR="00DB24BD" w:rsidRPr="00DB24BD" w:rsidRDefault="00DB24BD" w:rsidP="00DB24BD">
            <w:pPr>
              <w:numPr>
                <w:ilvl w:val="0"/>
                <w:numId w:val="4"/>
              </w:numPr>
              <w:jc w:val="both"/>
              <w:rPr>
                <w:rFonts w:ascii="Verdana" w:hAnsi="Verdana"/>
                <w:i/>
              </w:rPr>
            </w:pPr>
            <w:r w:rsidRPr="00DB24BD">
              <w:rPr>
                <w:rFonts w:ascii="Verdana" w:hAnsi="Verdana"/>
              </w:rPr>
              <w:t>Be aware of and comply with school policies and procedures relating to child protection, health, safety and security, confidentiality and data protection.  Report all concerns to the appropriate person (as named in the policy concerned).</w:t>
            </w:r>
          </w:p>
          <w:p w:rsidR="00DB24BD" w:rsidRPr="00DB24BD" w:rsidRDefault="00DB24BD" w:rsidP="00DB24BD">
            <w:pPr>
              <w:numPr>
                <w:ilvl w:val="0"/>
                <w:numId w:val="4"/>
              </w:numPr>
              <w:jc w:val="both"/>
              <w:rPr>
                <w:rFonts w:ascii="Verdana" w:hAnsi="Verdana"/>
                <w:i/>
              </w:rPr>
            </w:pPr>
            <w:r w:rsidRPr="00DB24BD">
              <w:rPr>
                <w:rFonts w:ascii="Verdana" w:hAnsi="Verdana"/>
              </w:rPr>
              <w:t>Be aware of and support difference and ensure all pupils have equal access to opportunities to learn and develop.</w:t>
            </w:r>
          </w:p>
          <w:p w:rsidR="00DB24BD" w:rsidRPr="00DB24BD" w:rsidRDefault="00DB24BD" w:rsidP="00DB24BD">
            <w:pPr>
              <w:numPr>
                <w:ilvl w:val="0"/>
                <w:numId w:val="4"/>
              </w:numPr>
              <w:jc w:val="both"/>
              <w:rPr>
                <w:rFonts w:ascii="Verdana" w:hAnsi="Verdana"/>
                <w:i/>
              </w:rPr>
            </w:pPr>
            <w:r w:rsidRPr="00DB24BD">
              <w:rPr>
                <w:rFonts w:ascii="Verdana" w:hAnsi="Verdana"/>
              </w:rPr>
              <w:t>Contribute to the school ethos, aims and development.</w:t>
            </w:r>
          </w:p>
          <w:p w:rsidR="00DB24BD" w:rsidRPr="00DB24BD" w:rsidRDefault="00DB24BD" w:rsidP="00DB24BD">
            <w:pPr>
              <w:numPr>
                <w:ilvl w:val="0"/>
                <w:numId w:val="4"/>
              </w:numPr>
              <w:jc w:val="both"/>
              <w:rPr>
                <w:rFonts w:ascii="Verdana" w:hAnsi="Verdana"/>
                <w:i/>
              </w:rPr>
            </w:pPr>
            <w:r w:rsidRPr="00DB24BD">
              <w:rPr>
                <w:rFonts w:ascii="Verdana" w:hAnsi="Verdana"/>
              </w:rPr>
              <w:t>Appreciate and support the role of other professionals</w:t>
            </w:r>
            <w:r w:rsidR="00A13C2F">
              <w:rPr>
                <w:rFonts w:ascii="Verdana" w:hAnsi="Verdana"/>
              </w:rPr>
              <w:t>.</w:t>
            </w:r>
          </w:p>
          <w:p w:rsidR="00DB24BD" w:rsidRPr="00DB24BD" w:rsidRDefault="00DB24BD" w:rsidP="00DB24BD">
            <w:pPr>
              <w:numPr>
                <w:ilvl w:val="0"/>
                <w:numId w:val="4"/>
              </w:numPr>
              <w:jc w:val="both"/>
              <w:rPr>
                <w:rFonts w:ascii="Verdana" w:hAnsi="Verdana"/>
                <w:i/>
              </w:rPr>
            </w:pPr>
            <w:r w:rsidRPr="00DB24BD">
              <w:rPr>
                <w:rFonts w:ascii="Verdana" w:hAnsi="Verdana"/>
              </w:rPr>
              <w:t>Attend relevant meetings as required</w:t>
            </w:r>
            <w:r w:rsidR="00A13C2F">
              <w:rPr>
                <w:rFonts w:ascii="Verdana" w:hAnsi="Verdana"/>
              </w:rPr>
              <w:t>.</w:t>
            </w:r>
          </w:p>
          <w:p w:rsidR="00DB24BD" w:rsidRPr="00DB24BD" w:rsidRDefault="00DB24BD" w:rsidP="00DB24BD">
            <w:pPr>
              <w:numPr>
                <w:ilvl w:val="0"/>
                <w:numId w:val="4"/>
              </w:numPr>
              <w:jc w:val="both"/>
              <w:rPr>
                <w:rFonts w:ascii="Verdana" w:hAnsi="Verdana"/>
                <w:i/>
              </w:rPr>
            </w:pPr>
            <w:r w:rsidRPr="00DB24BD">
              <w:rPr>
                <w:rFonts w:ascii="Verdana" w:hAnsi="Verdana"/>
              </w:rPr>
              <w:t>Participate in training and other learning activities and performance development as required.</w:t>
            </w:r>
          </w:p>
          <w:p w:rsidR="00DB24BD" w:rsidRPr="00DB24BD" w:rsidRDefault="00DB24BD" w:rsidP="00DB24BD">
            <w:pPr>
              <w:numPr>
                <w:ilvl w:val="0"/>
                <w:numId w:val="4"/>
              </w:numPr>
              <w:jc w:val="both"/>
              <w:rPr>
                <w:rFonts w:ascii="Verdana" w:hAnsi="Verdana"/>
                <w:i/>
              </w:rPr>
            </w:pPr>
            <w:r w:rsidRPr="00DB24BD">
              <w:rPr>
                <w:rFonts w:ascii="Verdana" w:hAnsi="Verdana"/>
              </w:rPr>
              <w:t>Assist with the supervision of pupils out of directed lesson time, including before and after school and at lunchtime.</w:t>
            </w:r>
          </w:p>
          <w:p w:rsidR="00DB24BD" w:rsidRPr="00A13C2F" w:rsidRDefault="00DB24BD" w:rsidP="00DB24BD">
            <w:pPr>
              <w:numPr>
                <w:ilvl w:val="0"/>
                <w:numId w:val="4"/>
              </w:numPr>
              <w:jc w:val="both"/>
              <w:rPr>
                <w:rFonts w:ascii="Verdana" w:hAnsi="Verdana"/>
                <w:i/>
              </w:rPr>
            </w:pPr>
            <w:r w:rsidRPr="00DB24BD">
              <w:rPr>
                <w:rFonts w:ascii="Verdana" w:hAnsi="Verdana"/>
              </w:rPr>
              <w:t>Accompany teaching staff and pupils on visits, trips and out of school activities as required and take responsibility for a group under the supervision of a teacher.</w:t>
            </w:r>
          </w:p>
          <w:p w:rsidR="00A13C2F" w:rsidRDefault="00A13C2F" w:rsidP="00A13C2F">
            <w:pPr>
              <w:jc w:val="both"/>
              <w:rPr>
                <w:rFonts w:ascii="Verdana" w:hAnsi="Verdana"/>
              </w:rPr>
            </w:pPr>
          </w:p>
          <w:p w:rsidR="004F5D39" w:rsidRDefault="004F5D39" w:rsidP="00A13C2F">
            <w:pPr>
              <w:jc w:val="both"/>
              <w:rPr>
                <w:rFonts w:ascii="Verdana" w:hAnsi="Verdana"/>
              </w:rPr>
            </w:pPr>
          </w:p>
          <w:p w:rsidR="00A13C2F" w:rsidRPr="00A13C2F" w:rsidRDefault="00A13C2F" w:rsidP="00A13C2F">
            <w:pPr>
              <w:jc w:val="center"/>
              <w:rPr>
                <w:rFonts w:ascii="Verdana" w:hAnsi="Verdana"/>
                <w:b/>
                <w:u w:val="single"/>
              </w:rPr>
            </w:pPr>
            <w:r w:rsidRPr="00A13C2F">
              <w:rPr>
                <w:rFonts w:ascii="Verdana" w:hAnsi="Verdana"/>
                <w:b/>
                <w:u w:val="single"/>
              </w:rPr>
              <w:t>Level 3</w:t>
            </w:r>
          </w:p>
          <w:p w:rsidR="00A13C2F" w:rsidRPr="00A13C2F" w:rsidRDefault="00A13C2F" w:rsidP="00A13C2F">
            <w:pPr>
              <w:jc w:val="both"/>
              <w:rPr>
                <w:rFonts w:ascii="Verdana" w:hAnsi="Verdana"/>
                <w:b/>
                <w:u w:val="single"/>
              </w:rPr>
            </w:pPr>
          </w:p>
          <w:p w:rsidR="00A13C2F" w:rsidRDefault="00A13C2F" w:rsidP="00A13C2F">
            <w:pPr>
              <w:jc w:val="both"/>
              <w:rPr>
                <w:rFonts w:ascii="Verdana" w:hAnsi="Verdana"/>
              </w:rPr>
            </w:pPr>
            <w:r w:rsidRPr="00A13C2F">
              <w:rPr>
                <w:rFonts w:ascii="Verdana" w:hAnsi="Verdana"/>
              </w:rPr>
              <w:t>All of the above duties plus criteria below:</w:t>
            </w:r>
          </w:p>
          <w:p w:rsidR="00A13C2F" w:rsidRPr="00A13C2F" w:rsidRDefault="00A13C2F" w:rsidP="00A13C2F">
            <w:pPr>
              <w:jc w:val="both"/>
              <w:rPr>
                <w:rFonts w:ascii="Verdana" w:hAnsi="Verdana"/>
              </w:rPr>
            </w:pPr>
          </w:p>
          <w:p w:rsidR="00A13C2F" w:rsidRPr="00A13C2F" w:rsidRDefault="00A13C2F" w:rsidP="00A13C2F">
            <w:pPr>
              <w:spacing w:before="120" w:after="120"/>
              <w:jc w:val="both"/>
              <w:rPr>
                <w:rFonts w:ascii="Verdana" w:hAnsi="Verdana"/>
                <w:u w:val="single"/>
              </w:rPr>
            </w:pPr>
            <w:r w:rsidRPr="00A13C2F">
              <w:rPr>
                <w:rFonts w:ascii="Verdana" w:hAnsi="Verdana"/>
                <w:u w:val="single"/>
              </w:rPr>
              <w:t>SUPPORT FOR THE PUPIL</w:t>
            </w:r>
          </w:p>
          <w:p w:rsidR="00A13C2F" w:rsidRPr="00A13C2F" w:rsidRDefault="00A13C2F" w:rsidP="00A13C2F">
            <w:pPr>
              <w:numPr>
                <w:ilvl w:val="0"/>
                <w:numId w:val="5"/>
              </w:numPr>
              <w:jc w:val="both"/>
              <w:rPr>
                <w:rFonts w:ascii="Verdana" w:hAnsi="Verdana"/>
              </w:rPr>
            </w:pPr>
            <w:r w:rsidRPr="00A13C2F">
              <w:rPr>
                <w:rFonts w:ascii="Verdana" w:hAnsi="Verdana"/>
              </w:rPr>
              <w:t>Use specialist (curricular/learning) skills/traini</w:t>
            </w:r>
            <w:r>
              <w:rPr>
                <w:rFonts w:ascii="Verdana" w:hAnsi="Verdana"/>
              </w:rPr>
              <w:t>ng/experience to support pupils.</w:t>
            </w:r>
          </w:p>
          <w:p w:rsidR="00A13C2F" w:rsidRPr="00A13C2F" w:rsidRDefault="00A13C2F" w:rsidP="00A13C2F">
            <w:pPr>
              <w:jc w:val="both"/>
              <w:rPr>
                <w:rFonts w:ascii="Verdana" w:hAnsi="Verdana"/>
              </w:rPr>
            </w:pPr>
          </w:p>
          <w:p w:rsidR="00A13C2F" w:rsidRDefault="00A13C2F" w:rsidP="00A13C2F">
            <w:pPr>
              <w:spacing w:before="120" w:after="120"/>
              <w:jc w:val="both"/>
              <w:rPr>
                <w:rFonts w:ascii="Verdana" w:hAnsi="Verdana"/>
                <w:u w:val="single"/>
              </w:rPr>
            </w:pPr>
            <w:r w:rsidRPr="00A13C2F">
              <w:rPr>
                <w:rFonts w:ascii="Verdana" w:hAnsi="Verdana"/>
                <w:u w:val="single"/>
              </w:rPr>
              <w:t>SUPPORT FOR THE TEACHER</w:t>
            </w:r>
          </w:p>
          <w:p w:rsidR="00A13C2F" w:rsidRPr="00A13C2F" w:rsidRDefault="00A13C2F" w:rsidP="00A13C2F">
            <w:pPr>
              <w:numPr>
                <w:ilvl w:val="0"/>
                <w:numId w:val="2"/>
              </w:numPr>
              <w:jc w:val="both"/>
              <w:rPr>
                <w:rFonts w:ascii="Verdana" w:hAnsi="Verdana"/>
              </w:rPr>
            </w:pPr>
            <w:r w:rsidRPr="00A13C2F">
              <w:rPr>
                <w:rFonts w:ascii="Verdana" w:hAnsi="Verdana"/>
              </w:rPr>
              <w:t>Establish and maintain an appropriate learning environment with the teacher.</w:t>
            </w:r>
          </w:p>
          <w:p w:rsidR="00A13C2F" w:rsidRPr="00A13C2F" w:rsidRDefault="00A13C2F" w:rsidP="00A13C2F">
            <w:pPr>
              <w:numPr>
                <w:ilvl w:val="0"/>
                <w:numId w:val="2"/>
              </w:numPr>
              <w:jc w:val="both"/>
              <w:rPr>
                <w:rFonts w:ascii="Verdana" w:hAnsi="Verdana"/>
              </w:rPr>
            </w:pPr>
            <w:r w:rsidRPr="00A13C2F">
              <w:rPr>
                <w:rFonts w:ascii="Verdana" w:hAnsi="Verdana"/>
              </w:rPr>
              <w:t>Contribute to lesson planning, evaluating and adjusting lessons/work plans as appropriate</w:t>
            </w:r>
            <w:r>
              <w:rPr>
                <w:rFonts w:ascii="Verdana" w:hAnsi="Verdana"/>
              </w:rPr>
              <w:t>.</w:t>
            </w:r>
          </w:p>
          <w:p w:rsidR="00A13C2F" w:rsidRPr="00A13C2F" w:rsidRDefault="00A13C2F" w:rsidP="00A13C2F">
            <w:pPr>
              <w:numPr>
                <w:ilvl w:val="0"/>
                <w:numId w:val="2"/>
              </w:numPr>
              <w:jc w:val="both"/>
              <w:rPr>
                <w:rFonts w:ascii="Verdana" w:hAnsi="Verdana"/>
              </w:rPr>
            </w:pPr>
            <w:r w:rsidRPr="00A13C2F">
              <w:rPr>
                <w:rFonts w:ascii="Verdana" w:hAnsi="Verdana"/>
              </w:rPr>
              <w:t>Monitor and evaluate pupils' responses to learning activities through observation and planned recording of achievement against pre-determined learning objectives.</w:t>
            </w:r>
          </w:p>
          <w:p w:rsidR="00A13C2F" w:rsidRPr="00A13C2F" w:rsidRDefault="00A13C2F" w:rsidP="00A13C2F">
            <w:pPr>
              <w:numPr>
                <w:ilvl w:val="0"/>
                <w:numId w:val="2"/>
              </w:numPr>
              <w:jc w:val="both"/>
              <w:rPr>
                <w:rFonts w:ascii="Verdana" w:hAnsi="Verdana"/>
              </w:rPr>
            </w:pPr>
            <w:r w:rsidRPr="00A13C2F">
              <w:rPr>
                <w:rFonts w:ascii="Verdana" w:hAnsi="Verdana"/>
              </w:rPr>
              <w:t>Provide objective and accurate feedback and reports as required, to the teacher on pupil achievement, progress and other matters, ensuring the availability of appropriate evidence.</w:t>
            </w:r>
          </w:p>
          <w:p w:rsidR="00A13C2F" w:rsidRPr="00A13C2F" w:rsidRDefault="00A13C2F" w:rsidP="00A13C2F">
            <w:pPr>
              <w:numPr>
                <w:ilvl w:val="0"/>
                <w:numId w:val="2"/>
              </w:numPr>
              <w:jc w:val="both"/>
              <w:rPr>
                <w:rFonts w:ascii="Verdana" w:hAnsi="Verdana"/>
              </w:rPr>
            </w:pPr>
            <w:r w:rsidRPr="00A13C2F">
              <w:rPr>
                <w:rFonts w:ascii="Verdana" w:hAnsi="Verdana"/>
              </w:rPr>
              <w:t>Be responsible for keeping and updating records in agreed format with the teacher, contributing to reviews of systems/records as necessary.</w:t>
            </w:r>
          </w:p>
          <w:p w:rsidR="00A13C2F" w:rsidRPr="00A13C2F" w:rsidRDefault="00A13C2F" w:rsidP="00A13C2F">
            <w:pPr>
              <w:numPr>
                <w:ilvl w:val="0"/>
                <w:numId w:val="2"/>
              </w:numPr>
              <w:jc w:val="both"/>
              <w:rPr>
                <w:rFonts w:ascii="Verdana" w:hAnsi="Verdana"/>
              </w:rPr>
            </w:pPr>
            <w:r w:rsidRPr="00A13C2F">
              <w:rPr>
                <w:rFonts w:ascii="Verdana" w:hAnsi="Verdana"/>
              </w:rPr>
              <w:t>Undertake marking of pupils’ work and accurately record achievement/progress.</w:t>
            </w:r>
          </w:p>
          <w:p w:rsidR="00A13C2F" w:rsidRDefault="00A13C2F" w:rsidP="00A13C2F">
            <w:pPr>
              <w:numPr>
                <w:ilvl w:val="0"/>
                <w:numId w:val="2"/>
              </w:numPr>
              <w:jc w:val="both"/>
              <w:rPr>
                <w:rFonts w:ascii="Verdana" w:hAnsi="Verdana"/>
              </w:rPr>
            </w:pPr>
            <w:r w:rsidRPr="00A13C2F">
              <w:rPr>
                <w:rFonts w:ascii="Verdana" w:hAnsi="Verdana"/>
              </w:rPr>
              <w:t>Liaise sensitively and effectively with parents/carers as agreed with the teacher within role/responsibility and participate in feedback sessions/meetings with parents under teacher's direction.</w:t>
            </w:r>
          </w:p>
          <w:p w:rsidR="00A13C2F" w:rsidRDefault="00A13C2F" w:rsidP="00A13C2F">
            <w:pPr>
              <w:numPr>
                <w:ilvl w:val="0"/>
                <w:numId w:val="2"/>
              </w:numPr>
              <w:jc w:val="both"/>
              <w:rPr>
                <w:rFonts w:ascii="Verdana" w:hAnsi="Verdana"/>
              </w:rPr>
            </w:pPr>
            <w:r w:rsidRPr="00A13C2F">
              <w:rPr>
                <w:rFonts w:ascii="Verdana" w:hAnsi="Verdana"/>
              </w:rPr>
              <w:t>Provide general clerical/admin support e.g. coursework, produce worksheets for agreed activities etc.</w:t>
            </w:r>
          </w:p>
          <w:p w:rsidR="00A13C2F" w:rsidRPr="00A13C2F" w:rsidRDefault="00A13C2F" w:rsidP="00A13C2F">
            <w:pPr>
              <w:ind w:left="360"/>
              <w:jc w:val="both"/>
              <w:rPr>
                <w:rFonts w:ascii="Verdana" w:hAnsi="Verdana"/>
              </w:rPr>
            </w:pPr>
          </w:p>
          <w:p w:rsidR="00A13C2F" w:rsidRDefault="00A13C2F" w:rsidP="00A13C2F">
            <w:pPr>
              <w:spacing w:before="120" w:after="120"/>
              <w:jc w:val="both"/>
              <w:rPr>
                <w:rFonts w:ascii="Verdana" w:hAnsi="Verdana"/>
                <w:u w:val="single"/>
              </w:rPr>
            </w:pPr>
            <w:r w:rsidRPr="00A13C2F">
              <w:rPr>
                <w:rFonts w:ascii="Verdana" w:hAnsi="Verdana"/>
                <w:u w:val="single"/>
              </w:rPr>
              <w:t>SUPPORT FOR THE CURRICULUM</w:t>
            </w:r>
          </w:p>
          <w:p w:rsidR="00A13C2F" w:rsidRPr="00A13C2F" w:rsidRDefault="00A13C2F" w:rsidP="00A13C2F">
            <w:pPr>
              <w:numPr>
                <w:ilvl w:val="0"/>
                <w:numId w:val="3"/>
              </w:numPr>
              <w:ind w:left="313"/>
              <w:jc w:val="both"/>
              <w:rPr>
                <w:rFonts w:ascii="Verdana" w:hAnsi="Verdana"/>
              </w:rPr>
            </w:pPr>
            <w:r w:rsidRPr="00A13C2F">
              <w:rPr>
                <w:rFonts w:ascii="Verdana" w:hAnsi="Verdana"/>
              </w:rPr>
              <w:t>Implement local and national learning strategies e.g. literacy, numeracy, KS3 effectively utilising all alternative opportunities to support extended development.</w:t>
            </w:r>
          </w:p>
          <w:p w:rsidR="00A13C2F" w:rsidRPr="00A13C2F" w:rsidRDefault="00A13C2F" w:rsidP="00A13C2F">
            <w:pPr>
              <w:numPr>
                <w:ilvl w:val="0"/>
                <w:numId w:val="3"/>
              </w:numPr>
              <w:ind w:left="313"/>
              <w:jc w:val="both"/>
              <w:rPr>
                <w:rFonts w:ascii="Verdana" w:hAnsi="Verdana"/>
              </w:rPr>
            </w:pPr>
            <w:r w:rsidRPr="00A13C2F">
              <w:rPr>
                <w:rFonts w:ascii="Verdana" w:hAnsi="Verdana"/>
              </w:rPr>
              <w:t>Help pupils to access learning activities through specialist support e.g.</w:t>
            </w:r>
            <w:r>
              <w:rPr>
                <w:rFonts w:ascii="Verdana" w:hAnsi="Verdana"/>
              </w:rPr>
              <w:t>, curriculum/SEN specialism.</w:t>
            </w:r>
          </w:p>
          <w:p w:rsidR="00A13C2F" w:rsidRPr="00A13C2F" w:rsidRDefault="00A13C2F" w:rsidP="00A13C2F">
            <w:pPr>
              <w:numPr>
                <w:ilvl w:val="0"/>
                <w:numId w:val="3"/>
              </w:numPr>
              <w:ind w:left="313"/>
              <w:jc w:val="both"/>
              <w:rPr>
                <w:rFonts w:ascii="Verdana" w:hAnsi="Verdana"/>
              </w:rPr>
            </w:pPr>
            <w:r w:rsidRPr="00A13C2F">
              <w:rPr>
                <w:rFonts w:ascii="Verdana" w:hAnsi="Verdana"/>
              </w:rPr>
              <w:t>Determine the need for, prepare and maintain general and specialist equipment and resources.</w:t>
            </w:r>
          </w:p>
          <w:p w:rsidR="00A13C2F" w:rsidRPr="00A13C2F" w:rsidRDefault="00A13C2F" w:rsidP="00A13C2F">
            <w:pPr>
              <w:jc w:val="both"/>
              <w:rPr>
                <w:rFonts w:ascii="Verdana" w:hAnsi="Verdana"/>
              </w:rPr>
            </w:pPr>
          </w:p>
          <w:p w:rsidR="00A13C2F" w:rsidRPr="00A13C2F" w:rsidRDefault="00A13C2F" w:rsidP="00A13C2F">
            <w:pPr>
              <w:spacing w:before="120" w:after="120"/>
              <w:jc w:val="both"/>
              <w:rPr>
                <w:rFonts w:ascii="Verdana" w:hAnsi="Verdana"/>
                <w:u w:val="single"/>
              </w:rPr>
            </w:pPr>
            <w:r w:rsidRPr="00A13C2F">
              <w:rPr>
                <w:rFonts w:ascii="Verdana" w:hAnsi="Verdana"/>
                <w:u w:val="single"/>
              </w:rPr>
              <w:lastRenderedPageBreak/>
              <w:t>SUPPORT FOR THE SCHOOL</w:t>
            </w:r>
          </w:p>
          <w:p w:rsidR="00A13C2F" w:rsidRPr="00A13C2F" w:rsidRDefault="00A13C2F" w:rsidP="00A13C2F">
            <w:pPr>
              <w:numPr>
                <w:ilvl w:val="0"/>
                <w:numId w:val="3"/>
              </w:numPr>
              <w:ind w:left="313"/>
              <w:jc w:val="both"/>
              <w:rPr>
                <w:rFonts w:ascii="Verdana" w:hAnsi="Verdana"/>
              </w:rPr>
            </w:pPr>
            <w:r w:rsidRPr="00A13C2F">
              <w:rPr>
                <w:rFonts w:ascii="Verdana" w:hAnsi="Verdana"/>
              </w:rPr>
              <w:t>Assist in the training and development of classroom support staff including supervision of volunteers, trainees.</w:t>
            </w:r>
          </w:p>
          <w:p w:rsidR="00A13C2F" w:rsidRPr="00A13C2F" w:rsidRDefault="00A13C2F" w:rsidP="00A13C2F">
            <w:pPr>
              <w:numPr>
                <w:ilvl w:val="0"/>
                <w:numId w:val="3"/>
              </w:numPr>
              <w:ind w:left="313"/>
              <w:jc w:val="both"/>
              <w:rPr>
                <w:rFonts w:ascii="Verdana" w:hAnsi="Verdana"/>
              </w:rPr>
            </w:pPr>
            <w:r w:rsidRPr="00A13C2F">
              <w:rPr>
                <w:rFonts w:ascii="Verdana" w:hAnsi="Verdana"/>
              </w:rPr>
              <w:t>Establish constructive relationships and communicate with other agencies/professionals, in liaison with the teacher, to support achievement and progress of pupils.</w:t>
            </w:r>
          </w:p>
          <w:p w:rsidR="00A13C2F" w:rsidRDefault="00A13C2F" w:rsidP="00A13C2F">
            <w:pPr>
              <w:jc w:val="both"/>
              <w:rPr>
                <w:rFonts w:ascii="Verdana" w:hAnsi="Verdana"/>
              </w:rPr>
            </w:pPr>
          </w:p>
          <w:p w:rsidR="004F5D39" w:rsidRDefault="004F5D39"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As an employee of Bury Council you have a responsibility for, and must be committed to, safeguarding and promoting the welfare of children, young people and vulnerable adults and for ensuring that they are protected from harm.</w:t>
            </w:r>
          </w:p>
          <w:p w:rsidR="00A13C2F" w:rsidRDefault="00A13C2F"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Bury Council is committed to equality, diversity and inclusion, and expects all staff to comply with its equality related policies/procedures, and to treat others with fairness and respect.</w:t>
            </w:r>
          </w:p>
          <w:p w:rsidR="00A13C2F" w:rsidRDefault="00A13C2F"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The post holder is responsible for Employees Duties as specified with the Corporate and Departmental Health and Safety Policies.</w:t>
            </w:r>
          </w:p>
          <w:p w:rsidR="00A13C2F" w:rsidRDefault="00A13C2F" w:rsidP="00A13C2F">
            <w:pPr>
              <w:jc w:val="both"/>
              <w:rPr>
                <w:rFonts w:ascii="Verdana" w:hAnsi="Verdana"/>
              </w:rPr>
            </w:pPr>
          </w:p>
          <w:p w:rsidR="00DB24BD" w:rsidRDefault="00A13C2F" w:rsidP="00A13C2F">
            <w:pPr>
              <w:jc w:val="both"/>
              <w:rPr>
                <w:rFonts w:ascii="Verdana" w:hAnsi="Verdana"/>
              </w:rPr>
            </w:pPr>
            <w:r w:rsidRPr="00A13C2F">
              <w:rPr>
                <w:rFonts w:ascii="Verdana" w:hAnsi="Verdana"/>
              </w:rPr>
              <w:t>As an employee of Bury Council you should contribute to a culture that values and supports the physical and emotional wellbeing of your colleagues.</w:t>
            </w:r>
          </w:p>
          <w:p w:rsidR="00A13C2F" w:rsidRDefault="00A13C2F"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 xml:space="preserve">Where an employee is asked to undertake duties other than those specified directly in his/her job description, such duties shall be discussed with the employee concerned who may have his/her Trade Union Representative present if so desired. </w:t>
            </w:r>
          </w:p>
          <w:p w:rsidR="00A13C2F" w:rsidRDefault="00A13C2F" w:rsidP="00A13C2F">
            <w:pPr>
              <w:spacing w:after="60"/>
              <w:jc w:val="both"/>
              <w:rPr>
                <w:rFonts w:ascii="Verdana" w:hAnsi="Verdana"/>
              </w:rPr>
            </w:pPr>
            <w:r w:rsidRPr="00A13C2F">
              <w:rPr>
                <w:rFonts w:ascii="Verdana" w:hAnsi="Verdana"/>
              </w:rPr>
              <w:t>(See paragraph 203 of supplemental Conditions of Service)</w:t>
            </w:r>
          </w:p>
          <w:p w:rsidR="004F5D39" w:rsidRPr="00DB24BD" w:rsidRDefault="004F5D39" w:rsidP="00A13C2F">
            <w:pPr>
              <w:spacing w:after="60"/>
              <w:jc w:val="both"/>
              <w:rPr>
                <w:rFonts w:ascii="Verdana" w:hAnsi="Verdana"/>
              </w:rPr>
            </w:pPr>
          </w:p>
        </w:tc>
      </w:tr>
      <w:tr w:rsidR="00DB24BD" w:rsidRPr="00DB24BD" w:rsidTr="004F5D39">
        <w:trPr>
          <w:jc w:val="center"/>
        </w:trPr>
        <w:tc>
          <w:tcPr>
            <w:tcW w:w="4390" w:type="dxa"/>
          </w:tcPr>
          <w:p w:rsidR="00056F81" w:rsidRDefault="00056F81" w:rsidP="00056F81">
            <w:pPr>
              <w:spacing w:before="60" w:after="60"/>
              <w:rPr>
                <w:rFonts w:ascii="Verdana" w:hAnsi="Verdana"/>
                <w:b/>
              </w:rPr>
            </w:pPr>
            <w:r w:rsidRPr="00056F81">
              <w:rPr>
                <w:rFonts w:ascii="Verdana" w:hAnsi="Verdana"/>
                <w:b/>
              </w:rPr>
              <w:lastRenderedPageBreak/>
              <w:t xml:space="preserve">Job Description </w:t>
            </w:r>
          </w:p>
          <w:p w:rsidR="00DB24BD" w:rsidRPr="00DB24BD" w:rsidRDefault="00056F81" w:rsidP="00056F81">
            <w:pPr>
              <w:spacing w:before="60" w:after="60"/>
              <w:rPr>
                <w:rFonts w:ascii="Verdana" w:hAnsi="Verdana"/>
              </w:rPr>
            </w:pPr>
            <w:r w:rsidRPr="00056F81">
              <w:rPr>
                <w:rFonts w:ascii="Verdana" w:hAnsi="Verdana"/>
                <w:b/>
              </w:rPr>
              <w:t>prepared by:</w:t>
            </w:r>
          </w:p>
        </w:tc>
        <w:tc>
          <w:tcPr>
            <w:tcW w:w="2409" w:type="dxa"/>
            <w:gridSpan w:val="2"/>
            <w:vAlign w:val="center"/>
          </w:tcPr>
          <w:p w:rsidR="00DB24BD" w:rsidRPr="00DB24BD" w:rsidRDefault="00056F81" w:rsidP="00056F81">
            <w:pPr>
              <w:spacing w:before="60" w:after="60"/>
              <w:rPr>
                <w:rFonts w:ascii="Verdana" w:hAnsi="Verdana"/>
              </w:rPr>
            </w:pPr>
            <w:r w:rsidRPr="00056F81">
              <w:rPr>
                <w:rFonts w:ascii="Verdana" w:hAnsi="Verdana"/>
                <w:b/>
              </w:rPr>
              <w:t>Sign:</w:t>
            </w:r>
          </w:p>
        </w:tc>
        <w:tc>
          <w:tcPr>
            <w:tcW w:w="3828" w:type="dxa"/>
            <w:vAlign w:val="center"/>
          </w:tcPr>
          <w:p w:rsidR="00056F81" w:rsidRPr="00056F81" w:rsidRDefault="00A13C2F" w:rsidP="00056F81">
            <w:pPr>
              <w:spacing w:before="60" w:after="60"/>
              <w:rPr>
                <w:rFonts w:ascii="Verdana" w:hAnsi="Verdana"/>
                <w:b/>
              </w:rPr>
            </w:pPr>
            <w:r w:rsidRPr="00A13C2F">
              <w:rPr>
                <w:rFonts w:ascii="Verdana" w:hAnsi="Verdana"/>
                <w:b/>
              </w:rPr>
              <w:t>Date:</w:t>
            </w:r>
          </w:p>
        </w:tc>
      </w:tr>
      <w:tr w:rsidR="00DB24BD" w:rsidRPr="00DB24BD" w:rsidTr="004F5D39">
        <w:trPr>
          <w:jc w:val="center"/>
        </w:trPr>
        <w:tc>
          <w:tcPr>
            <w:tcW w:w="4390" w:type="dxa"/>
          </w:tcPr>
          <w:p w:rsidR="00056F81" w:rsidRDefault="00056F81" w:rsidP="00056F81">
            <w:pPr>
              <w:spacing w:before="60" w:after="60"/>
              <w:rPr>
                <w:rFonts w:ascii="Verdana" w:hAnsi="Verdana"/>
                <w:b/>
              </w:rPr>
            </w:pPr>
            <w:r w:rsidRPr="00056F81">
              <w:rPr>
                <w:rFonts w:ascii="Verdana" w:hAnsi="Verdana"/>
                <w:b/>
              </w:rPr>
              <w:t xml:space="preserve">Agreed correct </w:t>
            </w:r>
          </w:p>
          <w:p w:rsidR="00DB24BD" w:rsidRPr="00DB24BD" w:rsidRDefault="00056F81" w:rsidP="00056F81">
            <w:pPr>
              <w:spacing w:before="60" w:after="60"/>
              <w:rPr>
                <w:rFonts w:ascii="Verdana" w:hAnsi="Verdana"/>
              </w:rPr>
            </w:pPr>
            <w:r w:rsidRPr="00056F81">
              <w:rPr>
                <w:rFonts w:ascii="Verdana" w:hAnsi="Verdana"/>
                <w:b/>
              </w:rPr>
              <w:t xml:space="preserve">by </w:t>
            </w:r>
            <w:proofErr w:type="spellStart"/>
            <w:r w:rsidRPr="00056F81">
              <w:rPr>
                <w:rFonts w:ascii="Verdana" w:hAnsi="Verdana"/>
                <w:b/>
              </w:rPr>
              <w:t>Postholder</w:t>
            </w:r>
            <w:proofErr w:type="spellEnd"/>
            <w:r w:rsidRPr="00056F81">
              <w:rPr>
                <w:rFonts w:ascii="Verdana" w:hAnsi="Verdana"/>
                <w:b/>
              </w:rPr>
              <w:t>:</w:t>
            </w:r>
          </w:p>
        </w:tc>
        <w:tc>
          <w:tcPr>
            <w:tcW w:w="2409" w:type="dxa"/>
            <w:gridSpan w:val="2"/>
            <w:vAlign w:val="center"/>
          </w:tcPr>
          <w:p w:rsidR="00DB24BD" w:rsidRPr="00DB24BD" w:rsidRDefault="00056F81" w:rsidP="00056F81">
            <w:pPr>
              <w:spacing w:before="60" w:after="60"/>
              <w:rPr>
                <w:rFonts w:ascii="Verdana" w:hAnsi="Verdana"/>
              </w:rPr>
            </w:pPr>
            <w:r w:rsidRPr="00056F81">
              <w:rPr>
                <w:rFonts w:ascii="Verdana" w:hAnsi="Verdana"/>
                <w:b/>
              </w:rPr>
              <w:t>Sign:</w:t>
            </w:r>
          </w:p>
        </w:tc>
        <w:tc>
          <w:tcPr>
            <w:tcW w:w="3828" w:type="dxa"/>
            <w:vAlign w:val="center"/>
          </w:tcPr>
          <w:p w:rsidR="00DB24BD" w:rsidRPr="00DB24BD" w:rsidRDefault="00A13C2F" w:rsidP="00056F81">
            <w:pPr>
              <w:spacing w:before="60" w:after="60"/>
              <w:rPr>
                <w:rFonts w:ascii="Verdana" w:hAnsi="Verdana"/>
              </w:rPr>
            </w:pPr>
            <w:r w:rsidRPr="00A13C2F">
              <w:rPr>
                <w:rFonts w:ascii="Verdana" w:hAnsi="Verdana"/>
                <w:b/>
              </w:rPr>
              <w:t>Date:</w:t>
            </w:r>
          </w:p>
        </w:tc>
      </w:tr>
      <w:tr w:rsidR="00DB24BD" w:rsidRPr="00DB24BD" w:rsidTr="004F5D39">
        <w:trPr>
          <w:jc w:val="center"/>
        </w:trPr>
        <w:tc>
          <w:tcPr>
            <w:tcW w:w="4390" w:type="dxa"/>
          </w:tcPr>
          <w:p w:rsidR="00DB24BD" w:rsidRPr="00DB24BD" w:rsidRDefault="00056F81" w:rsidP="00056F81">
            <w:pPr>
              <w:spacing w:before="60" w:after="60"/>
              <w:rPr>
                <w:rFonts w:ascii="Verdana" w:hAnsi="Verdana"/>
              </w:rPr>
            </w:pPr>
            <w:r w:rsidRPr="00056F81">
              <w:rPr>
                <w:rFonts w:ascii="Verdana" w:hAnsi="Verdana"/>
                <w:b/>
              </w:rPr>
              <w:t>Agreed correct by Supervisor/Manager:</w:t>
            </w:r>
          </w:p>
        </w:tc>
        <w:tc>
          <w:tcPr>
            <w:tcW w:w="2409" w:type="dxa"/>
            <w:gridSpan w:val="2"/>
            <w:vAlign w:val="center"/>
          </w:tcPr>
          <w:p w:rsidR="00DB24BD" w:rsidRPr="00DB24BD" w:rsidRDefault="00056F81" w:rsidP="00056F81">
            <w:pPr>
              <w:spacing w:before="60" w:after="60"/>
              <w:rPr>
                <w:rFonts w:ascii="Verdana" w:hAnsi="Verdana"/>
              </w:rPr>
            </w:pPr>
            <w:r w:rsidRPr="00056F81">
              <w:rPr>
                <w:rFonts w:ascii="Verdana" w:hAnsi="Verdana"/>
                <w:b/>
              </w:rPr>
              <w:t>Sign:</w:t>
            </w:r>
          </w:p>
        </w:tc>
        <w:tc>
          <w:tcPr>
            <w:tcW w:w="3828" w:type="dxa"/>
            <w:vAlign w:val="center"/>
          </w:tcPr>
          <w:p w:rsidR="00DB24BD" w:rsidRPr="00DB24BD" w:rsidRDefault="00A13C2F" w:rsidP="00056F81">
            <w:pPr>
              <w:spacing w:before="60" w:after="60"/>
              <w:rPr>
                <w:rFonts w:ascii="Verdana" w:hAnsi="Verdana"/>
              </w:rPr>
            </w:pPr>
            <w:r w:rsidRPr="00A13C2F">
              <w:rPr>
                <w:rFonts w:ascii="Verdana" w:hAnsi="Verdana"/>
                <w:b/>
              </w:rPr>
              <w:t>Date:</w:t>
            </w:r>
          </w:p>
        </w:tc>
      </w:tr>
    </w:tbl>
    <w:p w:rsidR="00056F81" w:rsidRDefault="00056F81">
      <w:pPr>
        <w:rPr>
          <w:rFonts w:ascii="Verdana" w:hAnsi="Verdana"/>
        </w:rPr>
      </w:pPr>
    </w:p>
    <w:p w:rsidR="00056F81" w:rsidRDefault="00056F81">
      <w:pPr>
        <w:rPr>
          <w:rFonts w:ascii="Verdana" w:hAnsi="Verdana"/>
        </w:rPr>
      </w:pPr>
      <w:r>
        <w:rPr>
          <w:rFonts w:ascii="Verdana" w:hAnsi="Verdana"/>
        </w:rPr>
        <w:br w:type="page"/>
      </w:r>
    </w:p>
    <w:p w:rsidR="00056F81" w:rsidRDefault="00056F81" w:rsidP="00056F81">
      <w:pPr>
        <w:spacing w:after="0" w:line="240" w:lineRule="auto"/>
        <w:jc w:val="center"/>
        <w:rPr>
          <w:rFonts w:ascii="Verdana" w:hAnsi="Verdana"/>
          <w:b/>
        </w:rPr>
      </w:pPr>
      <w:r w:rsidRPr="003D0EBA">
        <w:rPr>
          <w:noProof/>
          <w:lang w:eastAsia="en-GB"/>
        </w:rPr>
        <w:lastRenderedPageBreak/>
        <w:drawing>
          <wp:anchor distT="0" distB="0" distL="114300" distR="114300" simplePos="0" relativeHeight="251660288" behindDoc="1" locked="0" layoutInCell="1" allowOverlap="1" wp14:anchorId="3BF05673" wp14:editId="0E314801">
            <wp:simplePos x="0" y="0"/>
            <wp:positionH relativeFrom="margin">
              <wp:align>right</wp:align>
            </wp:positionH>
            <wp:positionV relativeFrom="paragraph">
              <wp:posOffset>5715</wp:posOffset>
            </wp:positionV>
            <wp:extent cx="1476375" cy="609600"/>
            <wp:effectExtent l="0" t="0" r="9525" b="0"/>
            <wp:wrapNone/>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r w:rsidRPr="00056F81">
        <w:rPr>
          <w:rFonts w:ascii="Verdana" w:hAnsi="Verdana"/>
          <w:b/>
        </w:rPr>
        <w:t xml:space="preserve">Department for Children, Young People </w:t>
      </w:r>
      <w:r>
        <w:rPr>
          <w:rFonts w:ascii="Verdana" w:hAnsi="Verdana"/>
          <w:b/>
        </w:rPr>
        <w:t xml:space="preserve">&amp; </w:t>
      </w:r>
      <w:r w:rsidRPr="00056F81">
        <w:rPr>
          <w:rFonts w:ascii="Verdana" w:hAnsi="Verdana"/>
          <w:b/>
        </w:rPr>
        <w:t xml:space="preserve">Culture </w:t>
      </w:r>
    </w:p>
    <w:p w:rsidR="00056F81" w:rsidRPr="00DB24BD" w:rsidRDefault="00056F81" w:rsidP="00056F81">
      <w:pPr>
        <w:spacing w:after="0" w:line="240" w:lineRule="auto"/>
        <w:jc w:val="center"/>
        <w:rPr>
          <w:rFonts w:ascii="Verdana" w:hAnsi="Verdana"/>
          <w:b/>
        </w:rPr>
      </w:pPr>
      <w:r>
        <w:rPr>
          <w:rFonts w:ascii="Verdana" w:hAnsi="Verdana"/>
          <w:b/>
        </w:rPr>
        <w:t>Person Specification</w:t>
      </w:r>
    </w:p>
    <w:p w:rsidR="00056F81" w:rsidRDefault="00056F81" w:rsidP="00056F81">
      <w:pPr>
        <w:spacing w:after="0" w:line="240" w:lineRule="auto"/>
        <w:rPr>
          <w:rFonts w:ascii="Verdana" w:hAnsi="Verdana"/>
        </w:rPr>
      </w:pPr>
    </w:p>
    <w:p w:rsidR="00056F81" w:rsidRDefault="00056F81" w:rsidP="00056F81">
      <w:pPr>
        <w:spacing w:after="0" w:line="240" w:lineRule="auto"/>
        <w:jc w:val="center"/>
        <w:rPr>
          <w:rFonts w:ascii="Verdana" w:hAnsi="Verdana"/>
          <w:b/>
        </w:rPr>
      </w:pPr>
      <w:r>
        <w:rPr>
          <w:rFonts w:ascii="Verdana" w:hAnsi="Verdana"/>
          <w:b/>
        </w:rPr>
        <w:t xml:space="preserve">Supply </w:t>
      </w:r>
      <w:r w:rsidRPr="00056F81">
        <w:rPr>
          <w:rFonts w:ascii="Verdana" w:hAnsi="Verdana"/>
          <w:b/>
        </w:rPr>
        <w:t>Teaching Assistant Level 2:</w:t>
      </w:r>
    </w:p>
    <w:p w:rsidR="00056F81" w:rsidRDefault="00056F81" w:rsidP="00056F81">
      <w:pPr>
        <w:spacing w:after="0" w:line="240" w:lineRule="auto"/>
        <w:jc w:val="center"/>
        <w:rPr>
          <w:rFonts w:ascii="Verdana" w:hAnsi="Verdana"/>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522"/>
        <w:gridCol w:w="3878"/>
        <w:gridCol w:w="1282"/>
      </w:tblGrid>
      <w:tr w:rsidR="00056F81" w:rsidRPr="00056F81" w:rsidTr="004F5D39">
        <w:trPr>
          <w:trHeight w:val="454"/>
        </w:trPr>
        <w:tc>
          <w:tcPr>
            <w:tcW w:w="10490" w:type="dxa"/>
            <w:gridSpan w:val="4"/>
            <w:vAlign w:val="center"/>
          </w:tcPr>
          <w:p w:rsidR="00056F81" w:rsidRPr="00056F81" w:rsidRDefault="00056F81" w:rsidP="004F5D39">
            <w:pPr>
              <w:spacing w:after="0" w:line="240" w:lineRule="auto"/>
              <w:rPr>
                <w:rFonts w:ascii="Verdana" w:hAnsi="Verdana"/>
                <w:b/>
              </w:rPr>
            </w:pPr>
            <w:r w:rsidRPr="00056F81">
              <w:rPr>
                <w:rFonts w:ascii="Verdana" w:hAnsi="Verdana"/>
                <w:b/>
              </w:rPr>
              <w:t>CORE BEHAVIOURS FOR THE POST (Please tick those relevant)</w:t>
            </w: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Commercial Thinking &amp; Analysis</w:t>
            </w:r>
          </w:p>
        </w:tc>
        <w:tc>
          <w:tcPr>
            <w:tcW w:w="522" w:type="dxa"/>
            <w:vAlign w:val="center"/>
          </w:tcPr>
          <w:p w:rsidR="00056F81" w:rsidRPr="00056F81" w:rsidRDefault="00056F81" w:rsidP="00056F81">
            <w:pPr>
              <w:spacing w:after="0" w:line="240" w:lineRule="auto"/>
              <w:jc w:val="center"/>
              <w:rPr>
                <w:rFonts w:ascii="Verdana" w:hAnsi="Verdana"/>
                <w:b/>
              </w:rPr>
            </w:pPr>
          </w:p>
        </w:tc>
        <w:tc>
          <w:tcPr>
            <w:tcW w:w="387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Planning</w:t>
            </w:r>
          </w:p>
        </w:tc>
        <w:tc>
          <w:tcPr>
            <w:tcW w:w="1282" w:type="dxa"/>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Customer Service</w:t>
            </w:r>
          </w:p>
        </w:tc>
        <w:tc>
          <w:tcPr>
            <w:tcW w:w="522" w:type="dxa"/>
            <w:vAlign w:val="center"/>
          </w:tcPr>
          <w:p w:rsidR="00056F81" w:rsidRPr="00056F81" w:rsidRDefault="00056F81" w:rsidP="00056F81">
            <w:pPr>
              <w:spacing w:after="0" w:line="240" w:lineRule="auto"/>
              <w:jc w:val="center"/>
              <w:rPr>
                <w:rFonts w:ascii="Verdana" w:hAnsi="Verdana"/>
                <w:b/>
              </w:rPr>
            </w:pPr>
          </w:p>
        </w:tc>
        <w:tc>
          <w:tcPr>
            <w:tcW w:w="387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Developing Self &amp; Others</w:t>
            </w:r>
          </w:p>
        </w:tc>
        <w:tc>
          <w:tcPr>
            <w:tcW w:w="1282" w:type="dxa"/>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Delivering Results</w:t>
            </w:r>
          </w:p>
        </w:tc>
        <w:tc>
          <w:tcPr>
            <w:tcW w:w="522" w:type="dxa"/>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387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Teams, Networking &amp; Partnerships</w:t>
            </w:r>
          </w:p>
        </w:tc>
        <w:tc>
          <w:tcPr>
            <w:tcW w:w="1282" w:type="dxa"/>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Values, Ethics &amp; Diversity</w:t>
            </w:r>
          </w:p>
        </w:tc>
        <w:tc>
          <w:tcPr>
            <w:tcW w:w="522" w:type="dxa"/>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3878" w:type="dxa"/>
            <w:tcBorders>
              <w:bottom w:val="single" w:sz="4" w:space="0" w:color="auto"/>
            </w:tcBorders>
            <w:vAlign w:val="center"/>
          </w:tcPr>
          <w:p w:rsidR="00056F81" w:rsidRPr="00056F81" w:rsidRDefault="00056F81" w:rsidP="00056F81">
            <w:pPr>
              <w:spacing w:after="0" w:line="240" w:lineRule="auto"/>
              <w:jc w:val="right"/>
              <w:rPr>
                <w:rFonts w:ascii="Verdana" w:hAnsi="Verdana"/>
              </w:rPr>
            </w:pPr>
            <w:r w:rsidRPr="00056F81">
              <w:rPr>
                <w:rFonts w:ascii="Verdana" w:hAnsi="Verdana"/>
              </w:rPr>
              <w:t>Adapting to Change</w:t>
            </w:r>
          </w:p>
        </w:tc>
        <w:tc>
          <w:tcPr>
            <w:tcW w:w="1282" w:type="dxa"/>
            <w:tcBorders>
              <w:bottom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Delivering a Quality Service(Continuous Improvement)</w:t>
            </w:r>
          </w:p>
        </w:tc>
        <w:tc>
          <w:tcPr>
            <w:tcW w:w="522" w:type="dxa"/>
            <w:vAlign w:val="center"/>
          </w:tcPr>
          <w:p w:rsidR="00056F81" w:rsidRPr="00056F81" w:rsidRDefault="00056F81" w:rsidP="00056F81">
            <w:pPr>
              <w:spacing w:after="0" w:line="240" w:lineRule="auto"/>
              <w:jc w:val="center"/>
              <w:rPr>
                <w:rFonts w:ascii="Verdana" w:hAnsi="Verdana"/>
                <w:b/>
              </w:rPr>
            </w:pPr>
          </w:p>
        </w:tc>
        <w:tc>
          <w:tcPr>
            <w:tcW w:w="3878" w:type="dxa"/>
            <w:tcBorders>
              <w:bottom w:val="nil"/>
              <w:right w:val="nil"/>
            </w:tcBorders>
            <w:vAlign w:val="center"/>
          </w:tcPr>
          <w:p w:rsidR="00056F81" w:rsidRPr="00056F81" w:rsidRDefault="00056F81" w:rsidP="00056F81">
            <w:pPr>
              <w:spacing w:after="0" w:line="240" w:lineRule="auto"/>
              <w:jc w:val="center"/>
              <w:rPr>
                <w:rFonts w:ascii="Verdana" w:hAnsi="Verdana"/>
                <w:b/>
              </w:rPr>
            </w:pPr>
          </w:p>
        </w:tc>
        <w:tc>
          <w:tcPr>
            <w:tcW w:w="1282" w:type="dxa"/>
            <w:tcBorders>
              <w:left w:val="nil"/>
              <w:bottom w:val="nil"/>
              <w:right w:val="nil"/>
            </w:tcBorders>
            <w:vAlign w:val="center"/>
          </w:tcPr>
          <w:p w:rsidR="00056F81" w:rsidRPr="00056F81" w:rsidRDefault="00056F81" w:rsidP="00056F81">
            <w:pPr>
              <w:spacing w:after="0" w:line="240" w:lineRule="auto"/>
              <w:jc w:val="center"/>
              <w:rPr>
                <w:rFonts w:ascii="Verdana" w:hAnsi="Verdana"/>
                <w:b/>
              </w:rPr>
            </w:pPr>
          </w:p>
        </w:tc>
      </w:tr>
    </w:tbl>
    <w:p w:rsidR="00056F81" w:rsidRDefault="00056F81" w:rsidP="00056F81">
      <w:pPr>
        <w:spacing w:after="0" w:line="240" w:lineRule="auto"/>
        <w:jc w:val="center"/>
        <w:rPr>
          <w:rFonts w:ascii="Verdana" w:hAnsi="Verdana"/>
          <w:b/>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2001"/>
        <w:gridCol w:w="1982"/>
      </w:tblGrid>
      <w:tr w:rsidR="00056F81" w:rsidRPr="00056F81" w:rsidTr="004F5D39">
        <w:tc>
          <w:tcPr>
            <w:tcW w:w="3101" w:type="pct"/>
            <w:tcBorders>
              <w:bottom w:val="nil"/>
            </w:tcBorders>
          </w:tcPr>
          <w:p w:rsidR="00056F81" w:rsidRPr="00056F81" w:rsidRDefault="00056F81" w:rsidP="00056F81">
            <w:pPr>
              <w:spacing w:before="120" w:after="120" w:line="240" w:lineRule="auto"/>
              <w:jc w:val="center"/>
              <w:rPr>
                <w:rFonts w:ascii="Verdana" w:hAnsi="Verdana"/>
                <w:b/>
              </w:rPr>
            </w:pPr>
            <w:r w:rsidRPr="00056F81">
              <w:rPr>
                <w:rFonts w:ascii="Verdana" w:hAnsi="Verdana"/>
                <w:b/>
              </w:rPr>
              <w:t>SHORT LISTING CRITERIA</w:t>
            </w:r>
          </w:p>
        </w:tc>
        <w:tc>
          <w:tcPr>
            <w:tcW w:w="954" w:type="pct"/>
          </w:tcPr>
          <w:p w:rsidR="00056F81" w:rsidRPr="00056F81" w:rsidRDefault="00056F81" w:rsidP="00056F81">
            <w:pPr>
              <w:spacing w:before="120" w:after="120" w:line="240" w:lineRule="auto"/>
              <w:jc w:val="center"/>
              <w:rPr>
                <w:rFonts w:ascii="Verdana" w:hAnsi="Verdana"/>
                <w:b/>
              </w:rPr>
            </w:pPr>
            <w:r w:rsidRPr="00056F81">
              <w:rPr>
                <w:rFonts w:ascii="Verdana" w:hAnsi="Verdana"/>
                <w:b/>
              </w:rPr>
              <w:t>ESSENTIAL</w:t>
            </w:r>
          </w:p>
        </w:tc>
        <w:tc>
          <w:tcPr>
            <w:tcW w:w="945" w:type="pct"/>
          </w:tcPr>
          <w:p w:rsidR="00056F81" w:rsidRPr="00056F81" w:rsidRDefault="00056F81" w:rsidP="00056F81">
            <w:pPr>
              <w:spacing w:before="120" w:after="120" w:line="240" w:lineRule="auto"/>
              <w:jc w:val="center"/>
              <w:rPr>
                <w:rFonts w:ascii="Verdana" w:hAnsi="Verdana"/>
                <w:b/>
              </w:rPr>
            </w:pPr>
            <w:r w:rsidRPr="00056F81">
              <w:rPr>
                <w:rFonts w:ascii="Verdana" w:hAnsi="Verdana"/>
                <w:b/>
              </w:rPr>
              <w:t>DESIRABLE</w:t>
            </w:r>
          </w:p>
        </w:tc>
      </w:tr>
      <w:tr w:rsidR="00056F81" w:rsidRPr="00056F81" w:rsidTr="004F5D39">
        <w:trPr>
          <w:cantSplit/>
          <w:trHeight w:val="225"/>
        </w:trPr>
        <w:tc>
          <w:tcPr>
            <w:tcW w:w="5000" w:type="pct"/>
            <w:gridSpan w:val="3"/>
            <w:shd w:val="clear" w:color="auto" w:fill="D9D9D9" w:themeFill="background1" w:themeFillShade="D9"/>
          </w:tcPr>
          <w:p w:rsidR="00056F81" w:rsidRPr="00056F81" w:rsidRDefault="00056F81" w:rsidP="00056F81">
            <w:pPr>
              <w:spacing w:before="120" w:after="120" w:line="240" w:lineRule="auto"/>
              <w:jc w:val="center"/>
              <w:rPr>
                <w:rFonts w:ascii="Verdana" w:hAnsi="Verdana"/>
                <w:b/>
              </w:rPr>
            </w:pPr>
            <w:r w:rsidRPr="00056F81">
              <w:rPr>
                <w:rFonts w:ascii="Verdana" w:hAnsi="Verdana"/>
                <w:b/>
                <w:u w:val="single"/>
              </w:rPr>
              <w:t>Qualifications</w:t>
            </w:r>
          </w:p>
        </w:tc>
      </w:tr>
      <w:tr w:rsidR="00056F81" w:rsidRPr="00056F81" w:rsidTr="004F5D39">
        <w:trPr>
          <w:cantSplit/>
          <w:trHeight w:val="719"/>
        </w:trPr>
        <w:tc>
          <w:tcPr>
            <w:tcW w:w="3101" w:type="pct"/>
            <w:shd w:val="clear" w:color="auto" w:fill="auto"/>
          </w:tcPr>
          <w:p w:rsidR="00056F81" w:rsidRPr="00056F81" w:rsidRDefault="00056F81" w:rsidP="00056F81">
            <w:pPr>
              <w:spacing w:after="0" w:line="240" w:lineRule="auto"/>
              <w:jc w:val="both"/>
              <w:rPr>
                <w:rFonts w:ascii="Verdana" w:hAnsi="Verdana"/>
              </w:rPr>
            </w:pPr>
            <w:r w:rsidRPr="00056F81">
              <w:rPr>
                <w:rFonts w:ascii="Verdana" w:hAnsi="Verdana"/>
              </w:rPr>
              <w:t>NVQ 2 in Teaching Assistance or equivalent qualification or experience of working with/caring for children within specified age range/subject area</w:t>
            </w:r>
            <w:r>
              <w:rPr>
                <w:rFonts w:ascii="Verdana" w:hAnsi="Verdana"/>
              </w:rPr>
              <w:t>.</w:t>
            </w:r>
          </w:p>
        </w:tc>
        <w:tc>
          <w:tcPr>
            <w:tcW w:w="954" w:type="pct"/>
            <w:shd w:val="clear" w:color="auto" w:fill="auto"/>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shd w:val="clear" w:color="auto" w:fill="auto"/>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251"/>
        </w:trPr>
        <w:tc>
          <w:tcPr>
            <w:tcW w:w="5000" w:type="pct"/>
            <w:gridSpan w:val="3"/>
            <w:tcBorders>
              <w:bottom w:val="single" w:sz="4" w:space="0" w:color="auto"/>
            </w:tcBorders>
            <w:shd w:val="clear" w:color="auto" w:fill="D9D9D9" w:themeFill="background1" w:themeFillShade="D9"/>
          </w:tcPr>
          <w:p w:rsidR="00056F81" w:rsidRPr="00056F81" w:rsidRDefault="00056F81" w:rsidP="00056F81">
            <w:pPr>
              <w:spacing w:before="120" w:after="120" w:line="240" w:lineRule="auto"/>
              <w:jc w:val="center"/>
              <w:rPr>
                <w:rFonts w:ascii="Verdana" w:hAnsi="Verdana"/>
                <w:b/>
              </w:rPr>
            </w:pPr>
            <w:r w:rsidRPr="00056F81">
              <w:rPr>
                <w:rFonts w:ascii="Verdana" w:hAnsi="Verdana"/>
                <w:b/>
                <w:u w:val="single"/>
              </w:rPr>
              <w:t>Skills and Abilities</w:t>
            </w:r>
          </w:p>
        </w:tc>
      </w:tr>
      <w:tr w:rsidR="00056F81" w:rsidRPr="00056F81" w:rsidTr="004F5D39">
        <w:trPr>
          <w:trHeight w:val="875"/>
        </w:trPr>
        <w:tc>
          <w:tcPr>
            <w:tcW w:w="3101" w:type="pct"/>
            <w:tcBorders>
              <w:bottom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Experience of working effectively within a team environment, understanding classroom roles and responsibilities</w:t>
            </w:r>
            <w:r>
              <w:rPr>
                <w:rFonts w:ascii="Verdana" w:hAnsi="Verdana"/>
              </w:rPr>
              <w:t>.</w:t>
            </w:r>
          </w:p>
        </w:tc>
        <w:tc>
          <w:tcPr>
            <w:tcW w:w="954" w:type="pct"/>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 xml:space="preserve"> √</w:t>
            </w:r>
          </w:p>
        </w:tc>
        <w:tc>
          <w:tcPr>
            <w:tcW w:w="945" w:type="pct"/>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bCs/>
              </w:rPr>
            </w:pPr>
            <w:r w:rsidRPr="00056F81">
              <w:rPr>
                <w:rFonts w:ascii="Verdana" w:hAnsi="Verdana"/>
                <w:bCs/>
              </w:rPr>
              <w:t>Experience of building effective working relationships with all pupils and colleagues</w:t>
            </w:r>
            <w:r>
              <w:rPr>
                <w:rFonts w:ascii="Verdana" w:hAnsi="Verdana"/>
                <w:bCs/>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Ability to work with children at all levels regardless of specific individual need and learning styles as appropriate and adapt own approach in accordance with pupil needs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Ability to promote a positive ethos and role model positive attributes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Good personal numeracy and literacy skills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bCs/>
              </w:rPr>
            </w:pPr>
            <w:r w:rsidRPr="00056F81">
              <w:rPr>
                <w:rFonts w:ascii="Verdana" w:hAnsi="Verdana"/>
                <w:bCs/>
              </w:rPr>
              <w:t>Training in relevant learning strategies e.g. literacy/numeracy or in particular curriculum or learning area e.g. bi-lingual, sign language, dyslexia, ICT (schools may wish to specify level/type of qualification/training).</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81" w:rsidRPr="00056F81" w:rsidRDefault="00056F81" w:rsidP="00056F81">
            <w:pPr>
              <w:spacing w:before="120" w:after="120" w:line="240" w:lineRule="auto"/>
              <w:jc w:val="center"/>
              <w:rPr>
                <w:rFonts w:ascii="Verdana" w:hAnsi="Verdana"/>
                <w:b/>
                <w:u w:val="single"/>
              </w:rPr>
            </w:pPr>
            <w:r w:rsidRPr="00056F81">
              <w:rPr>
                <w:rFonts w:ascii="Verdana" w:hAnsi="Verdana"/>
                <w:b/>
                <w:u w:val="single"/>
              </w:rPr>
              <w:t>Knowledge</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lastRenderedPageBreak/>
              <w:t>Working knowledge and understanding of national/foundation stage curriculum and other basic learning programmes/strategies.</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Basic understanding of child development and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Understanding of relevant policies/codes of practice and awareness of relevant legislation.</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Working knowledge and general awareness of inclusion especially within a school setting.</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81" w:rsidRPr="00056F81" w:rsidRDefault="00056F81" w:rsidP="00056F81">
            <w:pPr>
              <w:spacing w:before="120" w:after="120" w:line="240" w:lineRule="auto"/>
              <w:jc w:val="center"/>
              <w:rPr>
                <w:rFonts w:ascii="Verdana" w:hAnsi="Verdana"/>
                <w:b/>
                <w:u w:val="single"/>
              </w:rPr>
            </w:pPr>
            <w:r w:rsidRPr="00056F81">
              <w:rPr>
                <w:rFonts w:ascii="Verdana" w:hAnsi="Verdana"/>
                <w:b/>
                <w:u w:val="single"/>
              </w:rPr>
              <w:t>Experience</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Experience of resources preparation to support learning programmes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Effective use of ICT to support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Understanding of other basic technology (video, photocopier etc.)</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Relevant experience of working with and/or caring for children (within a specified age range or subject area) within an educational setting.</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bl>
    <w:p w:rsidR="00056F81" w:rsidRDefault="00056F81" w:rsidP="00056F81">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r>
        <w:rPr>
          <w:rFonts w:ascii="Verdana" w:hAnsi="Verdana"/>
          <w:b/>
        </w:rPr>
        <w:t xml:space="preserve">Supply </w:t>
      </w:r>
      <w:r w:rsidRPr="00056F81">
        <w:rPr>
          <w:rFonts w:ascii="Verdana" w:hAnsi="Verdana"/>
          <w:b/>
        </w:rPr>
        <w:t xml:space="preserve">Teaching Assistant Level </w:t>
      </w:r>
      <w:r>
        <w:rPr>
          <w:rFonts w:ascii="Verdana" w:hAnsi="Verdana"/>
          <w:b/>
        </w:rPr>
        <w:t>3</w:t>
      </w:r>
      <w:r w:rsidRPr="00056F81">
        <w:rPr>
          <w:rFonts w:ascii="Verdana" w:hAnsi="Verdana"/>
          <w:b/>
        </w:rPr>
        <w:t>:</w:t>
      </w: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Pr="004F5D39" w:rsidRDefault="004F5D39" w:rsidP="004F5D39">
      <w:pPr>
        <w:spacing w:after="0" w:line="240" w:lineRule="auto"/>
        <w:jc w:val="center"/>
        <w:rPr>
          <w:rFonts w:ascii="Verdana" w:hAnsi="Verdana"/>
          <w:b/>
        </w:rPr>
      </w:pPr>
      <w:r w:rsidRPr="004F5D39">
        <w:rPr>
          <w:rFonts w:ascii="Verdana" w:hAnsi="Verdana"/>
          <w:b/>
        </w:rPr>
        <w:t>(As above plus the below Criteria)</w:t>
      </w: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2001"/>
        <w:gridCol w:w="1982"/>
      </w:tblGrid>
      <w:tr w:rsidR="004F5D39" w:rsidRPr="004F5D39" w:rsidTr="004F5D39">
        <w:tc>
          <w:tcPr>
            <w:tcW w:w="3101" w:type="pct"/>
            <w:tcBorders>
              <w:bottom w:val="nil"/>
            </w:tcBorders>
          </w:tcPr>
          <w:p w:rsidR="004F5D39" w:rsidRPr="004F5D39" w:rsidRDefault="004F5D39" w:rsidP="004F5D39">
            <w:pPr>
              <w:spacing w:before="120" w:after="120" w:line="240" w:lineRule="auto"/>
              <w:jc w:val="center"/>
              <w:rPr>
                <w:rFonts w:ascii="Verdana" w:hAnsi="Verdana"/>
                <w:b/>
              </w:rPr>
            </w:pPr>
            <w:r w:rsidRPr="004F5D39">
              <w:rPr>
                <w:rFonts w:ascii="Verdana" w:hAnsi="Verdana"/>
                <w:b/>
              </w:rPr>
              <w:t>SHORT LISTING CRITERIA</w:t>
            </w:r>
          </w:p>
        </w:tc>
        <w:tc>
          <w:tcPr>
            <w:tcW w:w="954" w:type="pct"/>
          </w:tcPr>
          <w:p w:rsidR="004F5D39" w:rsidRPr="004F5D39" w:rsidRDefault="004F5D39" w:rsidP="004F5D39">
            <w:pPr>
              <w:spacing w:before="120" w:after="120" w:line="240" w:lineRule="auto"/>
              <w:jc w:val="center"/>
              <w:rPr>
                <w:rFonts w:ascii="Verdana" w:hAnsi="Verdana"/>
                <w:b/>
              </w:rPr>
            </w:pPr>
            <w:r w:rsidRPr="004F5D39">
              <w:rPr>
                <w:rFonts w:ascii="Verdana" w:hAnsi="Verdana"/>
                <w:b/>
              </w:rPr>
              <w:t>ESSENTIAL</w:t>
            </w:r>
          </w:p>
        </w:tc>
        <w:tc>
          <w:tcPr>
            <w:tcW w:w="945" w:type="pct"/>
          </w:tcPr>
          <w:p w:rsidR="004F5D39" w:rsidRPr="004F5D39" w:rsidRDefault="004F5D39" w:rsidP="004F5D39">
            <w:pPr>
              <w:spacing w:before="120" w:after="120" w:line="240" w:lineRule="auto"/>
              <w:jc w:val="center"/>
              <w:rPr>
                <w:rFonts w:ascii="Verdana" w:hAnsi="Verdana"/>
                <w:b/>
              </w:rPr>
            </w:pPr>
            <w:r w:rsidRPr="004F5D39">
              <w:rPr>
                <w:rFonts w:ascii="Verdana" w:hAnsi="Verdana"/>
                <w:b/>
              </w:rPr>
              <w:t>DESIRABLE</w:t>
            </w:r>
          </w:p>
        </w:tc>
      </w:tr>
      <w:tr w:rsidR="004F5D39" w:rsidRPr="004F5D39" w:rsidTr="004F5D39">
        <w:trPr>
          <w:cantSplit/>
          <w:trHeight w:val="249"/>
        </w:trPr>
        <w:tc>
          <w:tcPr>
            <w:tcW w:w="5000" w:type="pct"/>
            <w:gridSpan w:val="3"/>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Qualifications/Training</w:t>
            </w:r>
          </w:p>
        </w:tc>
      </w:tr>
      <w:tr w:rsidR="004F5D39" w:rsidRPr="004F5D39" w:rsidTr="004F5D39">
        <w:trPr>
          <w:trHeight w:val="611"/>
        </w:trPr>
        <w:tc>
          <w:tcPr>
            <w:tcW w:w="3101" w:type="pct"/>
          </w:tcPr>
          <w:p w:rsidR="004F5D39" w:rsidRPr="004F5D39" w:rsidRDefault="004F5D39" w:rsidP="004F5D39">
            <w:pPr>
              <w:spacing w:after="0" w:line="240" w:lineRule="auto"/>
              <w:jc w:val="both"/>
              <w:rPr>
                <w:rFonts w:ascii="Verdana" w:hAnsi="Verdana"/>
                <w:bCs/>
              </w:rPr>
            </w:pPr>
            <w:r w:rsidRPr="004F5D39">
              <w:rPr>
                <w:rFonts w:ascii="Verdana" w:hAnsi="Verdana"/>
                <w:bCs/>
              </w:rPr>
              <w:t xml:space="preserve">A Diploma in Childcare and Education; NVQ in Children’s Care, Learning and Development (CCLD); NVQ3 in Supporting Teaching and Learning; Foundation Degree in Supporting Teaching and Learning or equivalent qualification is essential. </w:t>
            </w:r>
          </w:p>
        </w:tc>
        <w:tc>
          <w:tcPr>
            <w:tcW w:w="954" w:type="pct"/>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bottom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Training in the relevant strategies e.g. literacy/numeracy or in particular curriculum or learning area e.g. bi-lingual, sign language, dyslexia, ICT (schools may wish to specify level/type of qualification/training).</w:t>
            </w:r>
          </w:p>
        </w:tc>
        <w:tc>
          <w:tcPr>
            <w:tcW w:w="954" w:type="pct"/>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Knowledge</w:t>
            </w: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Working knowledge and general understanding of principles of child development, learning styles and independent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Working knowledge of relevant policies/codes of practice and awareness of relevant legislation</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r>
      <w:tr w:rsidR="004F5D39" w:rsidRPr="004F5D39"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lastRenderedPageBreak/>
              <w:t>Experience</w:t>
            </w: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Experience of working with children with Autistic Spectrum Disorder.</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r>
      <w:tr w:rsidR="004F5D39" w:rsidRPr="004F5D39"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Professional Values and Practice</w:t>
            </w: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High expectations of all pupils; respect for their social, cultural, linguistic, religious and ethnic backgrounds; and commitment to raising their educational achievements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Ability to build and maintain successful relationships with pupils, treat them consistently, with respect and consideration, and demonstrate concern for their development as learners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Demonstrate and promote the positive value, attitudes and behaviour they expect from the pupils with whom they work</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Able to improve their own practice through observations, evaluation and discussion with colleagues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Ability to work collaboratively with colleagues, and carry out role effectively, knowing when to seek help and advice</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Ability to liaise sensitively and effectively with parents and carers, recognising role in pupils’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Willingness to participate in relevant training and development opportunities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bl>
    <w:p w:rsidR="004F5D39" w:rsidRDefault="004F5D39" w:rsidP="00056F81">
      <w:pPr>
        <w:spacing w:after="0" w:line="240" w:lineRule="auto"/>
        <w:jc w:val="center"/>
        <w:rPr>
          <w:rFonts w:ascii="Verdana" w:hAnsi="Verdana"/>
          <w:b/>
        </w:rPr>
      </w:pPr>
    </w:p>
    <w:p w:rsidR="004F5D39" w:rsidRPr="004F5D39" w:rsidRDefault="004F5D39" w:rsidP="004F5D39">
      <w:pPr>
        <w:spacing w:after="0" w:line="240" w:lineRule="auto"/>
        <w:ind w:left="-709" w:right="-755"/>
        <w:jc w:val="both"/>
        <w:rPr>
          <w:rFonts w:ascii="Verdana" w:hAnsi="Verdana"/>
        </w:rPr>
      </w:pPr>
      <w:r w:rsidRPr="004F5D39">
        <w:rPr>
          <w:rFonts w:ascii="Verdana" w:hAnsi="Verdana"/>
        </w:rPr>
        <w:t>Employees of Bury Council have a responsibility for, and must be committed to, safeguarding    and promoting the welfare of children and young people and for ensuring that they are     protected from harm.</w:t>
      </w:r>
    </w:p>
    <w:p w:rsidR="004F5D39" w:rsidRPr="00056F81" w:rsidRDefault="004F5D39" w:rsidP="00056F81">
      <w:pPr>
        <w:spacing w:after="0" w:line="240" w:lineRule="auto"/>
        <w:jc w:val="center"/>
        <w:rPr>
          <w:rFonts w:ascii="Verdana" w:hAnsi="Verdana"/>
          <w:b/>
        </w:rPr>
      </w:pPr>
    </w:p>
    <w:sectPr w:rsidR="004F5D39" w:rsidRPr="00056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3F5EFF"/>
    <w:multiLevelType w:val="hybridMultilevel"/>
    <w:tmpl w:val="2DFA2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1532F0"/>
    <w:multiLevelType w:val="hybridMultilevel"/>
    <w:tmpl w:val="9280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0F2E0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D"/>
    <w:rsid w:val="00056F81"/>
    <w:rsid w:val="004B07B2"/>
    <w:rsid w:val="004F5D39"/>
    <w:rsid w:val="00A13C2F"/>
    <w:rsid w:val="00DB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BD1E4-D8D1-4CD4-A971-D3347F55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10346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j.bracken</dc:creator>
  <cp:keywords/>
  <dc:description/>
  <cp:lastModifiedBy>A.Nolan</cp:lastModifiedBy>
  <cp:revision>2</cp:revision>
  <dcterms:created xsi:type="dcterms:W3CDTF">2017-10-27T12:09:00Z</dcterms:created>
  <dcterms:modified xsi:type="dcterms:W3CDTF">2017-10-27T12:09:00Z</dcterms:modified>
</cp:coreProperties>
</file>