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C4" w:rsidRPr="00A33F6A" w:rsidRDefault="000C3EFE" w:rsidP="00441A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LEARNING SUPPORT</w:t>
      </w:r>
      <w:r w:rsidR="00F64B78">
        <w:rPr>
          <w:rFonts w:ascii="Arial" w:hAnsi="Arial" w:cs="Arial"/>
          <w:b/>
          <w:sz w:val="24"/>
          <w:szCs w:val="24"/>
        </w:rPr>
        <w:t xml:space="preserve"> ASSISTANT</w:t>
      </w:r>
    </w:p>
    <w:p w:rsidR="003464C4" w:rsidRDefault="003464C4" w:rsidP="00441A9C">
      <w:pPr>
        <w:jc w:val="center"/>
        <w:rPr>
          <w:rFonts w:ascii="Arial" w:hAnsi="Arial" w:cs="Arial"/>
          <w:b/>
          <w:sz w:val="24"/>
          <w:szCs w:val="24"/>
        </w:rPr>
      </w:pPr>
    </w:p>
    <w:p w:rsidR="00186951" w:rsidRPr="00A33F6A" w:rsidRDefault="00186951" w:rsidP="00441A9C">
      <w:pPr>
        <w:jc w:val="center"/>
        <w:rPr>
          <w:rFonts w:ascii="Arial" w:hAnsi="Arial" w:cs="Arial"/>
          <w:b/>
          <w:sz w:val="24"/>
          <w:szCs w:val="24"/>
        </w:rPr>
      </w:pPr>
    </w:p>
    <w:p w:rsidR="003464C4" w:rsidRPr="00A33F6A" w:rsidRDefault="003464C4" w:rsidP="00441A9C">
      <w:pPr>
        <w:jc w:val="center"/>
        <w:rPr>
          <w:rFonts w:ascii="Arial" w:hAnsi="Arial" w:cs="Arial"/>
          <w:b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Job Outline</w:t>
      </w:r>
    </w:p>
    <w:p w:rsidR="006B6411" w:rsidRPr="00A33F6A" w:rsidRDefault="006B6411" w:rsidP="00441A9C">
      <w:pPr>
        <w:jc w:val="center"/>
        <w:rPr>
          <w:rFonts w:ascii="Arial" w:hAnsi="Arial" w:cs="Arial"/>
          <w:b/>
          <w:sz w:val="24"/>
          <w:szCs w:val="24"/>
        </w:rPr>
      </w:pPr>
    </w:p>
    <w:p w:rsidR="003464C4" w:rsidRPr="00A33F6A" w:rsidRDefault="006B6411" w:rsidP="00441A9C">
      <w:p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P</w:t>
      </w:r>
      <w:r w:rsidR="003464C4" w:rsidRPr="00A33F6A">
        <w:rPr>
          <w:rFonts w:ascii="Arial" w:hAnsi="Arial" w:cs="Arial"/>
          <w:b/>
          <w:sz w:val="24"/>
          <w:szCs w:val="24"/>
        </w:rPr>
        <w:t>ost Title:</w:t>
      </w:r>
      <w:r w:rsidR="003464C4" w:rsidRPr="00A33F6A">
        <w:rPr>
          <w:rFonts w:ascii="Arial" w:hAnsi="Arial" w:cs="Arial"/>
          <w:b/>
          <w:sz w:val="24"/>
          <w:szCs w:val="24"/>
        </w:rPr>
        <w:tab/>
      </w:r>
      <w:r w:rsidR="00186951">
        <w:rPr>
          <w:rFonts w:ascii="Arial" w:hAnsi="Arial" w:cs="Arial"/>
          <w:b/>
          <w:sz w:val="24"/>
          <w:szCs w:val="24"/>
        </w:rPr>
        <w:tab/>
      </w:r>
      <w:r w:rsidR="000C3EFE" w:rsidRPr="00F32008">
        <w:rPr>
          <w:rFonts w:ascii="Arial" w:hAnsi="Arial" w:cs="Arial"/>
          <w:b/>
          <w:sz w:val="24"/>
          <w:szCs w:val="24"/>
        </w:rPr>
        <w:t xml:space="preserve">Learning Support </w:t>
      </w:r>
      <w:r w:rsidR="00A33F6A" w:rsidRPr="00F32008">
        <w:rPr>
          <w:rFonts w:ascii="Arial" w:hAnsi="Arial" w:cs="Arial"/>
          <w:b/>
          <w:sz w:val="24"/>
          <w:szCs w:val="24"/>
        </w:rPr>
        <w:t>Assistant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Default="003464C4" w:rsidP="00441A9C">
      <w:p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Section:</w:t>
      </w:r>
      <w:r w:rsidRPr="00A33F6A">
        <w:rPr>
          <w:rFonts w:ascii="Arial" w:hAnsi="Arial" w:cs="Arial"/>
          <w:b/>
          <w:sz w:val="24"/>
          <w:szCs w:val="24"/>
        </w:rPr>
        <w:tab/>
      </w:r>
      <w:r w:rsidR="00186951">
        <w:rPr>
          <w:rFonts w:ascii="Arial" w:hAnsi="Arial" w:cs="Arial"/>
          <w:b/>
          <w:sz w:val="24"/>
          <w:szCs w:val="24"/>
        </w:rPr>
        <w:tab/>
      </w:r>
      <w:proofErr w:type="spellStart"/>
      <w:r w:rsidR="006E2E4E">
        <w:rPr>
          <w:rFonts w:ascii="Arial" w:hAnsi="Arial" w:cs="Arial"/>
          <w:sz w:val="24"/>
          <w:szCs w:val="24"/>
        </w:rPr>
        <w:t>Birtenshaw</w:t>
      </w:r>
      <w:proofErr w:type="spellEnd"/>
    </w:p>
    <w:p w:rsidR="00F32008" w:rsidRDefault="00F32008" w:rsidP="00441A9C">
      <w:pPr>
        <w:rPr>
          <w:rFonts w:ascii="Arial" w:hAnsi="Arial" w:cs="Arial"/>
          <w:sz w:val="24"/>
          <w:szCs w:val="24"/>
        </w:rPr>
      </w:pPr>
    </w:p>
    <w:p w:rsidR="00F32008" w:rsidRPr="009A36D8" w:rsidRDefault="00F32008" w:rsidP="00441A9C">
      <w:pPr>
        <w:rPr>
          <w:rFonts w:ascii="Arial" w:hAnsi="Arial" w:cs="Arial"/>
          <w:sz w:val="24"/>
          <w:szCs w:val="24"/>
        </w:rPr>
      </w:pPr>
      <w:r w:rsidRPr="00F32008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2008">
        <w:rPr>
          <w:rFonts w:ascii="Arial" w:hAnsi="Arial" w:cs="Arial"/>
          <w:sz w:val="24"/>
          <w:szCs w:val="24"/>
        </w:rPr>
        <w:t>Equivalent to NJ</w:t>
      </w:r>
      <w:r w:rsidR="00B107CA">
        <w:rPr>
          <w:rFonts w:ascii="Arial" w:hAnsi="Arial" w:cs="Arial"/>
          <w:sz w:val="24"/>
          <w:szCs w:val="24"/>
        </w:rPr>
        <w:t>C Point 9 – 15 (pro rata) 15 £15,3</w:t>
      </w:r>
      <w:r w:rsidRPr="00F32008">
        <w:rPr>
          <w:rFonts w:ascii="Arial" w:hAnsi="Arial" w:cs="Arial"/>
          <w:sz w:val="24"/>
          <w:szCs w:val="24"/>
        </w:rPr>
        <w:t>75 - £16,772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41A9C">
      <w:pPr>
        <w:ind w:left="2160" w:hanging="216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Terms:</w:t>
      </w:r>
      <w:r w:rsidR="00186951">
        <w:rPr>
          <w:rFonts w:ascii="Arial" w:hAnsi="Arial" w:cs="Arial"/>
          <w:b/>
          <w:sz w:val="24"/>
          <w:szCs w:val="24"/>
        </w:rPr>
        <w:tab/>
      </w:r>
      <w:r w:rsidR="00F32008" w:rsidRPr="00F32008">
        <w:rPr>
          <w:rFonts w:ascii="Arial" w:hAnsi="Arial" w:cs="Arial"/>
          <w:sz w:val="24"/>
          <w:szCs w:val="24"/>
        </w:rPr>
        <w:t>As per written statement of employment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Report To:</w:t>
      </w:r>
      <w:r w:rsidRPr="00A33F6A">
        <w:rPr>
          <w:rFonts w:ascii="Arial" w:hAnsi="Arial" w:cs="Arial"/>
          <w:b/>
          <w:sz w:val="24"/>
          <w:szCs w:val="24"/>
        </w:rPr>
        <w:tab/>
      </w:r>
      <w:r w:rsidR="00186951">
        <w:rPr>
          <w:rFonts w:ascii="Arial" w:hAnsi="Arial" w:cs="Arial"/>
          <w:b/>
          <w:sz w:val="24"/>
          <w:szCs w:val="24"/>
        </w:rPr>
        <w:tab/>
      </w:r>
      <w:r w:rsidR="00AA3578">
        <w:rPr>
          <w:rFonts w:ascii="Arial" w:hAnsi="Arial" w:cs="Arial"/>
          <w:sz w:val="24"/>
          <w:szCs w:val="24"/>
        </w:rPr>
        <w:t>Head</w:t>
      </w:r>
      <w:r w:rsidR="000C3EFE">
        <w:rPr>
          <w:rFonts w:ascii="Arial" w:hAnsi="Arial" w:cs="Arial"/>
          <w:sz w:val="24"/>
          <w:szCs w:val="24"/>
        </w:rPr>
        <w:t xml:space="preserve"> T</w:t>
      </w:r>
      <w:r w:rsidR="00AA3578">
        <w:rPr>
          <w:rFonts w:ascii="Arial" w:hAnsi="Arial" w:cs="Arial"/>
          <w:sz w:val="24"/>
          <w:szCs w:val="24"/>
        </w:rPr>
        <w:t>eacher</w:t>
      </w:r>
    </w:p>
    <w:p w:rsidR="003464C4" w:rsidRPr="00A33F6A" w:rsidRDefault="003464C4" w:rsidP="00441A9C">
      <w:pPr>
        <w:rPr>
          <w:rFonts w:ascii="Arial" w:hAnsi="Arial" w:cs="Arial"/>
          <w:b/>
          <w:sz w:val="24"/>
          <w:szCs w:val="24"/>
          <w:u w:val="single"/>
        </w:rPr>
      </w:pPr>
    </w:p>
    <w:p w:rsidR="003464C4" w:rsidRPr="00A33F6A" w:rsidRDefault="003464C4" w:rsidP="00441A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F6A">
        <w:rPr>
          <w:rFonts w:ascii="Arial" w:hAnsi="Arial" w:cs="Arial"/>
          <w:b/>
          <w:sz w:val="24"/>
          <w:szCs w:val="24"/>
          <w:u w:val="single"/>
        </w:rPr>
        <w:t>Overall Purpose of Job</w:t>
      </w:r>
    </w:p>
    <w:p w:rsidR="003464C4" w:rsidRPr="00A33F6A" w:rsidRDefault="003464C4" w:rsidP="00441A9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4C4" w:rsidRPr="00A33F6A" w:rsidRDefault="00A14774" w:rsidP="00441A9C">
      <w:p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</w:t>
      </w:r>
      <w:r w:rsidR="00937446" w:rsidRPr="00A33F6A">
        <w:rPr>
          <w:rFonts w:ascii="Arial" w:hAnsi="Arial" w:cs="Arial"/>
          <w:sz w:val="24"/>
          <w:szCs w:val="24"/>
        </w:rPr>
        <w:t>support the teacher in creating a learning environment that stimulates and encourages the best possible progress and the highest possible attain</w:t>
      </w:r>
      <w:r w:rsidR="006E2E4E">
        <w:rPr>
          <w:rFonts w:ascii="Arial" w:hAnsi="Arial" w:cs="Arial"/>
          <w:sz w:val="24"/>
          <w:szCs w:val="24"/>
        </w:rPr>
        <w:t>ment for all children</w:t>
      </w:r>
    </w:p>
    <w:p w:rsidR="00F00A27" w:rsidRPr="00A33F6A" w:rsidRDefault="00F00A27" w:rsidP="00441A9C">
      <w:pPr>
        <w:rPr>
          <w:rFonts w:ascii="Arial" w:hAnsi="Arial" w:cs="Arial"/>
          <w:sz w:val="24"/>
          <w:szCs w:val="24"/>
        </w:rPr>
      </w:pPr>
    </w:p>
    <w:p w:rsidR="00F00A27" w:rsidRPr="00A33F6A" w:rsidRDefault="00937446" w:rsidP="00441A9C">
      <w:p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support the teacher in providing rich and varied learning</w:t>
      </w:r>
      <w:r w:rsidR="006E2E4E">
        <w:rPr>
          <w:rFonts w:ascii="Arial" w:hAnsi="Arial" w:cs="Arial"/>
          <w:sz w:val="24"/>
          <w:szCs w:val="24"/>
        </w:rPr>
        <w:t xml:space="preserve"> experiences that build on children’s </w:t>
      </w:r>
      <w:r w:rsidRPr="00A33F6A">
        <w:rPr>
          <w:rFonts w:ascii="Arial" w:hAnsi="Arial" w:cs="Arial"/>
          <w:sz w:val="24"/>
          <w:szCs w:val="24"/>
        </w:rPr>
        <w:t>strengths, interests and aptitudes and develop</w:t>
      </w:r>
      <w:r w:rsidR="00F825EA" w:rsidRPr="00A33F6A">
        <w:rPr>
          <w:rFonts w:ascii="Arial" w:hAnsi="Arial" w:cs="Arial"/>
          <w:sz w:val="24"/>
          <w:szCs w:val="24"/>
        </w:rPr>
        <w:t>s</w:t>
      </w:r>
      <w:r w:rsidRPr="00A33F6A">
        <w:rPr>
          <w:rFonts w:ascii="Arial" w:hAnsi="Arial" w:cs="Arial"/>
          <w:sz w:val="24"/>
          <w:szCs w:val="24"/>
        </w:rPr>
        <w:t xml:space="preserve"> key skills 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41A9C">
      <w:pPr>
        <w:pStyle w:val="Heading1"/>
        <w:jc w:val="center"/>
        <w:rPr>
          <w:rFonts w:cs="Arial"/>
          <w:b/>
          <w:szCs w:val="24"/>
          <w:u w:val="single"/>
        </w:rPr>
      </w:pPr>
      <w:r w:rsidRPr="00A33F6A">
        <w:rPr>
          <w:rFonts w:cs="Arial"/>
          <w:b/>
          <w:szCs w:val="24"/>
          <w:u w:val="single"/>
        </w:rPr>
        <w:t>Key Responsibilities</w:t>
      </w:r>
    </w:p>
    <w:p w:rsidR="009A36D8" w:rsidRDefault="009A36D8" w:rsidP="00441A9C">
      <w:pPr>
        <w:rPr>
          <w:rFonts w:ascii="Arial" w:hAnsi="Arial" w:cs="Arial"/>
          <w:b/>
          <w:sz w:val="24"/>
          <w:szCs w:val="24"/>
        </w:rPr>
      </w:pPr>
    </w:p>
    <w:p w:rsidR="003464C4" w:rsidRPr="00A33F6A" w:rsidRDefault="006E2E4E" w:rsidP="00441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F00A27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</w:t>
      </w:r>
      <w:r w:rsidR="005C728B" w:rsidRPr="00A33F6A">
        <w:rPr>
          <w:rFonts w:ascii="Arial" w:hAnsi="Arial" w:cs="Arial"/>
          <w:sz w:val="24"/>
          <w:szCs w:val="24"/>
        </w:rPr>
        <w:t xml:space="preserve">support the teacher in </w:t>
      </w:r>
      <w:r w:rsidR="00F825EA" w:rsidRPr="00A33F6A">
        <w:rPr>
          <w:rFonts w:ascii="Arial" w:hAnsi="Arial" w:cs="Arial"/>
          <w:sz w:val="24"/>
          <w:szCs w:val="24"/>
        </w:rPr>
        <w:t xml:space="preserve">providing </w:t>
      </w:r>
      <w:proofErr w:type="gramStart"/>
      <w:r w:rsidR="006E2E4E">
        <w:rPr>
          <w:rFonts w:ascii="Arial" w:hAnsi="Arial" w:cs="Arial"/>
          <w:sz w:val="24"/>
          <w:szCs w:val="24"/>
        </w:rPr>
        <w:t xml:space="preserve">a </w:t>
      </w:r>
      <w:r w:rsidR="006E2E4E" w:rsidRPr="00A33F6A">
        <w:rPr>
          <w:rFonts w:ascii="Arial" w:hAnsi="Arial" w:cs="Arial"/>
          <w:sz w:val="24"/>
          <w:szCs w:val="24"/>
        </w:rPr>
        <w:t>learning</w:t>
      </w:r>
      <w:proofErr w:type="gramEnd"/>
      <w:r w:rsidR="005C728B" w:rsidRPr="00A33F6A">
        <w:rPr>
          <w:rFonts w:ascii="Arial" w:hAnsi="Arial" w:cs="Arial"/>
          <w:sz w:val="24"/>
          <w:szCs w:val="24"/>
        </w:rPr>
        <w:t xml:space="preserve"> environment</w:t>
      </w:r>
      <w:r w:rsidR="00F825EA" w:rsidRPr="00A33F6A">
        <w:rPr>
          <w:rFonts w:ascii="Arial" w:hAnsi="Arial" w:cs="Arial"/>
          <w:sz w:val="24"/>
          <w:szCs w:val="24"/>
        </w:rPr>
        <w:t xml:space="preserve"> that </w:t>
      </w:r>
      <w:r w:rsidRPr="00A33F6A">
        <w:rPr>
          <w:rFonts w:ascii="Arial" w:hAnsi="Arial" w:cs="Arial"/>
          <w:sz w:val="24"/>
          <w:szCs w:val="24"/>
        </w:rPr>
        <w:t>meet</w:t>
      </w:r>
      <w:r w:rsidR="00F825EA" w:rsidRPr="00A33F6A">
        <w:rPr>
          <w:rFonts w:ascii="Arial" w:hAnsi="Arial" w:cs="Arial"/>
          <w:sz w:val="24"/>
          <w:szCs w:val="24"/>
        </w:rPr>
        <w:t>s</w:t>
      </w:r>
      <w:r w:rsidR="003464C4" w:rsidRPr="00A33F6A">
        <w:rPr>
          <w:rFonts w:ascii="Arial" w:hAnsi="Arial" w:cs="Arial"/>
          <w:sz w:val="24"/>
          <w:szCs w:val="24"/>
        </w:rPr>
        <w:t xml:space="preserve"> the </w:t>
      </w:r>
      <w:r w:rsidR="00B2295C" w:rsidRPr="00A33F6A">
        <w:rPr>
          <w:rFonts w:ascii="Arial" w:hAnsi="Arial" w:cs="Arial"/>
          <w:sz w:val="24"/>
          <w:szCs w:val="24"/>
        </w:rPr>
        <w:t>intellectual</w:t>
      </w:r>
      <w:r w:rsidR="007E68C7" w:rsidRPr="00A33F6A">
        <w:rPr>
          <w:rFonts w:ascii="Arial" w:hAnsi="Arial" w:cs="Arial"/>
          <w:sz w:val="24"/>
          <w:szCs w:val="24"/>
        </w:rPr>
        <w:t xml:space="preserve">, </w:t>
      </w:r>
      <w:r w:rsidR="00B2295C" w:rsidRPr="00A33F6A">
        <w:rPr>
          <w:rFonts w:ascii="Arial" w:hAnsi="Arial" w:cs="Arial"/>
          <w:sz w:val="24"/>
          <w:szCs w:val="24"/>
        </w:rPr>
        <w:t>sensory</w:t>
      </w:r>
      <w:r w:rsidR="007E68C7" w:rsidRPr="00A33F6A">
        <w:rPr>
          <w:rFonts w:ascii="Arial" w:hAnsi="Arial" w:cs="Arial"/>
          <w:sz w:val="24"/>
          <w:szCs w:val="24"/>
        </w:rPr>
        <w:t xml:space="preserve"> and personal development</w:t>
      </w:r>
      <w:r w:rsidR="005C728B" w:rsidRPr="00A33F6A">
        <w:rPr>
          <w:rFonts w:ascii="Arial" w:hAnsi="Arial" w:cs="Arial"/>
          <w:sz w:val="24"/>
          <w:szCs w:val="24"/>
        </w:rPr>
        <w:t xml:space="preserve"> </w:t>
      </w:r>
      <w:r w:rsidR="003464C4" w:rsidRPr="00A33F6A">
        <w:rPr>
          <w:rFonts w:ascii="Arial" w:hAnsi="Arial" w:cs="Arial"/>
          <w:sz w:val="24"/>
          <w:szCs w:val="24"/>
        </w:rPr>
        <w:t>needs of</w:t>
      </w:r>
      <w:r w:rsidR="005C728B" w:rsidRPr="00A33F6A">
        <w:rPr>
          <w:rFonts w:ascii="Arial" w:hAnsi="Arial" w:cs="Arial"/>
          <w:sz w:val="24"/>
          <w:szCs w:val="24"/>
        </w:rPr>
        <w:t xml:space="preserve"> </w:t>
      </w:r>
      <w:r w:rsidR="006E2E4E">
        <w:rPr>
          <w:rFonts w:ascii="Arial" w:hAnsi="Arial" w:cs="Arial"/>
          <w:sz w:val="24"/>
          <w:szCs w:val="24"/>
        </w:rPr>
        <w:t>children</w:t>
      </w:r>
    </w:p>
    <w:p w:rsidR="005C728B" w:rsidRPr="00A33F6A" w:rsidRDefault="005C728B" w:rsidP="00441A9C">
      <w:pPr>
        <w:ind w:left="720"/>
        <w:rPr>
          <w:rFonts w:ascii="Arial" w:hAnsi="Arial" w:cs="Arial"/>
          <w:sz w:val="24"/>
          <w:szCs w:val="24"/>
        </w:rPr>
      </w:pPr>
    </w:p>
    <w:p w:rsidR="005C728B" w:rsidRPr="00A33F6A" w:rsidRDefault="005C728B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support the teacher in </w:t>
      </w:r>
      <w:r w:rsidR="00F825EA" w:rsidRPr="00A33F6A">
        <w:rPr>
          <w:rFonts w:ascii="Arial" w:hAnsi="Arial" w:cs="Arial"/>
          <w:sz w:val="24"/>
          <w:szCs w:val="24"/>
        </w:rPr>
        <w:t xml:space="preserve">providing </w:t>
      </w:r>
      <w:proofErr w:type="gramStart"/>
      <w:r w:rsidR="00F825EA" w:rsidRPr="00A33F6A">
        <w:rPr>
          <w:rFonts w:ascii="Arial" w:hAnsi="Arial" w:cs="Arial"/>
          <w:sz w:val="24"/>
          <w:szCs w:val="24"/>
        </w:rPr>
        <w:t>a learning</w:t>
      </w:r>
      <w:proofErr w:type="gramEnd"/>
      <w:r w:rsidR="00F825EA" w:rsidRPr="00A33F6A">
        <w:rPr>
          <w:rFonts w:ascii="Arial" w:hAnsi="Arial" w:cs="Arial"/>
          <w:sz w:val="24"/>
          <w:szCs w:val="24"/>
        </w:rPr>
        <w:t xml:space="preserve"> environment that </w:t>
      </w:r>
      <w:r w:rsidRPr="00A33F6A">
        <w:rPr>
          <w:rFonts w:ascii="Arial" w:hAnsi="Arial" w:cs="Arial"/>
          <w:sz w:val="24"/>
          <w:szCs w:val="24"/>
        </w:rPr>
        <w:t>meet</w:t>
      </w:r>
      <w:r w:rsidR="00F825EA" w:rsidRPr="00A33F6A">
        <w:rPr>
          <w:rFonts w:ascii="Arial" w:hAnsi="Arial" w:cs="Arial"/>
          <w:sz w:val="24"/>
          <w:szCs w:val="24"/>
        </w:rPr>
        <w:t>s</w:t>
      </w:r>
      <w:r w:rsidRPr="00A33F6A">
        <w:rPr>
          <w:rFonts w:ascii="Arial" w:hAnsi="Arial" w:cs="Arial"/>
          <w:sz w:val="24"/>
          <w:szCs w:val="24"/>
        </w:rPr>
        <w:t xml:space="preserve"> the </w:t>
      </w:r>
      <w:r w:rsidR="007E68C7" w:rsidRPr="00A33F6A">
        <w:rPr>
          <w:rFonts w:ascii="Arial" w:hAnsi="Arial" w:cs="Arial"/>
          <w:sz w:val="24"/>
          <w:szCs w:val="24"/>
        </w:rPr>
        <w:t>spiritual, moral, social and</w:t>
      </w:r>
      <w:r w:rsidR="00B2295C" w:rsidRPr="00A33F6A">
        <w:rPr>
          <w:rFonts w:ascii="Arial" w:hAnsi="Arial" w:cs="Arial"/>
          <w:sz w:val="24"/>
          <w:szCs w:val="24"/>
        </w:rPr>
        <w:t xml:space="preserve"> </w:t>
      </w:r>
      <w:r w:rsidR="007E68C7" w:rsidRPr="00A33F6A">
        <w:rPr>
          <w:rFonts w:ascii="Arial" w:hAnsi="Arial" w:cs="Arial"/>
          <w:sz w:val="24"/>
          <w:szCs w:val="24"/>
        </w:rPr>
        <w:t>cultural</w:t>
      </w:r>
      <w:r w:rsidR="00B2295C" w:rsidRPr="00A33F6A">
        <w:rPr>
          <w:rFonts w:ascii="Arial" w:hAnsi="Arial" w:cs="Arial"/>
          <w:sz w:val="24"/>
          <w:szCs w:val="24"/>
        </w:rPr>
        <w:t xml:space="preserve"> </w:t>
      </w:r>
      <w:r w:rsidRPr="00A33F6A">
        <w:rPr>
          <w:rFonts w:ascii="Arial" w:hAnsi="Arial" w:cs="Arial"/>
          <w:sz w:val="24"/>
          <w:szCs w:val="24"/>
        </w:rPr>
        <w:t xml:space="preserve">needs </w:t>
      </w:r>
      <w:r w:rsidR="006E2E4E">
        <w:rPr>
          <w:rFonts w:ascii="Arial" w:hAnsi="Arial" w:cs="Arial"/>
          <w:sz w:val="24"/>
          <w:szCs w:val="24"/>
        </w:rPr>
        <w:t>of children</w:t>
      </w:r>
    </w:p>
    <w:p w:rsidR="00AD2BE3" w:rsidRPr="00A33F6A" w:rsidRDefault="00AD2BE3" w:rsidP="00441A9C">
      <w:pPr>
        <w:ind w:left="720"/>
        <w:rPr>
          <w:rFonts w:ascii="Arial" w:hAnsi="Arial" w:cs="Arial"/>
          <w:sz w:val="24"/>
          <w:szCs w:val="24"/>
        </w:rPr>
      </w:pPr>
    </w:p>
    <w:p w:rsidR="00AD2BE3" w:rsidRPr="00A33F6A" w:rsidRDefault="00AD2BE3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support the teacher in the establishment, evaluation and review of behaviour management strategies </w:t>
      </w:r>
    </w:p>
    <w:p w:rsidR="007E68C7" w:rsidRPr="00A33F6A" w:rsidRDefault="007E68C7" w:rsidP="00441A9C">
      <w:pPr>
        <w:ind w:left="720"/>
        <w:rPr>
          <w:rFonts w:ascii="Arial" w:hAnsi="Arial" w:cs="Arial"/>
          <w:sz w:val="24"/>
          <w:szCs w:val="24"/>
        </w:rPr>
      </w:pPr>
    </w:p>
    <w:p w:rsidR="007E68C7" w:rsidRPr="00A33F6A" w:rsidRDefault="006E2E4E" w:rsidP="00441A9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children</w:t>
      </w:r>
      <w:r w:rsidR="007E68C7" w:rsidRPr="00A33F6A">
        <w:rPr>
          <w:rFonts w:ascii="Arial" w:hAnsi="Arial" w:cs="Arial"/>
          <w:sz w:val="24"/>
          <w:szCs w:val="24"/>
        </w:rPr>
        <w:t xml:space="preserve"> in the achievement of their individual learning and behaviour targets</w:t>
      </w:r>
    </w:p>
    <w:p w:rsidR="00DC7F72" w:rsidRPr="00A33F6A" w:rsidRDefault="00DC7F72" w:rsidP="00441A9C">
      <w:pPr>
        <w:rPr>
          <w:rFonts w:ascii="Arial" w:hAnsi="Arial" w:cs="Arial"/>
          <w:sz w:val="24"/>
          <w:szCs w:val="24"/>
        </w:rPr>
      </w:pPr>
    </w:p>
    <w:p w:rsidR="00DC7F72" w:rsidRPr="00A33F6A" w:rsidRDefault="00DC7F72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be responsible, in the absence of the teacher, for carrying out lessons and activities pre-planned by him/her </w:t>
      </w:r>
    </w:p>
    <w:p w:rsidR="005C728B" w:rsidRPr="00A33F6A" w:rsidRDefault="005C728B" w:rsidP="00441A9C">
      <w:pPr>
        <w:ind w:left="720"/>
        <w:rPr>
          <w:rFonts w:ascii="Arial" w:hAnsi="Arial" w:cs="Arial"/>
          <w:sz w:val="24"/>
          <w:szCs w:val="24"/>
        </w:rPr>
      </w:pPr>
    </w:p>
    <w:p w:rsidR="00186951" w:rsidRPr="00B107CA" w:rsidRDefault="00F825EA" w:rsidP="00B107CA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c</w:t>
      </w:r>
      <w:r w:rsidR="003464C4" w:rsidRPr="00A33F6A">
        <w:rPr>
          <w:rFonts w:ascii="Arial" w:hAnsi="Arial" w:cs="Arial"/>
          <w:sz w:val="24"/>
          <w:szCs w:val="24"/>
        </w:rPr>
        <w:t xml:space="preserve">ontribute to the protection of </w:t>
      </w:r>
      <w:r w:rsidR="00E62B4F" w:rsidRPr="00A33F6A">
        <w:rPr>
          <w:rFonts w:ascii="Arial" w:hAnsi="Arial" w:cs="Arial"/>
          <w:sz w:val="24"/>
          <w:szCs w:val="24"/>
        </w:rPr>
        <w:t xml:space="preserve">all </w:t>
      </w:r>
      <w:r w:rsidR="006E2E4E">
        <w:rPr>
          <w:rFonts w:ascii="Arial" w:hAnsi="Arial" w:cs="Arial"/>
          <w:sz w:val="24"/>
          <w:szCs w:val="24"/>
        </w:rPr>
        <w:t>children</w:t>
      </w:r>
      <w:r w:rsidR="003464C4" w:rsidRPr="00A33F6A">
        <w:rPr>
          <w:rFonts w:ascii="Arial" w:hAnsi="Arial" w:cs="Arial"/>
          <w:sz w:val="24"/>
          <w:szCs w:val="24"/>
        </w:rPr>
        <w:t xml:space="preserve"> from abuse</w:t>
      </w:r>
    </w:p>
    <w:p w:rsidR="009F4DDD" w:rsidRDefault="009F4DDD" w:rsidP="00441A9C">
      <w:pPr>
        <w:rPr>
          <w:rFonts w:ascii="Arial" w:hAnsi="Arial" w:cs="Arial"/>
          <w:b/>
          <w:sz w:val="24"/>
          <w:szCs w:val="24"/>
        </w:rPr>
      </w:pPr>
    </w:p>
    <w:p w:rsidR="003464C4" w:rsidRPr="00A33F6A" w:rsidRDefault="003464C4" w:rsidP="00441A9C">
      <w:pPr>
        <w:rPr>
          <w:rFonts w:ascii="Arial" w:hAnsi="Arial" w:cs="Arial"/>
          <w:b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Partnership Working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5C728B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c</w:t>
      </w:r>
      <w:r w:rsidR="003464C4" w:rsidRPr="00A33F6A">
        <w:rPr>
          <w:rFonts w:ascii="Arial" w:hAnsi="Arial" w:cs="Arial"/>
          <w:sz w:val="24"/>
          <w:szCs w:val="24"/>
        </w:rPr>
        <w:t xml:space="preserve">ontribute to the development and maintenance </w:t>
      </w:r>
      <w:r w:rsidRPr="00A33F6A">
        <w:rPr>
          <w:rFonts w:ascii="Arial" w:hAnsi="Arial" w:cs="Arial"/>
          <w:sz w:val="24"/>
          <w:szCs w:val="24"/>
        </w:rPr>
        <w:t>of joint working between staff</w:t>
      </w:r>
      <w:r w:rsidR="006E2E4E">
        <w:rPr>
          <w:rFonts w:ascii="Arial" w:hAnsi="Arial" w:cs="Arial"/>
          <w:sz w:val="24"/>
          <w:szCs w:val="24"/>
        </w:rPr>
        <w:t xml:space="preserve"> to the benefit of children</w:t>
      </w:r>
      <w:r w:rsidRPr="00A33F6A">
        <w:rPr>
          <w:rFonts w:ascii="Arial" w:hAnsi="Arial" w:cs="Arial"/>
          <w:sz w:val="24"/>
          <w:szCs w:val="24"/>
        </w:rPr>
        <w:t xml:space="preserve"> </w:t>
      </w:r>
      <w:r w:rsidR="003464C4" w:rsidRPr="00A33F6A">
        <w:rPr>
          <w:rFonts w:ascii="Arial" w:hAnsi="Arial" w:cs="Arial"/>
          <w:sz w:val="24"/>
          <w:szCs w:val="24"/>
        </w:rPr>
        <w:t>and</w:t>
      </w:r>
      <w:r w:rsidR="00084F76" w:rsidRPr="00A33F6A">
        <w:rPr>
          <w:rFonts w:ascii="Arial" w:hAnsi="Arial" w:cs="Arial"/>
          <w:sz w:val="24"/>
          <w:szCs w:val="24"/>
        </w:rPr>
        <w:t xml:space="preserve"> their family</w:t>
      </w:r>
      <w:r w:rsidR="006E2E4E">
        <w:rPr>
          <w:rFonts w:ascii="Arial" w:hAnsi="Arial" w:cs="Arial"/>
          <w:sz w:val="24"/>
          <w:szCs w:val="24"/>
        </w:rPr>
        <w:t xml:space="preserve"> or carers </w:t>
      </w:r>
    </w:p>
    <w:p w:rsidR="003464C4" w:rsidRPr="00A33F6A" w:rsidRDefault="003464C4" w:rsidP="00441A9C">
      <w:pPr>
        <w:ind w:left="720"/>
        <w:rPr>
          <w:rFonts w:ascii="Arial" w:hAnsi="Arial" w:cs="Arial"/>
          <w:sz w:val="24"/>
          <w:szCs w:val="24"/>
        </w:rPr>
      </w:pPr>
    </w:p>
    <w:p w:rsidR="00E62B4F" w:rsidRPr="00A33F6A" w:rsidRDefault="00F825EA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c</w:t>
      </w:r>
      <w:r w:rsidR="003464C4" w:rsidRPr="00A33F6A">
        <w:rPr>
          <w:rFonts w:ascii="Arial" w:hAnsi="Arial" w:cs="Arial"/>
          <w:sz w:val="24"/>
          <w:szCs w:val="24"/>
        </w:rPr>
        <w:t>ontribute to the development and maintenance of joint working between part</w:t>
      </w:r>
      <w:r w:rsidR="006E2E4E">
        <w:rPr>
          <w:rFonts w:ascii="Arial" w:hAnsi="Arial" w:cs="Arial"/>
          <w:sz w:val="24"/>
          <w:szCs w:val="24"/>
        </w:rPr>
        <w:t>ner agencies to the benefit of children</w:t>
      </w:r>
      <w:r w:rsidR="003464C4" w:rsidRPr="00A33F6A">
        <w:rPr>
          <w:rFonts w:ascii="Arial" w:hAnsi="Arial" w:cs="Arial"/>
          <w:sz w:val="24"/>
          <w:szCs w:val="24"/>
        </w:rPr>
        <w:t xml:space="preserve"> and their family</w:t>
      </w:r>
    </w:p>
    <w:p w:rsidR="00E62B4F" w:rsidRDefault="00E62B4F" w:rsidP="00441A9C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p w:rsidR="0077082D" w:rsidRPr="00A33F6A" w:rsidRDefault="0077082D" w:rsidP="00441A9C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p w:rsidR="003464C4" w:rsidRPr="00A33F6A" w:rsidRDefault="00441A9C" w:rsidP="00441A9C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A74FA" w:rsidRPr="00A33F6A">
        <w:rPr>
          <w:rFonts w:ascii="Arial" w:hAnsi="Arial" w:cs="Arial"/>
          <w:b/>
          <w:sz w:val="24"/>
          <w:szCs w:val="24"/>
        </w:rPr>
        <w:lastRenderedPageBreak/>
        <w:t>Staff Development</w:t>
      </w:r>
    </w:p>
    <w:p w:rsidR="003464C4" w:rsidRPr="00A33F6A" w:rsidRDefault="003464C4" w:rsidP="00441A9C">
      <w:pPr>
        <w:tabs>
          <w:tab w:val="num" w:pos="360"/>
        </w:tabs>
        <w:rPr>
          <w:rFonts w:ascii="Arial" w:hAnsi="Arial" w:cs="Arial"/>
          <w:sz w:val="24"/>
          <w:szCs w:val="24"/>
        </w:rPr>
      </w:pPr>
    </w:p>
    <w:p w:rsidR="003464C4" w:rsidRPr="00A33F6A" w:rsidRDefault="00E62B4F" w:rsidP="00441A9C">
      <w:pPr>
        <w:tabs>
          <w:tab w:val="num" w:pos="360"/>
        </w:tabs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a</w:t>
      </w:r>
      <w:r w:rsidR="003464C4" w:rsidRPr="00A33F6A">
        <w:rPr>
          <w:rFonts w:ascii="Arial" w:hAnsi="Arial" w:cs="Arial"/>
          <w:sz w:val="24"/>
          <w:szCs w:val="24"/>
        </w:rPr>
        <w:t xml:space="preserve">ttend </w:t>
      </w:r>
      <w:r w:rsidR="006E2E4E">
        <w:rPr>
          <w:rFonts w:ascii="Arial" w:hAnsi="Arial" w:cs="Arial"/>
          <w:sz w:val="24"/>
          <w:szCs w:val="24"/>
        </w:rPr>
        <w:t>e</w:t>
      </w:r>
      <w:r w:rsidRPr="00A33F6A">
        <w:rPr>
          <w:rFonts w:ascii="Arial" w:hAnsi="Arial" w:cs="Arial"/>
          <w:sz w:val="24"/>
          <w:szCs w:val="24"/>
        </w:rPr>
        <w:t xml:space="preserve">ducation </w:t>
      </w:r>
      <w:r w:rsidR="006E2E4E">
        <w:rPr>
          <w:rFonts w:ascii="Arial" w:hAnsi="Arial" w:cs="Arial"/>
          <w:sz w:val="24"/>
          <w:szCs w:val="24"/>
        </w:rPr>
        <w:t>staff m</w:t>
      </w:r>
      <w:r w:rsidR="003464C4" w:rsidRPr="00A33F6A">
        <w:rPr>
          <w:rFonts w:ascii="Arial" w:hAnsi="Arial" w:cs="Arial"/>
          <w:sz w:val="24"/>
          <w:szCs w:val="24"/>
        </w:rPr>
        <w:t>eetings</w:t>
      </w:r>
    </w:p>
    <w:p w:rsidR="003464C4" w:rsidRPr="00A33F6A" w:rsidRDefault="003464C4" w:rsidP="00441A9C">
      <w:pPr>
        <w:tabs>
          <w:tab w:val="num" w:pos="360"/>
        </w:tabs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E62B4F" w:rsidP="00441A9C">
      <w:pPr>
        <w:tabs>
          <w:tab w:val="num" w:pos="360"/>
        </w:tabs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a</w:t>
      </w:r>
      <w:r w:rsidR="003464C4" w:rsidRPr="00A33F6A">
        <w:rPr>
          <w:rFonts w:ascii="Arial" w:hAnsi="Arial" w:cs="Arial"/>
          <w:sz w:val="24"/>
          <w:szCs w:val="24"/>
        </w:rPr>
        <w:t xml:space="preserve">ctively participate in </w:t>
      </w:r>
      <w:r w:rsidR="006E2E4E">
        <w:rPr>
          <w:rFonts w:ascii="Arial" w:hAnsi="Arial" w:cs="Arial"/>
          <w:sz w:val="24"/>
          <w:szCs w:val="24"/>
        </w:rPr>
        <w:t xml:space="preserve">probation, </w:t>
      </w:r>
      <w:r w:rsidR="003464C4" w:rsidRPr="00A33F6A">
        <w:rPr>
          <w:rFonts w:ascii="Arial" w:hAnsi="Arial" w:cs="Arial"/>
          <w:sz w:val="24"/>
          <w:szCs w:val="24"/>
        </w:rPr>
        <w:t>supervision and appraisal</w:t>
      </w:r>
      <w:r w:rsidR="006E2E4E">
        <w:rPr>
          <w:rFonts w:ascii="Arial" w:hAnsi="Arial" w:cs="Arial"/>
          <w:sz w:val="24"/>
          <w:szCs w:val="24"/>
        </w:rPr>
        <w:t xml:space="preserve"> processes</w:t>
      </w:r>
    </w:p>
    <w:p w:rsidR="003464C4" w:rsidRPr="00A33F6A" w:rsidRDefault="003464C4" w:rsidP="00441A9C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E62B4F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p</w:t>
      </w:r>
      <w:r w:rsidR="003464C4" w:rsidRPr="00A33F6A">
        <w:rPr>
          <w:rFonts w:ascii="Arial" w:hAnsi="Arial" w:cs="Arial"/>
          <w:sz w:val="24"/>
          <w:szCs w:val="24"/>
        </w:rPr>
        <w:t>a</w:t>
      </w:r>
      <w:r w:rsidR="006E2E4E">
        <w:rPr>
          <w:rFonts w:ascii="Arial" w:hAnsi="Arial" w:cs="Arial"/>
          <w:sz w:val="24"/>
          <w:szCs w:val="24"/>
        </w:rPr>
        <w:t xml:space="preserve">rticipate in Continuous Professional Development </w:t>
      </w:r>
      <w:r w:rsidR="003464C4" w:rsidRPr="00A33F6A">
        <w:rPr>
          <w:rFonts w:ascii="Arial" w:hAnsi="Arial" w:cs="Arial"/>
          <w:sz w:val="24"/>
          <w:szCs w:val="24"/>
        </w:rPr>
        <w:t>opportunities</w:t>
      </w:r>
    </w:p>
    <w:p w:rsidR="003464C4" w:rsidRPr="00A33F6A" w:rsidRDefault="003464C4" w:rsidP="00441A9C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E62B4F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d</w:t>
      </w:r>
      <w:r w:rsidR="003464C4" w:rsidRPr="00A33F6A">
        <w:rPr>
          <w:rFonts w:ascii="Arial" w:hAnsi="Arial" w:cs="Arial"/>
          <w:sz w:val="24"/>
          <w:szCs w:val="24"/>
        </w:rPr>
        <w:t>evelop own knowledge and practice</w:t>
      </w:r>
    </w:p>
    <w:p w:rsidR="0077082D" w:rsidRPr="00A33F6A" w:rsidRDefault="0077082D" w:rsidP="00B107CA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41A9C">
      <w:pPr>
        <w:rPr>
          <w:rFonts w:ascii="Arial" w:hAnsi="Arial" w:cs="Arial"/>
          <w:b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General</w:t>
      </w:r>
    </w:p>
    <w:p w:rsidR="00E62B4F" w:rsidRPr="00A33F6A" w:rsidRDefault="00E62B4F" w:rsidP="00441A9C">
      <w:pPr>
        <w:ind w:left="720"/>
        <w:rPr>
          <w:rFonts w:ascii="Arial" w:hAnsi="Arial" w:cs="Arial"/>
          <w:sz w:val="24"/>
          <w:szCs w:val="24"/>
        </w:rPr>
      </w:pPr>
    </w:p>
    <w:p w:rsidR="00E62B4F" w:rsidRPr="00A33F6A" w:rsidRDefault="00E62B4F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contribute to reviews and assessments and maintain accurate, up-to-date records as required</w:t>
      </w:r>
    </w:p>
    <w:p w:rsidR="00E62B4F" w:rsidRPr="00A33F6A" w:rsidRDefault="00E62B4F" w:rsidP="00441A9C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F00A27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</w:t>
      </w:r>
      <w:r w:rsidR="00DC7F72" w:rsidRPr="00A33F6A">
        <w:rPr>
          <w:rFonts w:ascii="Arial" w:hAnsi="Arial" w:cs="Arial"/>
          <w:sz w:val="24"/>
          <w:szCs w:val="24"/>
        </w:rPr>
        <w:t xml:space="preserve">implement school policies and procedures to ensure the </w:t>
      </w:r>
      <w:r w:rsidR="00730512" w:rsidRPr="00A33F6A">
        <w:rPr>
          <w:rFonts w:ascii="Arial" w:hAnsi="Arial" w:cs="Arial"/>
          <w:sz w:val="24"/>
          <w:szCs w:val="24"/>
        </w:rPr>
        <w:t xml:space="preserve">health, </w:t>
      </w:r>
      <w:r w:rsidR="00DC7F72" w:rsidRPr="00A33F6A">
        <w:rPr>
          <w:rFonts w:ascii="Arial" w:hAnsi="Arial" w:cs="Arial"/>
          <w:sz w:val="24"/>
          <w:szCs w:val="24"/>
        </w:rPr>
        <w:t>safety and gene</w:t>
      </w:r>
      <w:r w:rsidR="006E2E4E">
        <w:rPr>
          <w:rFonts w:ascii="Arial" w:hAnsi="Arial" w:cs="Arial"/>
          <w:sz w:val="24"/>
          <w:szCs w:val="24"/>
        </w:rPr>
        <w:t>ral welfare of children</w:t>
      </w:r>
    </w:p>
    <w:p w:rsidR="003464C4" w:rsidRPr="00A33F6A" w:rsidRDefault="003464C4" w:rsidP="00441A9C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F00A27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To </w:t>
      </w:r>
      <w:r w:rsidR="00DC7F72" w:rsidRPr="00A33F6A">
        <w:rPr>
          <w:rFonts w:ascii="Arial" w:hAnsi="Arial" w:cs="Arial"/>
          <w:sz w:val="24"/>
          <w:szCs w:val="24"/>
        </w:rPr>
        <w:t>be responsible for the su</w:t>
      </w:r>
      <w:r w:rsidR="006E2E4E">
        <w:rPr>
          <w:rFonts w:ascii="Arial" w:hAnsi="Arial" w:cs="Arial"/>
          <w:sz w:val="24"/>
          <w:szCs w:val="24"/>
        </w:rPr>
        <w:t>pervision of children</w:t>
      </w:r>
      <w:r w:rsidR="00DC7F72" w:rsidRPr="00A33F6A">
        <w:rPr>
          <w:rFonts w:ascii="Arial" w:hAnsi="Arial" w:cs="Arial"/>
          <w:sz w:val="24"/>
          <w:szCs w:val="24"/>
        </w:rPr>
        <w:t xml:space="preserve"> when undertaking off-site activities 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A24134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f</w:t>
      </w:r>
      <w:r w:rsidR="003464C4" w:rsidRPr="00A33F6A">
        <w:rPr>
          <w:rFonts w:ascii="Arial" w:hAnsi="Arial" w:cs="Arial"/>
          <w:sz w:val="24"/>
          <w:szCs w:val="24"/>
        </w:rPr>
        <w:t xml:space="preserve">ully utilise </w:t>
      </w:r>
      <w:r w:rsidRPr="00A33F6A">
        <w:rPr>
          <w:rFonts w:ascii="Arial" w:hAnsi="Arial" w:cs="Arial"/>
          <w:sz w:val="24"/>
          <w:szCs w:val="24"/>
        </w:rPr>
        <w:t xml:space="preserve">a range of </w:t>
      </w:r>
      <w:r w:rsidR="003464C4" w:rsidRPr="00A33F6A">
        <w:rPr>
          <w:rFonts w:ascii="Arial" w:hAnsi="Arial" w:cs="Arial"/>
          <w:sz w:val="24"/>
          <w:szCs w:val="24"/>
        </w:rPr>
        <w:t>I</w:t>
      </w:r>
      <w:r w:rsidRPr="00A33F6A">
        <w:rPr>
          <w:rFonts w:ascii="Arial" w:hAnsi="Arial" w:cs="Arial"/>
          <w:sz w:val="24"/>
          <w:szCs w:val="24"/>
        </w:rPr>
        <w:t>C</w:t>
      </w:r>
      <w:r w:rsidR="003464C4" w:rsidRPr="00A33F6A">
        <w:rPr>
          <w:rFonts w:ascii="Arial" w:hAnsi="Arial" w:cs="Arial"/>
          <w:sz w:val="24"/>
          <w:szCs w:val="24"/>
        </w:rPr>
        <w:t xml:space="preserve">T </w:t>
      </w:r>
      <w:r w:rsidRPr="00A33F6A">
        <w:rPr>
          <w:rFonts w:ascii="Arial" w:hAnsi="Arial" w:cs="Arial"/>
          <w:sz w:val="24"/>
          <w:szCs w:val="24"/>
        </w:rPr>
        <w:t>tools and resources t</w:t>
      </w:r>
      <w:r w:rsidR="006E2E4E">
        <w:rPr>
          <w:rFonts w:ascii="Arial" w:hAnsi="Arial" w:cs="Arial"/>
          <w:sz w:val="24"/>
          <w:szCs w:val="24"/>
        </w:rPr>
        <w:t xml:space="preserve">o each child’s </w:t>
      </w:r>
      <w:r w:rsidRPr="00A33F6A">
        <w:rPr>
          <w:rFonts w:ascii="Arial" w:hAnsi="Arial" w:cs="Arial"/>
          <w:sz w:val="24"/>
          <w:szCs w:val="24"/>
        </w:rPr>
        <w:t>learning across the curriculum and to support administrative tasks as required</w:t>
      </w:r>
    </w:p>
    <w:p w:rsidR="00730512" w:rsidRPr="00A33F6A" w:rsidRDefault="00730512" w:rsidP="00441A9C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A24134" w:rsidP="00441A9C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To c</w:t>
      </w:r>
      <w:r w:rsidR="003464C4" w:rsidRPr="00A33F6A">
        <w:rPr>
          <w:rFonts w:ascii="Arial" w:hAnsi="Arial" w:cs="Arial"/>
          <w:sz w:val="24"/>
          <w:szCs w:val="24"/>
        </w:rPr>
        <w:t>arry out duties in an appropriate and p</w:t>
      </w:r>
      <w:r w:rsidR="00730512" w:rsidRPr="00A33F6A">
        <w:rPr>
          <w:rFonts w:ascii="Arial" w:hAnsi="Arial" w:cs="Arial"/>
          <w:sz w:val="24"/>
          <w:szCs w:val="24"/>
        </w:rPr>
        <w:t>rofessional manner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77082D" w:rsidRPr="00A33F6A" w:rsidRDefault="0077082D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41A9C">
      <w:pPr>
        <w:pStyle w:val="Heading1"/>
        <w:jc w:val="center"/>
        <w:rPr>
          <w:rFonts w:cs="Arial"/>
          <w:b/>
          <w:szCs w:val="24"/>
          <w:u w:val="single"/>
        </w:rPr>
      </w:pPr>
      <w:r w:rsidRPr="00A33F6A">
        <w:rPr>
          <w:rFonts w:cs="Arial"/>
          <w:b/>
          <w:szCs w:val="24"/>
          <w:u w:val="single"/>
        </w:rPr>
        <w:t>Key Tasks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6E2E4E" w:rsidP="00514CF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Contribute to the assessment of individual</w:t>
      </w:r>
      <w:r w:rsidR="006E2E4E">
        <w:rPr>
          <w:rFonts w:ascii="Arial" w:hAnsi="Arial" w:cs="Arial"/>
          <w:sz w:val="24"/>
          <w:szCs w:val="24"/>
        </w:rPr>
        <w:t xml:space="preserve"> children’s needs</w:t>
      </w:r>
      <w:r w:rsidR="00A24134" w:rsidRPr="00A33F6A">
        <w:rPr>
          <w:rFonts w:ascii="Arial" w:hAnsi="Arial" w:cs="Arial"/>
          <w:sz w:val="24"/>
          <w:szCs w:val="24"/>
        </w:rPr>
        <w:t xml:space="preserve"> </w:t>
      </w:r>
      <w:r w:rsidRPr="00A33F6A">
        <w:rPr>
          <w:rFonts w:ascii="Arial" w:hAnsi="Arial" w:cs="Arial"/>
          <w:sz w:val="24"/>
          <w:szCs w:val="24"/>
        </w:rPr>
        <w:t>in</w:t>
      </w:r>
      <w:r w:rsidR="00A24134" w:rsidRPr="00A33F6A">
        <w:rPr>
          <w:rFonts w:ascii="Arial" w:hAnsi="Arial" w:cs="Arial"/>
          <w:sz w:val="24"/>
          <w:szCs w:val="24"/>
        </w:rPr>
        <w:t xml:space="preserve"> conjun</w:t>
      </w:r>
      <w:r w:rsidR="00B2295C" w:rsidRPr="00A33F6A">
        <w:rPr>
          <w:rFonts w:ascii="Arial" w:hAnsi="Arial" w:cs="Arial"/>
          <w:sz w:val="24"/>
          <w:szCs w:val="24"/>
        </w:rPr>
        <w:t xml:space="preserve">ction with the class </w:t>
      </w:r>
      <w:r w:rsidR="00654231">
        <w:rPr>
          <w:rFonts w:ascii="Arial" w:hAnsi="Arial" w:cs="Arial"/>
          <w:sz w:val="24"/>
          <w:szCs w:val="24"/>
        </w:rPr>
        <w:tab/>
      </w:r>
      <w:r w:rsidR="00B2295C" w:rsidRPr="00A33F6A">
        <w:rPr>
          <w:rFonts w:ascii="Arial" w:hAnsi="Arial" w:cs="Arial"/>
          <w:sz w:val="24"/>
          <w:szCs w:val="24"/>
        </w:rPr>
        <w:t>teacher</w:t>
      </w:r>
    </w:p>
    <w:p w:rsidR="004C6DD7" w:rsidRDefault="004C6DD7" w:rsidP="004C6DD7">
      <w:pPr>
        <w:ind w:firstLine="720"/>
        <w:rPr>
          <w:rFonts w:ascii="Arial" w:hAnsi="Arial" w:cs="Arial"/>
          <w:sz w:val="24"/>
          <w:szCs w:val="24"/>
        </w:rPr>
      </w:pPr>
    </w:p>
    <w:p w:rsidR="004C6DD7" w:rsidRPr="00A33F6A" w:rsidRDefault="004C6DD7" w:rsidP="004C6D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children to achieve learning objectives for each lesson and make accurate notes of progress</w:t>
      </w:r>
    </w:p>
    <w:p w:rsidR="00B2295C" w:rsidRPr="00A33F6A" w:rsidRDefault="00B2295C" w:rsidP="00441A9C">
      <w:pPr>
        <w:rPr>
          <w:rFonts w:ascii="Arial" w:hAnsi="Arial" w:cs="Arial"/>
          <w:sz w:val="24"/>
          <w:szCs w:val="24"/>
        </w:rPr>
      </w:pPr>
    </w:p>
    <w:p w:rsidR="00B2295C" w:rsidRPr="00A33F6A" w:rsidRDefault="00B2295C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Observe and assess the development and behaviour </w:t>
      </w:r>
      <w:r w:rsidR="006E2E4E">
        <w:rPr>
          <w:rFonts w:ascii="Arial" w:hAnsi="Arial" w:cs="Arial"/>
          <w:sz w:val="24"/>
          <w:szCs w:val="24"/>
        </w:rPr>
        <w:t>of children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Contribute to the planning, implementati</w:t>
      </w:r>
      <w:r w:rsidR="00A24134" w:rsidRPr="00A33F6A">
        <w:rPr>
          <w:rFonts w:ascii="Arial" w:hAnsi="Arial" w:cs="Arial"/>
          <w:sz w:val="24"/>
          <w:szCs w:val="24"/>
        </w:rPr>
        <w:t xml:space="preserve">on and evaluation of learning </w:t>
      </w:r>
      <w:r w:rsidRPr="00A33F6A">
        <w:rPr>
          <w:rFonts w:ascii="Arial" w:hAnsi="Arial" w:cs="Arial"/>
          <w:sz w:val="24"/>
          <w:szCs w:val="24"/>
        </w:rPr>
        <w:t xml:space="preserve">programmes to </w:t>
      </w:r>
      <w:r w:rsidR="00654231">
        <w:rPr>
          <w:rFonts w:ascii="Arial" w:hAnsi="Arial" w:cs="Arial"/>
          <w:sz w:val="24"/>
          <w:szCs w:val="24"/>
        </w:rPr>
        <w:tab/>
      </w:r>
      <w:r w:rsidRPr="00A33F6A">
        <w:rPr>
          <w:rFonts w:ascii="Arial" w:hAnsi="Arial" w:cs="Arial"/>
          <w:sz w:val="24"/>
          <w:szCs w:val="24"/>
        </w:rPr>
        <w:t>enable indivi</w:t>
      </w:r>
      <w:r w:rsidR="00B2295C" w:rsidRPr="00A33F6A">
        <w:rPr>
          <w:rFonts w:ascii="Arial" w:hAnsi="Arial" w:cs="Arial"/>
          <w:sz w:val="24"/>
          <w:szCs w:val="24"/>
        </w:rPr>
        <w:t>duals to manage their behaviour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Prepare, implement and evaluate agreed therapeutic activities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Support </w:t>
      </w:r>
      <w:r w:rsidR="006E2E4E">
        <w:rPr>
          <w:rFonts w:ascii="Arial" w:hAnsi="Arial" w:cs="Arial"/>
          <w:sz w:val="24"/>
          <w:szCs w:val="24"/>
        </w:rPr>
        <w:t>children</w:t>
      </w:r>
      <w:r w:rsidR="00AD2BE3" w:rsidRPr="00A33F6A">
        <w:rPr>
          <w:rFonts w:ascii="Arial" w:hAnsi="Arial" w:cs="Arial"/>
          <w:sz w:val="24"/>
          <w:szCs w:val="24"/>
        </w:rPr>
        <w:t xml:space="preserve"> </w:t>
      </w:r>
      <w:r w:rsidRPr="00A33F6A">
        <w:rPr>
          <w:rFonts w:ascii="Arial" w:hAnsi="Arial" w:cs="Arial"/>
          <w:sz w:val="24"/>
          <w:szCs w:val="24"/>
        </w:rPr>
        <w:t>to address issues which affect the</w:t>
      </w:r>
      <w:r w:rsidR="00B2295C" w:rsidRPr="00A33F6A">
        <w:rPr>
          <w:rFonts w:ascii="Arial" w:hAnsi="Arial" w:cs="Arial"/>
          <w:sz w:val="24"/>
          <w:szCs w:val="24"/>
        </w:rPr>
        <w:t>ir health and social well-being</w:t>
      </w:r>
    </w:p>
    <w:p w:rsidR="00B2295C" w:rsidRPr="00A33F6A" w:rsidRDefault="00B2295C" w:rsidP="00441A9C">
      <w:pPr>
        <w:rPr>
          <w:rFonts w:ascii="Arial" w:hAnsi="Arial" w:cs="Arial"/>
          <w:sz w:val="24"/>
          <w:szCs w:val="24"/>
        </w:rPr>
      </w:pPr>
    </w:p>
    <w:p w:rsidR="00B2295C" w:rsidRPr="00A33F6A" w:rsidRDefault="006E2E4E" w:rsidP="004C6DD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children</w:t>
      </w:r>
      <w:r w:rsidR="00B2295C" w:rsidRPr="00A33F6A">
        <w:rPr>
          <w:rFonts w:ascii="Arial" w:hAnsi="Arial" w:cs="Arial"/>
          <w:sz w:val="24"/>
          <w:szCs w:val="24"/>
        </w:rPr>
        <w:t xml:space="preserve"> to maintain their personal hygiene and appearance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Promote </w:t>
      </w:r>
      <w:r w:rsidR="006E2E4E">
        <w:rPr>
          <w:rFonts w:ascii="Arial" w:hAnsi="Arial" w:cs="Arial"/>
          <w:sz w:val="24"/>
          <w:szCs w:val="24"/>
        </w:rPr>
        <w:t>each child</w:t>
      </w:r>
      <w:r w:rsidR="00730512" w:rsidRPr="00A33F6A">
        <w:rPr>
          <w:rFonts w:ascii="Arial" w:hAnsi="Arial" w:cs="Arial"/>
          <w:sz w:val="24"/>
          <w:szCs w:val="24"/>
        </w:rPr>
        <w:t>’</w:t>
      </w:r>
      <w:r w:rsidR="00AD2BE3" w:rsidRPr="00A33F6A">
        <w:rPr>
          <w:rFonts w:ascii="Arial" w:hAnsi="Arial" w:cs="Arial"/>
          <w:sz w:val="24"/>
          <w:szCs w:val="24"/>
        </w:rPr>
        <w:t>s</w:t>
      </w:r>
      <w:r w:rsidRPr="00A33F6A">
        <w:rPr>
          <w:rFonts w:ascii="Arial" w:hAnsi="Arial" w:cs="Arial"/>
          <w:sz w:val="24"/>
          <w:szCs w:val="24"/>
        </w:rPr>
        <w:t xml:space="preserve"> soci</w:t>
      </w:r>
      <w:r w:rsidR="00084F76" w:rsidRPr="00A33F6A">
        <w:rPr>
          <w:rFonts w:ascii="Arial" w:hAnsi="Arial" w:cs="Arial"/>
          <w:sz w:val="24"/>
          <w:szCs w:val="24"/>
        </w:rPr>
        <w:t>al and emotional development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Promote </w:t>
      </w:r>
      <w:r w:rsidR="006E2E4E">
        <w:rPr>
          <w:rFonts w:ascii="Arial" w:hAnsi="Arial" w:cs="Arial"/>
          <w:sz w:val="24"/>
          <w:szCs w:val="24"/>
        </w:rPr>
        <w:t>each child</w:t>
      </w:r>
      <w:r w:rsidRPr="00A33F6A">
        <w:rPr>
          <w:rFonts w:ascii="Arial" w:hAnsi="Arial" w:cs="Arial"/>
          <w:sz w:val="24"/>
          <w:szCs w:val="24"/>
        </w:rPr>
        <w:t>’s senso</w:t>
      </w:r>
      <w:r w:rsidR="00084F76" w:rsidRPr="00A33F6A">
        <w:rPr>
          <w:rFonts w:ascii="Arial" w:hAnsi="Arial" w:cs="Arial"/>
          <w:sz w:val="24"/>
          <w:szCs w:val="24"/>
        </w:rPr>
        <w:t>ry and intellectual development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Represent </w:t>
      </w:r>
      <w:r w:rsidR="006E2E4E">
        <w:rPr>
          <w:rFonts w:ascii="Arial" w:hAnsi="Arial" w:cs="Arial"/>
          <w:sz w:val="24"/>
          <w:szCs w:val="24"/>
        </w:rPr>
        <w:t>each child</w:t>
      </w:r>
      <w:r w:rsidRPr="00A33F6A">
        <w:rPr>
          <w:rFonts w:ascii="Arial" w:hAnsi="Arial" w:cs="Arial"/>
          <w:sz w:val="24"/>
          <w:szCs w:val="24"/>
        </w:rPr>
        <w:t>’s interests when they a</w:t>
      </w:r>
      <w:r w:rsidR="00084F76" w:rsidRPr="00A33F6A">
        <w:rPr>
          <w:rFonts w:ascii="Arial" w:hAnsi="Arial" w:cs="Arial"/>
          <w:sz w:val="24"/>
          <w:szCs w:val="24"/>
        </w:rPr>
        <w:t>re not able to do so themselves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Support </w:t>
      </w:r>
      <w:r w:rsidR="006E2E4E">
        <w:rPr>
          <w:rFonts w:ascii="Arial" w:hAnsi="Arial" w:cs="Arial"/>
          <w:sz w:val="24"/>
          <w:szCs w:val="24"/>
        </w:rPr>
        <w:t>children</w:t>
      </w:r>
      <w:r w:rsidRPr="00A33F6A">
        <w:rPr>
          <w:rFonts w:ascii="Arial" w:hAnsi="Arial" w:cs="Arial"/>
          <w:sz w:val="24"/>
          <w:szCs w:val="24"/>
        </w:rPr>
        <w:t xml:space="preserve"> expe</w:t>
      </w:r>
      <w:r w:rsidR="00AD2BE3" w:rsidRPr="00A33F6A">
        <w:rPr>
          <w:rFonts w:ascii="Arial" w:hAnsi="Arial" w:cs="Arial"/>
          <w:sz w:val="24"/>
          <w:szCs w:val="24"/>
        </w:rPr>
        <w:t xml:space="preserve">riencing a change in their educational </w:t>
      </w:r>
      <w:r w:rsidR="00084F76" w:rsidRPr="00A33F6A">
        <w:rPr>
          <w:rFonts w:ascii="Arial" w:hAnsi="Arial" w:cs="Arial"/>
          <w:sz w:val="24"/>
          <w:szCs w:val="24"/>
        </w:rPr>
        <w:t>requirements and provision</w:t>
      </w:r>
    </w:p>
    <w:p w:rsidR="00B2295C" w:rsidRPr="00A33F6A" w:rsidRDefault="00B2295C" w:rsidP="00441A9C">
      <w:pPr>
        <w:rPr>
          <w:rFonts w:ascii="Arial" w:hAnsi="Arial" w:cs="Arial"/>
          <w:sz w:val="24"/>
          <w:szCs w:val="24"/>
        </w:rPr>
      </w:pPr>
    </w:p>
    <w:p w:rsidR="00F00A27" w:rsidRPr="00A33F6A" w:rsidRDefault="00B2295C" w:rsidP="004C6DD7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Establish and maintain relationships with parents/carers</w:t>
      </w:r>
    </w:p>
    <w:p w:rsidR="00B2295C" w:rsidRPr="00A33F6A" w:rsidRDefault="00B2295C" w:rsidP="00441A9C">
      <w:pPr>
        <w:rPr>
          <w:rFonts w:ascii="Arial" w:hAnsi="Arial" w:cs="Arial"/>
          <w:sz w:val="24"/>
          <w:szCs w:val="24"/>
        </w:rPr>
      </w:pPr>
    </w:p>
    <w:p w:rsidR="003464C4" w:rsidRDefault="00B2295C" w:rsidP="00B107CA">
      <w:pPr>
        <w:ind w:firstLine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Ensure the prote</w:t>
      </w:r>
      <w:r w:rsidR="00084F76" w:rsidRPr="00A33F6A">
        <w:rPr>
          <w:rFonts w:ascii="Arial" w:hAnsi="Arial" w:cs="Arial"/>
          <w:sz w:val="24"/>
          <w:szCs w:val="24"/>
        </w:rPr>
        <w:t>ction of individuals from abuse</w:t>
      </w:r>
    </w:p>
    <w:p w:rsidR="0077082D" w:rsidRPr="00A33F6A" w:rsidRDefault="0077082D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Partnership Working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Promote effective, professional communication </w:t>
      </w:r>
      <w:r w:rsidR="00084F76" w:rsidRPr="00A33F6A">
        <w:rPr>
          <w:rFonts w:ascii="Arial" w:hAnsi="Arial" w:cs="Arial"/>
          <w:sz w:val="24"/>
          <w:szCs w:val="24"/>
        </w:rPr>
        <w:t>and relationships with partners</w:t>
      </w:r>
    </w:p>
    <w:p w:rsidR="003464C4" w:rsidRPr="00A33F6A" w:rsidRDefault="003464C4" w:rsidP="00514CFF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Act as an advocate to ensure t</w:t>
      </w:r>
      <w:r w:rsidR="006E2E4E">
        <w:rPr>
          <w:rFonts w:ascii="Arial" w:hAnsi="Arial" w:cs="Arial"/>
          <w:sz w:val="24"/>
          <w:szCs w:val="24"/>
        </w:rPr>
        <w:t>he best possible outcome for each child</w:t>
      </w:r>
    </w:p>
    <w:p w:rsidR="003464C4" w:rsidRPr="00A33F6A" w:rsidRDefault="003464C4" w:rsidP="00514CFF">
      <w:pPr>
        <w:rPr>
          <w:rFonts w:ascii="Arial" w:hAnsi="Arial" w:cs="Arial"/>
          <w:sz w:val="24"/>
          <w:szCs w:val="24"/>
        </w:rPr>
      </w:pPr>
    </w:p>
    <w:p w:rsidR="003464C4" w:rsidRDefault="003464C4" w:rsidP="00B107CA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Establish and sustain working relationships with others as part of a multi-disciplinary team within the Trust and with st</w:t>
      </w:r>
      <w:r w:rsidR="00084F76" w:rsidRPr="00A33F6A">
        <w:rPr>
          <w:rFonts w:ascii="Arial" w:hAnsi="Arial" w:cs="Arial"/>
          <w:sz w:val="24"/>
          <w:szCs w:val="24"/>
        </w:rPr>
        <w:t>akeholders and outside agencies</w:t>
      </w:r>
    </w:p>
    <w:p w:rsidR="0077082D" w:rsidRPr="00A33F6A" w:rsidRDefault="0077082D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Staff Development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8A5E6E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Prepare for, attend and actively participate in </w:t>
      </w:r>
      <w:r w:rsidR="006E2E4E">
        <w:rPr>
          <w:rFonts w:ascii="Arial" w:hAnsi="Arial" w:cs="Arial"/>
          <w:sz w:val="24"/>
          <w:szCs w:val="24"/>
        </w:rPr>
        <w:t>probation, supervision, appraisal</w:t>
      </w:r>
      <w:r w:rsidRPr="00A33F6A">
        <w:rPr>
          <w:rFonts w:ascii="Arial" w:hAnsi="Arial" w:cs="Arial"/>
          <w:sz w:val="24"/>
          <w:szCs w:val="24"/>
        </w:rPr>
        <w:t xml:space="preserve"> and staff meetings</w:t>
      </w:r>
    </w:p>
    <w:p w:rsidR="003464C4" w:rsidRPr="00A33F6A" w:rsidRDefault="003464C4" w:rsidP="00441A9C">
      <w:pPr>
        <w:ind w:left="720"/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Promote and participate in training and </w:t>
      </w:r>
      <w:r w:rsidR="00084F76" w:rsidRPr="00A33F6A">
        <w:rPr>
          <w:rFonts w:ascii="Arial" w:hAnsi="Arial" w:cs="Arial"/>
          <w:sz w:val="24"/>
          <w:szCs w:val="24"/>
        </w:rPr>
        <w:t>staff development opportunities</w:t>
      </w:r>
    </w:p>
    <w:p w:rsidR="008A5E6E" w:rsidRPr="00A33F6A" w:rsidRDefault="008A5E6E" w:rsidP="00441A9C">
      <w:pPr>
        <w:rPr>
          <w:rFonts w:ascii="Arial" w:hAnsi="Arial" w:cs="Arial"/>
          <w:sz w:val="24"/>
          <w:szCs w:val="24"/>
        </w:rPr>
      </w:pPr>
    </w:p>
    <w:p w:rsidR="003464C4" w:rsidRDefault="008A5E6E" w:rsidP="00B107CA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Contribute to the development and </w:t>
      </w:r>
      <w:r w:rsidR="007E68C7" w:rsidRPr="00A33F6A">
        <w:rPr>
          <w:rFonts w:ascii="Arial" w:hAnsi="Arial" w:cs="Arial"/>
          <w:sz w:val="24"/>
          <w:szCs w:val="24"/>
        </w:rPr>
        <w:t xml:space="preserve">overall </w:t>
      </w:r>
      <w:r w:rsidRPr="00A33F6A">
        <w:rPr>
          <w:rFonts w:ascii="Arial" w:hAnsi="Arial" w:cs="Arial"/>
          <w:sz w:val="24"/>
          <w:szCs w:val="24"/>
        </w:rPr>
        <w:t xml:space="preserve">effectiveness of </w:t>
      </w:r>
      <w:r w:rsidR="007E68C7" w:rsidRPr="00A33F6A">
        <w:rPr>
          <w:rFonts w:ascii="Arial" w:hAnsi="Arial" w:cs="Arial"/>
          <w:sz w:val="24"/>
          <w:szCs w:val="24"/>
        </w:rPr>
        <w:t>the education team</w:t>
      </w:r>
    </w:p>
    <w:p w:rsidR="0077082D" w:rsidRPr="00A33F6A" w:rsidRDefault="0077082D" w:rsidP="00441A9C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General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7E68C7" w:rsidRPr="00A33F6A" w:rsidRDefault="007E68C7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Maintain accurate, professional up-to-date records in</w:t>
      </w:r>
      <w:r w:rsidR="00084F76" w:rsidRPr="00A33F6A">
        <w:rPr>
          <w:rFonts w:ascii="Arial" w:hAnsi="Arial" w:cs="Arial"/>
          <w:sz w:val="24"/>
          <w:szCs w:val="24"/>
        </w:rPr>
        <w:t>-line with national requirements</w:t>
      </w:r>
      <w:r w:rsidR="00514CFF">
        <w:rPr>
          <w:rFonts w:ascii="Arial" w:hAnsi="Arial" w:cs="Arial"/>
          <w:sz w:val="24"/>
          <w:szCs w:val="24"/>
        </w:rPr>
        <w:t xml:space="preserve"> and school policies and procedures</w:t>
      </w:r>
    </w:p>
    <w:p w:rsidR="007E68C7" w:rsidRPr="00A33F6A" w:rsidRDefault="007E68C7" w:rsidP="00514CFF">
      <w:pPr>
        <w:ind w:left="720"/>
        <w:rPr>
          <w:rFonts w:ascii="Arial" w:hAnsi="Arial" w:cs="Arial"/>
          <w:sz w:val="24"/>
          <w:szCs w:val="24"/>
        </w:rPr>
      </w:pPr>
    </w:p>
    <w:p w:rsidR="007E68C7" w:rsidRPr="00A33F6A" w:rsidRDefault="007E68C7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 xml:space="preserve">Contribute to statutory annual </w:t>
      </w:r>
      <w:r w:rsidR="006E2E4E">
        <w:rPr>
          <w:rFonts w:ascii="Arial" w:hAnsi="Arial" w:cs="Arial"/>
          <w:sz w:val="24"/>
          <w:szCs w:val="24"/>
        </w:rPr>
        <w:t xml:space="preserve">education </w:t>
      </w:r>
      <w:r w:rsidRPr="00A33F6A">
        <w:rPr>
          <w:rFonts w:ascii="Arial" w:hAnsi="Arial" w:cs="Arial"/>
          <w:sz w:val="24"/>
          <w:szCs w:val="24"/>
        </w:rPr>
        <w:t xml:space="preserve">and looked after children reviews and other assessments </w:t>
      </w:r>
      <w:r w:rsidR="00514CFF">
        <w:rPr>
          <w:rFonts w:ascii="Arial" w:hAnsi="Arial" w:cs="Arial"/>
          <w:sz w:val="24"/>
          <w:szCs w:val="24"/>
        </w:rPr>
        <w:t xml:space="preserve">such as EHCPs </w:t>
      </w:r>
      <w:r w:rsidRPr="00A33F6A">
        <w:rPr>
          <w:rFonts w:ascii="Arial" w:hAnsi="Arial" w:cs="Arial"/>
          <w:sz w:val="24"/>
          <w:szCs w:val="24"/>
        </w:rPr>
        <w:t xml:space="preserve">as required </w:t>
      </w:r>
    </w:p>
    <w:p w:rsidR="007E68C7" w:rsidRPr="00A33F6A" w:rsidRDefault="007E68C7" w:rsidP="00514CFF">
      <w:pPr>
        <w:rPr>
          <w:rFonts w:ascii="Arial" w:hAnsi="Arial" w:cs="Arial"/>
          <w:sz w:val="24"/>
          <w:szCs w:val="24"/>
        </w:rPr>
      </w:pPr>
    </w:p>
    <w:p w:rsidR="007E68C7" w:rsidRPr="00A33F6A" w:rsidRDefault="007E68C7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Promote, monitor and maintain health, safety and security at work in</w:t>
      </w:r>
      <w:r w:rsidR="00084F76" w:rsidRPr="00A33F6A">
        <w:rPr>
          <w:rFonts w:ascii="Arial" w:hAnsi="Arial" w:cs="Arial"/>
          <w:sz w:val="24"/>
          <w:szCs w:val="24"/>
        </w:rPr>
        <w:t>-</w:t>
      </w:r>
      <w:r w:rsidRPr="00A33F6A">
        <w:rPr>
          <w:rFonts w:ascii="Arial" w:hAnsi="Arial" w:cs="Arial"/>
          <w:sz w:val="24"/>
          <w:szCs w:val="24"/>
        </w:rPr>
        <w:t>line with the relevant legislation</w:t>
      </w:r>
    </w:p>
    <w:p w:rsidR="00084F76" w:rsidRPr="00A33F6A" w:rsidRDefault="00084F76" w:rsidP="00514CFF">
      <w:pPr>
        <w:rPr>
          <w:rFonts w:ascii="Arial" w:hAnsi="Arial" w:cs="Arial"/>
          <w:sz w:val="24"/>
          <w:szCs w:val="24"/>
        </w:rPr>
      </w:pPr>
    </w:p>
    <w:p w:rsidR="003464C4" w:rsidRPr="00A33F6A" w:rsidRDefault="005324E8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Carry out</w:t>
      </w:r>
      <w:r w:rsidR="003464C4" w:rsidRPr="00A33F6A">
        <w:rPr>
          <w:rFonts w:ascii="Arial" w:hAnsi="Arial" w:cs="Arial"/>
          <w:sz w:val="24"/>
          <w:szCs w:val="24"/>
        </w:rPr>
        <w:t xml:space="preserve"> organisational objectives i</w:t>
      </w:r>
      <w:r w:rsidR="00084F76" w:rsidRPr="00A33F6A">
        <w:rPr>
          <w:rFonts w:ascii="Arial" w:hAnsi="Arial" w:cs="Arial"/>
          <w:sz w:val="24"/>
          <w:szCs w:val="24"/>
        </w:rPr>
        <w:t>n-</w:t>
      </w:r>
      <w:r w:rsidR="007E68C7" w:rsidRPr="00A33F6A">
        <w:rPr>
          <w:rFonts w:ascii="Arial" w:hAnsi="Arial" w:cs="Arial"/>
          <w:sz w:val="24"/>
          <w:szCs w:val="24"/>
        </w:rPr>
        <w:t>line with relevant legislation</w:t>
      </w:r>
    </w:p>
    <w:p w:rsidR="003464C4" w:rsidRPr="00A33F6A" w:rsidRDefault="003464C4" w:rsidP="00514CFF">
      <w:pPr>
        <w:rPr>
          <w:rFonts w:ascii="Arial" w:hAnsi="Arial" w:cs="Arial"/>
          <w:sz w:val="24"/>
          <w:szCs w:val="24"/>
        </w:rPr>
      </w:pPr>
    </w:p>
    <w:p w:rsidR="00441A9C" w:rsidRDefault="003464C4" w:rsidP="00514CFF">
      <w:pPr>
        <w:ind w:left="720"/>
        <w:rPr>
          <w:rFonts w:ascii="Arial" w:hAnsi="Arial" w:cs="Arial"/>
          <w:sz w:val="24"/>
          <w:szCs w:val="24"/>
        </w:rPr>
      </w:pPr>
      <w:r w:rsidRPr="00441A9C">
        <w:rPr>
          <w:rFonts w:ascii="Arial" w:hAnsi="Arial" w:cs="Arial"/>
          <w:sz w:val="24"/>
          <w:szCs w:val="24"/>
        </w:rPr>
        <w:t xml:space="preserve">Fully utilise </w:t>
      </w:r>
      <w:r w:rsidR="007E68C7" w:rsidRPr="00441A9C">
        <w:rPr>
          <w:rFonts w:ascii="Arial" w:hAnsi="Arial" w:cs="Arial"/>
          <w:sz w:val="24"/>
          <w:szCs w:val="24"/>
        </w:rPr>
        <w:t xml:space="preserve">a range of </w:t>
      </w:r>
      <w:r w:rsidRPr="00441A9C">
        <w:rPr>
          <w:rFonts w:ascii="Arial" w:hAnsi="Arial" w:cs="Arial"/>
          <w:sz w:val="24"/>
          <w:szCs w:val="24"/>
        </w:rPr>
        <w:t>I</w:t>
      </w:r>
      <w:r w:rsidR="007E68C7" w:rsidRPr="00441A9C">
        <w:rPr>
          <w:rFonts w:ascii="Arial" w:hAnsi="Arial" w:cs="Arial"/>
          <w:sz w:val="24"/>
          <w:szCs w:val="24"/>
        </w:rPr>
        <w:t>C</w:t>
      </w:r>
      <w:r w:rsidRPr="00441A9C">
        <w:rPr>
          <w:rFonts w:ascii="Arial" w:hAnsi="Arial" w:cs="Arial"/>
          <w:sz w:val="24"/>
          <w:szCs w:val="24"/>
        </w:rPr>
        <w:t xml:space="preserve">T </w:t>
      </w:r>
      <w:r w:rsidR="00730512" w:rsidRPr="00441A9C">
        <w:rPr>
          <w:rFonts w:ascii="Arial" w:hAnsi="Arial" w:cs="Arial"/>
          <w:sz w:val="24"/>
          <w:szCs w:val="24"/>
        </w:rPr>
        <w:t>tools and resource</w:t>
      </w:r>
      <w:r w:rsidR="006E2E4E" w:rsidRPr="00441A9C">
        <w:rPr>
          <w:rFonts w:ascii="Arial" w:hAnsi="Arial" w:cs="Arial"/>
          <w:sz w:val="24"/>
          <w:szCs w:val="24"/>
        </w:rPr>
        <w:t>s to support each child’</w:t>
      </w:r>
      <w:r w:rsidR="00730512" w:rsidRPr="00441A9C">
        <w:rPr>
          <w:rFonts w:ascii="Arial" w:hAnsi="Arial" w:cs="Arial"/>
          <w:sz w:val="24"/>
          <w:szCs w:val="24"/>
        </w:rPr>
        <w:t xml:space="preserve">s learning across the </w:t>
      </w:r>
    </w:p>
    <w:p w:rsidR="003464C4" w:rsidRPr="00441A9C" w:rsidRDefault="00730512" w:rsidP="00514CFF">
      <w:pPr>
        <w:ind w:left="720"/>
        <w:rPr>
          <w:rFonts w:ascii="Arial" w:hAnsi="Arial" w:cs="Arial"/>
          <w:sz w:val="24"/>
          <w:szCs w:val="24"/>
        </w:rPr>
      </w:pPr>
      <w:r w:rsidRPr="00441A9C">
        <w:rPr>
          <w:rFonts w:ascii="Arial" w:hAnsi="Arial" w:cs="Arial"/>
          <w:sz w:val="24"/>
          <w:szCs w:val="24"/>
        </w:rPr>
        <w:t>curriculum</w:t>
      </w:r>
    </w:p>
    <w:p w:rsidR="003464C4" w:rsidRPr="00A33F6A" w:rsidRDefault="003464C4" w:rsidP="00514CFF">
      <w:pPr>
        <w:rPr>
          <w:rFonts w:ascii="Arial" w:hAnsi="Arial" w:cs="Arial"/>
          <w:sz w:val="24"/>
          <w:szCs w:val="24"/>
        </w:rPr>
      </w:pPr>
    </w:p>
    <w:p w:rsidR="003464C4" w:rsidRPr="00A33F6A" w:rsidRDefault="00730512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Fully utilise a range of ICT tools and resources to support administrative tasks as</w:t>
      </w:r>
      <w:r w:rsidR="00283D36" w:rsidRPr="00A33F6A">
        <w:rPr>
          <w:rFonts w:ascii="Arial" w:hAnsi="Arial" w:cs="Arial"/>
          <w:sz w:val="24"/>
          <w:szCs w:val="24"/>
        </w:rPr>
        <w:t xml:space="preserve"> requir</w:t>
      </w:r>
      <w:r w:rsidRPr="00A33F6A">
        <w:rPr>
          <w:rFonts w:ascii="Arial" w:hAnsi="Arial" w:cs="Arial"/>
          <w:sz w:val="24"/>
          <w:szCs w:val="24"/>
        </w:rPr>
        <w:t>ed</w:t>
      </w:r>
    </w:p>
    <w:p w:rsidR="003464C4" w:rsidRPr="00A33F6A" w:rsidRDefault="003464C4" w:rsidP="00514CFF">
      <w:pPr>
        <w:rPr>
          <w:rFonts w:ascii="Arial" w:hAnsi="Arial" w:cs="Arial"/>
          <w:sz w:val="24"/>
          <w:szCs w:val="24"/>
        </w:rPr>
      </w:pPr>
    </w:p>
    <w:p w:rsidR="003464C4" w:rsidRPr="00A33F6A" w:rsidRDefault="003464C4" w:rsidP="00514CFF">
      <w:pPr>
        <w:ind w:left="720"/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sz w:val="24"/>
          <w:szCs w:val="24"/>
        </w:rPr>
        <w:t>Contribute to the development and maintenance of an environment and ethos where all people are resp</w:t>
      </w:r>
      <w:r w:rsidR="00084F76" w:rsidRPr="00A33F6A">
        <w:rPr>
          <w:rFonts w:ascii="Arial" w:hAnsi="Arial" w:cs="Arial"/>
          <w:sz w:val="24"/>
          <w:szCs w:val="24"/>
        </w:rPr>
        <w:t>ected and valued as individuals</w:t>
      </w:r>
    </w:p>
    <w:p w:rsidR="0077082D" w:rsidRDefault="0077082D" w:rsidP="00514CFF">
      <w:pPr>
        <w:ind w:left="720"/>
        <w:rPr>
          <w:rFonts w:ascii="Arial" w:hAnsi="Arial" w:cs="Arial"/>
          <w:sz w:val="24"/>
          <w:szCs w:val="24"/>
        </w:rPr>
      </w:pPr>
    </w:p>
    <w:p w:rsidR="009A36D8" w:rsidRPr="00A33F6A" w:rsidRDefault="00514CFF" w:rsidP="00514C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A36D8">
        <w:rPr>
          <w:rFonts w:ascii="Arial" w:hAnsi="Arial" w:cs="Arial"/>
          <w:sz w:val="24"/>
          <w:szCs w:val="24"/>
        </w:rPr>
        <w:t xml:space="preserve">o drive the organisation’s minibuses, when required, if Midas accredited </w:t>
      </w:r>
    </w:p>
    <w:p w:rsidR="00186951" w:rsidRDefault="00186951" w:rsidP="00441A9C">
      <w:pPr>
        <w:rPr>
          <w:rFonts w:ascii="Arial" w:hAnsi="Arial" w:cs="Arial"/>
          <w:b/>
          <w:sz w:val="24"/>
          <w:szCs w:val="24"/>
        </w:rPr>
      </w:pPr>
    </w:p>
    <w:p w:rsidR="003464C4" w:rsidRPr="00A33F6A" w:rsidRDefault="003464C4" w:rsidP="00441A9C">
      <w:pPr>
        <w:rPr>
          <w:rFonts w:ascii="Arial" w:hAnsi="Arial" w:cs="Arial"/>
          <w:b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Note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3464C4" w:rsidRPr="009F4DDD" w:rsidRDefault="003464C4" w:rsidP="00441A9C">
      <w:pPr>
        <w:rPr>
          <w:rFonts w:ascii="Arial" w:hAnsi="Arial" w:cs="Arial"/>
          <w:b/>
          <w:sz w:val="24"/>
          <w:szCs w:val="24"/>
        </w:rPr>
      </w:pPr>
      <w:r w:rsidRPr="009F4DDD">
        <w:rPr>
          <w:rFonts w:ascii="Arial" w:hAnsi="Arial" w:cs="Arial"/>
          <w:b/>
          <w:sz w:val="24"/>
          <w:szCs w:val="24"/>
        </w:rPr>
        <w:t>This job outline forms part of the contract of employment of the person appointed to this post.  It reflects the position at the present time only and</w:t>
      </w:r>
      <w:r w:rsidR="006E2E4E" w:rsidRPr="009F4DDD">
        <w:rPr>
          <w:rFonts w:ascii="Arial" w:hAnsi="Arial" w:cs="Arial"/>
          <w:b/>
          <w:sz w:val="24"/>
          <w:szCs w:val="24"/>
        </w:rPr>
        <w:t xml:space="preserve"> may be changed at the </w:t>
      </w:r>
      <w:r w:rsidRPr="009F4DDD">
        <w:rPr>
          <w:rFonts w:ascii="Arial" w:hAnsi="Arial" w:cs="Arial"/>
          <w:b/>
          <w:sz w:val="24"/>
          <w:szCs w:val="24"/>
        </w:rPr>
        <w:t xml:space="preserve">discretion </w:t>
      </w:r>
      <w:r w:rsidR="006E2E4E" w:rsidRPr="009F4DDD">
        <w:rPr>
          <w:rFonts w:ascii="Arial" w:hAnsi="Arial" w:cs="Arial"/>
          <w:b/>
          <w:sz w:val="24"/>
          <w:szCs w:val="24"/>
        </w:rPr>
        <w:t xml:space="preserve">of senior managers </w:t>
      </w:r>
      <w:r w:rsidRPr="009F4DDD">
        <w:rPr>
          <w:rFonts w:ascii="Arial" w:hAnsi="Arial" w:cs="Arial"/>
          <w:b/>
          <w:sz w:val="24"/>
          <w:szCs w:val="24"/>
        </w:rPr>
        <w:t>in the future.</w:t>
      </w:r>
    </w:p>
    <w:p w:rsidR="003464C4" w:rsidRPr="009F4DDD" w:rsidRDefault="003464C4" w:rsidP="00441A9C">
      <w:pPr>
        <w:rPr>
          <w:rFonts w:ascii="Arial" w:hAnsi="Arial" w:cs="Arial"/>
          <w:b/>
          <w:sz w:val="24"/>
          <w:szCs w:val="24"/>
        </w:rPr>
      </w:pP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  <w:r w:rsidRPr="009F4DDD">
        <w:rPr>
          <w:rFonts w:ascii="Arial" w:hAnsi="Arial" w:cs="Arial"/>
          <w:b/>
          <w:sz w:val="24"/>
          <w:szCs w:val="24"/>
        </w:rPr>
        <w:t>As a general t</w:t>
      </w:r>
      <w:r w:rsidR="006E2E4E" w:rsidRPr="009F4DDD">
        <w:rPr>
          <w:rFonts w:ascii="Arial" w:hAnsi="Arial" w:cs="Arial"/>
          <w:b/>
          <w:sz w:val="24"/>
          <w:szCs w:val="24"/>
        </w:rPr>
        <w:t xml:space="preserve">erm of employment, Birtenshaw </w:t>
      </w:r>
      <w:r w:rsidRPr="009F4DDD">
        <w:rPr>
          <w:rFonts w:ascii="Arial" w:hAnsi="Arial" w:cs="Arial"/>
          <w:b/>
          <w:sz w:val="24"/>
          <w:szCs w:val="24"/>
        </w:rPr>
        <w:t xml:space="preserve">may </w:t>
      </w:r>
      <w:r w:rsidR="006E2E4E" w:rsidRPr="009F4DDD">
        <w:rPr>
          <w:rFonts w:ascii="Arial" w:hAnsi="Arial" w:cs="Arial"/>
          <w:b/>
          <w:sz w:val="24"/>
          <w:szCs w:val="24"/>
        </w:rPr>
        <w:t>affect</w:t>
      </w:r>
      <w:r w:rsidRPr="009F4DDD">
        <w:rPr>
          <w:rFonts w:ascii="Arial" w:hAnsi="Arial" w:cs="Arial"/>
          <w:b/>
          <w:sz w:val="24"/>
          <w:szCs w:val="24"/>
        </w:rPr>
        <w:t xml:space="preserve"> necessary change in job content, or may require the post</w:t>
      </w:r>
      <w:r w:rsidR="002A74FA" w:rsidRPr="009F4DDD">
        <w:rPr>
          <w:rFonts w:ascii="Arial" w:hAnsi="Arial" w:cs="Arial"/>
          <w:b/>
          <w:sz w:val="24"/>
          <w:szCs w:val="24"/>
        </w:rPr>
        <w:t>-</w:t>
      </w:r>
      <w:r w:rsidRPr="009F4DDD">
        <w:rPr>
          <w:rFonts w:ascii="Arial" w:hAnsi="Arial" w:cs="Arial"/>
          <w:b/>
          <w:sz w:val="24"/>
          <w:szCs w:val="24"/>
        </w:rPr>
        <w:t>holder to undertake other duties provided that such changes are appropriate to the employee’s remuneration and status</w:t>
      </w:r>
      <w:r w:rsidRPr="00A33F6A">
        <w:rPr>
          <w:rFonts w:ascii="Arial" w:hAnsi="Arial" w:cs="Arial"/>
          <w:sz w:val="24"/>
          <w:szCs w:val="24"/>
        </w:rPr>
        <w:t>.</w:t>
      </w:r>
    </w:p>
    <w:p w:rsidR="003464C4" w:rsidRPr="00A33F6A" w:rsidRDefault="003464C4" w:rsidP="00441A9C">
      <w:pPr>
        <w:rPr>
          <w:rFonts w:ascii="Arial" w:hAnsi="Arial" w:cs="Arial"/>
          <w:sz w:val="24"/>
          <w:szCs w:val="24"/>
        </w:rPr>
      </w:pPr>
    </w:p>
    <w:p w:rsidR="00FE5E36" w:rsidRPr="00B107CA" w:rsidRDefault="006E2E4E" w:rsidP="00B107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BIRTENSHAW</w:t>
      </w:r>
    </w:p>
    <w:p w:rsidR="000B5E39" w:rsidRPr="00A33F6A" w:rsidRDefault="000B5E39" w:rsidP="00441A9C">
      <w:pPr>
        <w:jc w:val="center"/>
        <w:rPr>
          <w:rFonts w:ascii="Arial" w:hAnsi="Arial" w:cs="Arial"/>
          <w:sz w:val="24"/>
          <w:szCs w:val="24"/>
        </w:rPr>
      </w:pPr>
    </w:p>
    <w:p w:rsidR="00FE5E36" w:rsidRPr="00A33F6A" w:rsidRDefault="00FE1BD7" w:rsidP="00441A9C">
      <w:pPr>
        <w:jc w:val="center"/>
        <w:rPr>
          <w:rFonts w:ascii="Arial" w:hAnsi="Arial" w:cs="Arial"/>
          <w:b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Person Specification</w:t>
      </w:r>
    </w:p>
    <w:p w:rsidR="003B2992" w:rsidRPr="00A33F6A" w:rsidRDefault="003B2992" w:rsidP="00441A9C">
      <w:pPr>
        <w:rPr>
          <w:rFonts w:ascii="Arial" w:hAnsi="Arial" w:cs="Arial"/>
          <w:sz w:val="24"/>
          <w:szCs w:val="24"/>
        </w:rPr>
      </w:pPr>
    </w:p>
    <w:p w:rsidR="00FE5E36" w:rsidRPr="00A33F6A" w:rsidRDefault="00FE5E36" w:rsidP="00441A9C">
      <w:pPr>
        <w:rPr>
          <w:rFonts w:ascii="Arial" w:hAnsi="Arial" w:cs="Arial"/>
          <w:sz w:val="24"/>
          <w:szCs w:val="24"/>
        </w:rPr>
      </w:pPr>
      <w:r w:rsidRPr="00A33F6A">
        <w:rPr>
          <w:rFonts w:ascii="Arial" w:hAnsi="Arial" w:cs="Arial"/>
          <w:b/>
          <w:sz w:val="24"/>
          <w:szCs w:val="24"/>
        </w:rPr>
        <w:t>Post Title:</w:t>
      </w:r>
      <w:r w:rsidR="00863387">
        <w:rPr>
          <w:rFonts w:ascii="Arial" w:hAnsi="Arial" w:cs="Arial"/>
          <w:sz w:val="24"/>
          <w:szCs w:val="24"/>
        </w:rPr>
        <w:tab/>
      </w:r>
      <w:r w:rsidR="000C3EFE">
        <w:rPr>
          <w:rFonts w:ascii="Arial" w:hAnsi="Arial" w:cs="Arial"/>
          <w:sz w:val="24"/>
          <w:szCs w:val="24"/>
        </w:rPr>
        <w:t>Learning Support</w:t>
      </w:r>
      <w:r w:rsidR="00863387">
        <w:rPr>
          <w:rFonts w:ascii="Arial" w:hAnsi="Arial" w:cs="Arial"/>
          <w:sz w:val="24"/>
          <w:szCs w:val="24"/>
        </w:rPr>
        <w:t xml:space="preserve"> Assistant</w:t>
      </w:r>
    </w:p>
    <w:p w:rsidR="002A74FA" w:rsidRPr="00A33F6A" w:rsidRDefault="002A74FA" w:rsidP="00441A9C">
      <w:pPr>
        <w:rPr>
          <w:rFonts w:ascii="Arial" w:hAnsi="Arial" w:cs="Arial"/>
          <w:sz w:val="24"/>
          <w:szCs w:val="24"/>
        </w:rPr>
      </w:pPr>
    </w:p>
    <w:tbl>
      <w:tblPr>
        <w:tblW w:w="1094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1539"/>
        <w:gridCol w:w="1539"/>
      </w:tblGrid>
      <w:tr w:rsidR="0088187D" w:rsidRPr="00671819" w:rsidTr="00671819">
        <w:tc>
          <w:tcPr>
            <w:tcW w:w="7866" w:type="dxa"/>
          </w:tcPr>
          <w:p w:rsidR="00647682" w:rsidRPr="00671819" w:rsidRDefault="00647682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ind w:right="-12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87D" w:rsidRPr="00671819" w:rsidRDefault="0088187D" w:rsidP="00441A9C">
            <w:pPr>
              <w:ind w:right="-122"/>
              <w:rPr>
                <w:rFonts w:ascii="Arial" w:hAnsi="Arial" w:cs="Arial"/>
                <w:b/>
                <w:sz w:val="20"/>
                <w:szCs w:val="20"/>
              </w:rPr>
            </w:pPr>
            <w:r w:rsidRPr="00671819">
              <w:rPr>
                <w:rFonts w:ascii="Arial" w:hAnsi="Arial" w:cs="Arial"/>
                <w:b/>
                <w:sz w:val="20"/>
                <w:szCs w:val="20"/>
              </w:rPr>
              <w:t>Essential (E)</w:t>
            </w:r>
          </w:p>
          <w:p w:rsidR="0088187D" w:rsidRPr="00671819" w:rsidRDefault="0088187D" w:rsidP="00441A9C">
            <w:pPr>
              <w:ind w:right="-122"/>
              <w:rPr>
                <w:rFonts w:ascii="Arial" w:hAnsi="Arial" w:cs="Arial"/>
                <w:sz w:val="20"/>
                <w:szCs w:val="20"/>
              </w:rPr>
            </w:pPr>
            <w:r w:rsidRPr="00671819">
              <w:rPr>
                <w:rFonts w:ascii="Arial" w:hAnsi="Arial" w:cs="Arial"/>
                <w:b/>
                <w:sz w:val="20"/>
                <w:szCs w:val="20"/>
              </w:rPr>
              <w:t>Desirable (D)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ind w:right="-122"/>
              <w:rPr>
                <w:rFonts w:ascii="Arial" w:hAnsi="Arial" w:cs="Arial"/>
                <w:b/>
                <w:sz w:val="20"/>
                <w:szCs w:val="20"/>
              </w:rPr>
            </w:pPr>
            <w:r w:rsidRPr="00671819">
              <w:rPr>
                <w:rFonts w:ascii="Arial" w:hAnsi="Arial" w:cs="Arial"/>
                <w:b/>
                <w:sz w:val="20"/>
                <w:szCs w:val="20"/>
              </w:rPr>
              <w:t>Application (A)</w:t>
            </w:r>
          </w:p>
          <w:p w:rsidR="0088187D" w:rsidRPr="00671819" w:rsidRDefault="0088187D" w:rsidP="00441A9C">
            <w:pPr>
              <w:ind w:right="-122"/>
              <w:rPr>
                <w:rFonts w:ascii="Arial" w:hAnsi="Arial" w:cs="Arial"/>
                <w:b/>
                <w:sz w:val="20"/>
                <w:szCs w:val="20"/>
              </w:rPr>
            </w:pPr>
            <w:r w:rsidRPr="00671819">
              <w:rPr>
                <w:rFonts w:ascii="Arial" w:hAnsi="Arial" w:cs="Arial"/>
                <w:b/>
                <w:sz w:val="20"/>
                <w:szCs w:val="20"/>
              </w:rPr>
              <w:t>Interview (I)</w:t>
            </w:r>
          </w:p>
          <w:p w:rsidR="0088187D" w:rsidRPr="00671819" w:rsidRDefault="0088187D" w:rsidP="00441A9C">
            <w:pPr>
              <w:ind w:right="-122"/>
              <w:rPr>
                <w:rFonts w:ascii="Arial" w:hAnsi="Arial" w:cs="Arial"/>
                <w:b/>
                <w:sz w:val="20"/>
                <w:szCs w:val="20"/>
              </w:rPr>
            </w:pPr>
            <w:r w:rsidRPr="00671819">
              <w:rPr>
                <w:rFonts w:ascii="Arial" w:hAnsi="Arial" w:cs="Arial"/>
                <w:b/>
                <w:sz w:val="20"/>
                <w:szCs w:val="20"/>
              </w:rPr>
              <w:t>Reference (R)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A9039A" w:rsidRPr="00671819" w:rsidRDefault="00A9039A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671819" w:rsidTr="00671819">
        <w:tc>
          <w:tcPr>
            <w:tcW w:w="7866" w:type="dxa"/>
          </w:tcPr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A5E6E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Ability to form and maintain professional relationship</w:t>
            </w:r>
            <w:r w:rsidR="006E2E4E" w:rsidRPr="00671819">
              <w:rPr>
                <w:rFonts w:ascii="Arial" w:hAnsi="Arial" w:cs="Arial"/>
                <w:sz w:val="24"/>
                <w:szCs w:val="24"/>
              </w:rPr>
              <w:t>s with children</w:t>
            </w: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A5E6E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Ability to contribut</w:t>
            </w:r>
            <w:r w:rsidR="00730512" w:rsidRPr="00671819">
              <w:rPr>
                <w:rFonts w:ascii="Arial" w:hAnsi="Arial" w:cs="Arial"/>
                <w:sz w:val="24"/>
                <w:szCs w:val="24"/>
              </w:rPr>
              <w:t xml:space="preserve">e to the provision of an effective learning environment </w:t>
            </w: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  <w:r w:rsidR="00730512" w:rsidRPr="00671819">
              <w:rPr>
                <w:rFonts w:ascii="Arial" w:hAnsi="Arial" w:cs="Arial"/>
                <w:sz w:val="24"/>
                <w:szCs w:val="24"/>
              </w:rPr>
              <w:t xml:space="preserve"> +R</w:t>
            </w:r>
          </w:p>
        </w:tc>
      </w:tr>
      <w:tr w:rsidR="004143A8" w:rsidRPr="00671819" w:rsidTr="00671819">
        <w:tc>
          <w:tcPr>
            <w:tcW w:w="7866" w:type="dxa"/>
          </w:tcPr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The abil</w:t>
            </w:r>
            <w:r w:rsidR="00730512" w:rsidRPr="00671819">
              <w:rPr>
                <w:rFonts w:ascii="Arial" w:hAnsi="Arial" w:cs="Arial"/>
                <w:sz w:val="24"/>
                <w:szCs w:val="24"/>
              </w:rPr>
              <w:t>ity to meet the intellectual, sensory and personal developme</w:t>
            </w:r>
            <w:r w:rsidR="006E2E4E" w:rsidRPr="00671819">
              <w:rPr>
                <w:rFonts w:ascii="Arial" w:hAnsi="Arial" w:cs="Arial"/>
                <w:sz w:val="24"/>
                <w:szCs w:val="24"/>
              </w:rPr>
              <w:t>nt needs  of each child</w:t>
            </w:r>
          </w:p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3A8" w:rsidRPr="00671819" w:rsidRDefault="004143A8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Ab</w:t>
            </w:r>
            <w:r w:rsidR="000B2808" w:rsidRPr="00671819">
              <w:rPr>
                <w:rFonts w:ascii="Arial" w:hAnsi="Arial" w:cs="Arial"/>
                <w:sz w:val="24"/>
                <w:szCs w:val="24"/>
              </w:rPr>
              <w:t>ility to work as part of a team</w:t>
            </w: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</w:t>
            </w:r>
            <w:r w:rsidR="00461AED" w:rsidRPr="00671819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Abil</w:t>
            </w:r>
            <w:r w:rsidR="00461AED" w:rsidRPr="00671819">
              <w:rPr>
                <w:rFonts w:ascii="Arial" w:hAnsi="Arial" w:cs="Arial"/>
                <w:sz w:val="24"/>
                <w:szCs w:val="24"/>
              </w:rPr>
              <w:t>ity to manage challenging behaviour in a positive way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Abili</w:t>
            </w:r>
            <w:r w:rsidR="00461AED" w:rsidRPr="00671819">
              <w:rPr>
                <w:rFonts w:ascii="Arial" w:hAnsi="Arial" w:cs="Arial"/>
                <w:sz w:val="24"/>
                <w:szCs w:val="24"/>
              </w:rPr>
              <w:t>ty to work calmly in situations of crisis</w:t>
            </w: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5A750C" w:rsidRPr="00671819" w:rsidTr="00671819">
        <w:tc>
          <w:tcPr>
            <w:tcW w:w="7866" w:type="dxa"/>
          </w:tcPr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Good communications skills (written and verbal)</w:t>
            </w:r>
          </w:p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5A750C" w:rsidRPr="00671819" w:rsidRDefault="005A750C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6E2E4E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Children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67181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>l</w:t>
            </w:r>
            <w:r w:rsidR="007C233C" w:rsidRPr="00671819">
              <w:rPr>
                <w:rFonts w:ascii="Arial" w:hAnsi="Arial" w:cs="Arial"/>
                <w:sz w:val="24"/>
                <w:szCs w:val="24"/>
              </w:rPr>
              <w:t>earning difficul</w:t>
            </w:r>
            <w:r w:rsidRPr="00671819"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671819" w:rsidTr="00671819">
        <w:tc>
          <w:tcPr>
            <w:tcW w:w="7866" w:type="dxa"/>
          </w:tcPr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233C" w:rsidRPr="00671819" w:rsidRDefault="006E2E4E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Children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671819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7C233C" w:rsidRPr="00671819">
              <w:rPr>
                <w:rFonts w:ascii="Arial" w:hAnsi="Arial" w:cs="Arial"/>
                <w:sz w:val="24"/>
                <w:szCs w:val="24"/>
              </w:rPr>
              <w:t>Autistic Spectrum Disorder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4928AD" w:rsidRPr="00671819" w:rsidTr="00671819">
        <w:tc>
          <w:tcPr>
            <w:tcW w:w="7866" w:type="dxa"/>
          </w:tcPr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Child development and theory of attachment</w:t>
            </w:r>
          </w:p>
        </w:tc>
        <w:tc>
          <w:tcPr>
            <w:tcW w:w="1539" w:type="dxa"/>
          </w:tcPr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8AD" w:rsidRPr="00671819" w:rsidRDefault="004928A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Causes of challenging behaviour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Methods of addressing challenging behaviour and/or therapeutic interventions</w:t>
            </w: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  <w:p w:rsidR="0019088D" w:rsidRPr="00671819" w:rsidRDefault="0019088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87D" w:rsidRPr="00671819" w:rsidRDefault="000B74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Attitudes</w:t>
            </w:r>
          </w:p>
          <w:p w:rsidR="0088187D" w:rsidRPr="00671819" w:rsidRDefault="008818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AED" w:rsidRPr="00671819" w:rsidTr="00671819">
        <w:tc>
          <w:tcPr>
            <w:tcW w:w="7866" w:type="dxa"/>
          </w:tcPr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Commit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>ment to non-judgemental w</w:t>
            </w:r>
            <w:r w:rsidR="006E2E4E" w:rsidRPr="00671819">
              <w:rPr>
                <w:rFonts w:ascii="Arial" w:hAnsi="Arial" w:cs="Arial"/>
                <w:sz w:val="24"/>
                <w:szCs w:val="24"/>
              </w:rPr>
              <w:t>orking with children</w:t>
            </w:r>
          </w:p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ED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Acknowled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>gment of</w:t>
            </w:r>
            <w:r w:rsidRPr="00671819">
              <w:rPr>
                <w:rFonts w:ascii="Arial" w:hAnsi="Arial" w:cs="Arial"/>
                <w:sz w:val="24"/>
                <w:szCs w:val="24"/>
              </w:rPr>
              <w:t xml:space="preserve"> the potential for personal growth/change in every individual</w:t>
            </w:r>
          </w:p>
          <w:p w:rsidR="002A74FA" w:rsidRPr="00671819" w:rsidRDefault="002A74FA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 xml:space="preserve">Commitment to the promotion of </w:t>
            </w:r>
            <w:r w:rsidR="000B747D" w:rsidRPr="00671819">
              <w:rPr>
                <w:rFonts w:ascii="Arial" w:hAnsi="Arial" w:cs="Arial"/>
                <w:sz w:val="24"/>
                <w:szCs w:val="24"/>
              </w:rPr>
              <w:t xml:space="preserve">the culturally and ethnically diverse ethos of Birtenshaw </w:t>
            </w: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0B747D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 xml:space="preserve">Direct work with </w:t>
            </w:r>
            <w:r w:rsidR="00461AED" w:rsidRPr="00671819">
              <w:rPr>
                <w:rFonts w:ascii="Arial" w:hAnsi="Arial" w:cs="Arial"/>
                <w:sz w:val="24"/>
                <w:szCs w:val="24"/>
              </w:rPr>
              <w:t>children/</w:t>
            </w:r>
            <w:r w:rsidRPr="00671819">
              <w:rPr>
                <w:rFonts w:ascii="Arial" w:hAnsi="Arial" w:cs="Arial"/>
                <w:sz w:val="24"/>
                <w:szCs w:val="24"/>
              </w:rPr>
              <w:t>young people</w:t>
            </w:r>
            <w:r w:rsidR="007C233C" w:rsidRPr="0067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6E2E4E" w:rsidRPr="0067181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>sever</w:t>
            </w:r>
            <w:r w:rsidR="006E2E4E" w:rsidRPr="00671819">
              <w:rPr>
                <w:rFonts w:ascii="Arial" w:hAnsi="Arial" w:cs="Arial"/>
                <w:sz w:val="24"/>
                <w:szCs w:val="24"/>
              </w:rPr>
              <w:t>e/profound learning difficulty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 xml:space="preserve"> in an educational setting</w:t>
            </w:r>
          </w:p>
          <w:p w:rsidR="00C01549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="00084F76" w:rsidRPr="0067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549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 xml:space="preserve">Direct work with children/young people with </w:t>
            </w:r>
            <w:r w:rsidR="006E2E4E" w:rsidRPr="00671819">
              <w:rPr>
                <w:rFonts w:ascii="Arial" w:hAnsi="Arial" w:cs="Arial"/>
                <w:sz w:val="24"/>
                <w:szCs w:val="24"/>
              </w:rPr>
              <w:t>an Autistic Spectrum D</w:t>
            </w:r>
            <w:r w:rsidRPr="00671819">
              <w:rPr>
                <w:rFonts w:ascii="Arial" w:hAnsi="Arial" w:cs="Arial"/>
                <w:sz w:val="24"/>
                <w:szCs w:val="24"/>
              </w:rPr>
              <w:t>isorder in an educational setting</w:t>
            </w: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="00084F76" w:rsidRPr="0067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549" w:rsidRPr="00671819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 xml:space="preserve">Planning lessons and activities to meet identified learning objectives </w:t>
            </w: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  <w:p w:rsidR="000B747D" w:rsidRPr="00671819" w:rsidRDefault="000B74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671819" w:rsidTr="00671819">
        <w:tc>
          <w:tcPr>
            <w:tcW w:w="7866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194FA3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183C52" w:rsidRPr="00671819" w:rsidRDefault="00183C52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187D" w:rsidRPr="00671819" w:rsidRDefault="0088187D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A3" w:rsidRPr="00671819" w:rsidTr="00671819">
        <w:tc>
          <w:tcPr>
            <w:tcW w:w="7866" w:type="dxa"/>
          </w:tcPr>
          <w:p w:rsidR="002A74FA" w:rsidRPr="00671819" w:rsidRDefault="002A74FA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671819" w:rsidRDefault="00461AED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NVQ Level 3</w:t>
            </w:r>
            <w:r w:rsidR="00194FA3" w:rsidRPr="00671819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084F76" w:rsidRPr="00671819">
              <w:rPr>
                <w:rFonts w:ascii="Arial" w:hAnsi="Arial" w:cs="Arial"/>
                <w:sz w:val="24"/>
                <w:szCs w:val="24"/>
              </w:rPr>
              <w:t>Child Care and Education</w:t>
            </w:r>
            <w:r w:rsidR="00651650">
              <w:rPr>
                <w:rFonts w:ascii="Arial" w:hAnsi="Arial" w:cs="Arial"/>
                <w:sz w:val="24"/>
                <w:szCs w:val="24"/>
              </w:rPr>
              <w:t xml:space="preserve"> or equiv</w:t>
            </w:r>
            <w:r w:rsidR="00EF300C">
              <w:rPr>
                <w:rFonts w:ascii="Arial" w:hAnsi="Arial" w:cs="Arial"/>
                <w:sz w:val="24"/>
                <w:szCs w:val="24"/>
              </w:rPr>
              <w:t>a</w:t>
            </w:r>
            <w:r w:rsidR="00651650">
              <w:rPr>
                <w:rFonts w:ascii="Arial" w:hAnsi="Arial" w:cs="Arial"/>
                <w:sz w:val="24"/>
                <w:szCs w:val="24"/>
              </w:rPr>
              <w:t>lent</w:t>
            </w:r>
            <w:r w:rsidR="00C60031" w:rsidRPr="00671819">
              <w:rPr>
                <w:rFonts w:ascii="Arial" w:hAnsi="Arial" w:cs="Arial"/>
                <w:sz w:val="24"/>
                <w:szCs w:val="24"/>
              </w:rPr>
              <w:t xml:space="preserve"> (or willingness to work towards)</w:t>
            </w:r>
            <w:r w:rsidR="00084F76" w:rsidRPr="00671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25A1" w:rsidRPr="00671819" w:rsidRDefault="002025A1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C60031" w:rsidRPr="00671819" w:rsidRDefault="00C60031" w:rsidP="00441A9C">
            <w:pPr>
              <w:rPr>
                <w:rFonts w:ascii="Arial" w:hAnsi="Arial" w:cs="Arial"/>
                <w:sz w:val="36"/>
                <w:szCs w:val="36"/>
              </w:rPr>
            </w:pPr>
          </w:p>
          <w:p w:rsidR="00194FA3" w:rsidRPr="00671819" w:rsidRDefault="00067DCE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36"/>
                <w:szCs w:val="36"/>
              </w:rPr>
            </w:pPr>
          </w:p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194FA3" w:rsidRPr="00671819" w:rsidTr="00671819">
        <w:tc>
          <w:tcPr>
            <w:tcW w:w="7866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Youth and Community Certificate/Diploma or equivalent</w:t>
            </w:r>
          </w:p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94FA3" w:rsidRPr="00671819" w:rsidTr="00671819">
        <w:tc>
          <w:tcPr>
            <w:tcW w:w="7866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671819" w:rsidRDefault="00662663" w:rsidP="0044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819">
              <w:rPr>
                <w:rFonts w:ascii="Arial" w:hAnsi="Arial" w:cs="Arial"/>
                <w:b/>
                <w:sz w:val="24"/>
                <w:szCs w:val="24"/>
              </w:rPr>
              <w:t>Spe</w:t>
            </w:r>
            <w:r w:rsidR="00194FA3" w:rsidRPr="0067181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71819">
              <w:rPr>
                <w:rFonts w:ascii="Arial" w:hAnsi="Arial" w:cs="Arial"/>
                <w:b/>
                <w:sz w:val="24"/>
                <w:szCs w:val="24"/>
              </w:rPr>
              <w:t>ial Re</w:t>
            </w:r>
            <w:r w:rsidR="00194FA3" w:rsidRPr="00671819">
              <w:rPr>
                <w:rFonts w:ascii="Arial" w:hAnsi="Arial" w:cs="Arial"/>
                <w:b/>
                <w:sz w:val="24"/>
                <w:szCs w:val="24"/>
              </w:rPr>
              <w:t>quir</w:t>
            </w:r>
            <w:r w:rsidRPr="0067181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94FA3" w:rsidRPr="00671819">
              <w:rPr>
                <w:rFonts w:ascii="Arial" w:hAnsi="Arial" w:cs="Arial"/>
                <w:b/>
                <w:sz w:val="24"/>
                <w:szCs w:val="24"/>
              </w:rPr>
              <w:t>ments and Environmental Factors</w:t>
            </w:r>
          </w:p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A3" w:rsidRPr="00671819" w:rsidTr="00671819">
        <w:tc>
          <w:tcPr>
            <w:tcW w:w="7866" w:type="dxa"/>
          </w:tcPr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C01549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G</w:t>
            </w:r>
            <w:r w:rsidR="00662663" w:rsidRPr="00671819">
              <w:rPr>
                <w:rFonts w:ascii="Arial" w:hAnsi="Arial" w:cs="Arial"/>
                <w:sz w:val="24"/>
                <w:szCs w:val="24"/>
              </w:rPr>
              <w:t>ood attendance and performance record</w:t>
            </w: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94FA3" w:rsidRPr="00671819" w:rsidTr="00671819">
        <w:tc>
          <w:tcPr>
            <w:tcW w:w="7866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Commitment to work flexibly to meet the needs of the service</w:t>
            </w:r>
            <w:r w:rsidR="002A74FA" w:rsidRPr="00671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194FA3" w:rsidRPr="00671819" w:rsidRDefault="00194FA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662663" w:rsidRPr="00671819" w:rsidTr="00671819">
        <w:tc>
          <w:tcPr>
            <w:tcW w:w="7866" w:type="dxa"/>
          </w:tcPr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 xml:space="preserve">Actively promote </w:t>
            </w:r>
            <w:r w:rsidR="009F4DD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71819">
              <w:rPr>
                <w:rFonts w:ascii="Arial" w:hAnsi="Arial" w:cs="Arial"/>
                <w:sz w:val="24"/>
                <w:szCs w:val="24"/>
              </w:rPr>
              <w:t>No Smoking</w:t>
            </w:r>
            <w:r w:rsidR="009F4DDD">
              <w:rPr>
                <w:rFonts w:ascii="Arial" w:hAnsi="Arial" w:cs="Arial"/>
                <w:sz w:val="24"/>
                <w:szCs w:val="24"/>
              </w:rPr>
              <w:t xml:space="preserve"> environment across all sites</w:t>
            </w:r>
            <w:r w:rsidRPr="00671819">
              <w:rPr>
                <w:rFonts w:ascii="Arial" w:hAnsi="Arial" w:cs="Arial"/>
                <w:sz w:val="24"/>
                <w:szCs w:val="24"/>
              </w:rPr>
              <w:t xml:space="preserve"> and other company policies</w:t>
            </w: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39" w:type="dxa"/>
          </w:tcPr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671819" w:rsidRDefault="00662663" w:rsidP="00441A9C">
            <w:pPr>
              <w:rPr>
                <w:rFonts w:ascii="Arial" w:hAnsi="Arial" w:cs="Arial"/>
                <w:sz w:val="24"/>
                <w:szCs w:val="24"/>
              </w:rPr>
            </w:pPr>
            <w:r w:rsidRPr="00671819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</w:tbl>
    <w:p w:rsidR="00067DCE" w:rsidRPr="00A33F6A" w:rsidRDefault="00067DCE" w:rsidP="00441A9C">
      <w:pPr>
        <w:rPr>
          <w:rFonts w:ascii="Arial" w:hAnsi="Arial" w:cs="Arial"/>
          <w:sz w:val="24"/>
          <w:szCs w:val="24"/>
        </w:rPr>
      </w:pPr>
    </w:p>
    <w:p w:rsidR="00067DCE" w:rsidRPr="00A33F6A" w:rsidRDefault="00067DCE" w:rsidP="00441A9C">
      <w:pPr>
        <w:rPr>
          <w:rFonts w:ascii="Arial" w:hAnsi="Arial" w:cs="Arial"/>
          <w:sz w:val="24"/>
          <w:szCs w:val="24"/>
        </w:rPr>
      </w:pPr>
    </w:p>
    <w:sectPr w:rsidR="00067DCE" w:rsidRPr="00A33F6A" w:rsidSect="00441A9C">
      <w:footerReference w:type="even" r:id="rId8"/>
      <w:footerReference w:type="default" r:id="rId9"/>
      <w:pgSz w:w="11906" w:h="16838"/>
      <w:pgMar w:top="720" w:right="576" w:bottom="720" w:left="720" w:header="720" w:footer="362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B1" w:rsidRDefault="00684CB1">
      <w:r>
        <w:separator/>
      </w:r>
    </w:p>
  </w:endnote>
  <w:endnote w:type="continuationSeparator" w:id="0">
    <w:p w:rsidR="00684CB1" w:rsidRDefault="006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31" w:rsidRDefault="00654231" w:rsidP="008E4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231" w:rsidRDefault="00654231" w:rsidP="007C1C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9C" w:rsidRPr="00441A9C" w:rsidRDefault="00441A9C">
    <w:pPr>
      <w:pStyle w:val="Footer"/>
      <w:rPr>
        <w:sz w:val="16"/>
        <w:szCs w:val="16"/>
      </w:rPr>
    </w:pPr>
    <w:r w:rsidRPr="00441A9C">
      <w:rPr>
        <w:sz w:val="16"/>
        <w:szCs w:val="16"/>
      </w:rPr>
      <w:t>Job Description :</w:t>
    </w:r>
    <w:r w:rsidR="00514CFF">
      <w:rPr>
        <w:sz w:val="16"/>
        <w:szCs w:val="16"/>
      </w:rPr>
      <w:t>05.2015</w:t>
    </w:r>
    <w:r w:rsidRPr="00441A9C">
      <w:rPr>
        <w:sz w:val="16"/>
        <w:szCs w:val="16"/>
      </w:rPr>
      <w:t xml:space="preserve">: </w:t>
    </w:r>
    <w:r w:rsidR="000C3EFE">
      <w:rPr>
        <w:sz w:val="16"/>
        <w:szCs w:val="16"/>
      </w:rPr>
      <w:t xml:space="preserve">Learning Support </w:t>
    </w:r>
    <w:r w:rsidRPr="00441A9C">
      <w:rPr>
        <w:sz w:val="16"/>
        <w:szCs w:val="16"/>
      </w:rPr>
      <w:t>Assistant</w:t>
    </w:r>
  </w:p>
  <w:p w:rsidR="00654231" w:rsidRDefault="00654231" w:rsidP="007C1C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B1" w:rsidRDefault="00684CB1">
      <w:r>
        <w:separator/>
      </w:r>
    </w:p>
  </w:footnote>
  <w:footnote w:type="continuationSeparator" w:id="0">
    <w:p w:rsidR="00684CB1" w:rsidRDefault="0068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E86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088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7AF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92C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A5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09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DC9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C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A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06E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AD1A4F"/>
    <w:multiLevelType w:val="hybridMultilevel"/>
    <w:tmpl w:val="65EED6FC"/>
    <w:lvl w:ilvl="0" w:tplc="3FD2D2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9B0A80C">
      <w:numFmt w:val="none"/>
      <w:lvlText w:val=""/>
      <w:lvlJc w:val="left"/>
      <w:pPr>
        <w:tabs>
          <w:tab w:val="num" w:pos="360"/>
        </w:tabs>
      </w:pPr>
    </w:lvl>
    <w:lvl w:ilvl="2" w:tplc="6712777A">
      <w:numFmt w:val="none"/>
      <w:lvlText w:val=""/>
      <w:lvlJc w:val="left"/>
      <w:pPr>
        <w:tabs>
          <w:tab w:val="num" w:pos="360"/>
        </w:tabs>
      </w:pPr>
    </w:lvl>
    <w:lvl w:ilvl="3" w:tplc="0E703626">
      <w:numFmt w:val="none"/>
      <w:lvlText w:val=""/>
      <w:lvlJc w:val="left"/>
      <w:pPr>
        <w:tabs>
          <w:tab w:val="num" w:pos="360"/>
        </w:tabs>
      </w:pPr>
    </w:lvl>
    <w:lvl w:ilvl="4" w:tplc="B2806D50">
      <w:numFmt w:val="none"/>
      <w:lvlText w:val=""/>
      <w:lvlJc w:val="left"/>
      <w:pPr>
        <w:tabs>
          <w:tab w:val="num" w:pos="360"/>
        </w:tabs>
      </w:pPr>
    </w:lvl>
    <w:lvl w:ilvl="5" w:tplc="2C22778A">
      <w:numFmt w:val="none"/>
      <w:lvlText w:val=""/>
      <w:lvlJc w:val="left"/>
      <w:pPr>
        <w:tabs>
          <w:tab w:val="num" w:pos="360"/>
        </w:tabs>
      </w:pPr>
    </w:lvl>
    <w:lvl w:ilvl="6" w:tplc="69CEA0D6">
      <w:numFmt w:val="none"/>
      <w:lvlText w:val=""/>
      <w:lvlJc w:val="left"/>
      <w:pPr>
        <w:tabs>
          <w:tab w:val="num" w:pos="360"/>
        </w:tabs>
      </w:pPr>
    </w:lvl>
    <w:lvl w:ilvl="7" w:tplc="AEA2F12C">
      <w:numFmt w:val="none"/>
      <w:lvlText w:val=""/>
      <w:lvlJc w:val="left"/>
      <w:pPr>
        <w:tabs>
          <w:tab w:val="num" w:pos="360"/>
        </w:tabs>
      </w:pPr>
    </w:lvl>
    <w:lvl w:ilvl="8" w:tplc="A5785B4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7E3EBD"/>
    <w:multiLevelType w:val="hybridMultilevel"/>
    <w:tmpl w:val="FCAA93E2"/>
    <w:lvl w:ilvl="0" w:tplc="56F0CF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9D210C"/>
    <w:multiLevelType w:val="hybridMultilevel"/>
    <w:tmpl w:val="2726474A"/>
    <w:lvl w:ilvl="0" w:tplc="B8B0B0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9"/>
    <w:rsid w:val="00041ABE"/>
    <w:rsid w:val="00067DCE"/>
    <w:rsid w:val="00084F76"/>
    <w:rsid w:val="00092C46"/>
    <w:rsid w:val="000B1072"/>
    <w:rsid w:val="000B2808"/>
    <w:rsid w:val="000B5E39"/>
    <w:rsid w:val="000B747D"/>
    <w:rsid w:val="000C0F00"/>
    <w:rsid w:val="000C3EFE"/>
    <w:rsid w:val="00115D72"/>
    <w:rsid w:val="00136759"/>
    <w:rsid w:val="0018046A"/>
    <w:rsid w:val="00183C52"/>
    <w:rsid w:val="00186951"/>
    <w:rsid w:val="0019088D"/>
    <w:rsid w:val="00194FA3"/>
    <w:rsid w:val="001C05E6"/>
    <w:rsid w:val="001E5F86"/>
    <w:rsid w:val="002025A1"/>
    <w:rsid w:val="00206C9B"/>
    <w:rsid w:val="00221667"/>
    <w:rsid w:val="00222CEB"/>
    <w:rsid w:val="00231C1B"/>
    <w:rsid w:val="00241129"/>
    <w:rsid w:val="00260918"/>
    <w:rsid w:val="00283D36"/>
    <w:rsid w:val="002A6863"/>
    <w:rsid w:val="002A74FA"/>
    <w:rsid w:val="002E1110"/>
    <w:rsid w:val="003464C4"/>
    <w:rsid w:val="0035001B"/>
    <w:rsid w:val="00353E08"/>
    <w:rsid w:val="00354A86"/>
    <w:rsid w:val="003823BF"/>
    <w:rsid w:val="003B2992"/>
    <w:rsid w:val="004143A8"/>
    <w:rsid w:val="00417F0D"/>
    <w:rsid w:val="00441A9C"/>
    <w:rsid w:val="00461AED"/>
    <w:rsid w:val="004855B2"/>
    <w:rsid w:val="004928AD"/>
    <w:rsid w:val="004C59F6"/>
    <w:rsid w:val="004C6DD7"/>
    <w:rsid w:val="005013E8"/>
    <w:rsid w:val="00505A52"/>
    <w:rsid w:val="00514CFF"/>
    <w:rsid w:val="005324E8"/>
    <w:rsid w:val="005342D5"/>
    <w:rsid w:val="00541549"/>
    <w:rsid w:val="00564B22"/>
    <w:rsid w:val="005A303C"/>
    <w:rsid w:val="005A750C"/>
    <w:rsid w:val="005C728B"/>
    <w:rsid w:val="005E4CC2"/>
    <w:rsid w:val="00636961"/>
    <w:rsid w:val="00647682"/>
    <w:rsid w:val="00651650"/>
    <w:rsid w:val="00654231"/>
    <w:rsid w:val="00662663"/>
    <w:rsid w:val="00671819"/>
    <w:rsid w:val="00684CB1"/>
    <w:rsid w:val="006B6411"/>
    <w:rsid w:val="006D586C"/>
    <w:rsid w:val="006E2E4E"/>
    <w:rsid w:val="00730512"/>
    <w:rsid w:val="0077082D"/>
    <w:rsid w:val="007C1C74"/>
    <w:rsid w:val="007C233C"/>
    <w:rsid w:val="007E68C7"/>
    <w:rsid w:val="00821751"/>
    <w:rsid w:val="0082348F"/>
    <w:rsid w:val="00863387"/>
    <w:rsid w:val="0088187D"/>
    <w:rsid w:val="008A3D60"/>
    <w:rsid w:val="008A5E6E"/>
    <w:rsid w:val="008D3FC6"/>
    <w:rsid w:val="008E46FA"/>
    <w:rsid w:val="00902FC3"/>
    <w:rsid w:val="00937446"/>
    <w:rsid w:val="009407F5"/>
    <w:rsid w:val="009546A9"/>
    <w:rsid w:val="009A060C"/>
    <w:rsid w:val="009A36D8"/>
    <w:rsid w:val="009A7599"/>
    <w:rsid w:val="009A75D8"/>
    <w:rsid w:val="009C6EE6"/>
    <w:rsid w:val="009F4DDD"/>
    <w:rsid w:val="00A14774"/>
    <w:rsid w:val="00A24134"/>
    <w:rsid w:val="00A27D7E"/>
    <w:rsid w:val="00A33F6A"/>
    <w:rsid w:val="00A9039A"/>
    <w:rsid w:val="00AA3578"/>
    <w:rsid w:val="00AD2BE3"/>
    <w:rsid w:val="00AE4B1C"/>
    <w:rsid w:val="00AF22DA"/>
    <w:rsid w:val="00B107CA"/>
    <w:rsid w:val="00B16FD4"/>
    <w:rsid w:val="00B2295C"/>
    <w:rsid w:val="00B452F1"/>
    <w:rsid w:val="00B54711"/>
    <w:rsid w:val="00B64AE1"/>
    <w:rsid w:val="00B76C1F"/>
    <w:rsid w:val="00BE2C7D"/>
    <w:rsid w:val="00C01549"/>
    <w:rsid w:val="00C05CED"/>
    <w:rsid w:val="00C52C7C"/>
    <w:rsid w:val="00C60031"/>
    <w:rsid w:val="00C64073"/>
    <w:rsid w:val="00D3140C"/>
    <w:rsid w:val="00D41E8C"/>
    <w:rsid w:val="00D7550D"/>
    <w:rsid w:val="00D84A45"/>
    <w:rsid w:val="00DC3F0B"/>
    <w:rsid w:val="00DC7F72"/>
    <w:rsid w:val="00DE6727"/>
    <w:rsid w:val="00E11BE9"/>
    <w:rsid w:val="00E62B4F"/>
    <w:rsid w:val="00E75170"/>
    <w:rsid w:val="00E86F29"/>
    <w:rsid w:val="00ED7DF8"/>
    <w:rsid w:val="00EE5649"/>
    <w:rsid w:val="00EF300C"/>
    <w:rsid w:val="00F00A27"/>
    <w:rsid w:val="00F32008"/>
    <w:rsid w:val="00F63E06"/>
    <w:rsid w:val="00F64B78"/>
    <w:rsid w:val="00F72AFB"/>
    <w:rsid w:val="00F80EF3"/>
    <w:rsid w:val="00F825EA"/>
    <w:rsid w:val="00FA6B7A"/>
    <w:rsid w:val="00FB7DDA"/>
    <w:rsid w:val="00FE1BD7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464C4"/>
    <w:pPr>
      <w:keepNext/>
      <w:spacing w:after="120"/>
      <w:jc w:val="both"/>
      <w:outlineLvl w:val="0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1C74"/>
  </w:style>
  <w:style w:type="paragraph" w:styleId="Header">
    <w:name w:val="header"/>
    <w:basedOn w:val="Normal"/>
    <w:link w:val="HeaderChar"/>
    <w:rsid w:val="00441A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1A9C"/>
    <w:rPr>
      <w:rFonts w:ascii="Verdana" w:hAnsi="Verdana"/>
      <w:sz w:val="22"/>
      <w:szCs w:val="22"/>
    </w:rPr>
  </w:style>
  <w:style w:type="character" w:customStyle="1" w:styleId="FooterChar">
    <w:name w:val="Footer Char"/>
    <w:link w:val="Footer"/>
    <w:uiPriority w:val="99"/>
    <w:rsid w:val="00441A9C"/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44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A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464C4"/>
    <w:pPr>
      <w:keepNext/>
      <w:spacing w:after="120"/>
      <w:jc w:val="both"/>
      <w:outlineLvl w:val="0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1C74"/>
  </w:style>
  <w:style w:type="paragraph" w:styleId="Header">
    <w:name w:val="header"/>
    <w:basedOn w:val="Normal"/>
    <w:link w:val="HeaderChar"/>
    <w:rsid w:val="00441A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1A9C"/>
    <w:rPr>
      <w:rFonts w:ascii="Verdana" w:hAnsi="Verdana"/>
      <w:sz w:val="22"/>
      <w:szCs w:val="22"/>
    </w:rPr>
  </w:style>
  <w:style w:type="character" w:customStyle="1" w:styleId="FooterChar">
    <w:name w:val="Footer Char"/>
    <w:link w:val="Footer"/>
    <w:uiPriority w:val="99"/>
    <w:rsid w:val="00441A9C"/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44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A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BIRTENSHAW HALL (CHILDREN’S CHARITABLE TRUST)</vt:lpstr>
    </vt:vector>
  </TitlesOfParts>
  <Company>Birtenshaw Hall School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BIRTENSHAW HALL (CHILDREN’S CHARITABLE TRUST)</dc:title>
  <dc:creator>C Gannon</dc:creator>
  <cp:lastModifiedBy>Fairhurst, Karen</cp:lastModifiedBy>
  <cp:revision>2</cp:revision>
  <cp:lastPrinted>2017-04-04T15:23:00Z</cp:lastPrinted>
  <dcterms:created xsi:type="dcterms:W3CDTF">2017-12-01T13:06:00Z</dcterms:created>
  <dcterms:modified xsi:type="dcterms:W3CDTF">2017-12-01T13:06:00Z</dcterms:modified>
</cp:coreProperties>
</file>