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BB5B47"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5A73349A"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138F3ED" w14:textId="77777777" w:rsidTr="003D0E52">
              <w:trPr>
                <w:trHeight w:val="1782"/>
              </w:trPr>
              <w:tc>
                <w:tcPr>
                  <w:tcW w:w="5000" w:type="pct"/>
                  <w:tcBorders>
                    <w:top w:val="nil"/>
                    <w:left w:val="nil"/>
                    <w:bottom w:val="nil"/>
                    <w:right w:val="nil"/>
                  </w:tcBorders>
                </w:tcPr>
                <w:p w14:paraId="20A96A78"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1E662F80"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0359F6FF" w14:textId="77777777" w:rsidTr="003D0E52">
              <w:tc>
                <w:tcPr>
                  <w:tcW w:w="5000" w:type="pct"/>
                  <w:tcBorders>
                    <w:top w:val="nil"/>
                    <w:left w:val="nil"/>
                    <w:bottom w:val="nil"/>
                    <w:right w:val="nil"/>
                  </w:tcBorders>
                </w:tcPr>
                <w:p w14:paraId="10F2AE4E" w14:textId="77777777" w:rsidR="00E770B6" w:rsidRPr="00280ADD" w:rsidRDefault="00E770B6" w:rsidP="00E770B6">
                  <w:pPr>
                    <w:jc w:val="center"/>
                    <w:rPr>
                      <w:rFonts w:ascii="Verdana" w:eastAsia="Calibri" w:hAnsi="Verdana"/>
                      <w:b/>
                      <w:sz w:val="32"/>
                      <w:szCs w:val="32"/>
                    </w:rPr>
                  </w:pPr>
                </w:p>
                <w:p w14:paraId="4915ACB2" w14:textId="77777777" w:rsidR="00E770B6" w:rsidRPr="00176F5C" w:rsidRDefault="00FE682E" w:rsidP="00E770B6">
                  <w:pPr>
                    <w:jc w:val="center"/>
                    <w:rPr>
                      <w:rFonts w:ascii="Verdana" w:eastAsia="Calibri" w:hAnsi="Verdana"/>
                      <w:b/>
                      <w:sz w:val="32"/>
                      <w:szCs w:val="32"/>
                    </w:rPr>
                  </w:pPr>
                  <w:r>
                    <w:rPr>
                      <w:rFonts w:ascii="Verdana" w:eastAsia="Calibri" w:hAnsi="Verdana"/>
                      <w:b/>
                      <w:sz w:val="32"/>
                      <w:szCs w:val="32"/>
                    </w:rPr>
                    <w:t>Business Support Team Leader</w:t>
                  </w:r>
                  <w:r w:rsidR="00176F5C" w:rsidRPr="00176F5C">
                    <w:rPr>
                      <w:rFonts w:ascii="Verdana" w:eastAsia="Calibri" w:hAnsi="Verdana"/>
                      <w:b/>
                      <w:sz w:val="32"/>
                      <w:szCs w:val="32"/>
                    </w:rPr>
                    <w:t xml:space="preserve"> </w:t>
                  </w:r>
                </w:p>
                <w:p w14:paraId="5F8EF1A5" w14:textId="77777777" w:rsidR="00E770B6" w:rsidRPr="00280ADD" w:rsidRDefault="00E770B6" w:rsidP="00E770B6">
                  <w:pPr>
                    <w:jc w:val="center"/>
                    <w:rPr>
                      <w:rFonts w:ascii="Verdana" w:eastAsia="Calibri" w:hAnsi="Verdana"/>
                      <w:b/>
                      <w:sz w:val="22"/>
                      <w:szCs w:val="22"/>
                    </w:rPr>
                  </w:pPr>
                </w:p>
                <w:p w14:paraId="09D91DA3"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952AFC2" w14:textId="77777777" w:rsidR="009D23A8" w:rsidRPr="00280ADD" w:rsidRDefault="009D23A8" w:rsidP="00E770B6">
                  <w:pPr>
                    <w:rPr>
                      <w:rFonts w:ascii="Verdana" w:eastAsia="Calibri" w:hAnsi="Verdana"/>
                      <w:sz w:val="22"/>
                      <w:szCs w:val="22"/>
                    </w:rPr>
                  </w:pPr>
                </w:p>
                <w:p w14:paraId="242D9280" w14:textId="77777777" w:rsidR="00E770B6" w:rsidRPr="00280ADD" w:rsidRDefault="00E770B6" w:rsidP="00E770B6">
                  <w:pPr>
                    <w:jc w:val="center"/>
                    <w:rPr>
                      <w:rFonts w:ascii="Verdana" w:eastAsia="Calibri" w:hAnsi="Verdana"/>
                      <w:b/>
                      <w:sz w:val="22"/>
                      <w:szCs w:val="22"/>
                    </w:rPr>
                  </w:pPr>
                </w:p>
              </w:tc>
            </w:tr>
            <w:tr w:rsidR="00E770B6" w:rsidRPr="00E770B6" w14:paraId="432A354A" w14:textId="77777777" w:rsidTr="003D0E52">
              <w:tc>
                <w:tcPr>
                  <w:tcW w:w="5000" w:type="pct"/>
                  <w:tcBorders>
                    <w:top w:val="nil"/>
                    <w:left w:val="nil"/>
                    <w:bottom w:val="nil"/>
                    <w:right w:val="nil"/>
                  </w:tcBorders>
                </w:tcPr>
                <w:p w14:paraId="2D65347C"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1E9B3418" w14:textId="77777777" w:rsidR="00E770B6" w:rsidRPr="00280ADD" w:rsidRDefault="00E770B6" w:rsidP="00E770B6">
                  <w:pPr>
                    <w:rPr>
                      <w:rFonts w:ascii="Verdana" w:eastAsia="Calibri" w:hAnsi="Verdana"/>
                      <w:b/>
                      <w:sz w:val="22"/>
                      <w:szCs w:val="22"/>
                    </w:rPr>
                  </w:pPr>
                </w:p>
              </w:tc>
            </w:tr>
            <w:tr w:rsidR="00E770B6" w:rsidRPr="00E770B6" w14:paraId="0E2B5F6A" w14:textId="77777777" w:rsidTr="003D0E52">
              <w:trPr>
                <w:trHeight w:val="2835"/>
              </w:trPr>
              <w:tc>
                <w:tcPr>
                  <w:tcW w:w="5000" w:type="pct"/>
                  <w:tcBorders>
                    <w:top w:val="nil"/>
                    <w:left w:val="nil"/>
                    <w:bottom w:val="nil"/>
                    <w:right w:val="nil"/>
                  </w:tcBorders>
                </w:tcPr>
                <w:p w14:paraId="454B370B"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18B6EB2"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0D228A5E" w14:textId="77777777" w:rsidR="00E770B6" w:rsidRPr="00280ADD" w:rsidRDefault="00E770B6" w:rsidP="009D23A8">
                  <w:pPr>
                    <w:ind w:right="57"/>
                    <w:rPr>
                      <w:rFonts w:ascii="Verdana" w:eastAsia="Calibri" w:hAnsi="Verdana"/>
                      <w:sz w:val="22"/>
                      <w:szCs w:val="22"/>
                    </w:rPr>
                  </w:pPr>
                </w:p>
                <w:p w14:paraId="0122FA9D" w14:textId="77777777" w:rsidR="00E770B6" w:rsidRPr="00280ADD" w:rsidRDefault="00A911AB"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35F510EF" w14:textId="77777777" w:rsidR="00E770B6" w:rsidRPr="00280ADD" w:rsidRDefault="00E770B6" w:rsidP="009D23A8">
                  <w:pPr>
                    <w:ind w:right="57"/>
                    <w:rPr>
                      <w:rFonts w:ascii="Verdana" w:eastAsia="Calibri" w:hAnsi="Verdana"/>
                      <w:sz w:val="22"/>
                      <w:szCs w:val="22"/>
                    </w:rPr>
                  </w:pPr>
                </w:p>
                <w:p w14:paraId="159767A3"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6C6F89BD" w14:textId="77777777" w:rsidR="00E770B6" w:rsidRPr="00280ADD" w:rsidRDefault="00E770B6" w:rsidP="009D23A8">
                  <w:pPr>
                    <w:widowControl w:val="0"/>
                    <w:ind w:right="57"/>
                    <w:rPr>
                      <w:rFonts w:ascii="Verdana" w:hAnsi="Verdana"/>
                      <w:sz w:val="22"/>
                      <w:lang w:val="en-US"/>
                    </w:rPr>
                  </w:pPr>
                </w:p>
                <w:p w14:paraId="0E041A5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4E7326B0" w14:textId="77777777" w:rsidR="00E770B6" w:rsidRPr="00280ADD" w:rsidRDefault="00E770B6" w:rsidP="00E770B6">
                  <w:pPr>
                    <w:rPr>
                      <w:rFonts w:ascii="Verdana" w:eastAsia="Calibri" w:hAnsi="Verdana"/>
                      <w:sz w:val="22"/>
                      <w:szCs w:val="22"/>
                    </w:rPr>
                  </w:pPr>
                </w:p>
                <w:p w14:paraId="32A018C9" w14:textId="77777777" w:rsidR="00E770B6" w:rsidRPr="00280ADD" w:rsidRDefault="00E770B6" w:rsidP="00E770B6">
                  <w:pPr>
                    <w:rPr>
                      <w:rFonts w:ascii="Verdana" w:eastAsia="Calibri" w:hAnsi="Verdana"/>
                      <w:sz w:val="22"/>
                      <w:szCs w:val="22"/>
                    </w:rPr>
                  </w:pPr>
                </w:p>
                <w:p w14:paraId="42E3B19C" w14:textId="77777777" w:rsidR="00E770B6" w:rsidRPr="00280ADD" w:rsidRDefault="00E770B6" w:rsidP="00E770B6">
                  <w:pPr>
                    <w:rPr>
                      <w:rFonts w:ascii="Verdana" w:eastAsia="Calibri" w:hAnsi="Verdana"/>
                      <w:sz w:val="22"/>
                      <w:szCs w:val="22"/>
                    </w:rPr>
                  </w:pPr>
                </w:p>
                <w:p w14:paraId="3421784D" w14:textId="77777777" w:rsidR="00E770B6" w:rsidRPr="00280ADD" w:rsidRDefault="00E770B6" w:rsidP="00E770B6">
                  <w:pPr>
                    <w:rPr>
                      <w:rFonts w:ascii="Verdana" w:eastAsia="Calibri" w:hAnsi="Verdana"/>
                      <w:sz w:val="22"/>
                      <w:szCs w:val="22"/>
                    </w:rPr>
                  </w:pPr>
                </w:p>
                <w:p w14:paraId="0310F885" w14:textId="77777777" w:rsidR="00E770B6" w:rsidRPr="00280ADD" w:rsidRDefault="00E770B6" w:rsidP="00E770B6">
                  <w:pPr>
                    <w:rPr>
                      <w:rFonts w:ascii="Verdana" w:eastAsia="Calibri" w:hAnsi="Verdana"/>
                      <w:sz w:val="22"/>
                      <w:szCs w:val="22"/>
                    </w:rPr>
                  </w:pPr>
                </w:p>
                <w:p w14:paraId="3D1AB1ED" w14:textId="77777777" w:rsidR="00E770B6" w:rsidRPr="00280ADD" w:rsidRDefault="00E770B6" w:rsidP="00E770B6">
                  <w:pPr>
                    <w:rPr>
                      <w:rFonts w:ascii="Verdana" w:eastAsia="Calibri" w:hAnsi="Verdana"/>
                      <w:sz w:val="22"/>
                      <w:szCs w:val="22"/>
                    </w:rPr>
                  </w:pPr>
                </w:p>
                <w:p w14:paraId="4428A000" w14:textId="77777777" w:rsidR="00E770B6" w:rsidRPr="00280ADD" w:rsidRDefault="00E770B6" w:rsidP="00E770B6">
                  <w:pPr>
                    <w:rPr>
                      <w:rFonts w:ascii="Verdana" w:eastAsia="Calibri" w:hAnsi="Verdana"/>
                      <w:sz w:val="22"/>
                      <w:szCs w:val="22"/>
                    </w:rPr>
                  </w:pPr>
                </w:p>
                <w:p w14:paraId="658EF4BE" w14:textId="77777777" w:rsidR="00E770B6" w:rsidRPr="00280ADD" w:rsidRDefault="00E770B6" w:rsidP="00E770B6">
                  <w:pPr>
                    <w:rPr>
                      <w:rFonts w:ascii="Verdana" w:eastAsia="Calibri" w:hAnsi="Verdana"/>
                      <w:sz w:val="22"/>
                      <w:szCs w:val="22"/>
                    </w:rPr>
                  </w:pPr>
                </w:p>
                <w:p w14:paraId="38500792" w14:textId="77777777" w:rsidR="00E770B6" w:rsidRPr="00280ADD" w:rsidRDefault="00E770B6" w:rsidP="00E770B6">
                  <w:pPr>
                    <w:rPr>
                      <w:rFonts w:ascii="Verdana" w:eastAsia="Calibri" w:hAnsi="Verdana"/>
                      <w:sz w:val="22"/>
                      <w:szCs w:val="22"/>
                    </w:rPr>
                  </w:pPr>
                </w:p>
                <w:p w14:paraId="713F511D" w14:textId="77777777" w:rsidR="00E770B6" w:rsidRPr="00280ADD" w:rsidRDefault="00E770B6" w:rsidP="00E770B6">
                  <w:pPr>
                    <w:rPr>
                      <w:rFonts w:ascii="Verdana" w:eastAsia="Calibri" w:hAnsi="Verdana"/>
                      <w:sz w:val="22"/>
                      <w:szCs w:val="22"/>
                    </w:rPr>
                  </w:pPr>
                </w:p>
                <w:p w14:paraId="2517C703" w14:textId="77777777" w:rsidR="00E770B6" w:rsidRPr="00280ADD" w:rsidRDefault="00E770B6" w:rsidP="00E770B6">
                  <w:pPr>
                    <w:rPr>
                      <w:rFonts w:ascii="Verdana" w:eastAsia="Calibri" w:hAnsi="Verdana"/>
                      <w:sz w:val="22"/>
                      <w:szCs w:val="22"/>
                    </w:rPr>
                  </w:pPr>
                </w:p>
                <w:p w14:paraId="1C3A9323" w14:textId="77777777" w:rsidR="00E770B6" w:rsidRPr="00280ADD" w:rsidRDefault="00E770B6" w:rsidP="00E770B6">
                  <w:pPr>
                    <w:rPr>
                      <w:rFonts w:ascii="Verdana" w:eastAsia="Calibri" w:hAnsi="Verdana"/>
                      <w:sz w:val="22"/>
                      <w:szCs w:val="22"/>
                    </w:rPr>
                  </w:pPr>
                </w:p>
              </w:tc>
            </w:tr>
          </w:tbl>
          <w:p w14:paraId="30F813BD" w14:textId="77777777" w:rsidR="00E770B6" w:rsidRPr="00E770B6" w:rsidRDefault="00E770B6" w:rsidP="00E770B6">
            <w:pPr>
              <w:spacing w:after="160" w:line="259" w:lineRule="auto"/>
              <w:rPr>
                <w:rFonts w:ascii="Calibri" w:eastAsia="Calibri" w:hAnsi="Calibri"/>
                <w:sz w:val="22"/>
                <w:szCs w:val="22"/>
              </w:rPr>
            </w:pPr>
          </w:p>
          <w:p w14:paraId="381A1646"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5BD54263"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1F60AA55" w14:textId="77777777" w:rsidR="006C0665" w:rsidRDefault="006C0665" w:rsidP="00D26901">
            <w:pPr>
              <w:tabs>
                <w:tab w:val="left" w:pos="720"/>
                <w:tab w:val="left" w:pos="1440"/>
                <w:tab w:val="left" w:pos="2160"/>
                <w:tab w:val="left" w:pos="2880"/>
                <w:tab w:val="left" w:pos="6570"/>
              </w:tabs>
            </w:pPr>
          </w:p>
        </w:tc>
      </w:tr>
      <w:tr w:rsidR="006C0665" w:rsidRPr="00CD39FF" w14:paraId="59BBC158" w14:textId="77777777" w:rsidTr="00D26901">
        <w:tc>
          <w:tcPr>
            <w:tcW w:w="6072" w:type="dxa"/>
            <w:shd w:val="clear" w:color="auto" w:fill="auto"/>
          </w:tcPr>
          <w:p w14:paraId="10B5DADB" w14:textId="77777777" w:rsidR="006C0665" w:rsidRPr="00763C0B" w:rsidRDefault="006C0665">
            <w:pPr>
              <w:rPr>
                <w:rFonts w:ascii="Verdana" w:hAnsi="Verdana"/>
                <w:sz w:val="22"/>
                <w:szCs w:val="22"/>
              </w:rPr>
            </w:pPr>
          </w:p>
          <w:p w14:paraId="2B99AE0B" w14:textId="77777777" w:rsidR="006C0665" w:rsidRPr="00763C0B" w:rsidRDefault="00A6067A" w:rsidP="00D26901">
            <w:pPr>
              <w:pStyle w:val="Title"/>
              <w:jc w:val="left"/>
              <w:rPr>
                <w:rFonts w:ascii="Verdana" w:hAnsi="Verdana"/>
                <w:sz w:val="22"/>
                <w:szCs w:val="22"/>
                <w:u w:val="none"/>
              </w:rPr>
            </w:pPr>
            <w:r w:rsidRPr="00763C0B">
              <w:rPr>
                <w:rFonts w:ascii="Verdana" w:hAnsi="Verdana"/>
                <w:sz w:val="22"/>
                <w:szCs w:val="22"/>
                <w:u w:val="none"/>
              </w:rPr>
              <w:t>Post</w:t>
            </w:r>
            <w:r w:rsidR="00FE682E">
              <w:rPr>
                <w:rFonts w:ascii="Verdana" w:hAnsi="Verdana"/>
                <w:sz w:val="22"/>
                <w:szCs w:val="22"/>
                <w:u w:val="none"/>
              </w:rPr>
              <w:t xml:space="preserve"> Title: Business Support Team Leader</w:t>
            </w:r>
            <w:r w:rsidR="006C0665" w:rsidRPr="00763C0B">
              <w:rPr>
                <w:rFonts w:ascii="Verdana" w:hAnsi="Verdana"/>
                <w:sz w:val="22"/>
                <w:szCs w:val="22"/>
                <w:u w:val="none"/>
              </w:rPr>
              <w:tab/>
            </w:r>
          </w:p>
          <w:p w14:paraId="41B6B576" w14:textId="543E44D0" w:rsidR="006C0665" w:rsidRPr="00763C0B" w:rsidRDefault="00A6067A" w:rsidP="00D26901">
            <w:pPr>
              <w:tabs>
                <w:tab w:val="left" w:pos="720"/>
                <w:tab w:val="left" w:pos="1440"/>
                <w:tab w:val="left" w:pos="2160"/>
                <w:tab w:val="left" w:pos="2880"/>
                <w:tab w:val="left" w:pos="6570"/>
              </w:tabs>
              <w:rPr>
                <w:rFonts w:ascii="Verdana" w:hAnsi="Verdana"/>
                <w:b/>
                <w:sz w:val="22"/>
                <w:szCs w:val="22"/>
              </w:rPr>
            </w:pPr>
            <w:r w:rsidRPr="00763C0B">
              <w:rPr>
                <w:rFonts w:ascii="Verdana" w:hAnsi="Verdana"/>
                <w:b/>
                <w:sz w:val="22"/>
                <w:szCs w:val="22"/>
              </w:rPr>
              <w:t>Service Area</w:t>
            </w:r>
            <w:r w:rsidR="006C0665" w:rsidRPr="00763C0B">
              <w:rPr>
                <w:rFonts w:ascii="Verdana" w:hAnsi="Verdana"/>
                <w:b/>
                <w:sz w:val="22"/>
                <w:szCs w:val="22"/>
              </w:rPr>
              <w:t>:</w:t>
            </w:r>
            <w:r w:rsidR="00763C0B" w:rsidRPr="00763C0B">
              <w:rPr>
                <w:rFonts w:ascii="Verdana" w:hAnsi="Verdana"/>
                <w:b/>
                <w:sz w:val="22"/>
                <w:szCs w:val="22"/>
              </w:rPr>
              <w:t xml:space="preserve"> </w:t>
            </w:r>
            <w:r w:rsidR="003F49CA">
              <w:rPr>
                <w:rFonts w:ascii="Verdana" w:hAnsi="Verdana"/>
                <w:b/>
                <w:sz w:val="22"/>
                <w:szCs w:val="22"/>
              </w:rPr>
              <w:t>Neighbourhood &amp; Satellite Hub – Active Recovery</w:t>
            </w:r>
            <w:r w:rsidR="002B3555">
              <w:rPr>
                <w:rFonts w:ascii="Verdana" w:hAnsi="Verdana"/>
                <w:b/>
                <w:sz w:val="22"/>
                <w:szCs w:val="22"/>
              </w:rPr>
              <w:t xml:space="preserve"> Team</w:t>
            </w:r>
          </w:p>
          <w:p w14:paraId="195C4510" w14:textId="77777777" w:rsidR="006C0665" w:rsidRPr="00763C0B" w:rsidRDefault="006C0665">
            <w:pPr>
              <w:rPr>
                <w:rFonts w:ascii="Verdana" w:hAnsi="Verdana"/>
                <w:b/>
                <w:sz w:val="22"/>
                <w:szCs w:val="22"/>
              </w:rPr>
            </w:pPr>
            <w:r w:rsidRPr="00763C0B">
              <w:rPr>
                <w:rFonts w:ascii="Verdana" w:hAnsi="Verdana"/>
                <w:b/>
                <w:sz w:val="22"/>
                <w:szCs w:val="22"/>
              </w:rPr>
              <w:t xml:space="preserve">Directorate: </w:t>
            </w:r>
            <w:r w:rsidR="00763C0B" w:rsidRPr="00763C0B">
              <w:rPr>
                <w:rFonts w:ascii="Verdana" w:hAnsi="Verdana"/>
                <w:b/>
                <w:sz w:val="22"/>
                <w:szCs w:val="22"/>
              </w:rPr>
              <w:t xml:space="preserve">  Corporate and Support Services (CSS)</w:t>
            </w:r>
          </w:p>
          <w:p w14:paraId="03D23E73" w14:textId="77777777" w:rsidR="00FE682E" w:rsidRPr="00763C0B" w:rsidRDefault="00A6067A" w:rsidP="00FE682E">
            <w:pPr>
              <w:tabs>
                <w:tab w:val="left" w:pos="720"/>
                <w:tab w:val="left" w:pos="1440"/>
                <w:tab w:val="left" w:pos="2160"/>
                <w:tab w:val="left" w:pos="2880"/>
                <w:tab w:val="left" w:pos="6570"/>
              </w:tabs>
              <w:rPr>
                <w:rFonts w:ascii="Verdana" w:hAnsi="Verdana"/>
                <w:b/>
                <w:sz w:val="22"/>
                <w:szCs w:val="22"/>
              </w:rPr>
            </w:pPr>
            <w:r w:rsidRPr="00763C0B">
              <w:rPr>
                <w:rFonts w:ascii="Verdana" w:hAnsi="Verdana"/>
                <w:b/>
                <w:sz w:val="22"/>
                <w:szCs w:val="22"/>
              </w:rPr>
              <w:t>Team:</w:t>
            </w:r>
            <w:r w:rsidR="00FE682E">
              <w:rPr>
                <w:rFonts w:ascii="Verdana" w:hAnsi="Verdana"/>
                <w:b/>
                <w:sz w:val="22"/>
                <w:szCs w:val="22"/>
              </w:rPr>
              <w:t xml:space="preserve"> </w:t>
            </w:r>
            <w:r w:rsidR="00FE682E" w:rsidRPr="00763C0B">
              <w:rPr>
                <w:rFonts w:ascii="Verdana" w:hAnsi="Verdana"/>
                <w:b/>
                <w:sz w:val="22"/>
                <w:szCs w:val="22"/>
              </w:rPr>
              <w:t>Deployed as appropriate</w:t>
            </w:r>
          </w:p>
          <w:p w14:paraId="33B267C4" w14:textId="77777777" w:rsidR="006C0665" w:rsidRPr="00763C0B" w:rsidRDefault="006C0665">
            <w:pPr>
              <w:rPr>
                <w:rFonts w:ascii="Verdana" w:hAnsi="Verdana"/>
                <w:sz w:val="22"/>
                <w:szCs w:val="22"/>
              </w:rPr>
            </w:pPr>
          </w:p>
        </w:tc>
        <w:tc>
          <w:tcPr>
            <w:tcW w:w="5127" w:type="dxa"/>
            <w:shd w:val="clear" w:color="auto" w:fill="auto"/>
          </w:tcPr>
          <w:p w14:paraId="5E43A790" w14:textId="77777777" w:rsidR="006C0665" w:rsidRPr="00763C0B" w:rsidRDefault="006C0665">
            <w:pPr>
              <w:rPr>
                <w:rFonts w:ascii="Verdana" w:hAnsi="Verdana"/>
                <w:sz w:val="22"/>
                <w:szCs w:val="22"/>
              </w:rPr>
            </w:pPr>
          </w:p>
          <w:p w14:paraId="64802596" w14:textId="77777777" w:rsidR="006C0665" w:rsidRPr="00763C0B" w:rsidRDefault="006C0665" w:rsidP="00D26901">
            <w:pPr>
              <w:pStyle w:val="Title"/>
              <w:jc w:val="left"/>
              <w:rPr>
                <w:rFonts w:ascii="Verdana" w:hAnsi="Verdana"/>
                <w:sz w:val="22"/>
                <w:szCs w:val="22"/>
                <w:u w:val="none"/>
              </w:rPr>
            </w:pPr>
            <w:r w:rsidRPr="00763C0B">
              <w:rPr>
                <w:rFonts w:ascii="Verdana" w:hAnsi="Verdana"/>
                <w:sz w:val="22"/>
                <w:szCs w:val="22"/>
                <w:u w:val="none"/>
              </w:rPr>
              <w:t xml:space="preserve">Salary Grade: </w:t>
            </w:r>
            <w:r w:rsidR="00763C0B" w:rsidRPr="00763C0B">
              <w:rPr>
                <w:rFonts w:ascii="Verdana" w:hAnsi="Verdana"/>
                <w:sz w:val="22"/>
                <w:szCs w:val="22"/>
                <w:u w:val="none"/>
              </w:rPr>
              <w:t>Scale 6</w:t>
            </w:r>
          </w:p>
          <w:p w14:paraId="232EE960" w14:textId="77777777" w:rsidR="006C0665" w:rsidRPr="00763C0B" w:rsidRDefault="006C0665">
            <w:pPr>
              <w:rPr>
                <w:rFonts w:ascii="Verdana" w:hAnsi="Verdana"/>
                <w:sz w:val="22"/>
                <w:szCs w:val="22"/>
              </w:rPr>
            </w:pPr>
          </w:p>
        </w:tc>
      </w:tr>
      <w:tr w:rsidR="006C0665" w:rsidRPr="00CD39FF" w14:paraId="6C3D4494" w14:textId="77777777" w:rsidTr="00D26901">
        <w:tc>
          <w:tcPr>
            <w:tcW w:w="11199" w:type="dxa"/>
            <w:gridSpan w:val="2"/>
            <w:shd w:val="clear" w:color="auto" w:fill="auto"/>
          </w:tcPr>
          <w:p w14:paraId="12F53306" w14:textId="77777777" w:rsidR="006C0665" w:rsidRPr="00763C0B" w:rsidRDefault="006C0665">
            <w:pPr>
              <w:rPr>
                <w:rFonts w:ascii="Verdana" w:hAnsi="Verdana"/>
                <w:b/>
                <w:sz w:val="22"/>
                <w:szCs w:val="22"/>
              </w:rPr>
            </w:pPr>
            <w:r w:rsidRPr="00763C0B">
              <w:rPr>
                <w:rFonts w:ascii="Verdana" w:hAnsi="Verdana"/>
                <w:b/>
                <w:sz w:val="22"/>
                <w:szCs w:val="22"/>
              </w:rPr>
              <w:t xml:space="preserve">Post Reports to: </w:t>
            </w:r>
            <w:r w:rsidR="00763C0B" w:rsidRPr="00763C0B">
              <w:rPr>
                <w:rFonts w:ascii="Verdana" w:hAnsi="Verdana"/>
                <w:b/>
                <w:sz w:val="22"/>
                <w:szCs w:val="22"/>
              </w:rPr>
              <w:t xml:space="preserve"> Line Manager</w:t>
            </w:r>
          </w:p>
          <w:p w14:paraId="63B32FCA" w14:textId="77777777" w:rsidR="00763C0B" w:rsidRPr="00763C0B" w:rsidRDefault="006C0665" w:rsidP="00FE682E">
            <w:pPr>
              <w:rPr>
                <w:rFonts w:ascii="Verdana" w:hAnsi="Verdana"/>
                <w:b/>
                <w:sz w:val="22"/>
                <w:szCs w:val="22"/>
              </w:rPr>
            </w:pPr>
            <w:r w:rsidRPr="00763C0B">
              <w:rPr>
                <w:rFonts w:ascii="Verdana" w:hAnsi="Verdana"/>
                <w:b/>
                <w:sz w:val="22"/>
                <w:szCs w:val="22"/>
              </w:rPr>
              <w:t xml:space="preserve">Post Responsible for: </w:t>
            </w:r>
            <w:r w:rsidR="00763C0B" w:rsidRPr="00763C0B">
              <w:rPr>
                <w:rFonts w:ascii="Verdana" w:hAnsi="Verdana"/>
                <w:b/>
                <w:sz w:val="22"/>
                <w:szCs w:val="22"/>
              </w:rPr>
              <w:t xml:space="preserve"> CSS</w:t>
            </w:r>
            <w:r w:rsidR="00FE682E">
              <w:rPr>
                <w:rFonts w:ascii="Verdana" w:hAnsi="Verdana"/>
                <w:b/>
                <w:sz w:val="22"/>
                <w:szCs w:val="22"/>
              </w:rPr>
              <w:t xml:space="preserve"> Business</w:t>
            </w:r>
            <w:r w:rsidR="00763C0B" w:rsidRPr="00763C0B">
              <w:rPr>
                <w:rFonts w:ascii="Verdana" w:hAnsi="Verdana"/>
                <w:b/>
                <w:sz w:val="22"/>
                <w:szCs w:val="22"/>
              </w:rPr>
              <w:t xml:space="preserve"> Support Officers</w:t>
            </w:r>
            <w:r w:rsidR="00FE682E">
              <w:rPr>
                <w:rFonts w:ascii="Verdana" w:hAnsi="Verdana"/>
                <w:b/>
                <w:sz w:val="22"/>
                <w:szCs w:val="22"/>
              </w:rPr>
              <w:t xml:space="preserve">/Assistants </w:t>
            </w:r>
          </w:p>
        </w:tc>
      </w:tr>
      <w:tr w:rsidR="006C0665" w:rsidRPr="00CD39FF" w14:paraId="16D5CAA4" w14:textId="77777777" w:rsidTr="00D26901">
        <w:tc>
          <w:tcPr>
            <w:tcW w:w="11199" w:type="dxa"/>
            <w:gridSpan w:val="2"/>
            <w:shd w:val="clear" w:color="auto" w:fill="auto"/>
          </w:tcPr>
          <w:p w14:paraId="057CC6B3" w14:textId="77777777" w:rsidR="00A6617B" w:rsidRPr="00763C0B" w:rsidRDefault="00A6617B" w:rsidP="00A6617B">
            <w:pPr>
              <w:rPr>
                <w:rFonts w:ascii="Verdana" w:hAnsi="Verdana" w:cs="Arial"/>
                <w:b/>
                <w:sz w:val="22"/>
                <w:szCs w:val="22"/>
              </w:rPr>
            </w:pPr>
            <w:r w:rsidRPr="00763C0B">
              <w:rPr>
                <w:rFonts w:ascii="Verdana" w:hAnsi="Verdana" w:cs="Arial"/>
                <w:b/>
                <w:sz w:val="22"/>
                <w:szCs w:val="22"/>
              </w:rPr>
              <w:t>Main Purpose of the Job:</w:t>
            </w:r>
          </w:p>
          <w:p w14:paraId="1EDF67EB" w14:textId="77777777" w:rsidR="00B23494" w:rsidRPr="00763C0B" w:rsidRDefault="00B23494" w:rsidP="00D26901">
            <w:pPr>
              <w:jc w:val="both"/>
              <w:rPr>
                <w:rFonts w:ascii="Verdana" w:hAnsi="Verdana" w:cs="Arial"/>
                <w:sz w:val="22"/>
                <w:szCs w:val="22"/>
              </w:rPr>
            </w:pPr>
          </w:p>
          <w:p w14:paraId="7BA26042" w14:textId="73E2CD68" w:rsidR="00763C0B" w:rsidRPr="00763C0B" w:rsidRDefault="00763C0B" w:rsidP="00763C0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2"/>
                <w:szCs w:val="22"/>
              </w:rPr>
            </w:pPr>
            <w:r w:rsidRPr="00763C0B">
              <w:rPr>
                <w:rFonts w:ascii="Verdana" w:hAnsi="Verdana"/>
                <w:sz w:val="22"/>
                <w:szCs w:val="22"/>
              </w:rPr>
              <w:t xml:space="preserve">As a </w:t>
            </w:r>
            <w:r w:rsidR="00FE682E">
              <w:rPr>
                <w:rFonts w:ascii="Verdana" w:hAnsi="Verdana"/>
                <w:sz w:val="22"/>
                <w:szCs w:val="22"/>
              </w:rPr>
              <w:t xml:space="preserve">Business </w:t>
            </w:r>
            <w:r w:rsidRPr="00763C0B">
              <w:rPr>
                <w:rFonts w:ascii="Verdana" w:hAnsi="Verdana"/>
                <w:sz w:val="22"/>
                <w:szCs w:val="22"/>
              </w:rPr>
              <w:t xml:space="preserve">Support </w:t>
            </w:r>
            <w:r w:rsidR="003F49CA">
              <w:rPr>
                <w:rFonts w:ascii="Verdana" w:hAnsi="Verdana"/>
                <w:sz w:val="22"/>
                <w:szCs w:val="22"/>
              </w:rPr>
              <w:t>Team Leader,</w:t>
            </w:r>
            <w:r w:rsidR="00FE682E">
              <w:rPr>
                <w:rFonts w:ascii="Verdana" w:hAnsi="Verdana"/>
                <w:sz w:val="22"/>
                <w:szCs w:val="22"/>
              </w:rPr>
              <w:t xml:space="preserve"> </w:t>
            </w:r>
            <w:r w:rsidRPr="00763C0B">
              <w:rPr>
                <w:rFonts w:ascii="Verdana" w:hAnsi="Verdana"/>
                <w:sz w:val="22"/>
                <w:szCs w:val="22"/>
              </w:rPr>
              <w:t>you will support the delivery of services offered by Corporate and Support Services Directorate supporting others below your grade. You will</w:t>
            </w:r>
            <w:r w:rsidR="00FE682E">
              <w:rPr>
                <w:rFonts w:ascii="Verdana" w:hAnsi="Verdana"/>
                <w:sz w:val="22"/>
                <w:szCs w:val="22"/>
              </w:rPr>
              <w:t xml:space="preserve"> provide</w:t>
            </w:r>
            <w:r w:rsidRPr="00763C0B">
              <w:rPr>
                <w:rFonts w:ascii="Verdana" w:hAnsi="Verdana"/>
                <w:sz w:val="22"/>
                <w:szCs w:val="22"/>
              </w:rPr>
              <w:t>:</w:t>
            </w:r>
          </w:p>
          <w:p w14:paraId="1F53C588" w14:textId="77777777" w:rsidR="00763C0B" w:rsidRPr="00763C0B" w:rsidRDefault="00763C0B" w:rsidP="00763C0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2"/>
                <w:szCs w:val="22"/>
              </w:rPr>
            </w:pPr>
          </w:p>
          <w:p w14:paraId="6BCDA821" w14:textId="77777777" w:rsidR="00763C0B" w:rsidRPr="00763C0B" w:rsidRDefault="00763C0B" w:rsidP="00763C0B">
            <w:pPr>
              <w:numPr>
                <w:ilvl w:val="0"/>
                <w:numId w:val="27"/>
              </w:numPr>
              <w:rPr>
                <w:rFonts w:ascii="Verdana" w:hAnsi="Verdana" w:cs="Arial"/>
                <w:sz w:val="22"/>
                <w:szCs w:val="22"/>
              </w:rPr>
            </w:pPr>
            <w:r w:rsidRPr="00763C0B">
              <w:rPr>
                <w:rFonts w:ascii="Verdana" w:hAnsi="Verdana" w:cs="Arial"/>
                <w:sz w:val="22"/>
                <w:szCs w:val="22"/>
              </w:rPr>
              <w:t>Operational support to the delivery of activity according to office manuals (procedures/practice)</w:t>
            </w:r>
          </w:p>
          <w:p w14:paraId="4BB7DCE5" w14:textId="77777777" w:rsidR="00763C0B" w:rsidRPr="00763C0B" w:rsidRDefault="00763C0B" w:rsidP="00763C0B">
            <w:pPr>
              <w:numPr>
                <w:ilvl w:val="0"/>
                <w:numId w:val="27"/>
              </w:numPr>
              <w:rPr>
                <w:rFonts w:ascii="Verdana" w:hAnsi="Verdana" w:cs="Arial"/>
                <w:sz w:val="22"/>
                <w:szCs w:val="22"/>
              </w:rPr>
            </w:pPr>
            <w:r w:rsidRPr="00763C0B">
              <w:rPr>
                <w:rFonts w:ascii="Verdana" w:hAnsi="Verdana" w:cs="Arial"/>
                <w:bCs/>
                <w:sz w:val="22"/>
                <w:szCs w:val="22"/>
              </w:rPr>
              <w:t>Management responsibility for CSS Business Support Officers informing deployment - a</w:t>
            </w:r>
            <w:r w:rsidRPr="00763C0B">
              <w:rPr>
                <w:rFonts w:ascii="Verdana" w:hAnsi="Verdana" w:cs="Arial"/>
                <w:sz w:val="22"/>
                <w:szCs w:val="22"/>
              </w:rPr>
              <w:t>llocating, instructing and directing daily workload of the Hub</w:t>
            </w:r>
          </w:p>
          <w:p w14:paraId="67A20E09" w14:textId="77777777" w:rsidR="00763C0B" w:rsidRPr="00763C0B" w:rsidRDefault="00763C0B" w:rsidP="00763C0B">
            <w:pPr>
              <w:numPr>
                <w:ilvl w:val="0"/>
                <w:numId w:val="27"/>
              </w:numPr>
              <w:rPr>
                <w:rFonts w:ascii="Verdana" w:hAnsi="Verdana" w:cs="Arial"/>
                <w:sz w:val="22"/>
                <w:szCs w:val="22"/>
              </w:rPr>
            </w:pPr>
            <w:r w:rsidRPr="00763C0B">
              <w:rPr>
                <w:rFonts w:ascii="Verdana" w:hAnsi="Verdana" w:cs="Arial"/>
                <w:sz w:val="22"/>
                <w:szCs w:val="22"/>
              </w:rPr>
              <w:t>On the ground business process re-engineering to ensure efficiencies i.e.</w:t>
            </w:r>
            <w:r>
              <w:rPr>
                <w:rFonts w:ascii="Verdana" w:hAnsi="Verdana" w:cs="Arial"/>
                <w:sz w:val="22"/>
                <w:szCs w:val="22"/>
              </w:rPr>
              <w:t xml:space="preserve"> </w:t>
            </w:r>
            <w:r w:rsidRPr="00763C0B">
              <w:rPr>
                <w:rFonts w:ascii="Verdana" w:hAnsi="Verdana" w:cs="Arial"/>
                <w:sz w:val="22"/>
                <w:szCs w:val="22"/>
              </w:rPr>
              <w:t>hub process improvements</w:t>
            </w:r>
          </w:p>
          <w:p w14:paraId="4F016F19" w14:textId="77777777" w:rsidR="00763C0B" w:rsidRPr="00763C0B" w:rsidRDefault="00763C0B" w:rsidP="00763C0B">
            <w:pPr>
              <w:numPr>
                <w:ilvl w:val="0"/>
                <w:numId w:val="27"/>
              </w:numPr>
              <w:rPr>
                <w:rFonts w:ascii="Verdana" w:hAnsi="Verdana" w:cs="Arial"/>
                <w:sz w:val="22"/>
                <w:szCs w:val="22"/>
              </w:rPr>
            </w:pPr>
            <w:r w:rsidRPr="00763C0B">
              <w:rPr>
                <w:rFonts w:ascii="Verdana" w:hAnsi="Verdana" w:cs="Arial"/>
                <w:bCs/>
                <w:sz w:val="22"/>
                <w:szCs w:val="22"/>
              </w:rPr>
              <w:t>Technical expertise and specialist knowledge regarding complex transactions</w:t>
            </w:r>
          </w:p>
          <w:p w14:paraId="050FE748" w14:textId="7F6313E9" w:rsidR="00763C0B" w:rsidRPr="00763C0B" w:rsidRDefault="00763C0B" w:rsidP="00763C0B">
            <w:pPr>
              <w:numPr>
                <w:ilvl w:val="0"/>
                <w:numId w:val="27"/>
              </w:numPr>
              <w:rPr>
                <w:rFonts w:ascii="Verdana" w:hAnsi="Verdana" w:cs="Arial"/>
                <w:sz w:val="22"/>
                <w:szCs w:val="22"/>
              </w:rPr>
            </w:pPr>
            <w:r w:rsidRPr="00763C0B">
              <w:rPr>
                <w:rFonts w:ascii="Verdana" w:hAnsi="Verdana" w:cs="Arial"/>
                <w:bCs/>
                <w:sz w:val="22"/>
                <w:szCs w:val="22"/>
              </w:rPr>
              <w:t>Accountability for delivery of high</w:t>
            </w:r>
            <w:r w:rsidR="002B3555">
              <w:rPr>
                <w:rFonts w:ascii="Verdana" w:hAnsi="Verdana" w:cs="Arial"/>
                <w:bCs/>
                <w:sz w:val="22"/>
                <w:szCs w:val="22"/>
              </w:rPr>
              <w:t>-r</w:t>
            </w:r>
            <w:r w:rsidRPr="00763C0B">
              <w:rPr>
                <w:rFonts w:ascii="Verdana" w:hAnsi="Verdana" w:cs="Arial"/>
                <w:bCs/>
                <w:sz w:val="22"/>
                <w:szCs w:val="22"/>
              </w:rPr>
              <w:t xml:space="preserve">isk activity </w:t>
            </w:r>
          </w:p>
          <w:p w14:paraId="4E28566D" w14:textId="77777777" w:rsidR="00763C0B" w:rsidRPr="00763C0B" w:rsidRDefault="00763C0B" w:rsidP="00763C0B">
            <w:pPr>
              <w:numPr>
                <w:ilvl w:val="0"/>
                <w:numId w:val="27"/>
              </w:numPr>
              <w:rPr>
                <w:rFonts w:ascii="Verdana" w:hAnsi="Verdana" w:cs="Arial"/>
                <w:sz w:val="22"/>
                <w:szCs w:val="22"/>
              </w:rPr>
            </w:pPr>
            <w:r w:rsidRPr="00763C0B">
              <w:rPr>
                <w:rFonts w:ascii="Verdana" w:hAnsi="Verdana" w:cs="Arial"/>
                <w:sz w:val="22"/>
                <w:szCs w:val="22"/>
              </w:rPr>
              <w:t>Oversees the production of invoices and payment of invoices received according to Council policy</w:t>
            </w:r>
          </w:p>
          <w:p w14:paraId="7C885FF2" w14:textId="77777777" w:rsidR="00A6067A" w:rsidRPr="00763C0B" w:rsidRDefault="00A6067A" w:rsidP="00D26901">
            <w:pPr>
              <w:jc w:val="both"/>
              <w:rPr>
                <w:rFonts w:ascii="Verdana" w:hAnsi="Verdana" w:cs="Arial"/>
                <w:sz w:val="22"/>
                <w:szCs w:val="22"/>
              </w:rPr>
            </w:pPr>
          </w:p>
        </w:tc>
      </w:tr>
      <w:tr w:rsidR="00763C0B" w:rsidRPr="00CD39FF" w14:paraId="3FB790C7" w14:textId="77777777" w:rsidTr="00D26901">
        <w:tc>
          <w:tcPr>
            <w:tcW w:w="11199" w:type="dxa"/>
            <w:gridSpan w:val="2"/>
            <w:shd w:val="clear" w:color="auto" w:fill="auto"/>
          </w:tcPr>
          <w:p w14:paraId="22CBB5A5" w14:textId="77777777" w:rsidR="00C008A0" w:rsidRPr="00A6067A" w:rsidRDefault="00C008A0" w:rsidP="00C008A0">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7C043A07" w14:textId="77777777" w:rsidR="00763C0B" w:rsidRPr="00763C0B" w:rsidRDefault="00763C0B" w:rsidP="00763C0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2"/>
                <w:szCs w:val="22"/>
              </w:rPr>
            </w:pPr>
          </w:p>
          <w:p w14:paraId="49331C7F" w14:textId="77777777" w:rsidR="00763C0B" w:rsidRPr="00763C0B" w:rsidRDefault="00763C0B" w:rsidP="00763C0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sz w:val="22"/>
                <w:szCs w:val="22"/>
              </w:rPr>
            </w:pPr>
            <w:r w:rsidRPr="00763C0B">
              <w:rPr>
                <w:rFonts w:ascii="Verdana" w:hAnsi="Verdana"/>
                <w:noProof/>
                <w:sz w:val="22"/>
                <w:szCs w:val="22"/>
              </w:rPr>
              <w:t xml:space="preserve">To contribute to the key aims and objectives of the organisation, both within the post holder’s specific remit, across the section and Council as a whole.   </w:t>
            </w:r>
          </w:p>
          <w:p w14:paraId="48D91B03" w14:textId="77777777" w:rsidR="00763C0B" w:rsidRPr="00763C0B" w:rsidRDefault="00763C0B" w:rsidP="00763C0B">
            <w:pPr>
              <w:ind w:left="720"/>
              <w:rPr>
                <w:rFonts w:ascii="Verdana" w:hAnsi="Verdana"/>
                <w:sz w:val="22"/>
                <w:szCs w:val="22"/>
              </w:rPr>
            </w:pPr>
          </w:p>
          <w:p w14:paraId="4BEE2AFD" w14:textId="77777777" w:rsidR="00763C0B" w:rsidRPr="00763C0B" w:rsidRDefault="00763C0B" w:rsidP="00763C0B">
            <w:pPr>
              <w:pStyle w:val="PlainText"/>
              <w:numPr>
                <w:ilvl w:val="0"/>
                <w:numId w:val="30"/>
              </w:numPr>
              <w:jc w:val="both"/>
              <w:rPr>
                <w:rFonts w:ascii="Verdana" w:hAnsi="Verdana"/>
                <w:b/>
                <w:sz w:val="22"/>
                <w:szCs w:val="22"/>
              </w:rPr>
            </w:pPr>
            <w:r w:rsidRPr="00763C0B">
              <w:rPr>
                <w:rFonts w:ascii="Verdana" w:hAnsi="Verdana"/>
                <w:b/>
                <w:sz w:val="22"/>
                <w:szCs w:val="22"/>
              </w:rPr>
              <w:t>Problem Solving/Creativity/maintaining standards</w:t>
            </w:r>
          </w:p>
          <w:p w14:paraId="0AF41124"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 xml:space="preserve">Responds to issues requiring a broad understanding of work-area policies and procedures. </w:t>
            </w:r>
          </w:p>
          <w:p w14:paraId="504254C3"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 xml:space="preserve">Resolves complex problems in a thorough and timely manner; use discretion and know who to go to in order to resolve issues and complete tasks. </w:t>
            </w:r>
          </w:p>
          <w:p w14:paraId="1BBAB002"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Take an appropriate level of accountability in the delivery of services offered by Corporate and Support Services Directorate</w:t>
            </w:r>
          </w:p>
          <w:p w14:paraId="63FEF72B"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Regular analysis and interpretation of a variety of situations to determine the most appropriate course of an action, applying an appropriate approach based on experience and procedure.</w:t>
            </w:r>
          </w:p>
          <w:p w14:paraId="475D2089"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 xml:space="preserve">Through information gathering and analysis, identifies problems and develops solutions to complex problems. </w:t>
            </w:r>
          </w:p>
          <w:p w14:paraId="5AB60188" w14:textId="77777777" w:rsidR="00763C0B" w:rsidRPr="00763C0B" w:rsidRDefault="00763C0B" w:rsidP="00763C0B">
            <w:pPr>
              <w:pStyle w:val="PlainText"/>
              <w:numPr>
                <w:ilvl w:val="0"/>
                <w:numId w:val="29"/>
              </w:numPr>
              <w:jc w:val="both"/>
              <w:rPr>
                <w:rFonts w:ascii="Verdana" w:hAnsi="Verdana"/>
                <w:sz w:val="22"/>
                <w:szCs w:val="22"/>
              </w:rPr>
            </w:pPr>
            <w:proofErr w:type="gramStart"/>
            <w:r w:rsidRPr="00763C0B">
              <w:rPr>
                <w:rFonts w:ascii="Verdana" w:hAnsi="Verdana"/>
                <w:sz w:val="22"/>
                <w:szCs w:val="22"/>
              </w:rPr>
              <w:t>Taking into account</w:t>
            </w:r>
            <w:proofErr w:type="gramEnd"/>
            <w:r w:rsidRPr="00763C0B">
              <w:rPr>
                <w:rFonts w:ascii="Verdana" w:hAnsi="Verdana"/>
                <w:sz w:val="22"/>
                <w:szCs w:val="22"/>
              </w:rPr>
              <w:t xml:space="preserve"> research and best practice proactively updates manuals/procedures, training others as appropriate.</w:t>
            </w:r>
          </w:p>
          <w:p w14:paraId="1365AF7A"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 xml:space="preserve">Prioritises work, </w:t>
            </w:r>
            <w:proofErr w:type="gramStart"/>
            <w:r w:rsidRPr="00763C0B">
              <w:rPr>
                <w:rFonts w:ascii="Verdana" w:hAnsi="Verdana"/>
                <w:sz w:val="22"/>
                <w:szCs w:val="22"/>
              </w:rPr>
              <w:t>taking into account</w:t>
            </w:r>
            <w:proofErr w:type="gramEnd"/>
            <w:r w:rsidRPr="00763C0B">
              <w:rPr>
                <w:rFonts w:ascii="Verdana" w:hAnsi="Verdana"/>
                <w:sz w:val="22"/>
                <w:szCs w:val="22"/>
              </w:rPr>
              <w:t xml:space="preserve"> own work area and needs of larger work area.</w:t>
            </w:r>
          </w:p>
          <w:p w14:paraId="3F099278"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Work as part of team understanding and focussing on how the role supports the teams and departments priorities</w:t>
            </w:r>
          </w:p>
          <w:p w14:paraId="6D44D371" w14:textId="77777777" w:rsidR="00763C0B" w:rsidRDefault="00763C0B" w:rsidP="00763C0B">
            <w:pPr>
              <w:pStyle w:val="PlainText"/>
              <w:ind w:left="720"/>
              <w:jc w:val="both"/>
              <w:rPr>
                <w:rFonts w:ascii="Verdana" w:hAnsi="Verdana"/>
                <w:sz w:val="22"/>
                <w:szCs w:val="22"/>
              </w:rPr>
            </w:pPr>
          </w:p>
          <w:p w14:paraId="04708BB1" w14:textId="77777777" w:rsidR="00FE682E" w:rsidRPr="00763C0B" w:rsidRDefault="00FE682E" w:rsidP="00763C0B">
            <w:pPr>
              <w:pStyle w:val="PlainText"/>
              <w:ind w:left="720"/>
              <w:jc w:val="both"/>
              <w:rPr>
                <w:rFonts w:ascii="Verdana" w:hAnsi="Verdana"/>
                <w:sz w:val="22"/>
                <w:szCs w:val="22"/>
              </w:rPr>
            </w:pPr>
          </w:p>
          <w:p w14:paraId="6CABBFAB" w14:textId="77777777" w:rsidR="00763C0B" w:rsidRPr="00763C0B" w:rsidRDefault="00763C0B" w:rsidP="00763C0B">
            <w:pPr>
              <w:pStyle w:val="PlainText"/>
              <w:numPr>
                <w:ilvl w:val="0"/>
                <w:numId w:val="30"/>
              </w:numPr>
              <w:jc w:val="both"/>
              <w:rPr>
                <w:rFonts w:ascii="Verdana" w:hAnsi="Verdana"/>
                <w:b/>
                <w:sz w:val="22"/>
                <w:szCs w:val="22"/>
              </w:rPr>
            </w:pPr>
            <w:r w:rsidRPr="00763C0B">
              <w:rPr>
                <w:rFonts w:ascii="Verdana" w:hAnsi="Verdana"/>
                <w:b/>
                <w:sz w:val="22"/>
                <w:szCs w:val="22"/>
              </w:rPr>
              <w:t>Responsibility and accountability</w:t>
            </w:r>
          </w:p>
          <w:p w14:paraId="13E4F012"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Responsible for the effective delivery of a response to enquiries</w:t>
            </w:r>
          </w:p>
          <w:p w14:paraId="50DA9A36" w14:textId="41292AFB"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Responsible for coordinating, negotiating and ensuring best practice and value for money</w:t>
            </w:r>
          </w:p>
          <w:p w14:paraId="6D5AE1E1" w14:textId="77777777" w:rsidR="00763C0B" w:rsidRPr="00763C0B" w:rsidRDefault="00763C0B" w:rsidP="00763C0B">
            <w:pPr>
              <w:numPr>
                <w:ilvl w:val="0"/>
                <w:numId w:val="29"/>
              </w:numPr>
              <w:rPr>
                <w:rFonts w:ascii="Verdana" w:hAnsi="Verdana"/>
                <w:sz w:val="22"/>
                <w:szCs w:val="22"/>
              </w:rPr>
            </w:pPr>
            <w:r w:rsidRPr="00763C0B">
              <w:rPr>
                <w:rFonts w:ascii="Verdana" w:hAnsi="Verdana"/>
                <w:sz w:val="22"/>
                <w:szCs w:val="22"/>
              </w:rPr>
              <w:t>Manages, supervises and supports direct reports and ensures that all Council’s policies and procedures are adhered to.</w:t>
            </w:r>
          </w:p>
          <w:p w14:paraId="529873E4"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 xml:space="preserve">Accountable for interpretation of council communications, application to service provision and cascading to services for action. </w:t>
            </w:r>
          </w:p>
          <w:p w14:paraId="3DA2D51C"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Be the technical expert or specialist in specific areas providing guidance and advice</w:t>
            </w:r>
          </w:p>
          <w:p w14:paraId="2AD66080" w14:textId="77777777" w:rsidR="00763C0B" w:rsidRPr="00763C0B" w:rsidRDefault="00763C0B" w:rsidP="00763C0B">
            <w:pPr>
              <w:pStyle w:val="PlainText"/>
              <w:jc w:val="both"/>
              <w:rPr>
                <w:rFonts w:ascii="Verdana" w:hAnsi="Verdana"/>
                <w:sz w:val="22"/>
                <w:szCs w:val="22"/>
              </w:rPr>
            </w:pPr>
          </w:p>
          <w:p w14:paraId="7D40D35B" w14:textId="77777777" w:rsidR="00763C0B" w:rsidRPr="00763C0B" w:rsidRDefault="00763C0B" w:rsidP="00763C0B">
            <w:pPr>
              <w:pStyle w:val="PlainText"/>
              <w:numPr>
                <w:ilvl w:val="0"/>
                <w:numId w:val="30"/>
              </w:numPr>
              <w:jc w:val="both"/>
              <w:rPr>
                <w:rFonts w:ascii="Verdana" w:hAnsi="Verdana"/>
                <w:b/>
                <w:sz w:val="22"/>
                <w:szCs w:val="22"/>
              </w:rPr>
            </w:pPr>
            <w:r w:rsidRPr="00763C0B">
              <w:rPr>
                <w:rFonts w:ascii="Verdana" w:hAnsi="Verdana"/>
                <w:b/>
                <w:sz w:val="22"/>
                <w:szCs w:val="22"/>
              </w:rPr>
              <w:t xml:space="preserve">Communication </w:t>
            </w:r>
          </w:p>
          <w:p w14:paraId="3AF9477D"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 xml:space="preserve">Interpret and communicate established processes and procedures to a range of audiences </w:t>
            </w:r>
          </w:p>
          <w:p w14:paraId="083862F3"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 xml:space="preserve">Conveys complex information/advice to others and takes steps to ensure understanding embedding any new way of working. </w:t>
            </w:r>
          </w:p>
          <w:p w14:paraId="7638C443"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 xml:space="preserve">Shares information, verbally and in writing, in a clear and concise manner. </w:t>
            </w:r>
          </w:p>
          <w:p w14:paraId="7ACE432F"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Tailors communication to different audiences.</w:t>
            </w:r>
          </w:p>
          <w:p w14:paraId="55F46439" w14:textId="77777777" w:rsidR="00763C0B" w:rsidRPr="00763C0B" w:rsidRDefault="00763C0B" w:rsidP="00763C0B">
            <w:pPr>
              <w:pStyle w:val="PlainText"/>
              <w:jc w:val="both"/>
              <w:rPr>
                <w:rFonts w:ascii="Verdana" w:hAnsi="Verdana"/>
                <w:sz w:val="22"/>
                <w:szCs w:val="22"/>
              </w:rPr>
            </w:pPr>
          </w:p>
          <w:p w14:paraId="1BB5CC2E" w14:textId="77777777" w:rsidR="00763C0B" w:rsidRPr="00763C0B" w:rsidRDefault="00763C0B" w:rsidP="00763C0B">
            <w:pPr>
              <w:pStyle w:val="PlainText"/>
              <w:numPr>
                <w:ilvl w:val="0"/>
                <w:numId w:val="30"/>
              </w:numPr>
              <w:jc w:val="both"/>
              <w:rPr>
                <w:rFonts w:ascii="Verdana" w:hAnsi="Verdana"/>
                <w:b/>
                <w:sz w:val="22"/>
                <w:szCs w:val="22"/>
              </w:rPr>
            </w:pPr>
            <w:r w:rsidRPr="00763C0B">
              <w:rPr>
                <w:rFonts w:ascii="Verdana" w:hAnsi="Verdana"/>
                <w:b/>
                <w:sz w:val="22"/>
                <w:szCs w:val="22"/>
              </w:rPr>
              <w:t>Decision Making</w:t>
            </w:r>
          </w:p>
          <w:p w14:paraId="2866C2A6" w14:textId="77777777" w:rsidR="00763C0B" w:rsidRPr="00763C0B" w:rsidRDefault="003F49CA" w:rsidP="00763C0B">
            <w:pPr>
              <w:pStyle w:val="PlainText"/>
              <w:numPr>
                <w:ilvl w:val="0"/>
                <w:numId w:val="29"/>
              </w:numPr>
              <w:jc w:val="both"/>
              <w:rPr>
                <w:rFonts w:ascii="Verdana" w:hAnsi="Verdana"/>
                <w:sz w:val="22"/>
                <w:szCs w:val="22"/>
              </w:rPr>
            </w:pPr>
            <w:r w:rsidRPr="00763C0B">
              <w:rPr>
                <w:rFonts w:ascii="Verdana" w:hAnsi="Verdana"/>
                <w:sz w:val="22"/>
                <w:szCs w:val="22"/>
              </w:rPr>
              <w:t>Decision-making</w:t>
            </w:r>
            <w:r w:rsidR="00763C0B" w:rsidRPr="00763C0B">
              <w:rPr>
                <w:rFonts w:ascii="Verdana" w:hAnsi="Verdana"/>
                <w:sz w:val="22"/>
                <w:szCs w:val="22"/>
              </w:rPr>
              <w:t xml:space="preserve"> guided by general instructions and practices requiring interpretation. </w:t>
            </w:r>
          </w:p>
          <w:p w14:paraId="09462E27"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 xml:space="preserve">Automatically makes decisions on routine issues. </w:t>
            </w:r>
          </w:p>
          <w:p w14:paraId="64654B75"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Takes accountability on decisions made and articulate when necessary how decisions have been reached</w:t>
            </w:r>
          </w:p>
          <w:p w14:paraId="1D0CB7AD"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 xml:space="preserve">Follows departmental procedures and recommends changes to work-area processes. </w:t>
            </w:r>
          </w:p>
          <w:p w14:paraId="0BEF181B"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 xml:space="preserve">Exercise confidentiality of personal and sensitive information based on the Councils Information Governance policy and procedures </w:t>
            </w:r>
          </w:p>
          <w:p w14:paraId="6E7C7662"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 xml:space="preserve">Provides guidance in non-routine tasks. Ensures that others comply with established standards. </w:t>
            </w:r>
          </w:p>
          <w:p w14:paraId="37D67EBE" w14:textId="77777777" w:rsidR="00763C0B" w:rsidRPr="00763C0B" w:rsidRDefault="00763C0B" w:rsidP="00763C0B">
            <w:pPr>
              <w:pStyle w:val="PlainText"/>
              <w:jc w:val="both"/>
              <w:rPr>
                <w:rFonts w:ascii="Verdana" w:hAnsi="Verdana"/>
                <w:sz w:val="22"/>
                <w:szCs w:val="22"/>
              </w:rPr>
            </w:pPr>
          </w:p>
          <w:p w14:paraId="3AC923A7" w14:textId="77777777" w:rsidR="00763C0B" w:rsidRPr="00763C0B" w:rsidRDefault="00763C0B" w:rsidP="00763C0B">
            <w:pPr>
              <w:pStyle w:val="PlainText"/>
              <w:numPr>
                <w:ilvl w:val="0"/>
                <w:numId w:val="30"/>
              </w:numPr>
              <w:jc w:val="both"/>
              <w:rPr>
                <w:rFonts w:ascii="Verdana" w:hAnsi="Verdana"/>
                <w:b/>
                <w:sz w:val="22"/>
                <w:szCs w:val="22"/>
              </w:rPr>
            </w:pPr>
            <w:r w:rsidRPr="00763C0B">
              <w:rPr>
                <w:rFonts w:ascii="Verdana" w:hAnsi="Verdana"/>
                <w:b/>
                <w:sz w:val="22"/>
                <w:szCs w:val="22"/>
              </w:rPr>
              <w:t>Knowledge &amp; Skill</w:t>
            </w:r>
          </w:p>
          <w:p w14:paraId="51699555" w14:textId="5E01E59C" w:rsidR="00763C0B" w:rsidRPr="00763C0B" w:rsidRDefault="00763C0B" w:rsidP="00763C0B">
            <w:pPr>
              <w:numPr>
                <w:ilvl w:val="0"/>
                <w:numId w:val="29"/>
              </w:numPr>
              <w:rPr>
                <w:rFonts w:ascii="Verdana" w:hAnsi="Verdana"/>
                <w:sz w:val="22"/>
                <w:szCs w:val="22"/>
              </w:rPr>
            </w:pPr>
            <w:r w:rsidRPr="00763C0B">
              <w:rPr>
                <w:rFonts w:ascii="Verdana" w:hAnsi="Verdana"/>
                <w:sz w:val="22"/>
                <w:szCs w:val="22"/>
              </w:rPr>
              <w:t xml:space="preserve">Detailed knowledge and understanding of own work area and how it </w:t>
            </w:r>
            <w:proofErr w:type="gramStart"/>
            <w:r w:rsidR="00C16AC4" w:rsidRPr="00763C0B">
              <w:rPr>
                <w:rFonts w:ascii="Verdana" w:hAnsi="Verdana"/>
                <w:sz w:val="22"/>
                <w:szCs w:val="22"/>
              </w:rPr>
              <w:t>affect</w:t>
            </w:r>
            <w:proofErr w:type="gramEnd"/>
            <w:r w:rsidRPr="00763C0B">
              <w:rPr>
                <w:rFonts w:ascii="Verdana" w:hAnsi="Verdana"/>
                <w:sz w:val="22"/>
                <w:szCs w:val="22"/>
              </w:rPr>
              <w:t xml:space="preserve"> wider operations within the Council. </w:t>
            </w:r>
          </w:p>
          <w:p w14:paraId="5A92CBA6"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Support and develop less experienced staff, providing an example with regard to quality of work</w:t>
            </w:r>
          </w:p>
          <w:p w14:paraId="4C9B7D1D"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Keep up to date with issues relating to the work of the team and department</w:t>
            </w:r>
          </w:p>
          <w:p w14:paraId="041BAB43"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Proactively research information from a range of different sources, internally and externally to help inform own knowledge to benefit the work of the directorate</w:t>
            </w:r>
          </w:p>
          <w:p w14:paraId="3485E821"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 xml:space="preserve">Knowledge of the range of systems in use across the Council and being able to make a judgement as to the most suitable tool to use for the task. </w:t>
            </w:r>
          </w:p>
          <w:p w14:paraId="10271C13"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 xml:space="preserve">Personal Health and Safety in the workplace </w:t>
            </w:r>
          </w:p>
          <w:p w14:paraId="476CAF76" w14:textId="77777777" w:rsidR="00763C0B" w:rsidRPr="00763C0B" w:rsidRDefault="00763C0B" w:rsidP="00763C0B">
            <w:pPr>
              <w:pStyle w:val="PlainText"/>
              <w:ind w:left="720"/>
              <w:jc w:val="both"/>
              <w:rPr>
                <w:rFonts w:ascii="Verdana" w:hAnsi="Verdana"/>
                <w:sz w:val="22"/>
                <w:szCs w:val="22"/>
              </w:rPr>
            </w:pPr>
          </w:p>
          <w:p w14:paraId="2F94224D" w14:textId="77777777" w:rsidR="00763C0B" w:rsidRPr="00763C0B" w:rsidRDefault="00763C0B" w:rsidP="00763C0B">
            <w:pPr>
              <w:pStyle w:val="PlainText"/>
              <w:numPr>
                <w:ilvl w:val="0"/>
                <w:numId w:val="30"/>
              </w:numPr>
              <w:jc w:val="both"/>
              <w:rPr>
                <w:rFonts w:ascii="Verdana" w:hAnsi="Verdana"/>
                <w:b/>
                <w:sz w:val="22"/>
                <w:szCs w:val="22"/>
              </w:rPr>
            </w:pPr>
            <w:r w:rsidRPr="00763C0B">
              <w:rPr>
                <w:rFonts w:ascii="Verdana" w:hAnsi="Verdana"/>
                <w:b/>
                <w:sz w:val="22"/>
                <w:szCs w:val="22"/>
              </w:rPr>
              <w:t>Financial Management</w:t>
            </w:r>
          </w:p>
          <w:p w14:paraId="60F4B50B" w14:textId="77777777" w:rsidR="00763C0B" w:rsidRPr="00763C0B" w:rsidRDefault="00763C0B" w:rsidP="00763C0B">
            <w:pPr>
              <w:pStyle w:val="PlainText"/>
              <w:numPr>
                <w:ilvl w:val="0"/>
                <w:numId w:val="29"/>
              </w:numPr>
              <w:jc w:val="both"/>
              <w:rPr>
                <w:rFonts w:ascii="Verdana" w:hAnsi="Verdana"/>
                <w:sz w:val="22"/>
                <w:szCs w:val="22"/>
              </w:rPr>
            </w:pPr>
            <w:r w:rsidRPr="00763C0B">
              <w:rPr>
                <w:rFonts w:ascii="Verdana" w:hAnsi="Verdana"/>
                <w:sz w:val="22"/>
                <w:szCs w:val="22"/>
              </w:rPr>
              <w:t>Ensures financial processes are administered within Council policy</w:t>
            </w:r>
          </w:p>
          <w:p w14:paraId="26D2555E" w14:textId="77777777" w:rsidR="00763C0B" w:rsidRPr="00763C0B" w:rsidRDefault="00763C0B" w:rsidP="00763C0B">
            <w:pPr>
              <w:pStyle w:val="PlainText"/>
              <w:ind w:left="720"/>
              <w:jc w:val="both"/>
              <w:rPr>
                <w:rFonts w:ascii="Verdana" w:hAnsi="Verdana"/>
                <w:sz w:val="22"/>
                <w:szCs w:val="22"/>
              </w:rPr>
            </w:pPr>
          </w:p>
          <w:p w14:paraId="6E21BFFA" w14:textId="77777777" w:rsidR="00763C0B" w:rsidRPr="00763C0B" w:rsidRDefault="00763C0B" w:rsidP="00763C0B">
            <w:pPr>
              <w:numPr>
                <w:ilvl w:val="0"/>
                <w:numId w:val="30"/>
              </w:numPr>
              <w:rPr>
                <w:rFonts w:ascii="Verdana" w:hAnsi="Verdana"/>
                <w:b/>
                <w:noProof/>
                <w:sz w:val="22"/>
                <w:szCs w:val="22"/>
              </w:rPr>
            </w:pPr>
            <w:r w:rsidRPr="00763C0B">
              <w:rPr>
                <w:rFonts w:ascii="Verdana" w:hAnsi="Verdana"/>
                <w:b/>
                <w:noProof/>
                <w:sz w:val="22"/>
                <w:szCs w:val="22"/>
              </w:rPr>
              <w:t xml:space="preserve">Risk management </w:t>
            </w:r>
          </w:p>
          <w:p w14:paraId="1FCEC8F1" w14:textId="77777777" w:rsidR="00763C0B" w:rsidRPr="00763C0B" w:rsidRDefault="00763C0B" w:rsidP="00763C0B">
            <w:pPr>
              <w:numPr>
                <w:ilvl w:val="0"/>
                <w:numId w:val="29"/>
              </w:numPr>
              <w:rPr>
                <w:rFonts w:ascii="Verdana" w:hAnsi="Verdana"/>
                <w:noProof/>
                <w:sz w:val="22"/>
                <w:szCs w:val="22"/>
              </w:rPr>
            </w:pPr>
            <w:r w:rsidRPr="00763C0B">
              <w:rPr>
                <w:rFonts w:ascii="Verdana" w:hAnsi="Verdana"/>
                <w:noProof/>
                <w:sz w:val="22"/>
                <w:szCs w:val="22"/>
              </w:rPr>
              <w:t xml:space="preserve">Understands the risks assocaited with the nature of the service you are supporting and identifies areas of concern, taking remedial action, escalating these appropriately and making appropriate records. </w:t>
            </w:r>
          </w:p>
          <w:p w14:paraId="5AFF8769" w14:textId="77777777" w:rsidR="00763C0B" w:rsidRPr="00763C0B" w:rsidRDefault="00763C0B" w:rsidP="00763C0B">
            <w:pPr>
              <w:ind w:left="720"/>
              <w:rPr>
                <w:rFonts w:ascii="Verdana" w:hAnsi="Verdana"/>
                <w:noProof/>
                <w:sz w:val="22"/>
                <w:szCs w:val="22"/>
              </w:rPr>
            </w:pPr>
          </w:p>
          <w:p w14:paraId="17FABA63" w14:textId="77777777" w:rsidR="00763C0B" w:rsidRPr="00763C0B" w:rsidRDefault="00763C0B" w:rsidP="00763C0B">
            <w:pPr>
              <w:numPr>
                <w:ilvl w:val="0"/>
                <w:numId w:val="30"/>
              </w:numPr>
              <w:rPr>
                <w:rFonts w:ascii="Verdana" w:hAnsi="Verdana"/>
                <w:b/>
                <w:noProof/>
                <w:sz w:val="22"/>
                <w:szCs w:val="22"/>
              </w:rPr>
            </w:pPr>
            <w:r w:rsidRPr="00763C0B">
              <w:rPr>
                <w:rFonts w:ascii="Verdana" w:hAnsi="Verdana"/>
                <w:b/>
                <w:sz w:val="22"/>
                <w:szCs w:val="22"/>
              </w:rPr>
              <w:t>Innovation and Flexibility</w:t>
            </w:r>
          </w:p>
          <w:p w14:paraId="08CD2962" w14:textId="77777777" w:rsidR="00763C0B" w:rsidRPr="00763C0B" w:rsidRDefault="00763C0B" w:rsidP="00763C0B">
            <w:pPr>
              <w:pStyle w:val="PlainText"/>
              <w:numPr>
                <w:ilvl w:val="0"/>
                <w:numId w:val="28"/>
              </w:numPr>
              <w:jc w:val="both"/>
              <w:rPr>
                <w:rFonts w:ascii="Verdana" w:hAnsi="Verdana"/>
                <w:sz w:val="22"/>
                <w:szCs w:val="22"/>
              </w:rPr>
            </w:pPr>
            <w:r w:rsidRPr="00763C0B">
              <w:rPr>
                <w:rFonts w:ascii="Verdana" w:hAnsi="Verdana"/>
                <w:sz w:val="22"/>
                <w:szCs w:val="22"/>
              </w:rPr>
              <w:t>Ability to transfer skills to a range of service areas with specific support and knowledge available.</w:t>
            </w:r>
          </w:p>
          <w:p w14:paraId="41B937AB" w14:textId="77777777" w:rsidR="00763C0B" w:rsidRPr="00763C0B" w:rsidRDefault="00763C0B" w:rsidP="00763C0B">
            <w:pPr>
              <w:pStyle w:val="PlainText"/>
              <w:numPr>
                <w:ilvl w:val="0"/>
                <w:numId w:val="28"/>
              </w:numPr>
              <w:jc w:val="both"/>
              <w:rPr>
                <w:rFonts w:ascii="Verdana" w:hAnsi="Verdana"/>
                <w:sz w:val="22"/>
                <w:szCs w:val="22"/>
              </w:rPr>
            </w:pPr>
            <w:r w:rsidRPr="00763C0B">
              <w:rPr>
                <w:rFonts w:ascii="Verdana" w:hAnsi="Verdana"/>
                <w:sz w:val="22"/>
                <w:szCs w:val="22"/>
              </w:rPr>
              <w:t xml:space="preserve">Ability to pick up variance in approaches within specific support and knowledge provided. </w:t>
            </w:r>
          </w:p>
          <w:p w14:paraId="79997542" w14:textId="77777777" w:rsidR="00763C0B" w:rsidRPr="00763C0B" w:rsidRDefault="00763C0B" w:rsidP="00763C0B">
            <w:pPr>
              <w:pStyle w:val="PlainText"/>
              <w:numPr>
                <w:ilvl w:val="0"/>
                <w:numId w:val="28"/>
              </w:numPr>
              <w:jc w:val="both"/>
              <w:rPr>
                <w:rFonts w:ascii="Verdana" w:hAnsi="Verdana"/>
                <w:sz w:val="22"/>
                <w:szCs w:val="22"/>
              </w:rPr>
            </w:pPr>
            <w:r w:rsidRPr="00763C0B">
              <w:rPr>
                <w:rFonts w:ascii="Verdana" w:hAnsi="Verdana"/>
                <w:sz w:val="22"/>
                <w:szCs w:val="22"/>
              </w:rPr>
              <w:t>Ability to consider better ways of delivering support, communicating this as a proposed change</w:t>
            </w:r>
          </w:p>
          <w:p w14:paraId="0F345286" w14:textId="77777777" w:rsidR="00763C0B" w:rsidRPr="00763C0B" w:rsidRDefault="00763C0B" w:rsidP="00763C0B">
            <w:pPr>
              <w:pStyle w:val="PlainText"/>
              <w:numPr>
                <w:ilvl w:val="0"/>
                <w:numId w:val="28"/>
              </w:numPr>
              <w:jc w:val="both"/>
              <w:rPr>
                <w:rFonts w:ascii="Verdana" w:hAnsi="Verdana"/>
                <w:sz w:val="22"/>
                <w:szCs w:val="22"/>
              </w:rPr>
            </w:pPr>
            <w:r w:rsidRPr="00763C0B">
              <w:rPr>
                <w:rFonts w:ascii="Verdana" w:hAnsi="Verdana"/>
                <w:sz w:val="22"/>
                <w:szCs w:val="22"/>
              </w:rPr>
              <w:t xml:space="preserve">Ability to adapt to new work situations at short notice and assess the situation quickly to provide a high level of effective support immediately. </w:t>
            </w:r>
          </w:p>
          <w:p w14:paraId="654EA7BC" w14:textId="77777777" w:rsidR="00763C0B" w:rsidRDefault="00763C0B" w:rsidP="00763C0B">
            <w:pPr>
              <w:rPr>
                <w:rFonts w:ascii="Verdana" w:hAnsi="Verdana"/>
                <w:b/>
                <w:sz w:val="22"/>
                <w:szCs w:val="22"/>
                <w:u w:val="single"/>
              </w:rPr>
            </w:pPr>
          </w:p>
          <w:p w14:paraId="1585B4F6" w14:textId="77777777" w:rsidR="00FE682E" w:rsidRDefault="00FE682E" w:rsidP="00763C0B">
            <w:pPr>
              <w:rPr>
                <w:rFonts w:ascii="Verdana" w:hAnsi="Verdana"/>
                <w:b/>
                <w:sz w:val="22"/>
                <w:szCs w:val="22"/>
                <w:u w:val="single"/>
              </w:rPr>
            </w:pPr>
          </w:p>
          <w:p w14:paraId="457BF6CB" w14:textId="77777777" w:rsidR="00FE682E" w:rsidRPr="00763C0B" w:rsidRDefault="00FE682E" w:rsidP="00763C0B">
            <w:pPr>
              <w:rPr>
                <w:rFonts w:ascii="Verdana" w:hAnsi="Verdana"/>
                <w:b/>
                <w:sz w:val="22"/>
                <w:szCs w:val="22"/>
                <w:u w:val="single"/>
              </w:rPr>
            </w:pPr>
          </w:p>
        </w:tc>
      </w:tr>
      <w:tr w:rsidR="00763C0B" w:rsidRPr="00CD39FF" w14:paraId="5F9CA96B" w14:textId="77777777" w:rsidTr="00D26901">
        <w:tc>
          <w:tcPr>
            <w:tcW w:w="11199" w:type="dxa"/>
            <w:gridSpan w:val="2"/>
            <w:shd w:val="clear" w:color="auto" w:fill="auto"/>
          </w:tcPr>
          <w:p w14:paraId="003A03A1" w14:textId="77777777" w:rsidR="00763C0B" w:rsidRDefault="00763C0B" w:rsidP="00763C0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sz w:val="22"/>
                <w:szCs w:val="22"/>
              </w:rPr>
            </w:pPr>
            <w:r w:rsidRPr="00763C0B">
              <w:rPr>
                <w:rFonts w:ascii="Verdana" w:hAnsi="Verdana"/>
                <w:b/>
                <w:sz w:val="22"/>
                <w:szCs w:val="22"/>
              </w:rPr>
              <w:t>Job activities:</w:t>
            </w:r>
          </w:p>
          <w:p w14:paraId="4CA9E917" w14:textId="77777777" w:rsidR="00763C0B" w:rsidRDefault="00763C0B" w:rsidP="00763C0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sz w:val="22"/>
                <w:szCs w:val="22"/>
              </w:rPr>
            </w:pPr>
          </w:p>
          <w:p w14:paraId="2D5FFAA3" w14:textId="77777777" w:rsidR="00FE682E" w:rsidRPr="00FE682E" w:rsidRDefault="00FE682E" w:rsidP="00FE682E">
            <w:pPr>
              <w:spacing w:before="31" w:line="242" w:lineRule="exact"/>
              <w:ind w:right="447"/>
              <w:rPr>
                <w:rFonts w:ascii="Verdana" w:eastAsia="Verdana" w:hAnsi="Verdana" w:cs="Verdana"/>
                <w:sz w:val="22"/>
              </w:rPr>
            </w:pPr>
            <w:r w:rsidRPr="00FE682E">
              <w:rPr>
                <w:rFonts w:ascii="Verdana" w:eastAsia="Verdana" w:hAnsi="Verdana" w:cs="Verdana"/>
                <w:spacing w:val="-2"/>
                <w:sz w:val="22"/>
              </w:rPr>
              <w:t>R</w:t>
            </w:r>
            <w:r w:rsidRPr="00FE682E">
              <w:rPr>
                <w:rFonts w:ascii="Verdana" w:eastAsia="Verdana" w:hAnsi="Verdana" w:cs="Verdana"/>
                <w:sz w:val="22"/>
              </w:rPr>
              <w:t>a</w:t>
            </w:r>
            <w:r w:rsidRPr="00FE682E">
              <w:rPr>
                <w:rFonts w:ascii="Verdana" w:eastAsia="Verdana" w:hAnsi="Verdana" w:cs="Verdana"/>
                <w:spacing w:val="4"/>
                <w:sz w:val="22"/>
              </w:rPr>
              <w:t>n</w:t>
            </w:r>
            <w:r w:rsidRPr="00FE682E">
              <w:rPr>
                <w:rFonts w:ascii="Verdana" w:eastAsia="Verdana" w:hAnsi="Verdana" w:cs="Verdana"/>
                <w:spacing w:val="1"/>
                <w:sz w:val="22"/>
              </w:rPr>
              <w:t>g</w:t>
            </w:r>
            <w:r w:rsidRPr="00FE682E">
              <w:rPr>
                <w:rFonts w:ascii="Verdana" w:eastAsia="Verdana" w:hAnsi="Verdana" w:cs="Verdana"/>
                <w:sz w:val="22"/>
              </w:rPr>
              <w:t>e</w:t>
            </w:r>
            <w:r w:rsidRPr="00FE682E">
              <w:rPr>
                <w:rFonts w:ascii="Verdana" w:eastAsia="Verdana" w:hAnsi="Verdana" w:cs="Verdana"/>
                <w:spacing w:val="-7"/>
                <w:sz w:val="22"/>
              </w:rPr>
              <w:t xml:space="preserve"> </w:t>
            </w:r>
            <w:r w:rsidRPr="00FE682E">
              <w:rPr>
                <w:rFonts w:ascii="Verdana" w:eastAsia="Verdana" w:hAnsi="Verdana" w:cs="Verdana"/>
                <w:spacing w:val="1"/>
                <w:sz w:val="22"/>
              </w:rPr>
              <w:t>o</w:t>
            </w:r>
            <w:r w:rsidRPr="00FE682E">
              <w:rPr>
                <w:rFonts w:ascii="Verdana" w:eastAsia="Verdana" w:hAnsi="Verdana" w:cs="Verdana"/>
                <w:sz w:val="22"/>
              </w:rPr>
              <w:t>f</w:t>
            </w:r>
            <w:r w:rsidRPr="00FE682E">
              <w:rPr>
                <w:rFonts w:ascii="Verdana" w:eastAsia="Verdana" w:hAnsi="Verdana" w:cs="Verdana"/>
                <w:spacing w:val="-3"/>
                <w:sz w:val="22"/>
              </w:rPr>
              <w:t xml:space="preserve"> </w:t>
            </w:r>
            <w:r w:rsidRPr="00FE682E">
              <w:rPr>
                <w:rFonts w:ascii="Verdana" w:eastAsia="Verdana" w:hAnsi="Verdana" w:cs="Verdana"/>
                <w:spacing w:val="2"/>
                <w:sz w:val="22"/>
              </w:rPr>
              <w:t>a</w:t>
            </w:r>
            <w:r w:rsidRPr="00FE682E">
              <w:rPr>
                <w:rFonts w:ascii="Verdana" w:eastAsia="Verdana" w:hAnsi="Verdana" w:cs="Verdana"/>
                <w:sz w:val="22"/>
              </w:rPr>
              <w:t>ct</w:t>
            </w:r>
            <w:r w:rsidRPr="00FE682E">
              <w:rPr>
                <w:rFonts w:ascii="Verdana" w:eastAsia="Verdana" w:hAnsi="Verdana" w:cs="Verdana"/>
                <w:spacing w:val="3"/>
                <w:sz w:val="22"/>
              </w:rPr>
              <w:t>i</w:t>
            </w:r>
            <w:r w:rsidRPr="00FE682E">
              <w:rPr>
                <w:rFonts w:ascii="Verdana" w:eastAsia="Verdana" w:hAnsi="Verdana" w:cs="Verdana"/>
                <w:spacing w:val="-3"/>
                <w:sz w:val="22"/>
              </w:rPr>
              <w:t>v</w:t>
            </w:r>
            <w:r w:rsidRPr="00FE682E">
              <w:rPr>
                <w:rFonts w:ascii="Verdana" w:eastAsia="Verdana" w:hAnsi="Verdana" w:cs="Verdana"/>
                <w:spacing w:val="3"/>
                <w:sz w:val="22"/>
              </w:rPr>
              <w:t>i</w:t>
            </w:r>
            <w:r w:rsidRPr="00FE682E">
              <w:rPr>
                <w:rFonts w:ascii="Verdana" w:eastAsia="Verdana" w:hAnsi="Verdana" w:cs="Verdana"/>
                <w:spacing w:val="-2"/>
                <w:sz w:val="22"/>
              </w:rPr>
              <w:t>t</w:t>
            </w:r>
            <w:r w:rsidRPr="00FE682E">
              <w:rPr>
                <w:rFonts w:ascii="Verdana" w:eastAsia="Verdana" w:hAnsi="Verdana" w:cs="Verdana"/>
                <w:spacing w:val="3"/>
                <w:sz w:val="22"/>
              </w:rPr>
              <w:t>i</w:t>
            </w:r>
            <w:r w:rsidRPr="00FE682E">
              <w:rPr>
                <w:rFonts w:ascii="Verdana" w:eastAsia="Verdana" w:hAnsi="Verdana" w:cs="Verdana"/>
                <w:spacing w:val="-1"/>
                <w:sz w:val="22"/>
              </w:rPr>
              <w:t>e</w:t>
            </w:r>
            <w:r w:rsidRPr="00FE682E">
              <w:rPr>
                <w:rFonts w:ascii="Verdana" w:eastAsia="Verdana" w:hAnsi="Verdana" w:cs="Verdana"/>
                <w:sz w:val="22"/>
              </w:rPr>
              <w:t>s</w:t>
            </w:r>
            <w:r w:rsidRPr="00FE682E">
              <w:rPr>
                <w:rFonts w:ascii="Verdana" w:eastAsia="Verdana" w:hAnsi="Verdana" w:cs="Verdana"/>
                <w:spacing w:val="-10"/>
                <w:sz w:val="22"/>
              </w:rPr>
              <w:t xml:space="preserve"> </w:t>
            </w:r>
            <w:r w:rsidRPr="00FE682E">
              <w:rPr>
                <w:rFonts w:ascii="Verdana" w:eastAsia="Verdana" w:hAnsi="Verdana" w:cs="Verdana"/>
                <w:spacing w:val="1"/>
                <w:sz w:val="22"/>
              </w:rPr>
              <w:t xml:space="preserve">to </w:t>
            </w:r>
            <w:r w:rsidRPr="00FE682E">
              <w:rPr>
                <w:rFonts w:ascii="Verdana" w:eastAsia="Verdana" w:hAnsi="Verdana" w:cs="Verdana"/>
                <w:sz w:val="22"/>
              </w:rPr>
              <w:t>be</w:t>
            </w:r>
            <w:r w:rsidRPr="00FE682E">
              <w:rPr>
                <w:rFonts w:ascii="Verdana" w:eastAsia="Verdana" w:hAnsi="Verdana" w:cs="Verdana"/>
                <w:spacing w:val="-3"/>
                <w:sz w:val="22"/>
              </w:rPr>
              <w:t xml:space="preserve"> </w:t>
            </w:r>
            <w:r w:rsidRPr="00FE682E">
              <w:rPr>
                <w:rFonts w:ascii="Verdana" w:eastAsia="Verdana" w:hAnsi="Verdana" w:cs="Verdana"/>
                <w:sz w:val="22"/>
              </w:rPr>
              <w:t>u</w:t>
            </w:r>
            <w:r w:rsidRPr="00FE682E">
              <w:rPr>
                <w:rFonts w:ascii="Verdana" w:eastAsia="Verdana" w:hAnsi="Verdana" w:cs="Verdana"/>
                <w:spacing w:val="2"/>
                <w:sz w:val="22"/>
              </w:rPr>
              <w:t>n</w:t>
            </w:r>
            <w:r w:rsidRPr="00FE682E">
              <w:rPr>
                <w:rFonts w:ascii="Verdana" w:eastAsia="Verdana" w:hAnsi="Verdana" w:cs="Verdana"/>
                <w:spacing w:val="1"/>
                <w:sz w:val="22"/>
              </w:rPr>
              <w:t>de</w:t>
            </w:r>
            <w:r w:rsidRPr="00FE682E">
              <w:rPr>
                <w:rFonts w:ascii="Verdana" w:eastAsia="Verdana" w:hAnsi="Verdana" w:cs="Verdana"/>
                <w:spacing w:val="-1"/>
                <w:sz w:val="22"/>
              </w:rPr>
              <w:t>r</w:t>
            </w:r>
            <w:r w:rsidRPr="00FE682E">
              <w:rPr>
                <w:rFonts w:ascii="Verdana" w:eastAsia="Verdana" w:hAnsi="Verdana" w:cs="Verdana"/>
                <w:spacing w:val="1"/>
                <w:sz w:val="22"/>
              </w:rPr>
              <w:t>t</w:t>
            </w:r>
            <w:r w:rsidRPr="00FE682E">
              <w:rPr>
                <w:rFonts w:ascii="Verdana" w:eastAsia="Verdana" w:hAnsi="Verdana" w:cs="Verdana"/>
                <w:sz w:val="22"/>
              </w:rPr>
              <w:t>a</w:t>
            </w:r>
            <w:r w:rsidRPr="00FE682E">
              <w:rPr>
                <w:rFonts w:ascii="Verdana" w:eastAsia="Verdana" w:hAnsi="Verdana" w:cs="Verdana"/>
                <w:spacing w:val="2"/>
                <w:sz w:val="22"/>
              </w:rPr>
              <w:t>k</w:t>
            </w:r>
            <w:r w:rsidRPr="00FE682E">
              <w:rPr>
                <w:rFonts w:ascii="Verdana" w:eastAsia="Verdana" w:hAnsi="Verdana" w:cs="Verdana"/>
                <w:spacing w:val="-1"/>
                <w:sz w:val="22"/>
              </w:rPr>
              <w:t>e</w:t>
            </w:r>
            <w:r w:rsidRPr="00FE682E">
              <w:rPr>
                <w:rFonts w:ascii="Verdana" w:eastAsia="Verdana" w:hAnsi="Verdana" w:cs="Verdana"/>
                <w:sz w:val="22"/>
              </w:rPr>
              <w:t>n</w:t>
            </w:r>
            <w:r w:rsidRPr="00FE682E">
              <w:rPr>
                <w:rFonts w:ascii="Verdana" w:eastAsia="Verdana" w:hAnsi="Verdana" w:cs="Verdana"/>
                <w:spacing w:val="-10"/>
                <w:sz w:val="22"/>
              </w:rPr>
              <w:t xml:space="preserve"> </w:t>
            </w:r>
            <w:r w:rsidRPr="00FE682E">
              <w:rPr>
                <w:rFonts w:ascii="Verdana" w:eastAsia="Verdana" w:hAnsi="Verdana" w:cs="Verdana"/>
                <w:sz w:val="22"/>
              </w:rPr>
              <w:t>by</w:t>
            </w:r>
            <w:r w:rsidRPr="00FE682E">
              <w:rPr>
                <w:rFonts w:ascii="Verdana" w:eastAsia="Verdana" w:hAnsi="Verdana" w:cs="Verdana"/>
                <w:spacing w:val="-3"/>
                <w:sz w:val="22"/>
              </w:rPr>
              <w:t xml:space="preserve"> </w:t>
            </w:r>
            <w:r w:rsidRPr="00FE682E">
              <w:rPr>
                <w:rFonts w:ascii="Verdana" w:eastAsia="Verdana" w:hAnsi="Verdana" w:cs="Verdana"/>
                <w:spacing w:val="1"/>
                <w:sz w:val="22"/>
              </w:rPr>
              <w:t>th</w:t>
            </w:r>
            <w:r w:rsidRPr="00FE682E">
              <w:rPr>
                <w:rFonts w:ascii="Verdana" w:eastAsia="Verdana" w:hAnsi="Verdana" w:cs="Verdana"/>
                <w:spacing w:val="3"/>
                <w:sz w:val="22"/>
              </w:rPr>
              <w:t>i</w:t>
            </w:r>
            <w:r w:rsidRPr="00FE682E">
              <w:rPr>
                <w:rFonts w:ascii="Verdana" w:eastAsia="Verdana" w:hAnsi="Verdana" w:cs="Verdana"/>
                <w:sz w:val="22"/>
              </w:rPr>
              <w:t>s</w:t>
            </w:r>
            <w:r w:rsidRPr="00FE682E">
              <w:rPr>
                <w:rFonts w:ascii="Verdana" w:eastAsia="Verdana" w:hAnsi="Verdana" w:cs="Verdana"/>
                <w:spacing w:val="-5"/>
                <w:sz w:val="22"/>
              </w:rPr>
              <w:t xml:space="preserve"> </w:t>
            </w:r>
            <w:r w:rsidRPr="00FE682E">
              <w:rPr>
                <w:rFonts w:ascii="Verdana" w:eastAsia="Verdana" w:hAnsi="Verdana" w:cs="Verdana"/>
                <w:spacing w:val="1"/>
                <w:sz w:val="22"/>
              </w:rPr>
              <w:t>r</w:t>
            </w:r>
            <w:r w:rsidRPr="00FE682E">
              <w:rPr>
                <w:rFonts w:ascii="Verdana" w:eastAsia="Verdana" w:hAnsi="Verdana" w:cs="Verdana"/>
                <w:spacing w:val="-1"/>
                <w:sz w:val="22"/>
              </w:rPr>
              <w:t>o</w:t>
            </w:r>
            <w:r w:rsidRPr="00FE682E">
              <w:rPr>
                <w:rFonts w:ascii="Verdana" w:eastAsia="Verdana" w:hAnsi="Verdana" w:cs="Verdana"/>
                <w:spacing w:val="3"/>
                <w:sz w:val="22"/>
              </w:rPr>
              <w:t>l</w:t>
            </w:r>
            <w:r w:rsidRPr="00FE682E">
              <w:rPr>
                <w:rFonts w:ascii="Verdana" w:eastAsia="Verdana" w:hAnsi="Verdana" w:cs="Verdana"/>
                <w:sz w:val="22"/>
              </w:rPr>
              <w:t>e.</w:t>
            </w:r>
            <w:r w:rsidRPr="00FE682E">
              <w:rPr>
                <w:rFonts w:ascii="Verdana" w:eastAsia="Verdana" w:hAnsi="Verdana" w:cs="Verdana"/>
                <w:spacing w:val="62"/>
                <w:sz w:val="22"/>
              </w:rPr>
              <w:t xml:space="preserve"> </w:t>
            </w:r>
            <w:r w:rsidRPr="00FE682E">
              <w:rPr>
                <w:rFonts w:ascii="Verdana" w:eastAsia="Verdana" w:hAnsi="Verdana" w:cs="Verdana"/>
                <w:spacing w:val="-2"/>
                <w:sz w:val="22"/>
              </w:rPr>
              <w:t>I</w:t>
            </w:r>
            <w:r w:rsidRPr="00FE682E">
              <w:rPr>
                <w:rFonts w:ascii="Verdana" w:eastAsia="Verdana" w:hAnsi="Verdana" w:cs="Verdana"/>
                <w:sz w:val="22"/>
              </w:rPr>
              <w:t>t</w:t>
            </w:r>
            <w:r w:rsidRPr="00FE682E">
              <w:rPr>
                <w:rFonts w:ascii="Verdana" w:eastAsia="Verdana" w:hAnsi="Verdana" w:cs="Verdana"/>
                <w:spacing w:val="1"/>
                <w:sz w:val="22"/>
              </w:rPr>
              <w:t xml:space="preserve"> </w:t>
            </w:r>
            <w:r w:rsidRPr="00FE682E">
              <w:rPr>
                <w:rFonts w:ascii="Verdana" w:eastAsia="Verdana" w:hAnsi="Verdana" w:cs="Verdana"/>
                <w:spacing w:val="2"/>
                <w:sz w:val="22"/>
              </w:rPr>
              <w:t>i</w:t>
            </w:r>
            <w:r w:rsidRPr="00FE682E">
              <w:rPr>
                <w:rFonts w:ascii="Verdana" w:eastAsia="Verdana" w:hAnsi="Verdana" w:cs="Verdana"/>
                <w:sz w:val="22"/>
              </w:rPr>
              <w:t>s</w:t>
            </w:r>
            <w:r w:rsidRPr="00FE682E">
              <w:rPr>
                <w:rFonts w:ascii="Verdana" w:eastAsia="Verdana" w:hAnsi="Verdana" w:cs="Verdana"/>
                <w:spacing w:val="-3"/>
                <w:sz w:val="22"/>
              </w:rPr>
              <w:t xml:space="preserve"> </w:t>
            </w:r>
            <w:r w:rsidRPr="00FE682E">
              <w:rPr>
                <w:rFonts w:ascii="Verdana" w:eastAsia="Verdana" w:hAnsi="Verdana" w:cs="Verdana"/>
                <w:spacing w:val="1"/>
                <w:sz w:val="22"/>
              </w:rPr>
              <w:t>n</w:t>
            </w:r>
            <w:r w:rsidRPr="00FE682E">
              <w:rPr>
                <w:rFonts w:ascii="Verdana" w:eastAsia="Verdana" w:hAnsi="Verdana" w:cs="Verdana"/>
                <w:spacing w:val="-1"/>
                <w:sz w:val="22"/>
              </w:rPr>
              <w:t>o</w:t>
            </w:r>
            <w:r w:rsidRPr="00FE682E">
              <w:rPr>
                <w:rFonts w:ascii="Verdana" w:eastAsia="Verdana" w:hAnsi="Verdana" w:cs="Verdana"/>
                <w:sz w:val="22"/>
              </w:rPr>
              <w:t>t</w:t>
            </w:r>
            <w:r w:rsidRPr="00FE682E">
              <w:rPr>
                <w:rFonts w:ascii="Verdana" w:eastAsia="Verdana" w:hAnsi="Verdana" w:cs="Verdana"/>
                <w:spacing w:val="-1"/>
                <w:sz w:val="22"/>
              </w:rPr>
              <w:t xml:space="preserve"> </w:t>
            </w:r>
            <w:r w:rsidRPr="00FE682E">
              <w:rPr>
                <w:rFonts w:ascii="Verdana" w:eastAsia="Verdana" w:hAnsi="Verdana" w:cs="Verdana"/>
                <w:sz w:val="22"/>
              </w:rPr>
              <w:t>a</w:t>
            </w:r>
            <w:r w:rsidRPr="00FE682E">
              <w:rPr>
                <w:rFonts w:ascii="Verdana" w:eastAsia="Verdana" w:hAnsi="Verdana" w:cs="Verdana"/>
                <w:spacing w:val="-1"/>
                <w:sz w:val="22"/>
              </w:rPr>
              <w:t xml:space="preserve"> co</w:t>
            </w:r>
            <w:r w:rsidRPr="00FE682E">
              <w:rPr>
                <w:rFonts w:ascii="Verdana" w:eastAsia="Verdana" w:hAnsi="Verdana" w:cs="Verdana"/>
                <w:sz w:val="22"/>
              </w:rPr>
              <w:t>m</w:t>
            </w:r>
            <w:r w:rsidRPr="00FE682E">
              <w:rPr>
                <w:rFonts w:ascii="Verdana" w:eastAsia="Verdana" w:hAnsi="Verdana" w:cs="Verdana"/>
                <w:spacing w:val="3"/>
                <w:sz w:val="22"/>
              </w:rPr>
              <w:t>p</w:t>
            </w:r>
            <w:r w:rsidRPr="00FE682E">
              <w:rPr>
                <w:rFonts w:ascii="Verdana" w:eastAsia="Verdana" w:hAnsi="Verdana" w:cs="Verdana"/>
                <w:spacing w:val="1"/>
                <w:sz w:val="22"/>
              </w:rPr>
              <w:t>r</w:t>
            </w:r>
            <w:r w:rsidRPr="00FE682E">
              <w:rPr>
                <w:rFonts w:ascii="Verdana" w:eastAsia="Verdana" w:hAnsi="Verdana" w:cs="Verdana"/>
                <w:spacing w:val="-1"/>
                <w:sz w:val="22"/>
              </w:rPr>
              <w:t>e</w:t>
            </w:r>
            <w:r w:rsidRPr="00FE682E">
              <w:rPr>
                <w:rFonts w:ascii="Verdana" w:eastAsia="Verdana" w:hAnsi="Verdana" w:cs="Verdana"/>
                <w:spacing w:val="1"/>
                <w:sz w:val="22"/>
              </w:rPr>
              <w:t>h</w:t>
            </w:r>
            <w:r w:rsidRPr="00FE682E">
              <w:rPr>
                <w:rFonts w:ascii="Verdana" w:eastAsia="Verdana" w:hAnsi="Verdana" w:cs="Verdana"/>
                <w:spacing w:val="-1"/>
                <w:sz w:val="22"/>
              </w:rPr>
              <w:t>e</w:t>
            </w:r>
            <w:r w:rsidRPr="00FE682E">
              <w:rPr>
                <w:rFonts w:ascii="Verdana" w:eastAsia="Verdana" w:hAnsi="Verdana" w:cs="Verdana"/>
                <w:spacing w:val="1"/>
                <w:sz w:val="22"/>
              </w:rPr>
              <w:t>n</w:t>
            </w:r>
            <w:r w:rsidRPr="00FE682E">
              <w:rPr>
                <w:rFonts w:ascii="Verdana" w:eastAsia="Verdana" w:hAnsi="Verdana" w:cs="Verdana"/>
                <w:sz w:val="22"/>
              </w:rPr>
              <w:t>s</w:t>
            </w:r>
            <w:r w:rsidRPr="00FE682E">
              <w:rPr>
                <w:rFonts w:ascii="Verdana" w:eastAsia="Verdana" w:hAnsi="Verdana" w:cs="Verdana"/>
                <w:spacing w:val="2"/>
                <w:sz w:val="22"/>
              </w:rPr>
              <w:t>i</w:t>
            </w:r>
            <w:r w:rsidRPr="00FE682E">
              <w:rPr>
                <w:rFonts w:ascii="Verdana" w:eastAsia="Verdana" w:hAnsi="Verdana" w:cs="Verdana"/>
                <w:sz w:val="22"/>
              </w:rPr>
              <w:t>ve</w:t>
            </w:r>
            <w:r w:rsidRPr="00FE682E">
              <w:rPr>
                <w:rFonts w:ascii="Verdana" w:eastAsia="Verdana" w:hAnsi="Verdana" w:cs="Verdana"/>
                <w:spacing w:val="-17"/>
                <w:sz w:val="22"/>
              </w:rPr>
              <w:t xml:space="preserve"> </w:t>
            </w:r>
            <w:r w:rsidRPr="00FE682E">
              <w:rPr>
                <w:rFonts w:ascii="Verdana" w:eastAsia="Verdana" w:hAnsi="Verdana" w:cs="Verdana"/>
                <w:spacing w:val="2"/>
                <w:sz w:val="22"/>
              </w:rPr>
              <w:t>l</w:t>
            </w:r>
            <w:r w:rsidRPr="00FE682E">
              <w:rPr>
                <w:rFonts w:ascii="Verdana" w:eastAsia="Verdana" w:hAnsi="Verdana" w:cs="Verdana"/>
                <w:spacing w:val="3"/>
                <w:sz w:val="22"/>
              </w:rPr>
              <w:t>i</w:t>
            </w:r>
            <w:r w:rsidRPr="00FE682E">
              <w:rPr>
                <w:rFonts w:ascii="Verdana" w:eastAsia="Verdana" w:hAnsi="Verdana" w:cs="Verdana"/>
                <w:sz w:val="22"/>
              </w:rPr>
              <w:t>st</w:t>
            </w:r>
            <w:r w:rsidRPr="00FE682E">
              <w:rPr>
                <w:rFonts w:ascii="Verdana" w:eastAsia="Verdana" w:hAnsi="Verdana" w:cs="Verdana"/>
                <w:spacing w:val="-3"/>
                <w:sz w:val="22"/>
              </w:rPr>
              <w:t xml:space="preserve"> </w:t>
            </w:r>
            <w:r w:rsidRPr="00FE682E">
              <w:rPr>
                <w:rFonts w:ascii="Verdana" w:eastAsia="Verdana" w:hAnsi="Verdana" w:cs="Verdana"/>
                <w:spacing w:val="-1"/>
                <w:sz w:val="22"/>
              </w:rPr>
              <w:t>o</w:t>
            </w:r>
            <w:r w:rsidRPr="00FE682E">
              <w:rPr>
                <w:rFonts w:ascii="Verdana" w:eastAsia="Verdana" w:hAnsi="Verdana" w:cs="Verdana"/>
                <w:sz w:val="22"/>
              </w:rPr>
              <w:t>f</w:t>
            </w:r>
            <w:r w:rsidRPr="00FE682E">
              <w:rPr>
                <w:rFonts w:ascii="Verdana" w:eastAsia="Verdana" w:hAnsi="Verdana" w:cs="Verdana"/>
                <w:spacing w:val="-1"/>
                <w:sz w:val="22"/>
              </w:rPr>
              <w:t xml:space="preserve"> </w:t>
            </w:r>
            <w:r w:rsidRPr="00FE682E">
              <w:rPr>
                <w:rFonts w:ascii="Verdana" w:eastAsia="Verdana" w:hAnsi="Verdana" w:cs="Verdana"/>
                <w:sz w:val="22"/>
              </w:rPr>
              <w:t>act</w:t>
            </w:r>
            <w:r w:rsidRPr="00FE682E">
              <w:rPr>
                <w:rFonts w:ascii="Verdana" w:eastAsia="Verdana" w:hAnsi="Verdana" w:cs="Verdana"/>
                <w:spacing w:val="3"/>
                <w:sz w:val="22"/>
              </w:rPr>
              <w:t>i</w:t>
            </w:r>
            <w:r w:rsidRPr="00FE682E">
              <w:rPr>
                <w:rFonts w:ascii="Verdana" w:eastAsia="Verdana" w:hAnsi="Verdana" w:cs="Verdana"/>
                <w:spacing w:val="-3"/>
                <w:sz w:val="22"/>
              </w:rPr>
              <w:t>v</w:t>
            </w:r>
            <w:r w:rsidRPr="00FE682E">
              <w:rPr>
                <w:rFonts w:ascii="Verdana" w:eastAsia="Verdana" w:hAnsi="Verdana" w:cs="Verdana"/>
                <w:spacing w:val="3"/>
                <w:sz w:val="22"/>
              </w:rPr>
              <w:t>i</w:t>
            </w:r>
            <w:r w:rsidRPr="00FE682E">
              <w:rPr>
                <w:rFonts w:ascii="Verdana" w:eastAsia="Verdana" w:hAnsi="Verdana" w:cs="Verdana"/>
                <w:spacing w:val="-2"/>
                <w:sz w:val="22"/>
              </w:rPr>
              <w:t>t</w:t>
            </w:r>
            <w:r w:rsidRPr="00FE682E">
              <w:rPr>
                <w:rFonts w:ascii="Verdana" w:eastAsia="Verdana" w:hAnsi="Verdana" w:cs="Verdana"/>
                <w:spacing w:val="3"/>
                <w:sz w:val="22"/>
              </w:rPr>
              <w:t>i</w:t>
            </w:r>
            <w:r w:rsidRPr="00FE682E">
              <w:rPr>
                <w:rFonts w:ascii="Verdana" w:eastAsia="Verdana" w:hAnsi="Verdana" w:cs="Verdana"/>
                <w:spacing w:val="-1"/>
                <w:sz w:val="22"/>
              </w:rPr>
              <w:t>e</w:t>
            </w:r>
            <w:r w:rsidRPr="00FE682E">
              <w:rPr>
                <w:rFonts w:ascii="Verdana" w:eastAsia="Verdana" w:hAnsi="Verdana" w:cs="Verdana"/>
                <w:sz w:val="22"/>
              </w:rPr>
              <w:t>s.</w:t>
            </w:r>
          </w:p>
          <w:p w14:paraId="561F1AED" w14:textId="77777777" w:rsidR="00FE682E" w:rsidRDefault="00FE682E" w:rsidP="00763C0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sz w:val="22"/>
                <w:szCs w:val="22"/>
              </w:rPr>
            </w:pPr>
          </w:p>
          <w:p w14:paraId="0258DC87" w14:textId="77777777" w:rsidR="006F58AA" w:rsidRDefault="006F58AA" w:rsidP="006F58AA">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2610E622" w14:textId="684B1412" w:rsidR="006F58AA" w:rsidRDefault="006F58AA" w:rsidP="006F58AA">
            <w:pPr>
              <w:pStyle w:val="ListParagraph"/>
              <w:numPr>
                <w:ilvl w:val="0"/>
                <w:numId w:val="32"/>
              </w:numPr>
              <w:rPr>
                <w:rFonts w:ascii="Verdana" w:hAnsi="Verdana"/>
                <w:sz w:val="22"/>
              </w:rPr>
            </w:pPr>
            <w:r>
              <w:rPr>
                <w:rFonts w:ascii="Verdana" w:hAnsi="Verdana"/>
                <w:sz w:val="22"/>
              </w:rPr>
              <w:t xml:space="preserve">Responsibility as a Single Hub Team Lead – this will </w:t>
            </w:r>
            <w:r w:rsidR="00C16AC4">
              <w:rPr>
                <w:rFonts w:ascii="Verdana" w:hAnsi="Verdana"/>
                <w:sz w:val="22"/>
              </w:rPr>
              <w:t>include</w:t>
            </w:r>
            <w:r>
              <w:rPr>
                <w:rFonts w:ascii="Verdana" w:hAnsi="Verdana"/>
                <w:sz w:val="22"/>
              </w:rPr>
              <w:t xml:space="preserve"> overall responsibility for work tasks in line with policies and procedures and responsibility for work area returns (financial or statutory).</w:t>
            </w:r>
          </w:p>
          <w:p w14:paraId="71597DF1" w14:textId="77777777" w:rsidR="006F58AA" w:rsidRDefault="006F58AA" w:rsidP="006F58AA">
            <w:pPr>
              <w:pStyle w:val="ListParagraph"/>
              <w:numPr>
                <w:ilvl w:val="0"/>
                <w:numId w:val="32"/>
              </w:numPr>
              <w:rPr>
                <w:rFonts w:ascii="Verdana" w:hAnsi="Verdana"/>
                <w:sz w:val="22"/>
              </w:rPr>
            </w:pPr>
            <w:r>
              <w:rPr>
                <w:rFonts w:ascii="Verdana" w:hAnsi="Verdana"/>
                <w:sz w:val="22"/>
              </w:rPr>
              <w:t xml:space="preserve">Lead for Hub Queries – taking ownership of complex queries and complaints to resolution informing or involving line manager as appropriate. </w:t>
            </w:r>
          </w:p>
          <w:p w14:paraId="1141845C" w14:textId="77777777" w:rsidR="006F58AA" w:rsidRDefault="006F58AA" w:rsidP="006F58AA">
            <w:pPr>
              <w:pStyle w:val="ListParagraph"/>
              <w:numPr>
                <w:ilvl w:val="0"/>
                <w:numId w:val="32"/>
              </w:numPr>
              <w:rPr>
                <w:rFonts w:ascii="Verdana" w:hAnsi="Verdana"/>
                <w:sz w:val="22"/>
              </w:rPr>
            </w:pPr>
            <w:r>
              <w:rPr>
                <w:rFonts w:ascii="Verdana" w:hAnsi="Verdana"/>
                <w:sz w:val="22"/>
              </w:rPr>
              <w:t xml:space="preserve">Allocating, Instructing &amp; Directing Daily Workload of Hub. Ensuring volumes of work are captured and that staff resources cover tasks required. </w:t>
            </w:r>
          </w:p>
          <w:p w14:paraId="197F7000" w14:textId="77777777" w:rsidR="006F58AA" w:rsidRDefault="006F58AA" w:rsidP="006F58AA">
            <w:pPr>
              <w:pStyle w:val="ListParagraph"/>
              <w:numPr>
                <w:ilvl w:val="0"/>
                <w:numId w:val="32"/>
              </w:numPr>
              <w:rPr>
                <w:rFonts w:ascii="Verdana" w:hAnsi="Verdana"/>
                <w:sz w:val="22"/>
              </w:rPr>
            </w:pPr>
            <w:r>
              <w:rPr>
                <w:rFonts w:ascii="Verdana" w:hAnsi="Verdana"/>
                <w:sz w:val="22"/>
              </w:rPr>
              <w:t>Ensure knowledge of work tasks is shared via procedures and training sessions to ensure adequate cover as part of the business continuity plan.</w:t>
            </w:r>
          </w:p>
          <w:p w14:paraId="48F87AC7" w14:textId="77777777" w:rsidR="006F58AA" w:rsidRDefault="006F58AA" w:rsidP="006F58AA">
            <w:pPr>
              <w:pStyle w:val="ListParagraph"/>
              <w:numPr>
                <w:ilvl w:val="0"/>
                <w:numId w:val="32"/>
              </w:numPr>
              <w:rPr>
                <w:rFonts w:ascii="Verdana" w:hAnsi="Verdana"/>
                <w:sz w:val="22"/>
              </w:rPr>
            </w:pPr>
            <w:r>
              <w:rPr>
                <w:rFonts w:ascii="Verdana" w:hAnsi="Verdana"/>
                <w:sz w:val="22"/>
              </w:rPr>
              <w:t xml:space="preserve">Ensure you have oversight of all activity in your area providing direction and quality assurance. Ensure that work activities are carried out accurately and carry out spot checks/audits where necessary. </w:t>
            </w:r>
          </w:p>
          <w:p w14:paraId="7F8B08C5" w14:textId="77777777" w:rsidR="006F58AA" w:rsidRDefault="006F58AA" w:rsidP="006F58AA">
            <w:pPr>
              <w:pStyle w:val="ListParagraph"/>
              <w:numPr>
                <w:ilvl w:val="0"/>
                <w:numId w:val="32"/>
              </w:numPr>
              <w:rPr>
                <w:rFonts w:ascii="Verdana" w:hAnsi="Verdana"/>
                <w:sz w:val="22"/>
              </w:rPr>
            </w:pPr>
            <w:r>
              <w:rPr>
                <w:rFonts w:ascii="Verdana" w:hAnsi="Verdana"/>
                <w:sz w:val="22"/>
              </w:rPr>
              <w:t>Update Operating Procedures – Full ownership ensuring all procedures are accurate and that any new processes have a procedure in place on commencement.</w:t>
            </w:r>
          </w:p>
          <w:p w14:paraId="13DC5DAA" w14:textId="77777777" w:rsidR="006F58AA" w:rsidRDefault="006F58AA" w:rsidP="006F58AA">
            <w:pPr>
              <w:pStyle w:val="ListParagraph"/>
              <w:numPr>
                <w:ilvl w:val="0"/>
                <w:numId w:val="32"/>
              </w:numPr>
              <w:rPr>
                <w:rFonts w:ascii="Verdana" w:hAnsi="Verdana"/>
                <w:sz w:val="22"/>
              </w:rPr>
            </w:pPr>
            <w:r>
              <w:rPr>
                <w:rFonts w:ascii="Verdana" w:hAnsi="Verdana"/>
                <w:sz w:val="22"/>
              </w:rPr>
              <w:t>Maintain work relationships with the services we support by offering a high level of customer services and gain an in depth understanding of the service.</w:t>
            </w:r>
          </w:p>
          <w:p w14:paraId="0801EC0C" w14:textId="77777777" w:rsidR="006F58AA" w:rsidRDefault="006F58AA" w:rsidP="006F58AA">
            <w:pPr>
              <w:pStyle w:val="ListParagraph"/>
              <w:numPr>
                <w:ilvl w:val="0"/>
                <w:numId w:val="32"/>
              </w:numPr>
              <w:rPr>
                <w:rFonts w:ascii="Verdana" w:hAnsi="Verdana"/>
                <w:sz w:val="22"/>
              </w:rPr>
            </w:pPr>
            <w:r>
              <w:rPr>
                <w:rFonts w:ascii="Verdana" w:hAnsi="Verdana"/>
                <w:sz w:val="22"/>
              </w:rPr>
              <w:t>Responding to adhoc requests for additional work tasks by prioritising capacity.</w:t>
            </w:r>
          </w:p>
          <w:p w14:paraId="4CC93F0E" w14:textId="77777777" w:rsidR="006F58AA" w:rsidRDefault="006F58AA" w:rsidP="006F58AA">
            <w:pPr>
              <w:pStyle w:val="ListParagraph"/>
              <w:numPr>
                <w:ilvl w:val="0"/>
                <w:numId w:val="32"/>
              </w:numPr>
              <w:rPr>
                <w:rFonts w:ascii="Verdana" w:hAnsi="Verdana"/>
                <w:sz w:val="22"/>
              </w:rPr>
            </w:pPr>
            <w:r>
              <w:rPr>
                <w:rFonts w:ascii="Verdana" w:hAnsi="Verdana"/>
                <w:sz w:val="22"/>
              </w:rPr>
              <w:t>To actively identify Hub Process Improvements by using digital solutions and seeking to remove duplication. Ongoing review of ways of working feedback any learning or recommendations to changes in work tasks to line manager for discussion.</w:t>
            </w:r>
          </w:p>
          <w:p w14:paraId="5F84ECDA" w14:textId="77777777" w:rsidR="006F58AA" w:rsidRDefault="006F58AA" w:rsidP="006F58AA">
            <w:pPr>
              <w:pStyle w:val="ListParagraph"/>
              <w:numPr>
                <w:ilvl w:val="0"/>
                <w:numId w:val="32"/>
              </w:numPr>
              <w:rPr>
                <w:rFonts w:ascii="Verdana" w:hAnsi="Verdana"/>
                <w:sz w:val="22"/>
              </w:rPr>
            </w:pPr>
            <w:r>
              <w:rPr>
                <w:rFonts w:ascii="Verdana" w:hAnsi="Verdana"/>
                <w:sz w:val="22"/>
              </w:rPr>
              <w:t>Where appropriate, contribute to Data Breaches investigations and embed all recommendations in your area of responsibility (changing Operational Procedures as appropriate)</w:t>
            </w:r>
          </w:p>
          <w:p w14:paraId="097F4F33" w14:textId="77777777" w:rsidR="006F58AA" w:rsidRDefault="006F58AA" w:rsidP="006F58AA">
            <w:pPr>
              <w:pStyle w:val="ListParagraph"/>
              <w:numPr>
                <w:ilvl w:val="0"/>
                <w:numId w:val="32"/>
              </w:numPr>
              <w:rPr>
                <w:rFonts w:ascii="Verdana" w:hAnsi="Verdana"/>
                <w:sz w:val="22"/>
              </w:rPr>
            </w:pPr>
            <w:r>
              <w:rPr>
                <w:rFonts w:ascii="Verdana" w:hAnsi="Verdana"/>
                <w:sz w:val="22"/>
              </w:rPr>
              <w:t>To lead Hub Team Meetings ensuring appropriate agenda items are covered and minutes are kept. To use time for active learning and development for teams.</w:t>
            </w:r>
          </w:p>
          <w:p w14:paraId="740E0F7F" w14:textId="77777777" w:rsidR="006F58AA" w:rsidRDefault="006F58AA" w:rsidP="006F58AA">
            <w:pPr>
              <w:pStyle w:val="ListParagraph"/>
              <w:numPr>
                <w:ilvl w:val="0"/>
                <w:numId w:val="32"/>
              </w:numPr>
              <w:rPr>
                <w:rFonts w:ascii="Verdana" w:hAnsi="Verdana"/>
                <w:sz w:val="22"/>
              </w:rPr>
            </w:pPr>
            <w:r>
              <w:rPr>
                <w:rFonts w:ascii="Verdana" w:hAnsi="Verdana"/>
                <w:sz w:val="22"/>
              </w:rPr>
              <w:t>Meet and greet all new staff members and arrange for them to meet senior managers.</w:t>
            </w:r>
          </w:p>
          <w:p w14:paraId="5A756F46" w14:textId="5C9008AA" w:rsidR="006F58AA" w:rsidRDefault="006F58AA" w:rsidP="006F58AA">
            <w:pPr>
              <w:pStyle w:val="ListParagraph"/>
              <w:numPr>
                <w:ilvl w:val="0"/>
                <w:numId w:val="32"/>
              </w:numPr>
              <w:rPr>
                <w:rFonts w:ascii="Verdana" w:hAnsi="Verdana"/>
                <w:sz w:val="22"/>
              </w:rPr>
            </w:pPr>
            <w:r>
              <w:rPr>
                <w:rFonts w:ascii="Verdana" w:hAnsi="Verdana"/>
                <w:sz w:val="22"/>
              </w:rPr>
              <w:t xml:space="preserve">Line management of staff, conducting 121’s and managing annual leave requests for direct </w:t>
            </w:r>
            <w:r w:rsidR="00C16AC4">
              <w:rPr>
                <w:rFonts w:ascii="Verdana" w:hAnsi="Verdana"/>
                <w:sz w:val="22"/>
              </w:rPr>
              <w:t>reportees</w:t>
            </w:r>
          </w:p>
          <w:p w14:paraId="663ABF3F" w14:textId="77777777" w:rsidR="006F58AA" w:rsidRDefault="006F58AA" w:rsidP="006F58AA">
            <w:pPr>
              <w:pStyle w:val="ListParagraph"/>
              <w:numPr>
                <w:ilvl w:val="0"/>
                <w:numId w:val="32"/>
              </w:numPr>
              <w:rPr>
                <w:rFonts w:ascii="Verdana" w:hAnsi="Verdana"/>
                <w:sz w:val="22"/>
              </w:rPr>
            </w:pPr>
            <w:r>
              <w:rPr>
                <w:rFonts w:ascii="Verdana" w:hAnsi="Verdana"/>
                <w:sz w:val="22"/>
              </w:rPr>
              <w:t xml:space="preserve">Staff Development – Sc4, Sc3, Apprentices </w:t>
            </w:r>
          </w:p>
          <w:p w14:paraId="76C7C686" w14:textId="1CA955D3" w:rsidR="006F58AA" w:rsidRDefault="006F58AA" w:rsidP="006F58AA">
            <w:pPr>
              <w:pStyle w:val="ListParagraph"/>
              <w:numPr>
                <w:ilvl w:val="0"/>
                <w:numId w:val="32"/>
              </w:numPr>
              <w:rPr>
                <w:rFonts w:ascii="Verdana" w:hAnsi="Verdana"/>
                <w:sz w:val="22"/>
              </w:rPr>
            </w:pPr>
            <w:r>
              <w:rPr>
                <w:rFonts w:ascii="Verdana" w:hAnsi="Verdana"/>
                <w:sz w:val="22"/>
              </w:rPr>
              <w:t xml:space="preserve">Interviews – Sc4, Sc3, Apprentices </w:t>
            </w:r>
          </w:p>
          <w:p w14:paraId="6917FF6F" w14:textId="77777777" w:rsidR="006F58AA" w:rsidRDefault="006F58AA" w:rsidP="006F58AA">
            <w:pPr>
              <w:pStyle w:val="ListParagraph"/>
              <w:numPr>
                <w:ilvl w:val="0"/>
                <w:numId w:val="32"/>
              </w:numPr>
              <w:rPr>
                <w:rFonts w:ascii="Verdana" w:hAnsi="Verdana"/>
                <w:sz w:val="22"/>
              </w:rPr>
            </w:pPr>
            <w:r>
              <w:rPr>
                <w:rFonts w:ascii="Verdana" w:hAnsi="Verdana"/>
                <w:sz w:val="22"/>
              </w:rPr>
              <w:t>Inductions - Sc4, Sc3, Apprentices – to ensure a robust induction is in place and support employee through to completion.</w:t>
            </w:r>
          </w:p>
          <w:p w14:paraId="58AF2FCC" w14:textId="77777777" w:rsidR="006F58AA" w:rsidRDefault="006F58AA" w:rsidP="006F58AA">
            <w:pPr>
              <w:pStyle w:val="ListParagraph"/>
              <w:numPr>
                <w:ilvl w:val="0"/>
                <w:numId w:val="32"/>
              </w:numPr>
              <w:rPr>
                <w:rFonts w:ascii="Verdana" w:hAnsi="Verdana"/>
                <w:sz w:val="22"/>
              </w:rPr>
            </w:pPr>
            <w:r>
              <w:rPr>
                <w:rFonts w:ascii="Verdana" w:hAnsi="Verdana"/>
                <w:sz w:val="22"/>
              </w:rPr>
              <w:t xml:space="preserve">Capability &amp; Disciplinary - Sc4, Sc3, Apprentices – to follow the Human Resources Policy and seek advice when required. </w:t>
            </w:r>
          </w:p>
          <w:p w14:paraId="53C98338" w14:textId="77777777" w:rsidR="006F58AA" w:rsidRDefault="006F58AA" w:rsidP="006F58AA">
            <w:pPr>
              <w:pStyle w:val="ListParagraph"/>
              <w:numPr>
                <w:ilvl w:val="0"/>
                <w:numId w:val="32"/>
              </w:numPr>
              <w:rPr>
                <w:rFonts w:ascii="Verdana" w:hAnsi="Verdana"/>
                <w:sz w:val="22"/>
              </w:rPr>
            </w:pPr>
            <w:r>
              <w:rPr>
                <w:rFonts w:ascii="Verdana" w:hAnsi="Verdana"/>
                <w:sz w:val="22"/>
              </w:rPr>
              <w:t xml:space="preserve">PDRS – Sc4, Sc3, Apprentices – complete PDRS annually ensuring a </w:t>
            </w:r>
            <w:proofErr w:type="gramStart"/>
            <w:r>
              <w:rPr>
                <w:rFonts w:ascii="Verdana" w:hAnsi="Verdana"/>
                <w:sz w:val="22"/>
              </w:rPr>
              <w:t>6 month</w:t>
            </w:r>
            <w:proofErr w:type="gramEnd"/>
            <w:r>
              <w:rPr>
                <w:rFonts w:ascii="Verdana" w:hAnsi="Verdana"/>
                <w:sz w:val="22"/>
              </w:rPr>
              <w:t xml:space="preserve"> review is in place. </w:t>
            </w:r>
          </w:p>
          <w:p w14:paraId="74BBDA93" w14:textId="697B948E" w:rsidR="006F58AA" w:rsidRDefault="006F58AA" w:rsidP="006F58AA">
            <w:pPr>
              <w:pStyle w:val="ListParagraph"/>
              <w:numPr>
                <w:ilvl w:val="0"/>
                <w:numId w:val="32"/>
              </w:numPr>
              <w:rPr>
                <w:rFonts w:ascii="Verdana" w:hAnsi="Verdana"/>
                <w:sz w:val="22"/>
              </w:rPr>
            </w:pPr>
            <w:r>
              <w:rPr>
                <w:rFonts w:ascii="Verdana" w:hAnsi="Verdana"/>
                <w:sz w:val="22"/>
              </w:rPr>
              <w:t xml:space="preserve">1st Stage Sickness - Sc4, Sc3, Apprentices – follow the HR policy and ensure accurate records are kept. Still to the triggers and time frames. Use a keeping in touch log for all communication and keep </w:t>
            </w:r>
            <w:r w:rsidR="00C16AC4">
              <w:rPr>
                <w:rFonts w:ascii="Verdana" w:hAnsi="Verdana"/>
                <w:sz w:val="22"/>
              </w:rPr>
              <w:t>I-</w:t>
            </w:r>
            <w:r>
              <w:rPr>
                <w:rFonts w:ascii="Verdana" w:hAnsi="Verdana"/>
                <w:sz w:val="22"/>
              </w:rPr>
              <w:t>Trent updated.</w:t>
            </w:r>
          </w:p>
          <w:p w14:paraId="65BD346F" w14:textId="23C9C76B" w:rsidR="006F58AA" w:rsidRDefault="006F58AA" w:rsidP="006F58AA">
            <w:pPr>
              <w:pStyle w:val="ListParagraph"/>
              <w:numPr>
                <w:ilvl w:val="0"/>
                <w:numId w:val="32"/>
              </w:numPr>
              <w:rPr>
                <w:rFonts w:ascii="Verdana" w:hAnsi="Verdana"/>
                <w:sz w:val="22"/>
              </w:rPr>
            </w:pPr>
            <w:r>
              <w:rPr>
                <w:rFonts w:ascii="Verdana" w:hAnsi="Verdana"/>
                <w:sz w:val="22"/>
              </w:rPr>
              <w:t>2</w:t>
            </w:r>
            <w:r>
              <w:rPr>
                <w:rFonts w:ascii="Verdana" w:hAnsi="Verdana"/>
                <w:sz w:val="22"/>
                <w:vertAlign w:val="superscript"/>
              </w:rPr>
              <w:t>nd</w:t>
            </w:r>
            <w:r>
              <w:rPr>
                <w:rFonts w:ascii="Verdana" w:hAnsi="Verdana"/>
                <w:sz w:val="22"/>
              </w:rPr>
              <w:t xml:space="preserve"> Stage Sickness - Sc4, Sc3, Apprentices - follow the HR policy and ensure accurate records are kept. Still to the triggers and time frames. Use a keeping in touch log for all communication and keep </w:t>
            </w:r>
            <w:r w:rsidR="00C16AC4">
              <w:rPr>
                <w:rFonts w:ascii="Verdana" w:hAnsi="Verdana"/>
                <w:sz w:val="22"/>
              </w:rPr>
              <w:t>I-</w:t>
            </w:r>
            <w:r>
              <w:rPr>
                <w:rFonts w:ascii="Verdana" w:hAnsi="Verdana"/>
                <w:sz w:val="22"/>
              </w:rPr>
              <w:t>Trent updated.</w:t>
            </w:r>
          </w:p>
          <w:p w14:paraId="26916A0E" w14:textId="77777777" w:rsidR="00FE682E" w:rsidRPr="00FE682E" w:rsidRDefault="00FE682E" w:rsidP="00452077">
            <w:pPr>
              <w:pStyle w:val="ListParagraph"/>
              <w:rPr>
                <w:rFonts w:ascii="Verdana" w:hAnsi="Verdana"/>
                <w:sz w:val="22"/>
              </w:rPr>
            </w:pPr>
          </w:p>
          <w:p w14:paraId="339E6BDC" w14:textId="77777777" w:rsidR="00763C0B" w:rsidRPr="00763C0B" w:rsidRDefault="00763C0B" w:rsidP="00763C0B">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sz w:val="22"/>
                <w:szCs w:val="22"/>
              </w:rPr>
            </w:pPr>
          </w:p>
        </w:tc>
      </w:tr>
      <w:tr w:rsidR="00763C0B" w:rsidRPr="00CD39FF" w14:paraId="4216E51E" w14:textId="77777777" w:rsidTr="00D26901">
        <w:tc>
          <w:tcPr>
            <w:tcW w:w="11199" w:type="dxa"/>
            <w:gridSpan w:val="2"/>
            <w:shd w:val="clear" w:color="auto" w:fill="auto"/>
          </w:tcPr>
          <w:p w14:paraId="181C4730" w14:textId="77777777" w:rsidR="00763C0B" w:rsidRPr="00763C0B" w:rsidRDefault="00763C0B" w:rsidP="00763C0B">
            <w:pPr>
              <w:pStyle w:val="Level1"/>
              <w:jc w:val="both"/>
              <w:rPr>
                <w:rFonts w:ascii="Verdana" w:hAnsi="Verdana"/>
                <w:b/>
                <w:snapToGrid w:val="0"/>
                <w:sz w:val="22"/>
                <w:szCs w:val="22"/>
              </w:rPr>
            </w:pPr>
            <w:r w:rsidRPr="00763C0B">
              <w:rPr>
                <w:rFonts w:ascii="Verdana" w:hAnsi="Verdana"/>
                <w:b/>
                <w:snapToGrid w:val="0"/>
                <w:sz w:val="22"/>
                <w:szCs w:val="22"/>
              </w:rPr>
              <w:t>Additional responsibilities:</w:t>
            </w:r>
          </w:p>
          <w:p w14:paraId="0FE3C3B3" w14:textId="77777777" w:rsidR="00763C0B" w:rsidRPr="00763C0B" w:rsidRDefault="00763C0B" w:rsidP="00763C0B">
            <w:pPr>
              <w:pStyle w:val="Level1"/>
              <w:jc w:val="both"/>
              <w:rPr>
                <w:rFonts w:ascii="Verdana" w:hAnsi="Verdana"/>
                <w:snapToGrid w:val="0"/>
                <w:sz w:val="22"/>
                <w:szCs w:val="22"/>
              </w:rPr>
            </w:pPr>
          </w:p>
          <w:p w14:paraId="2FD7538A" w14:textId="77777777" w:rsidR="00763C0B" w:rsidRPr="00763C0B" w:rsidRDefault="00763C0B" w:rsidP="00763C0B">
            <w:pPr>
              <w:pStyle w:val="Level1"/>
              <w:jc w:val="both"/>
              <w:rPr>
                <w:rFonts w:ascii="Verdana" w:hAnsi="Verdana" w:cs="Arial"/>
                <w:snapToGrid w:val="0"/>
                <w:sz w:val="22"/>
                <w:szCs w:val="22"/>
              </w:rPr>
            </w:pPr>
            <w:r w:rsidRPr="00763C0B">
              <w:rPr>
                <w:rFonts w:ascii="Verdana" w:hAnsi="Verdana" w:cs="Arial"/>
                <w:snapToGrid w:val="0"/>
                <w:sz w:val="22"/>
                <w:szCs w:val="22"/>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72ACA0BC" w14:textId="77777777" w:rsidR="00763C0B" w:rsidRPr="00763C0B" w:rsidRDefault="00763C0B" w:rsidP="00763C0B">
            <w:pPr>
              <w:pStyle w:val="Level1"/>
              <w:jc w:val="both"/>
              <w:rPr>
                <w:rFonts w:ascii="Verdana" w:hAnsi="Verdana" w:cs="Arial"/>
                <w:snapToGrid w:val="0"/>
                <w:sz w:val="22"/>
                <w:szCs w:val="22"/>
              </w:rPr>
            </w:pPr>
          </w:p>
          <w:p w14:paraId="639F30B3" w14:textId="77777777" w:rsidR="00763C0B" w:rsidRPr="00763C0B" w:rsidRDefault="00763C0B" w:rsidP="00763C0B">
            <w:pPr>
              <w:pStyle w:val="Level1"/>
              <w:jc w:val="both"/>
              <w:rPr>
                <w:rFonts w:ascii="Verdana" w:hAnsi="Verdana" w:cs="Arial"/>
                <w:snapToGrid w:val="0"/>
                <w:sz w:val="22"/>
                <w:szCs w:val="22"/>
              </w:rPr>
            </w:pPr>
            <w:r w:rsidRPr="00763C0B">
              <w:rPr>
                <w:rFonts w:ascii="Verdana" w:hAnsi="Verdana" w:cs="Arial"/>
                <w:snapToGrid w:val="0"/>
                <w:sz w:val="22"/>
                <w:szCs w:val="22"/>
              </w:rPr>
              <w:t xml:space="preserve">To fulfill personal requirements, where appropriate, </w:t>
            </w:r>
            <w:proofErr w:type="gramStart"/>
            <w:r w:rsidRPr="00763C0B">
              <w:rPr>
                <w:rFonts w:ascii="Verdana" w:hAnsi="Verdana" w:cs="Arial"/>
                <w:snapToGrid w:val="0"/>
                <w:sz w:val="22"/>
                <w:szCs w:val="22"/>
              </w:rPr>
              <w:t>with regard to</w:t>
            </w:r>
            <w:proofErr w:type="gramEnd"/>
            <w:r w:rsidRPr="00763C0B">
              <w:rPr>
                <w:rFonts w:ascii="Verdana" w:hAnsi="Verdana" w:cs="Arial"/>
                <w:snapToGrid w:val="0"/>
                <w:sz w:val="22"/>
                <w:szCs w:val="22"/>
              </w:rPr>
              <w:t xml:space="preserve"> Council policies and procedures, standards of attendance, health, safety and welfare, customer care, emergency, evacuation, security and promotion of the Council’s priorities.</w:t>
            </w:r>
          </w:p>
          <w:p w14:paraId="6D1C2C26" w14:textId="77777777" w:rsidR="00763C0B" w:rsidRPr="00763C0B" w:rsidRDefault="00763C0B" w:rsidP="00763C0B">
            <w:pPr>
              <w:pStyle w:val="Level1"/>
              <w:jc w:val="both"/>
              <w:rPr>
                <w:rFonts w:ascii="Verdana" w:hAnsi="Verdana" w:cs="Arial"/>
                <w:snapToGrid w:val="0"/>
                <w:sz w:val="22"/>
                <w:szCs w:val="22"/>
              </w:rPr>
            </w:pPr>
          </w:p>
          <w:p w14:paraId="6CD6A7EF" w14:textId="77777777" w:rsidR="00763C0B" w:rsidRPr="00763C0B" w:rsidRDefault="00763C0B" w:rsidP="00763C0B">
            <w:pPr>
              <w:rPr>
                <w:rFonts w:ascii="Verdana" w:hAnsi="Verdana" w:cs="Arial"/>
                <w:snapToGrid w:val="0"/>
                <w:sz w:val="22"/>
                <w:szCs w:val="22"/>
              </w:rPr>
            </w:pPr>
            <w:r w:rsidRPr="00763C0B">
              <w:rPr>
                <w:rFonts w:ascii="Verdana" w:hAnsi="Verdana" w:cs="Arial"/>
                <w:snapToGrid w:val="0"/>
                <w:sz w:val="22"/>
                <w:szCs w:val="22"/>
              </w:rPr>
              <w:t xml:space="preserve">To work flexibly in the interests of the service. This may include undertaking other duties provided that these are appropriate to the employee’s background, skills and abilities. Where this </w:t>
            </w:r>
            <w:proofErr w:type="gramStart"/>
            <w:r w:rsidRPr="00763C0B">
              <w:rPr>
                <w:rFonts w:ascii="Verdana" w:hAnsi="Verdana" w:cs="Arial"/>
                <w:snapToGrid w:val="0"/>
                <w:sz w:val="22"/>
                <w:szCs w:val="22"/>
              </w:rPr>
              <w:t>occurs</w:t>
            </w:r>
            <w:proofErr w:type="gramEnd"/>
            <w:r w:rsidRPr="00763C0B">
              <w:rPr>
                <w:rFonts w:ascii="Verdana" w:hAnsi="Verdana" w:cs="Arial"/>
                <w:snapToGrid w:val="0"/>
                <w:sz w:val="22"/>
                <w:szCs w:val="22"/>
              </w:rPr>
              <w:t xml:space="preserve"> there will be consultation with the employee and any necessary personal development will be taken into account.</w:t>
            </w:r>
          </w:p>
          <w:p w14:paraId="01F57F07" w14:textId="77777777" w:rsidR="00763C0B" w:rsidRPr="00763C0B" w:rsidRDefault="00763C0B" w:rsidP="00763C0B">
            <w:pPr>
              <w:rPr>
                <w:rFonts w:ascii="Verdana" w:hAnsi="Verdana"/>
                <w:sz w:val="22"/>
                <w:szCs w:val="22"/>
              </w:rPr>
            </w:pPr>
          </w:p>
        </w:tc>
      </w:tr>
    </w:tbl>
    <w:p w14:paraId="036084E0" w14:textId="77777777" w:rsidR="00897540" w:rsidRDefault="00897540">
      <w:pPr>
        <w:rPr>
          <w:rFonts w:ascii="Verdana" w:hAnsi="Verdana"/>
        </w:rPr>
      </w:pPr>
    </w:p>
    <w:p w14:paraId="28D628BE" w14:textId="77777777" w:rsidR="00CD39FF" w:rsidRDefault="00A6067A" w:rsidP="00A6067A">
      <w:pPr>
        <w:rPr>
          <w:rFonts w:ascii="Verdana" w:hAnsi="Verdana"/>
          <w:sz w:val="24"/>
        </w:rPr>
      </w:pPr>
      <w:r>
        <w:rPr>
          <w:rFonts w:ascii="Verdana" w:hAnsi="Verdana"/>
        </w:rPr>
        <w:br w:type="page"/>
      </w:r>
      <w:r w:rsidR="005B378E">
        <w:rPr>
          <w:b/>
          <w:noProof/>
          <w:lang w:eastAsia="en-GB"/>
        </w:rPr>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E5D0AC" w14:textId="77777777" w:rsidR="009517D5" w:rsidRDefault="009517D5" w:rsidP="002214C4">
      <w:pPr>
        <w:pStyle w:val="Title"/>
        <w:rPr>
          <w:rFonts w:ascii="Verdana" w:hAnsi="Verdana"/>
          <w:sz w:val="24"/>
          <w:u w:val="none"/>
        </w:rPr>
      </w:pPr>
    </w:p>
    <w:p w14:paraId="1D83338C" w14:textId="77777777" w:rsidR="00CD39FF" w:rsidRPr="00C008A0" w:rsidRDefault="00CD39FF" w:rsidP="002214C4">
      <w:pPr>
        <w:pStyle w:val="Title"/>
        <w:rPr>
          <w:rFonts w:ascii="Verdana" w:hAnsi="Verdana"/>
          <w:b w:val="0"/>
          <w:szCs w:val="32"/>
          <w:u w:val="none"/>
        </w:rPr>
      </w:pPr>
      <w:r w:rsidRPr="00C008A0">
        <w:rPr>
          <w:rFonts w:ascii="Verdana" w:hAnsi="Verdana"/>
          <w:szCs w:val="32"/>
          <w:u w:val="none"/>
        </w:rPr>
        <w:t>Stockport Council</w:t>
      </w:r>
    </w:p>
    <w:p w14:paraId="4D5D4C43" w14:textId="77777777" w:rsidR="00CD39FF" w:rsidRPr="00C008A0" w:rsidRDefault="00CD39FF" w:rsidP="00CD39FF">
      <w:pPr>
        <w:pStyle w:val="Title"/>
        <w:rPr>
          <w:rFonts w:ascii="Verdana" w:hAnsi="Verdana"/>
          <w:szCs w:val="32"/>
          <w:u w:val="none"/>
        </w:rPr>
      </w:pPr>
      <w:r w:rsidRPr="00C008A0">
        <w:rPr>
          <w:rFonts w:ascii="Verdana" w:hAnsi="Verdana"/>
          <w:szCs w:val="32"/>
          <w:u w:val="none"/>
        </w:rPr>
        <w:t>Competency Person Specification</w:t>
      </w:r>
    </w:p>
    <w:p w14:paraId="0F438E58"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2DB87DF1" w14:textId="77777777" w:rsidR="00101194" w:rsidRPr="0009303D" w:rsidRDefault="00101194" w:rsidP="00101194">
      <w:pPr>
        <w:pStyle w:val="ListParagraph"/>
        <w:ind w:left="0"/>
        <w:rPr>
          <w:rFonts w:ascii="Verdana" w:hAnsi="Verdana"/>
          <w:sz w:val="22"/>
          <w:szCs w:val="22"/>
          <w:lang w:eastAsia="en-US"/>
        </w:rPr>
      </w:pPr>
      <w:r w:rsidRPr="0009303D">
        <w:rPr>
          <w:rFonts w:ascii="Verdana" w:hAnsi="Verdana"/>
          <w:sz w:val="22"/>
          <w:szCs w:val="22"/>
          <w:lang w:eastAsia="en-US"/>
        </w:rPr>
        <w:t xml:space="preserve">The criteria listed below represent the most important skills, experience, technical expertise and qualifications needed for this job role.  </w:t>
      </w:r>
    </w:p>
    <w:p w14:paraId="19C45454" w14:textId="77777777" w:rsidR="00101194" w:rsidRPr="0009303D" w:rsidRDefault="00101194" w:rsidP="00101194">
      <w:pPr>
        <w:pStyle w:val="ListParagraph"/>
        <w:ind w:left="0"/>
        <w:rPr>
          <w:rFonts w:ascii="Verdana" w:hAnsi="Verdana"/>
          <w:sz w:val="22"/>
          <w:szCs w:val="22"/>
          <w:lang w:eastAsia="en-US"/>
        </w:rPr>
      </w:pPr>
    </w:p>
    <w:p w14:paraId="1BE3E2D3" w14:textId="77777777" w:rsidR="00101194" w:rsidRPr="0009303D" w:rsidRDefault="00101194" w:rsidP="00101194">
      <w:pPr>
        <w:pStyle w:val="ListParagraph"/>
        <w:ind w:left="0"/>
        <w:rPr>
          <w:rFonts w:ascii="Verdana" w:hAnsi="Verdana"/>
          <w:sz w:val="22"/>
          <w:szCs w:val="22"/>
          <w:lang w:eastAsia="en-US"/>
        </w:rPr>
      </w:pPr>
      <w:r w:rsidRPr="0009303D">
        <w:rPr>
          <w:rFonts w:ascii="Verdana" w:hAnsi="Verdana"/>
          <w:sz w:val="22"/>
          <w:szCs w:val="22"/>
          <w:lang w:eastAsia="en-US"/>
        </w:rPr>
        <w:t>Your application will be assessed against these criteria to determine whether or not you are shortlisted for interview.  Any interview questions, or additional assessments (tests, presentations etc) will be broadly based on the criteria below.</w:t>
      </w:r>
    </w:p>
    <w:p w14:paraId="108176FF" w14:textId="77777777" w:rsidR="00CD39FF" w:rsidRPr="0009303D" w:rsidRDefault="00CD39FF" w:rsidP="00CD39FF">
      <w:pPr>
        <w:pStyle w:val="Heading1"/>
        <w:tabs>
          <w:tab w:val="left" w:pos="720"/>
          <w:tab w:val="left" w:pos="1440"/>
          <w:tab w:val="left" w:pos="2160"/>
          <w:tab w:val="left" w:pos="2880"/>
          <w:tab w:val="left" w:pos="3600"/>
          <w:tab w:val="left" w:pos="6570"/>
        </w:tabs>
        <w:rPr>
          <w:rFonts w:ascii="Verdana" w:hAnsi="Verdana"/>
          <w:sz w:val="22"/>
          <w:szCs w:val="22"/>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09303D" w14:paraId="4E9A8DA5"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51BECCE8" w14:textId="77777777" w:rsidR="008022E7" w:rsidRPr="0009303D" w:rsidRDefault="008022E7">
            <w:pPr>
              <w:rPr>
                <w:rFonts w:ascii="Verdana" w:hAnsi="Verdana"/>
                <w:b/>
                <w:sz w:val="22"/>
                <w:szCs w:val="22"/>
              </w:rPr>
            </w:pPr>
            <w:r w:rsidRPr="0009303D">
              <w:rPr>
                <w:rFonts w:ascii="Verdana" w:hAnsi="Verdana"/>
                <w:b/>
                <w:sz w:val="22"/>
                <w:szCs w:val="22"/>
              </w:rPr>
              <w:t>Competency</w:t>
            </w:r>
          </w:p>
        </w:tc>
        <w:tc>
          <w:tcPr>
            <w:tcW w:w="1701" w:type="dxa"/>
            <w:tcBorders>
              <w:top w:val="single" w:sz="4" w:space="0" w:color="auto"/>
              <w:left w:val="single" w:sz="4" w:space="0" w:color="auto"/>
              <w:right w:val="single" w:sz="4" w:space="0" w:color="auto"/>
            </w:tcBorders>
            <w:hideMark/>
          </w:tcPr>
          <w:p w14:paraId="1FC7C9EF" w14:textId="77777777" w:rsidR="008022E7" w:rsidRPr="0009303D" w:rsidRDefault="008022E7">
            <w:pPr>
              <w:rPr>
                <w:rFonts w:ascii="Verdana" w:hAnsi="Verdana"/>
                <w:b/>
                <w:sz w:val="22"/>
                <w:szCs w:val="22"/>
              </w:rPr>
            </w:pPr>
            <w:r w:rsidRPr="0009303D">
              <w:rPr>
                <w:rFonts w:ascii="Verdana" w:hAnsi="Verdana"/>
                <w:b/>
                <w:sz w:val="22"/>
                <w:szCs w:val="22"/>
              </w:rPr>
              <w:t>Essential or Desirable</w:t>
            </w:r>
          </w:p>
        </w:tc>
      </w:tr>
      <w:tr w:rsidR="008022E7" w:rsidRPr="0009303D" w14:paraId="58579E7F"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1A38D925" w14:textId="77777777" w:rsidR="008022E7" w:rsidRPr="0009303D" w:rsidRDefault="008022E7" w:rsidP="00E770B6">
            <w:pPr>
              <w:spacing w:after="160" w:line="259" w:lineRule="auto"/>
              <w:rPr>
                <w:rFonts w:ascii="Verdana" w:eastAsia="Calibri" w:hAnsi="Verdana"/>
                <w:sz w:val="22"/>
                <w:szCs w:val="22"/>
              </w:rPr>
            </w:pPr>
            <w:r w:rsidRPr="0009303D">
              <w:rPr>
                <w:rFonts w:ascii="Verdana" w:eastAsia="Calibri" w:hAnsi="Verdana"/>
                <w:sz w:val="22"/>
                <w:szCs w:val="22"/>
              </w:rPr>
              <w:t>To work to the Council’s values and behaviours:</w:t>
            </w:r>
          </w:p>
          <w:p w14:paraId="11EF30FE" w14:textId="77777777" w:rsidR="008022E7" w:rsidRPr="0009303D" w:rsidRDefault="008022E7" w:rsidP="00E770B6">
            <w:pPr>
              <w:numPr>
                <w:ilvl w:val="0"/>
                <w:numId w:val="26"/>
              </w:numPr>
              <w:rPr>
                <w:rFonts w:ascii="Verdana" w:hAnsi="Verdana"/>
                <w:sz w:val="22"/>
                <w:szCs w:val="22"/>
                <w:lang w:eastAsia="en-GB"/>
              </w:rPr>
            </w:pPr>
            <w:r w:rsidRPr="0009303D">
              <w:rPr>
                <w:rFonts w:ascii="Verdana" w:hAnsi="Verdana"/>
                <w:sz w:val="22"/>
                <w:szCs w:val="22"/>
                <w:lang w:eastAsia="en-GB"/>
              </w:rPr>
              <w:t xml:space="preserve">To keep the people of </w:t>
            </w:r>
            <w:r w:rsidRPr="0009303D">
              <w:rPr>
                <w:rFonts w:ascii="Verdana" w:hAnsi="Verdana"/>
                <w:b/>
                <w:sz w:val="22"/>
                <w:szCs w:val="22"/>
                <w:lang w:eastAsia="en-GB"/>
              </w:rPr>
              <w:t>Stockport</w:t>
            </w:r>
            <w:r w:rsidRPr="0009303D">
              <w:rPr>
                <w:rFonts w:ascii="Verdana" w:hAnsi="Verdana"/>
                <w:sz w:val="22"/>
                <w:szCs w:val="22"/>
                <w:lang w:eastAsia="en-GB"/>
              </w:rPr>
              <w:t xml:space="preserve"> at the heart of what we do</w:t>
            </w:r>
          </w:p>
          <w:p w14:paraId="20373DDE" w14:textId="77777777" w:rsidR="008022E7" w:rsidRPr="0009303D" w:rsidRDefault="008022E7" w:rsidP="00E770B6">
            <w:pPr>
              <w:numPr>
                <w:ilvl w:val="0"/>
                <w:numId w:val="26"/>
              </w:numPr>
              <w:rPr>
                <w:rFonts w:ascii="Verdana" w:hAnsi="Verdana"/>
                <w:sz w:val="22"/>
                <w:szCs w:val="22"/>
                <w:lang w:eastAsia="en-GB"/>
              </w:rPr>
            </w:pPr>
            <w:r w:rsidRPr="0009303D">
              <w:rPr>
                <w:rFonts w:ascii="Verdana" w:hAnsi="Verdana"/>
                <w:sz w:val="22"/>
                <w:szCs w:val="22"/>
                <w:lang w:eastAsia="en-GB"/>
              </w:rPr>
              <w:t xml:space="preserve">To succeed as a </w:t>
            </w:r>
            <w:r w:rsidRPr="0009303D">
              <w:rPr>
                <w:rFonts w:ascii="Verdana" w:hAnsi="Verdana"/>
                <w:b/>
                <w:sz w:val="22"/>
                <w:szCs w:val="22"/>
                <w:lang w:eastAsia="en-GB"/>
              </w:rPr>
              <w:t>team</w:t>
            </w:r>
            <w:r w:rsidRPr="0009303D">
              <w:rPr>
                <w:rFonts w:ascii="Verdana" w:hAnsi="Verdana"/>
                <w:sz w:val="22"/>
                <w:szCs w:val="22"/>
                <w:lang w:eastAsia="en-GB"/>
              </w:rPr>
              <w:t>, collaborating with colleagues and partners</w:t>
            </w:r>
          </w:p>
          <w:p w14:paraId="024D2CF8" w14:textId="77777777" w:rsidR="008022E7" w:rsidRPr="0009303D" w:rsidRDefault="008022E7" w:rsidP="00E770B6">
            <w:pPr>
              <w:numPr>
                <w:ilvl w:val="0"/>
                <w:numId w:val="26"/>
              </w:numPr>
              <w:rPr>
                <w:rFonts w:ascii="Verdana" w:hAnsi="Verdana"/>
                <w:sz w:val="22"/>
                <w:szCs w:val="22"/>
                <w:lang w:eastAsia="en-GB"/>
              </w:rPr>
            </w:pPr>
            <w:r w:rsidRPr="0009303D">
              <w:rPr>
                <w:rFonts w:ascii="Verdana" w:hAnsi="Verdana"/>
                <w:sz w:val="22"/>
                <w:szCs w:val="22"/>
                <w:lang w:eastAsia="en-GB"/>
              </w:rPr>
              <w:t xml:space="preserve">To drive things forward with </w:t>
            </w:r>
            <w:r w:rsidRPr="0009303D">
              <w:rPr>
                <w:rFonts w:ascii="Verdana" w:hAnsi="Verdana"/>
                <w:b/>
                <w:sz w:val="22"/>
                <w:szCs w:val="22"/>
                <w:lang w:eastAsia="en-GB"/>
              </w:rPr>
              <w:t>ambition</w:t>
            </w:r>
            <w:r w:rsidRPr="0009303D">
              <w:rPr>
                <w:rFonts w:ascii="Verdana" w:hAnsi="Verdana"/>
                <w:sz w:val="22"/>
                <w:szCs w:val="22"/>
                <w:lang w:eastAsia="en-GB"/>
              </w:rPr>
              <w:t xml:space="preserve">, creativity and confidence </w:t>
            </w:r>
          </w:p>
          <w:p w14:paraId="65C2C5DD" w14:textId="77777777" w:rsidR="008022E7" w:rsidRPr="0009303D" w:rsidRDefault="008022E7" w:rsidP="00E770B6">
            <w:pPr>
              <w:numPr>
                <w:ilvl w:val="0"/>
                <w:numId w:val="26"/>
              </w:numPr>
              <w:rPr>
                <w:rFonts w:ascii="Verdana" w:hAnsi="Verdana"/>
                <w:sz w:val="22"/>
                <w:szCs w:val="22"/>
                <w:lang w:eastAsia="en-GB"/>
              </w:rPr>
            </w:pPr>
            <w:r w:rsidRPr="0009303D">
              <w:rPr>
                <w:rFonts w:ascii="Verdana" w:hAnsi="Verdana"/>
                <w:sz w:val="22"/>
                <w:szCs w:val="22"/>
                <w:lang w:eastAsia="en-GB"/>
              </w:rPr>
              <w:t xml:space="preserve">To value and </w:t>
            </w:r>
            <w:r w:rsidRPr="0009303D">
              <w:rPr>
                <w:rFonts w:ascii="Verdana" w:hAnsi="Verdana"/>
                <w:b/>
                <w:sz w:val="22"/>
                <w:szCs w:val="22"/>
                <w:lang w:eastAsia="en-GB"/>
              </w:rPr>
              <w:t>respect</w:t>
            </w:r>
            <w:r w:rsidRPr="0009303D">
              <w:rPr>
                <w:rFonts w:ascii="Verdana" w:hAnsi="Verdana"/>
                <w:sz w:val="22"/>
                <w:szCs w:val="22"/>
                <w:lang w:eastAsia="en-GB"/>
              </w:rPr>
              <w:t xml:space="preserve"> our colleagues, partners and customers</w:t>
            </w:r>
          </w:p>
          <w:p w14:paraId="7C2D89B9" w14:textId="77777777" w:rsidR="008022E7" w:rsidRPr="0009303D" w:rsidRDefault="008022E7">
            <w:pPr>
              <w:rPr>
                <w:rFonts w:ascii="Verdana" w:hAnsi="Verdana"/>
                <w:sz w:val="22"/>
                <w:szCs w:val="22"/>
              </w:rPr>
            </w:pPr>
          </w:p>
        </w:tc>
        <w:tc>
          <w:tcPr>
            <w:tcW w:w="1701" w:type="dxa"/>
            <w:tcBorders>
              <w:top w:val="single" w:sz="4" w:space="0" w:color="auto"/>
              <w:left w:val="single" w:sz="4" w:space="0" w:color="auto"/>
              <w:bottom w:val="single" w:sz="4" w:space="0" w:color="auto"/>
              <w:right w:val="single" w:sz="4" w:space="0" w:color="auto"/>
            </w:tcBorders>
          </w:tcPr>
          <w:p w14:paraId="7A097843" w14:textId="77777777" w:rsidR="008022E7" w:rsidRPr="0009303D" w:rsidRDefault="008022E7">
            <w:pPr>
              <w:rPr>
                <w:rFonts w:ascii="Verdana" w:hAnsi="Verdana"/>
                <w:sz w:val="22"/>
                <w:szCs w:val="22"/>
              </w:rPr>
            </w:pPr>
            <w:r w:rsidRPr="0009303D">
              <w:rPr>
                <w:rFonts w:ascii="Verdana" w:hAnsi="Verdana"/>
                <w:sz w:val="22"/>
                <w:szCs w:val="22"/>
              </w:rPr>
              <w:t>Essential</w:t>
            </w:r>
          </w:p>
        </w:tc>
      </w:tr>
      <w:tr w:rsidR="0009303D" w:rsidRPr="0009303D" w14:paraId="3F9E7F42" w14:textId="77777777" w:rsidTr="00665F45">
        <w:trPr>
          <w:trHeight w:val="425"/>
        </w:trPr>
        <w:tc>
          <w:tcPr>
            <w:tcW w:w="8930" w:type="dxa"/>
            <w:shd w:val="clear" w:color="auto" w:fill="auto"/>
          </w:tcPr>
          <w:p w14:paraId="3468473A" w14:textId="77777777" w:rsidR="0009303D" w:rsidRPr="0009303D" w:rsidRDefault="0009303D" w:rsidP="00FE682E">
            <w:pPr>
              <w:rPr>
                <w:rFonts w:ascii="Verdana" w:hAnsi="Verdana"/>
                <w:sz w:val="22"/>
                <w:szCs w:val="22"/>
              </w:rPr>
            </w:pPr>
            <w:r w:rsidRPr="0009303D">
              <w:rPr>
                <w:rFonts w:ascii="Verdana" w:hAnsi="Verdana"/>
                <w:sz w:val="22"/>
                <w:szCs w:val="22"/>
              </w:rPr>
              <w:t>Experience of supporting projects and/or a workloads, achievin</w:t>
            </w:r>
            <w:r>
              <w:rPr>
                <w:rFonts w:ascii="Verdana" w:hAnsi="Verdana"/>
                <w:sz w:val="22"/>
                <w:szCs w:val="22"/>
              </w:rPr>
              <w:t xml:space="preserve">g objectives to time and quality. </w:t>
            </w:r>
          </w:p>
        </w:tc>
        <w:tc>
          <w:tcPr>
            <w:tcW w:w="1701" w:type="dxa"/>
            <w:shd w:val="clear" w:color="auto" w:fill="auto"/>
          </w:tcPr>
          <w:p w14:paraId="1F8154CA" w14:textId="77777777" w:rsidR="0009303D" w:rsidRPr="0009303D" w:rsidRDefault="0009303D" w:rsidP="0009303D">
            <w:pPr>
              <w:rPr>
                <w:rFonts w:ascii="Verdana" w:hAnsi="Verdana"/>
                <w:sz w:val="22"/>
                <w:szCs w:val="22"/>
              </w:rPr>
            </w:pPr>
            <w:r w:rsidRPr="0009303D">
              <w:rPr>
                <w:rFonts w:ascii="Verdana" w:hAnsi="Verdana"/>
                <w:sz w:val="22"/>
                <w:szCs w:val="22"/>
              </w:rPr>
              <w:t>Essential</w:t>
            </w:r>
          </w:p>
        </w:tc>
      </w:tr>
      <w:tr w:rsidR="0009303D" w:rsidRPr="0009303D" w14:paraId="08AF9264" w14:textId="77777777" w:rsidTr="00665F45">
        <w:trPr>
          <w:trHeight w:val="417"/>
        </w:trPr>
        <w:tc>
          <w:tcPr>
            <w:tcW w:w="8930" w:type="dxa"/>
            <w:shd w:val="clear" w:color="auto" w:fill="auto"/>
          </w:tcPr>
          <w:p w14:paraId="3E84D175" w14:textId="77777777" w:rsidR="0009303D" w:rsidRPr="0009303D" w:rsidRDefault="0009303D" w:rsidP="00A74D91">
            <w:pPr>
              <w:rPr>
                <w:rFonts w:ascii="Verdana" w:hAnsi="Verdana"/>
                <w:sz w:val="22"/>
                <w:szCs w:val="22"/>
              </w:rPr>
            </w:pPr>
            <w:r w:rsidRPr="0009303D">
              <w:rPr>
                <w:rFonts w:ascii="Verdana" w:hAnsi="Verdana"/>
                <w:sz w:val="22"/>
                <w:szCs w:val="22"/>
              </w:rPr>
              <w:t xml:space="preserve">Knowledge and understanding of </w:t>
            </w:r>
            <w:r w:rsidR="00A74D91">
              <w:rPr>
                <w:rFonts w:ascii="Verdana" w:hAnsi="Verdana"/>
                <w:sz w:val="22"/>
                <w:szCs w:val="22"/>
              </w:rPr>
              <w:t xml:space="preserve">financial </w:t>
            </w:r>
            <w:r w:rsidRPr="0009303D">
              <w:rPr>
                <w:rFonts w:ascii="Verdana" w:hAnsi="Verdana"/>
                <w:sz w:val="22"/>
                <w:szCs w:val="22"/>
              </w:rPr>
              <w:t>work</w:t>
            </w:r>
            <w:r w:rsidR="00A74D91">
              <w:rPr>
                <w:rFonts w:ascii="Verdana" w:hAnsi="Verdana"/>
                <w:sz w:val="22"/>
                <w:szCs w:val="22"/>
              </w:rPr>
              <w:t xml:space="preserve"> and financial regulations including working with financial systems for ordering, payments and budget management and processes with complex or high value transactions</w:t>
            </w:r>
          </w:p>
        </w:tc>
        <w:tc>
          <w:tcPr>
            <w:tcW w:w="1701" w:type="dxa"/>
            <w:shd w:val="clear" w:color="auto" w:fill="auto"/>
          </w:tcPr>
          <w:p w14:paraId="08643E1D" w14:textId="77777777" w:rsidR="0009303D" w:rsidRPr="0009303D" w:rsidRDefault="0009303D" w:rsidP="0009303D">
            <w:pPr>
              <w:rPr>
                <w:rFonts w:ascii="Verdana" w:hAnsi="Verdana"/>
                <w:sz w:val="22"/>
                <w:szCs w:val="22"/>
              </w:rPr>
            </w:pPr>
            <w:r w:rsidRPr="0009303D">
              <w:rPr>
                <w:rFonts w:ascii="Verdana" w:hAnsi="Verdana"/>
                <w:sz w:val="22"/>
                <w:szCs w:val="22"/>
              </w:rPr>
              <w:t>Essential</w:t>
            </w:r>
          </w:p>
        </w:tc>
      </w:tr>
      <w:tr w:rsidR="0009303D" w:rsidRPr="0009303D" w14:paraId="38A3FEAC" w14:textId="77777777" w:rsidTr="00665F45">
        <w:trPr>
          <w:trHeight w:val="392"/>
        </w:trPr>
        <w:tc>
          <w:tcPr>
            <w:tcW w:w="8930" w:type="dxa"/>
            <w:shd w:val="clear" w:color="auto" w:fill="auto"/>
          </w:tcPr>
          <w:p w14:paraId="528FAE1D" w14:textId="77777777" w:rsidR="0009303D" w:rsidRPr="0009303D" w:rsidRDefault="000A64DE" w:rsidP="000A64DE">
            <w:pPr>
              <w:rPr>
                <w:rFonts w:ascii="Verdana" w:hAnsi="Verdana"/>
                <w:sz w:val="22"/>
                <w:szCs w:val="22"/>
              </w:rPr>
            </w:pPr>
            <w:r>
              <w:rPr>
                <w:rFonts w:ascii="Verdana" w:hAnsi="Verdana"/>
                <w:sz w:val="22"/>
              </w:rPr>
              <w:t>Experience of identifying Hub Process Improvements by using digital solutions and seeking to remove duplication</w:t>
            </w:r>
          </w:p>
        </w:tc>
        <w:tc>
          <w:tcPr>
            <w:tcW w:w="1701" w:type="dxa"/>
            <w:shd w:val="clear" w:color="auto" w:fill="auto"/>
          </w:tcPr>
          <w:p w14:paraId="6D1779AE" w14:textId="77777777" w:rsidR="0009303D" w:rsidRPr="0009303D" w:rsidRDefault="0009303D" w:rsidP="0009303D">
            <w:pPr>
              <w:rPr>
                <w:rFonts w:ascii="Verdana" w:hAnsi="Verdana"/>
                <w:sz w:val="22"/>
                <w:szCs w:val="22"/>
              </w:rPr>
            </w:pPr>
            <w:r w:rsidRPr="0009303D">
              <w:rPr>
                <w:rFonts w:ascii="Verdana" w:hAnsi="Verdana"/>
                <w:sz w:val="22"/>
                <w:szCs w:val="22"/>
              </w:rPr>
              <w:t>Essential</w:t>
            </w:r>
          </w:p>
        </w:tc>
      </w:tr>
      <w:tr w:rsidR="0009303D" w:rsidRPr="0009303D" w14:paraId="40D7E534" w14:textId="77777777" w:rsidTr="00665F45">
        <w:trPr>
          <w:trHeight w:val="392"/>
        </w:trPr>
        <w:tc>
          <w:tcPr>
            <w:tcW w:w="8930" w:type="dxa"/>
            <w:shd w:val="clear" w:color="auto" w:fill="auto"/>
          </w:tcPr>
          <w:p w14:paraId="066DED12" w14:textId="77777777" w:rsidR="0009303D" w:rsidRPr="0009303D" w:rsidRDefault="0009303D" w:rsidP="000A64DE">
            <w:pPr>
              <w:rPr>
                <w:rFonts w:ascii="Verdana" w:hAnsi="Verdana"/>
                <w:sz w:val="22"/>
                <w:szCs w:val="22"/>
              </w:rPr>
            </w:pPr>
            <w:r w:rsidRPr="0009303D">
              <w:rPr>
                <w:rFonts w:ascii="Verdana" w:hAnsi="Verdana"/>
                <w:sz w:val="22"/>
                <w:szCs w:val="22"/>
              </w:rPr>
              <w:t>Experience of working flexibly across teams to implement change or delivery of key projects.</w:t>
            </w:r>
          </w:p>
        </w:tc>
        <w:tc>
          <w:tcPr>
            <w:tcW w:w="1701" w:type="dxa"/>
            <w:shd w:val="clear" w:color="auto" w:fill="auto"/>
          </w:tcPr>
          <w:p w14:paraId="422C842F" w14:textId="77777777" w:rsidR="0009303D" w:rsidRPr="0009303D" w:rsidRDefault="0009303D" w:rsidP="0009303D">
            <w:pPr>
              <w:rPr>
                <w:rFonts w:ascii="Verdana" w:hAnsi="Verdana"/>
                <w:sz w:val="22"/>
                <w:szCs w:val="22"/>
              </w:rPr>
            </w:pPr>
            <w:r w:rsidRPr="0009303D">
              <w:rPr>
                <w:rFonts w:ascii="Verdana" w:hAnsi="Verdana"/>
                <w:sz w:val="22"/>
                <w:szCs w:val="22"/>
              </w:rPr>
              <w:t>Essential</w:t>
            </w:r>
          </w:p>
        </w:tc>
      </w:tr>
      <w:tr w:rsidR="000A64DE" w:rsidRPr="0009303D" w14:paraId="2A1C8441" w14:textId="77777777" w:rsidTr="00665F45">
        <w:trPr>
          <w:trHeight w:val="392"/>
        </w:trPr>
        <w:tc>
          <w:tcPr>
            <w:tcW w:w="8930" w:type="dxa"/>
            <w:shd w:val="clear" w:color="auto" w:fill="auto"/>
          </w:tcPr>
          <w:p w14:paraId="3580C579" w14:textId="77777777" w:rsidR="000A64DE" w:rsidRDefault="000A64DE" w:rsidP="000A64DE">
            <w:pPr>
              <w:rPr>
                <w:rFonts w:ascii="Verdana" w:hAnsi="Verdana"/>
                <w:sz w:val="22"/>
                <w:szCs w:val="22"/>
              </w:rPr>
            </w:pPr>
            <w:r>
              <w:rPr>
                <w:rFonts w:ascii="Verdana" w:hAnsi="Verdana"/>
                <w:sz w:val="22"/>
              </w:rPr>
              <w:t>Experience of reviewing ways of working, providing feedback and any learning or recommendations to changes in work tasks to line manager for discussion</w:t>
            </w:r>
          </w:p>
          <w:p w14:paraId="282474AC" w14:textId="77777777" w:rsidR="000A64DE" w:rsidRPr="0009303D" w:rsidRDefault="000A64DE" w:rsidP="000A64DE">
            <w:pPr>
              <w:rPr>
                <w:rFonts w:ascii="Verdana" w:hAnsi="Verdana"/>
                <w:sz w:val="22"/>
                <w:szCs w:val="22"/>
              </w:rPr>
            </w:pPr>
          </w:p>
        </w:tc>
        <w:tc>
          <w:tcPr>
            <w:tcW w:w="1701" w:type="dxa"/>
            <w:shd w:val="clear" w:color="auto" w:fill="auto"/>
          </w:tcPr>
          <w:p w14:paraId="199CA96D" w14:textId="77777777" w:rsidR="000A64DE" w:rsidRPr="0009303D" w:rsidRDefault="005D1F24" w:rsidP="0009303D">
            <w:pPr>
              <w:rPr>
                <w:rFonts w:ascii="Verdana" w:hAnsi="Verdana"/>
                <w:sz w:val="22"/>
                <w:szCs w:val="22"/>
              </w:rPr>
            </w:pPr>
            <w:r>
              <w:rPr>
                <w:rFonts w:ascii="Verdana" w:hAnsi="Verdana"/>
                <w:sz w:val="22"/>
                <w:szCs w:val="22"/>
              </w:rPr>
              <w:t>Essential</w:t>
            </w:r>
          </w:p>
        </w:tc>
      </w:tr>
      <w:tr w:rsidR="000A64DE" w:rsidRPr="0009303D" w14:paraId="2FACD66F" w14:textId="77777777" w:rsidTr="00665F45">
        <w:trPr>
          <w:trHeight w:val="392"/>
        </w:trPr>
        <w:tc>
          <w:tcPr>
            <w:tcW w:w="8930" w:type="dxa"/>
            <w:shd w:val="clear" w:color="auto" w:fill="auto"/>
          </w:tcPr>
          <w:p w14:paraId="230A7A4C" w14:textId="77777777" w:rsidR="000A64DE" w:rsidRPr="000A64DE" w:rsidRDefault="000A64DE" w:rsidP="000A64DE">
            <w:pPr>
              <w:rPr>
                <w:rFonts w:ascii="Verdana" w:hAnsi="Verdana"/>
                <w:sz w:val="22"/>
              </w:rPr>
            </w:pPr>
            <w:r>
              <w:rPr>
                <w:rFonts w:ascii="Verdana" w:hAnsi="Verdana"/>
                <w:sz w:val="22"/>
              </w:rPr>
              <w:t>Experience of u</w:t>
            </w:r>
            <w:r w:rsidRPr="000A64DE">
              <w:rPr>
                <w:rFonts w:ascii="Verdana" w:hAnsi="Verdana"/>
                <w:sz w:val="22"/>
              </w:rPr>
              <w:t>pdat</w:t>
            </w:r>
            <w:r>
              <w:rPr>
                <w:rFonts w:ascii="Verdana" w:hAnsi="Verdana"/>
                <w:sz w:val="22"/>
              </w:rPr>
              <w:t>ing</w:t>
            </w:r>
            <w:r w:rsidRPr="000A64DE">
              <w:rPr>
                <w:rFonts w:ascii="Verdana" w:hAnsi="Verdana"/>
                <w:sz w:val="22"/>
              </w:rPr>
              <w:t xml:space="preserve"> Operating Procedures </w:t>
            </w:r>
            <w:r>
              <w:rPr>
                <w:rFonts w:ascii="Verdana" w:hAnsi="Verdana"/>
                <w:sz w:val="22"/>
              </w:rPr>
              <w:t>and e</w:t>
            </w:r>
            <w:r w:rsidRPr="000A64DE">
              <w:rPr>
                <w:rFonts w:ascii="Verdana" w:hAnsi="Verdana"/>
                <w:sz w:val="22"/>
              </w:rPr>
              <w:t>nsuring all procedures are accurate and that any new processes have a procedure in place on commencement.</w:t>
            </w:r>
          </w:p>
          <w:p w14:paraId="6402706D" w14:textId="77777777" w:rsidR="000A64DE" w:rsidRDefault="000A64DE" w:rsidP="000A64DE">
            <w:pPr>
              <w:rPr>
                <w:rFonts w:ascii="Verdana" w:hAnsi="Verdana"/>
                <w:sz w:val="22"/>
              </w:rPr>
            </w:pPr>
          </w:p>
        </w:tc>
        <w:tc>
          <w:tcPr>
            <w:tcW w:w="1701" w:type="dxa"/>
            <w:shd w:val="clear" w:color="auto" w:fill="auto"/>
          </w:tcPr>
          <w:p w14:paraId="4C9FF5FD" w14:textId="77777777" w:rsidR="000A64DE" w:rsidRPr="0009303D" w:rsidRDefault="005D1F24" w:rsidP="0009303D">
            <w:pPr>
              <w:rPr>
                <w:rFonts w:ascii="Verdana" w:hAnsi="Verdana"/>
                <w:sz w:val="22"/>
                <w:szCs w:val="22"/>
              </w:rPr>
            </w:pPr>
            <w:r>
              <w:rPr>
                <w:rFonts w:ascii="Verdana" w:hAnsi="Verdana"/>
                <w:sz w:val="22"/>
                <w:szCs w:val="22"/>
              </w:rPr>
              <w:t>Essential</w:t>
            </w:r>
          </w:p>
        </w:tc>
      </w:tr>
      <w:tr w:rsidR="0009303D" w:rsidRPr="0009303D" w14:paraId="23D0BA88" w14:textId="77777777" w:rsidTr="00665F45">
        <w:trPr>
          <w:trHeight w:val="392"/>
        </w:trPr>
        <w:tc>
          <w:tcPr>
            <w:tcW w:w="8930" w:type="dxa"/>
            <w:shd w:val="clear" w:color="auto" w:fill="auto"/>
          </w:tcPr>
          <w:p w14:paraId="14AB2CE7" w14:textId="77777777" w:rsidR="0009303D" w:rsidRDefault="0009303D" w:rsidP="0009303D">
            <w:pPr>
              <w:rPr>
                <w:rFonts w:ascii="Verdana" w:hAnsi="Verdana" w:cs="Arial"/>
                <w:sz w:val="22"/>
                <w:szCs w:val="22"/>
              </w:rPr>
            </w:pPr>
            <w:r w:rsidRPr="0009303D">
              <w:rPr>
                <w:rFonts w:ascii="Verdana" w:hAnsi="Verdana" w:cs="Arial"/>
                <w:sz w:val="22"/>
                <w:szCs w:val="22"/>
              </w:rPr>
              <w:t>Experience of analysing data and information to inform solutions.</w:t>
            </w:r>
          </w:p>
          <w:p w14:paraId="05E665D3" w14:textId="77777777" w:rsidR="0009303D" w:rsidRPr="0009303D" w:rsidRDefault="0009303D" w:rsidP="0009303D">
            <w:pPr>
              <w:rPr>
                <w:rFonts w:ascii="Verdana" w:hAnsi="Verdana"/>
                <w:sz w:val="22"/>
                <w:szCs w:val="22"/>
              </w:rPr>
            </w:pPr>
          </w:p>
        </w:tc>
        <w:tc>
          <w:tcPr>
            <w:tcW w:w="1701" w:type="dxa"/>
            <w:shd w:val="clear" w:color="auto" w:fill="auto"/>
          </w:tcPr>
          <w:p w14:paraId="72DD0333" w14:textId="77777777" w:rsidR="0009303D" w:rsidRPr="0009303D" w:rsidRDefault="0009303D" w:rsidP="0009303D">
            <w:pPr>
              <w:rPr>
                <w:rFonts w:ascii="Verdana" w:hAnsi="Verdana"/>
                <w:sz w:val="22"/>
                <w:szCs w:val="22"/>
              </w:rPr>
            </w:pPr>
            <w:r w:rsidRPr="0009303D">
              <w:rPr>
                <w:rFonts w:ascii="Verdana" w:hAnsi="Verdana" w:cs="Arial"/>
                <w:sz w:val="22"/>
                <w:szCs w:val="22"/>
              </w:rPr>
              <w:t xml:space="preserve">Essential </w:t>
            </w:r>
          </w:p>
        </w:tc>
      </w:tr>
      <w:tr w:rsidR="0009303D" w:rsidRPr="0009303D" w14:paraId="4F64A9AA" w14:textId="77777777" w:rsidTr="00665F45">
        <w:trPr>
          <w:trHeight w:val="427"/>
        </w:trPr>
        <w:tc>
          <w:tcPr>
            <w:tcW w:w="8930" w:type="dxa"/>
            <w:shd w:val="clear" w:color="auto" w:fill="auto"/>
          </w:tcPr>
          <w:p w14:paraId="1990C8C1" w14:textId="77777777" w:rsidR="0009303D" w:rsidRDefault="0009303D" w:rsidP="0009303D">
            <w:pPr>
              <w:rPr>
                <w:rFonts w:ascii="Verdana" w:hAnsi="Verdana" w:cs="Arial"/>
                <w:sz w:val="22"/>
                <w:szCs w:val="22"/>
              </w:rPr>
            </w:pPr>
            <w:r w:rsidRPr="0009303D">
              <w:rPr>
                <w:rFonts w:ascii="Verdana" w:hAnsi="Verdana" w:cs="Arial"/>
                <w:sz w:val="22"/>
                <w:szCs w:val="22"/>
              </w:rPr>
              <w:t>Experience of supervising or supporting teams to achieve their goals.</w:t>
            </w:r>
          </w:p>
          <w:p w14:paraId="62724351" w14:textId="77777777" w:rsidR="0009303D" w:rsidRPr="0009303D" w:rsidRDefault="0009303D" w:rsidP="0009303D">
            <w:pPr>
              <w:rPr>
                <w:rFonts w:ascii="Verdana" w:hAnsi="Verdana" w:cs="Arial"/>
                <w:sz w:val="22"/>
                <w:szCs w:val="22"/>
              </w:rPr>
            </w:pPr>
          </w:p>
        </w:tc>
        <w:tc>
          <w:tcPr>
            <w:tcW w:w="1701" w:type="dxa"/>
            <w:shd w:val="clear" w:color="auto" w:fill="auto"/>
          </w:tcPr>
          <w:p w14:paraId="548D64E6" w14:textId="77777777" w:rsidR="0009303D" w:rsidRPr="0009303D" w:rsidRDefault="0009303D" w:rsidP="0009303D">
            <w:pPr>
              <w:rPr>
                <w:rFonts w:ascii="Verdana" w:hAnsi="Verdana" w:cs="Arial"/>
                <w:sz w:val="22"/>
                <w:szCs w:val="22"/>
              </w:rPr>
            </w:pPr>
            <w:r w:rsidRPr="0009303D">
              <w:rPr>
                <w:rFonts w:ascii="Verdana" w:hAnsi="Verdana" w:cs="Arial"/>
                <w:sz w:val="22"/>
                <w:szCs w:val="22"/>
              </w:rPr>
              <w:t xml:space="preserve">Essential </w:t>
            </w:r>
          </w:p>
        </w:tc>
      </w:tr>
      <w:tr w:rsidR="0009303D" w:rsidRPr="0009303D" w14:paraId="40FAED30" w14:textId="77777777" w:rsidTr="00665F45">
        <w:trPr>
          <w:trHeight w:val="427"/>
        </w:trPr>
        <w:tc>
          <w:tcPr>
            <w:tcW w:w="8930" w:type="dxa"/>
            <w:shd w:val="clear" w:color="auto" w:fill="auto"/>
          </w:tcPr>
          <w:p w14:paraId="63CDBDFD" w14:textId="6EC128E6" w:rsidR="0009303D" w:rsidRDefault="0009303D" w:rsidP="0009303D">
            <w:pPr>
              <w:rPr>
                <w:rFonts w:ascii="Verdana" w:hAnsi="Verdana" w:cs="Arial"/>
                <w:sz w:val="22"/>
                <w:szCs w:val="22"/>
              </w:rPr>
            </w:pPr>
            <w:r w:rsidRPr="0009303D">
              <w:rPr>
                <w:rFonts w:ascii="Verdana" w:hAnsi="Verdana" w:cs="Arial"/>
                <w:sz w:val="22"/>
                <w:szCs w:val="22"/>
              </w:rPr>
              <w:t>Experience of providing value for money and high</w:t>
            </w:r>
            <w:r w:rsidR="00A911AB">
              <w:rPr>
                <w:rFonts w:ascii="Verdana" w:hAnsi="Verdana" w:cs="Arial"/>
                <w:sz w:val="22"/>
                <w:szCs w:val="22"/>
              </w:rPr>
              <w:t>-</w:t>
            </w:r>
            <w:r w:rsidRPr="0009303D">
              <w:rPr>
                <w:rFonts w:ascii="Verdana" w:hAnsi="Verdana" w:cs="Arial"/>
                <w:sz w:val="22"/>
                <w:szCs w:val="22"/>
              </w:rPr>
              <w:t>quality services in a customer focused environment.</w:t>
            </w:r>
          </w:p>
          <w:p w14:paraId="66FE8DF1" w14:textId="77777777" w:rsidR="0009303D" w:rsidRPr="0009303D" w:rsidRDefault="0009303D" w:rsidP="0009303D">
            <w:pPr>
              <w:rPr>
                <w:rFonts w:ascii="Verdana" w:hAnsi="Verdana" w:cs="Arial"/>
                <w:sz w:val="22"/>
                <w:szCs w:val="22"/>
              </w:rPr>
            </w:pPr>
          </w:p>
        </w:tc>
        <w:tc>
          <w:tcPr>
            <w:tcW w:w="1701" w:type="dxa"/>
            <w:shd w:val="clear" w:color="auto" w:fill="auto"/>
          </w:tcPr>
          <w:p w14:paraId="4E983A21" w14:textId="77777777" w:rsidR="0009303D" w:rsidRPr="0009303D" w:rsidRDefault="0009303D" w:rsidP="0009303D">
            <w:pPr>
              <w:rPr>
                <w:rFonts w:ascii="Verdana" w:hAnsi="Verdana" w:cs="Arial"/>
                <w:sz w:val="22"/>
                <w:szCs w:val="22"/>
              </w:rPr>
            </w:pPr>
            <w:r w:rsidRPr="0009303D">
              <w:rPr>
                <w:rFonts w:ascii="Verdana" w:hAnsi="Verdana" w:cs="Arial"/>
                <w:sz w:val="22"/>
                <w:szCs w:val="22"/>
              </w:rPr>
              <w:t>Essentia</w:t>
            </w:r>
            <w:bookmarkStart w:id="0" w:name="_GoBack"/>
            <w:bookmarkEnd w:id="0"/>
            <w:r w:rsidRPr="0009303D">
              <w:rPr>
                <w:rFonts w:ascii="Verdana" w:hAnsi="Verdana" w:cs="Arial"/>
                <w:sz w:val="22"/>
                <w:szCs w:val="22"/>
              </w:rPr>
              <w:t xml:space="preserve">l </w:t>
            </w:r>
          </w:p>
        </w:tc>
      </w:tr>
      <w:tr w:rsidR="0009303D" w:rsidRPr="0009303D" w14:paraId="6FB5EB29" w14:textId="77777777" w:rsidTr="005B0DAC">
        <w:trPr>
          <w:trHeight w:val="427"/>
        </w:trPr>
        <w:tc>
          <w:tcPr>
            <w:tcW w:w="8930" w:type="dxa"/>
            <w:shd w:val="clear" w:color="auto" w:fill="auto"/>
          </w:tcPr>
          <w:p w14:paraId="756A252C" w14:textId="77777777" w:rsidR="0009303D" w:rsidRDefault="0009303D" w:rsidP="0009303D">
            <w:pPr>
              <w:rPr>
                <w:rFonts w:ascii="Verdana" w:hAnsi="Verdana"/>
                <w:sz w:val="22"/>
                <w:szCs w:val="22"/>
              </w:rPr>
            </w:pPr>
            <w:r w:rsidRPr="0009303D">
              <w:rPr>
                <w:rFonts w:ascii="Verdana" w:hAnsi="Verdana"/>
                <w:sz w:val="22"/>
                <w:szCs w:val="22"/>
              </w:rPr>
              <w:t>Effective interpersonal skills working with colleagues to achieve positive outcomes.</w:t>
            </w:r>
            <w:r w:rsidR="005D1F24">
              <w:rPr>
                <w:rFonts w:ascii="Verdana" w:hAnsi="Verdana"/>
                <w:sz w:val="22"/>
              </w:rPr>
              <w:t xml:space="preserve"> Experience of maintaining excellent work relationships with the services we support by offering a high level of customer services and having an in depth understanding of the service area.</w:t>
            </w:r>
          </w:p>
          <w:p w14:paraId="042107EB" w14:textId="77777777" w:rsidR="0009303D" w:rsidRPr="0009303D" w:rsidRDefault="0009303D" w:rsidP="0009303D">
            <w:pPr>
              <w:rPr>
                <w:rFonts w:ascii="Verdana" w:hAnsi="Verdana"/>
                <w:sz w:val="22"/>
                <w:szCs w:val="22"/>
              </w:rPr>
            </w:pPr>
          </w:p>
        </w:tc>
        <w:tc>
          <w:tcPr>
            <w:tcW w:w="1701" w:type="dxa"/>
            <w:shd w:val="clear" w:color="auto" w:fill="auto"/>
          </w:tcPr>
          <w:p w14:paraId="02396A76" w14:textId="77777777" w:rsidR="0009303D" w:rsidRPr="0009303D" w:rsidRDefault="0009303D" w:rsidP="0009303D">
            <w:pPr>
              <w:rPr>
                <w:rFonts w:ascii="Verdana" w:hAnsi="Verdana"/>
                <w:sz w:val="22"/>
                <w:szCs w:val="22"/>
              </w:rPr>
            </w:pPr>
            <w:r w:rsidRPr="0009303D">
              <w:rPr>
                <w:rFonts w:ascii="Verdana" w:hAnsi="Verdana"/>
                <w:sz w:val="22"/>
                <w:szCs w:val="22"/>
              </w:rPr>
              <w:t>Essential</w:t>
            </w:r>
          </w:p>
        </w:tc>
      </w:tr>
      <w:tr w:rsidR="0009303D" w:rsidRPr="0009303D" w14:paraId="1350AD8F" w14:textId="77777777" w:rsidTr="005B0DAC">
        <w:trPr>
          <w:trHeight w:val="427"/>
        </w:trPr>
        <w:tc>
          <w:tcPr>
            <w:tcW w:w="8930" w:type="dxa"/>
            <w:shd w:val="clear" w:color="auto" w:fill="auto"/>
          </w:tcPr>
          <w:p w14:paraId="310B69E0" w14:textId="77777777" w:rsidR="0009303D" w:rsidRDefault="0009303D" w:rsidP="0009303D">
            <w:pPr>
              <w:rPr>
                <w:rFonts w:ascii="Verdana" w:hAnsi="Verdana"/>
                <w:sz w:val="22"/>
                <w:szCs w:val="22"/>
              </w:rPr>
            </w:pPr>
            <w:r w:rsidRPr="0009303D">
              <w:rPr>
                <w:rFonts w:ascii="Verdana" w:hAnsi="Verdana"/>
                <w:sz w:val="22"/>
                <w:szCs w:val="22"/>
              </w:rPr>
              <w:t>Effective operational management, negotiating and influencing skills.</w:t>
            </w:r>
          </w:p>
          <w:p w14:paraId="1DE98906" w14:textId="77777777" w:rsidR="0009303D" w:rsidRPr="0009303D" w:rsidRDefault="0009303D" w:rsidP="0009303D">
            <w:pPr>
              <w:rPr>
                <w:rFonts w:ascii="Verdana" w:hAnsi="Verdana" w:cs="Arial"/>
                <w:sz w:val="22"/>
                <w:szCs w:val="22"/>
              </w:rPr>
            </w:pPr>
          </w:p>
        </w:tc>
        <w:tc>
          <w:tcPr>
            <w:tcW w:w="1701" w:type="dxa"/>
            <w:shd w:val="clear" w:color="auto" w:fill="auto"/>
          </w:tcPr>
          <w:p w14:paraId="233A6C12" w14:textId="77777777" w:rsidR="0009303D" w:rsidRPr="0009303D" w:rsidRDefault="0009303D" w:rsidP="0009303D">
            <w:pPr>
              <w:rPr>
                <w:rFonts w:ascii="Verdana" w:hAnsi="Verdana" w:cs="Arial"/>
                <w:sz w:val="22"/>
                <w:szCs w:val="22"/>
              </w:rPr>
            </w:pPr>
            <w:r w:rsidRPr="0009303D">
              <w:rPr>
                <w:rFonts w:ascii="Verdana" w:hAnsi="Verdana"/>
                <w:sz w:val="22"/>
                <w:szCs w:val="22"/>
              </w:rPr>
              <w:t>Essential</w:t>
            </w:r>
          </w:p>
        </w:tc>
      </w:tr>
      <w:tr w:rsidR="0009303D" w:rsidRPr="0009303D" w14:paraId="7599BEC9" w14:textId="77777777" w:rsidTr="005B0DAC">
        <w:trPr>
          <w:trHeight w:val="427"/>
        </w:trPr>
        <w:tc>
          <w:tcPr>
            <w:tcW w:w="8930" w:type="dxa"/>
            <w:shd w:val="clear" w:color="auto" w:fill="auto"/>
          </w:tcPr>
          <w:p w14:paraId="191EF136" w14:textId="77777777" w:rsidR="0009303D" w:rsidRDefault="0009303D" w:rsidP="0009303D">
            <w:pPr>
              <w:rPr>
                <w:rFonts w:ascii="Verdana" w:hAnsi="Verdana"/>
                <w:sz w:val="22"/>
                <w:szCs w:val="22"/>
              </w:rPr>
            </w:pPr>
            <w:r w:rsidRPr="0009303D">
              <w:rPr>
                <w:rFonts w:ascii="Verdana" w:hAnsi="Verdana"/>
                <w:sz w:val="22"/>
                <w:szCs w:val="22"/>
              </w:rPr>
              <w:t>Effective organisational skills and knowledge of project management techniques.</w:t>
            </w:r>
          </w:p>
          <w:p w14:paraId="5318692D" w14:textId="77777777" w:rsidR="0009303D" w:rsidRPr="0009303D" w:rsidRDefault="0009303D" w:rsidP="0009303D">
            <w:pPr>
              <w:rPr>
                <w:rFonts w:ascii="Verdana" w:hAnsi="Verdana"/>
                <w:sz w:val="22"/>
                <w:szCs w:val="22"/>
              </w:rPr>
            </w:pPr>
          </w:p>
        </w:tc>
        <w:tc>
          <w:tcPr>
            <w:tcW w:w="1701" w:type="dxa"/>
            <w:shd w:val="clear" w:color="auto" w:fill="auto"/>
          </w:tcPr>
          <w:p w14:paraId="6A87C4E7" w14:textId="77777777" w:rsidR="0009303D" w:rsidRPr="0009303D" w:rsidRDefault="0009303D" w:rsidP="0009303D">
            <w:pPr>
              <w:rPr>
                <w:rFonts w:ascii="Verdana" w:hAnsi="Verdana"/>
                <w:sz w:val="22"/>
                <w:szCs w:val="22"/>
              </w:rPr>
            </w:pPr>
            <w:r w:rsidRPr="0009303D">
              <w:rPr>
                <w:rFonts w:ascii="Verdana" w:hAnsi="Verdana"/>
                <w:sz w:val="22"/>
                <w:szCs w:val="22"/>
              </w:rPr>
              <w:t>Essential</w:t>
            </w:r>
          </w:p>
        </w:tc>
      </w:tr>
      <w:tr w:rsidR="0009303D" w:rsidRPr="0009303D" w14:paraId="13BA45F5" w14:textId="77777777" w:rsidTr="005B0DAC">
        <w:trPr>
          <w:trHeight w:val="427"/>
        </w:trPr>
        <w:tc>
          <w:tcPr>
            <w:tcW w:w="8930" w:type="dxa"/>
            <w:shd w:val="clear" w:color="auto" w:fill="auto"/>
          </w:tcPr>
          <w:p w14:paraId="2639224D" w14:textId="77777777" w:rsidR="0009303D" w:rsidRDefault="0009303D" w:rsidP="0009303D">
            <w:pPr>
              <w:rPr>
                <w:rFonts w:ascii="Verdana" w:hAnsi="Verdana"/>
                <w:sz w:val="22"/>
                <w:szCs w:val="22"/>
              </w:rPr>
            </w:pPr>
            <w:r w:rsidRPr="0009303D">
              <w:rPr>
                <w:rFonts w:ascii="Verdana" w:hAnsi="Verdana"/>
                <w:sz w:val="22"/>
                <w:szCs w:val="22"/>
              </w:rPr>
              <w:t>Analytical skills with the ability to interpret information and identify inaccuracies.</w:t>
            </w:r>
          </w:p>
          <w:p w14:paraId="78E5B26B" w14:textId="77777777" w:rsidR="0009303D" w:rsidRPr="0009303D" w:rsidRDefault="0009303D" w:rsidP="0009303D">
            <w:pPr>
              <w:rPr>
                <w:rFonts w:ascii="Verdana" w:hAnsi="Verdana"/>
                <w:sz w:val="22"/>
                <w:szCs w:val="22"/>
              </w:rPr>
            </w:pPr>
          </w:p>
        </w:tc>
        <w:tc>
          <w:tcPr>
            <w:tcW w:w="1701" w:type="dxa"/>
            <w:shd w:val="clear" w:color="auto" w:fill="auto"/>
          </w:tcPr>
          <w:p w14:paraId="1EFAB9E5" w14:textId="77777777" w:rsidR="0009303D" w:rsidRPr="0009303D" w:rsidRDefault="0009303D" w:rsidP="0009303D">
            <w:pPr>
              <w:rPr>
                <w:rFonts w:ascii="Verdana" w:hAnsi="Verdana"/>
                <w:sz w:val="22"/>
                <w:szCs w:val="22"/>
              </w:rPr>
            </w:pPr>
            <w:r w:rsidRPr="0009303D">
              <w:rPr>
                <w:rFonts w:ascii="Verdana" w:hAnsi="Verdana"/>
                <w:sz w:val="22"/>
                <w:szCs w:val="22"/>
              </w:rPr>
              <w:t>Essential</w:t>
            </w:r>
          </w:p>
        </w:tc>
      </w:tr>
      <w:tr w:rsidR="0009303D" w:rsidRPr="0009303D" w14:paraId="7A7E08B0" w14:textId="77777777" w:rsidTr="005B0DAC">
        <w:trPr>
          <w:trHeight w:val="427"/>
        </w:trPr>
        <w:tc>
          <w:tcPr>
            <w:tcW w:w="8930" w:type="dxa"/>
            <w:shd w:val="clear" w:color="auto" w:fill="auto"/>
          </w:tcPr>
          <w:p w14:paraId="6C1A9195" w14:textId="77777777" w:rsidR="0009303D" w:rsidRDefault="0009303D" w:rsidP="0009303D">
            <w:pPr>
              <w:rPr>
                <w:rFonts w:ascii="Verdana" w:hAnsi="Verdana"/>
                <w:sz w:val="22"/>
                <w:szCs w:val="22"/>
              </w:rPr>
            </w:pPr>
            <w:r w:rsidRPr="0009303D">
              <w:rPr>
                <w:rFonts w:ascii="Verdana" w:hAnsi="Verdana"/>
                <w:sz w:val="22"/>
                <w:szCs w:val="22"/>
              </w:rPr>
              <w:t>Effective oral and written communication skills with a confident presentational style</w:t>
            </w:r>
            <w:r>
              <w:rPr>
                <w:rFonts w:ascii="Verdana" w:hAnsi="Verdana"/>
                <w:sz w:val="22"/>
                <w:szCs w:val="22"/>
              </w:rPr>
              <w:t>.</w:t>
            </w:r>
          </w:p>
          <w:p w14:paraId="524FE934" w14:textId="77777777" w:rsidR="0009303D" w:rsidRPr="0009303D" w:rsidRDefault="0009303D" w:rsidP="0009303D">
            <w:pPr>
              <w:rPr>
                <w:rFonts w:ascii="Verdana" w:hAnsi="Verdana"/>
                <w:sz w:val="22"/>
                <w:szCs w:val="22"/>
              </w:rPr>
            </w:pPr>
          </w:p>
        </w:tc>
        <w:tc>
          <w:tcPr>
            <w:tcW w:w="1701" w:type="dxa"/>
            <w:shd w:val="clear" w:color="auto" w:fill="auto"/>
          </w:tcPr>
          <w:p w14:paraId="5EB25544" w14:textId="77777777" w:rsidR="0009303D" w:rsidRPr="0009303D" w:rsidRDefault="0009303D" w:rsidP="0009303D">
            <w:pPr>
              <w:rPr>
                <w:rFonts w:ascii="Verdana" w:hAnsi="Verdana"/>
                <w:sz w:val="22"/>
                <w:szCs w:val="22"/>
              </w:rPr>
            </w:pPr>
            <w:r w:rsidRPr="0009303D">
              <w:rPr>
                <w:rFonts w:ascii="Verdana" w:hAnsi="Verdana"/>
                <w:sz w:val="22"/>
                <w:szCs w:val="22"/>
              </w:rPr>
              <w:t>Essential</w:t>
            </w:r>
          </w:p>
        </w:tc>
      </w:tr>
      <w:tr w:rsidR="0009303D" w:rsidRPr="0009303D" w14:paraId="45312C10" w14:textId="77777777" w:rsidTr="000356AF">
        <w:trPr>
          <w:trHeight w:val="427"/>
        </w:trPr>
        <w:tc>
          <w:tcPr>
            <w:tcW w:w="8930" w:type="dxa"/>
            <w:shd w:val="clear" w:color="auto" w:fill="auto"/>
          </w:tcPr>
          <w:p w14:paraId="502032DC" w14:textId="77777777" w:rsidR="0009303D" w:rsidRPr="0009303D" w:rsidRDefault="0009303D" w:rsidP="005D1F24">
            <w:pPr>
              <w:rPr>
                <w:rFonts w:ascii="Verdana" w:hAnsi="Verdana"/>
                <w:sz w:val="22"/>
                <w:szCs w:val="22"/>
              </w:rPr>
            </w:pPr>
            <w:r w:rsidRPr="0009303D">
              <w:rPr>
                <w:rFonts w:ascii="Verdana" w:hAnsi="Verdana"/>
                <w:sz w:val="22"/>
                <w:szCs w:val="22"/>
              </w:rPr>
              <w:t>Demonstrable numeracy</w:t>
            </w:r>
            <w:r w:rsidR="005D1F24">
              <w:rPr>
                <w:rFonts w:ascii="Verdana" w:hAnsi="Verdana"/>
                <w:sz w:val="22"/>
                <w:szCs w:val="22"/>
              </w:rPr>
              <w:t xml:space="preserve"> and </w:t>
            </w:r>
            <w:r w:rsidRPr="0009303D">
              <w:rPr>
                <w:rFonts w:ascii="Verdana" w:hAnsi="Verdana"/>
                <w:sz w:val="22"/>
                <w:szCs w:val="22"/>
              </w:rPr>
              <w:t xml:space="preserve">literacy </w:t>
            </w:r>
            <w:r w:rsidR="005D1F24">
              <w:rPr>
                <w:rFonts w:ascii="Verdana" w:hAnsi="Verdana"/>
                <w:sz w:val="22"/>
                <w:szCs w:val="22"/>
              </w:rPr>
              <w:t>at Level 2 (GCSE) or above and Good working knowledge of Microsoft Office suite particularly Excel, Visio and SharePoint.</w:t>
            </w:r>
          </w:p>
        </w:tc>
        <w:tc>
          <w:tcPr>
            <w:tcW w:w="1701" w:type="dxa"/>
            <w:tcBorders>
              <w:top w:val="single" w:sz="4" w:space="0" w:color="auto"/>
              <w:left w:val="single" w:sz="4" w:space="0" w:color="auto"/>
              <w:bottom w:val="single" w:sz="4" w:space="0" w:color="auto"/>
              <w:right w:val="single" w:sz="4" w:space="0" w:color="auto"/>
            </w:tcBorders>
          </w:tcPr>
          <w:p w14:paraId="7E4C038D" w14:textId="77777777" w:rsidR="0009303D" w:rsidRPr="0009303D" w:rsidRDefault="0009303D" w:rsidP="0009303D">
            <w:pPr>
              <w:rPr>
                <w:rFonts w:ascii="Verdana" w:hAnsi="Verdana"/>
                <w:sz w:val="22"/>
                <w:szCs w:val="22"/>
              </w:rPr>
            </w:pPr>
            <w:r w:rsidRPr="0009303D">
              <w:rPr>
                <w:rFonts w:ascii="Verdana" w:hAnsi="Verdana"/>
                <w:sz w:val="22"/>
                <w:szCs w:val="22"/>
              </w:rPr>
              <w:t>Essential</w:t>
            </w:r>
          </w:p>
        </w:tc>
      </w:tr>
      <w:tr w:rsidR="001F75B2" w:rsidRPr="0009303D" w14:paraId="7E6CA00D" w14:textId="77777777" w:rsidTr="000356AF">
        <w:trPr>
          <w:trHeight w:val="427"/>
        </w:trPr>
        <w:tc>
          <w:tcPr>
            <w:tcW w:w="8930" w:type="dxa"/>
            <w:shd w:val="clear" w:color="auto" w:fill="auto"/>
          </w:tcPr>
          <w:p w14:paraId="0A7434C3" w14:textId="6A224B64" w:rsidR="001F75B2" w:rsidRPr="0009303D" w:rsidRDefault="001F75B2" w:rsidP="005D1F24">
            <w:pPr>
              <w:rPr>
                <w:rFonts w:ascii="Verdana" w:hAnsi="Verdana"/>
                <w:sz w:val="22"/>
                <w:szCs w:val="22"/>
              </w:rPr>
            </w:pPr>
            <w:r>
              <w:rPr>
                <w:rFonts w:ascii="Verdana" w:hAnsi="Verdana"/>
                <w:sz w:val="22"/>
                <w:szCs w:val="22"/>
              </w:rPr>
              <w:t>Knowledge of SAP and EIS/ Liquid Logic case management system or equivalent systems</w:t>
            </w:r>
          </w:p>
        </w:tc>
        <w:tc>
          <w:tcPr>
            <w:tcW w:w="1701" w:type="dxa"/>
            <w:tcBorders>
              <w:top w:val="single" w:sz="4" w:space="0" w:color="auto"/>
              <w:left w:val="single" w:sz="4" w:space="0" w:color="auto"/>
              <w:bottom w:val="single" w:sz="4" w:space="0" w:color="auto"/>
              <w:right w:val="single" w:sz="4" w:space="0" w:color="auto"/>
            </w:tcBorders>
          </w:tcPr>
          <w:p w14:paraId="2718D33D" w14:textId="77777777" w:rsidR="001F75B2" w:rsidRPr="0009303D" w:rsidRDefault="001F75B2" w:rsidP="0009303D">
            <w:pPr>
              <w:rPr>
                <w:rFonts w:ascii="Verdana" w:hAnsi="Verdana"/>
                <w:sz w:val="22"/>
                <w:szCs w:val="22"/>
              </w:rPr>
            </w:pPr>
            <w:r>
              <w:rPr>
                <w:rFonts w:ascii="Verdana" w:hAnsi="Verdana"/>
                <w:sz w:val="22"/>
                <w:szCs w:val="22"/>
              </w:rPr>
              <w:t>Essential</w:t>
            </w:r>
          </w:p>
        </w:tc>
      </w:tr>
      <w:tr w:rsidR="0009303D" w:rsidRPr="0009303D" w14:paraId="5487C737" w14:textId="77777777" w:rsidTr="000356AF">
        <w:trPr>
          <w:trHeight w:val="427"/>
        </w:trPr>
        <w:tc>
          <w:tcPr>
            <w:tcW w:w="8930" w:type="dxa"/>
            <w:shd w:val="clear" w:color="auto" w:fill="auto"/>
          </w:tcPr>
          <w:p w14:paraId="28450B36" w14:textId="77777777" w:rsidR="0009303D" w:rsidRPr="0009303D" w:rsidRDefault="0009303D" w:rsidP="0009303D">
            <w:pPr>
              <w:rPr>
                <w:rFonts w:ascii="Verdana" w:hAnsi="Verdana"/>
                <w:sz w:val="22"/>
                <w:szCs w:val="22"/>
              </w:rPr>
            </w:pPr>
            <w:r w:rsidRPr="0009303D">
              <w:rPr>
                <w:rFonts w:ascii="Verdana" w:hAnsi="Verdana"/>
                <w:sz w:val="22"/>
                <w:szCs w:val="22"/>
              </w:rPr>
              <w:t>Where appropriate, clean driving license</w:t>
            </w:r>
            <w:r>
              <w:rPr>
                <w:rFonts w:ascii="Verdana" w:hAnsi="Verdana"/>
                <w:sz w:val="22"/>
                <w:szCs w:val="22"/>
              </w:rPr>
              <w:t>.</w:t>
            </w:r>
          </w:p>
        </w:tc>
        <w:tc>
          <w:tcPr>
            <w:tcW w:w="1701" w:type="dxa"/>
            <w:tcBorders>
              <w:top w:val="single" w:sz="4" w:space="0" w:color="auto"/>
              <w:left w:val="single" w:sz="4" w:space="0" w:color="auto"/>
              <w:bottom w:val="single" w:sz="4" w:space="0" w:color="auto"/>
              <w:right w:val="single" w:sz="4" w:space="0" w:color="auto"/>
            </w:tcBorders>
          </w:tcPr>
          <w:p w14:paraId="7BCBCD16" w14:textId="77777777" w:rsidR="0009303D" w:rsidRPr="0009303D" w:rsidRDefault="0009303D" w:rsidP="0009303D">
            <w:pPr>
              <w:rPr>
                <w:rFonts w:ascii="Verdana" w:hAnsi="Verdana"/>
                <w:sz w:val="22"/>
                <w:szCs w:val="22"/>
              </w:rPr>
            </w:pPr>
            <w:r w:rsidRPr="0009303D">
              <w:rPr>
                <w:rFonts w:ascii="Verdana" w:hAnsi="Verdana"/>
                <w:sz w:val="22"/>
                <w:szCs w:val="22"/>
              </w:rPr>
              <w:t>Desirable</w:t>
            </w:r>
          </w:p>
        </w:tc>
      </w:tr>
      <w:tr w:rsidR="0009303D" w:rsidRPr="0009303D" w14:paraId="24B26EFC"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27D7E" w14:textId="77777777" w:rsidR="0009303D" w:rsidRPr="0009303D" w:rsidRDefault="0009303D" w:rsidP="0009303D">
            <w:pPr>
              <w:rPr>
                <w:rFonts w:ascii="Verdana" w:hAnsi="Verdana"/>
                <w:sz w:val="22"/>
                <w:szCs w:val="22"/>
              </w:rPr>
            </w:pPr>
            <w:r w:rsidRPr="0009303D">
              <w:rPr>
                <w:rFonts w:ascii="Verdana" w:hAnsi="Verdana"/>
                <w:sz w:val="22"/>
                <w:szCs w:val="22"/>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C535EC" w14:textId="77777777" w:rsidR="0009303D" w:rsidRPr="0009303D" w:rsidRDefault="0009303D" w:rsidP="0009303D">
            <w:pPr>
              <w:rPr>
                <w:rFonts w:ascii="Verdana" w:hAnsi="Verdana"/>
                <w:sz w:val="22"/>
                <w:szCs w:val="22"/>
              </w:rPr>
            </w:pPr>
            <w:r w:rsidRPr="0009303D">
              <w:rPr>
                <w:rFonts w:ascii="Verdana" w:hAnsi="Verdana"/>
                <w:sz w:val="22"/>
                <w:szCs w:val="22"/>
              </w:rPr>
              <w:t>Essential</w:t>
            </w:r>
          </w:p>
        </w:tc>
      </w:tr>
    </w:tbl>
    <w:p w14:paraId="6C5881A0" w14:textId="77777777" w:rsidR="00CD39FF" w:rsidRPr="0009303D" w:rsidRDefault="00CD39FF">
      <w:pPr>
        <w:rPr>
          <w:rFonts w:ascii="Verdana" w:hAnsi="Verdana"/>
          <w:sz w:val="22"/>
          <w:szCs w:val="22"/>
        </w:rPr>
      </w:pPr>
    </w:p>
    <w:p w14:paraId="1A71CD4A" w14:textId="77777777" w:rsidR="00054EC5" w:rsidRPr="0009303D" w:rsidRDefault="00054EC5">
      <w:pPr>
        <w:contextualSpacing/>
        <w:rPr>
          <w:rFonts w:ascii="Verdana" w:hAnsi="Verdana"/>
          <w:sz w:val="22"/>
          <w:szCs w:val="22"/>
        </w:rPr>
      </w:pPr>
    </w:p>
    <w:sectPr w:rsidR="00054EC5" w:rsidRPr="0009303D" w:rsidSect="002C391D">
      <w:footerReference w:type="even" r:id="rId16"/>
      <w:footerReference w:type="default" r:id="rId17"/>
      <w:pgSz w:w="11906" w:h="16838"/>
      <w:pgMar w:top="425" w:right="425" w:bottom="567" w:left="425" w:header="720" w:footer="3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C4DD6" w14:textId="77777777" w:rsidR="00FD447D" w:rsidRDefault="00FD447D" w:rsidP="006C0665">
      <w:r>
        <w:separator/>
      </w:r>
    </w:p>
  </w:endnote>
  <w:endnote w:type="continuationSeparator" w:id="0">
    <w:p w14:paraId="24D97F7E" w14:textId="77777777" w:rsidR="00FD447D" w:rsidRDefault="00FD447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520B"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111B15"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2681F"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F49CA">
      <w:rPr>
        <w:rStyle w:val="PageNumber"/>
        <w:noProof/>
      </w:rPr>
      <w:t>7</w:t>
    </w:r>
    <w:r>
      <w:rPr>
        <w:rStyle w:val="PageNumber"/>
      </w:rPr>
      <w:fldChar w:fldCharType="end"/>
    </w:r>
  </w:p>
  <w:p w14:paraId="21915E41"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2528F" w14:textId="77777777" w:rsidR="00FD447D" w:rsidRDefault="00FD447D" w:rsidP="006C0665">
      <w:r>
        <w:separator/>
      </w:r>
    </w:p>
  </w:footnote>
  <w:footnote w:type="continuationSeparator" w:id="0">
    <w:p w14:paraId="66E35289" w14:textId="77777777" w:rsidR="00FD447D" w:rsidRDefault="00FD447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5FBA2C72"/>
    <w:multiLevelType w:val="hybridMultilevel"/>
    <w:tmpl w:val="A08A8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80C403A"/>
    <w:multiLevelType w:val="hybridMultilevel"/>
    <w:tmpl w:val="87F66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C02DB9"/>
    <w:multiLevelType w:val="hybridMultilevel"/>
    <w:tmpl w:val="1F80B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7717A4"/>
    <w:multiLevelType w:val="hybridMultilevel"/>
    <w:tmpl w:val="A530C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A78269C"/>
    <w:multiLevelType w:val="hybridMultilevel"/>
    <w:tmpl w:val="BB6A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24"/>
  </w:num>
  <w:num w:numId="4">
    <w:abstractNumId w:val="3"/>
  </w:num>
  <w:num w:numId="5">
    <w:abstractNumId w:val="19"/>
  </w:num>
  <w:num w:numId="6">
    <w:abstractNumId w:val="23"/>
  </w:num>
  <w:num w:numId="7">
    <w:abstractNumId w:val="29"/>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5"/>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 w:numId="27">
    <w:abstractNumId w:val="28"/>
  </w:num>
  <w:num w:numId="28">
    <w:abstractNumId w:val="30"/>
  </w:num>
  <w:num w:numId="29">
    <w:abstractNumId w:val="22"/>
  </w:num>
  <w:num w:numId="30">
    <w:abstractNumId w:val="27"/>
  </w:num>
  <w:num w:numId="31">
    <w:abstractNumId w:val="26"/>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11767"/>
    <w:rsid w:val="00011DFC"/>
    <w:rsid w:val="00047722"/>
    <w:rsid w:val="00054EC5"/>
    <w:rsid w:val="000715FB"/>
    <w:rsid w:val="0009203B"/>
    <w:rsid w:val="0009303D"/>
    <w:rsid w:val="000A64DE"/>
    <w:rsid w:val="000B7519"/>
    <w:rsid w:val="000C4DEC"/>
    <w:rsid w:val="00101194"/>
    <w:rsid w:val="001032F3"/>
    <w:rsid w:val="001220B7"/>
    <w:rsid w:val="00176F5C"/>
    <w:rsid w:val="001B77E8"/>
    <w:rsid w:val="001C2FFD"/>
    <w:rsid w:val="001E12E4"/>
    <w:rsid w:val="001F39D8"/>
    <w:rsid w:val="001F75B2"/>
    <w:rsid w:val="002214C4"/>
    <w:rsid w:val="0023438E"/>
    <w:rsid w:val="00280ADD"/>
    <w:rsid w:val="0029777F"/>
    <w:rsid w:val="002B3555"/>
    <w:rsid w:val="002C391D"/>
    <w:rsid w:val="0037684C"/>
    <w:rsid w:val="003A0AD5"/>
    <w:rsid w:val="003F49CA"/>
    <w:rsid w:val="00452077"/>
    <w:rsid w:val="004B4D22"/>
    <w:rsid w:val="004C25F9"/>
    <w:rsid w:val="004D3C14"/>
    <w:rsid w:val="004F165F"/>
    <w:rsid w:val="00517A4D"/>
    <w:rsid w:val="005B378E"/>
    <w:rsid w:val="005D1F24"/>
    <w:rsid w:val="00600F34"/>
    <w:rsid w:val="00603011"/>
    <w:rsid w:val="00605F0F"/>
    <w:rsid w:val="00616B03"/>
    <w:rsid w:val="0064516D"/>
    <w:rsid w:val="00677456"/>
    <w:rsid w:val="006C0665"/>
    <w:rsid w:val="006F58AA"/>
    <w:rsid w:val="007106B7"/>
    <w:rsid w:val="00763C0B"/>
    <w:rsid w:val="007A3BA1"/>
    <w:rsid w:val="007D2318"/>
    <w:rsid w:val="008022E7"/>
    <w:rsid w:val="00803672"/>
    <w:rsid w:val="00843C49"/>
    <w:rsid w:val="008509CA"/>
    <w:rsid w:val="00873BDE"/>
    <w:rsid w:val="00897540"/>
    <w:rsid w:val="008B4255"/>
    <w:rsid w:val="008C326F"/>
    <w:rsid w:val="008C5940"/>
    <w:rsid w:val="008D40EC"/>
    <w:rsid w:val="009517D5"/>
    <w:rsid w:val="00956B41"/>
    <w:rsid w:val="00967A3F"/>
    <w:rsid w:val="00997A1D"/>
    <w:rsid w:val="009D23A8"/>
    <w:rsid w:val="009F5150"/>
    <w:rsid w:val="00A1112C"/>
    <w:rsid w:val="00A279B3"/>
    <w:rsid w:val="00A6067A"/>
    <w:rsid w:val="00A6617B"/>
    <w:rsid w:val="00A74D91"/>
    <w:rsid w:val="00A911AB"/>
    <w:rsid w:val="00AD0277"/>
    <w:rsid w:val="00AE2DF2"/>
    <w:rsid w:val="00B17195"/>
    <w:rsid w:val="00B23494"/>
    <w:rsid w:val="00B71ECB"/>
    <w:rsid w:val="00B95051"/>
    <w:rsid w:val="00BD55AE"/>
    <w:rsid w:val="00BE0FAF"/>
    <w:rsid w:val="00C008A0"/>
    <w:rsid w:val="00C16AC4"/>
    <w:rsid w:val="00CA3A0A"/>
    <w:rsid w:val="00CC1EFD"/>
    <w:rsid w:val="00CD39FF"/>
    <w:rsid w:val="00D11189"/>
    <w:rsid w:val="00D26901"/>
    <w:rsid w:val="00D3643F"/>
    <w:rsid w:val="00D37DDB"/>
    <w:rsid w:val="00D84CB8"/>
    <w:rsid w:val="00DC6EA1"/>
    <w:rsid w:val="00DD763B"/>
    <w:rsid w:val="00E222B7"/>
    <w:rsid w:val="00E341B6"/>
    <w:rsid w:val="00E556F7"/>
    <w:rsid w:val="00E770B6"/>
    <w:rsid w:val="00EA1E7E"/>
    <w:rsid w:val="00F179BB"/>
    <w:rsid w:val="00F52675"/>
    <w:rsid w:val="00F54C84"/>
    <w:rsid w:val="00FC6917"/>
    <w:rsid w:val="00FC6E29"/>
    <w:rsid w:val="00FD447D"/>
    <w:rsid w:val="00FE68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939C7B"/>
  <w15:docId w15:val="{354E77C9-069D-4DA5-8927-B8AA32A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763C0B"/>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149595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schemas.microsoft.com/office/infopath/2007/PartnerControls"/>
    <ds:schemaRef ds:uri="http://schemas.microsoft.com/sharepoint/v3"/>
    <ds:schemaRef ds:uri="http://purl.org/dc/dcmitype/"/>
    <ds:schemaRef ds:uri="http://schemas.microsoft.com/office/2006/documentManagement/types"/>
    <ds:schemaRef ds:uri="http://purl.org/dc/terms/"/>
    <ds:schemaRef ds:uri="2bec31dd-83de-47cc-91ea-3387b9342107"/>
    <ds:schemaRef ds:uri="http://www.w3.org/XML/1998/namespace"/>
    <ds:schemaRef ds:uri="http://purl.org/dc/elements/1.1/"/>
    <ds:schemaRef ds:uri="http://schemas.microsoft.com/office/2006/metadata/properties"/>
    <ds:schemaRef ds:uri="http://schemas.openxmlformats.org/package/2006/metadata/core-properties"/>
    <ds:schemaRef ds:uri="824df3c9-7e79-4ebf-8a30-a95fca9ea3f9"/>
    <ds:schemaRef ds:uri="16a7b945-7a8f-4c40-b710-4a83c9748d1f"/>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1379E1-6EC8-4DFC-B5B5-AFB6A7AAD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1912</Words>
  <Characters>11466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Tina Dave</cp:lastModifiedBy>
  <cp:revision>7</cp:revision>
  <cp:lastPrinted>2019-02-04T09:57:00Z</cp:lastPrinted>
  <dcterms:created xsi:type="dcterms:W3CDTF">2019-02-05T11:51:00Z</dcterms:created>
  <dcterms:modified xsi:type="dcterms:W3CDTF">2020-12-07T13:13:00Z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