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43CD28D5"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87C6FC8" w:rsidR="00243DBF" w:rsidRPr="008C5818" w:rsidRDefault="002B0265" w:rsidP="00243DBF">
            <w:pPr>
              <w:spacing w:after="0"/>
              <w:rPr>
                <w:rFonts w:ascii="Arial" w:hAnsi="Arial" w:cs="Arial"/>
                <w:b/>
              </w:rPr>
            </w:pPr>
            <w:r>
              <w:rPr>
                <w:rFonts w:ascii="Arial" w:hAnsi="Arial" w:cs="Arial"/>
                <w:b/>
              </w:rPr>
              <w:t>Children’s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5A1FF3C" w:rsidR="00243DBF" w:rsidRPr="002B0265" w:rsidRDefault="002B0265" w:rsidP="00243DBF">
            <w:pPr>
              <w:spacing w:after="0"/>
              <w:rPr>
                <w:rFonts w:ascii="Arial" w:hAnsi="Arial" w:cs="Arial"/>
                <w:b/>
                <w:bCs/>
              </w:rPr>
            </w:pPr>
            <w:r w:rsidRPr="002B0265">
              <w:rPr>
                <w:rFonts w:ascii="Arial" w:hAnsi="Arial" w:cs="Arial"/>
                <w:b/>
                <w:bCs/>
              </w:rPr>
              <w:t>ASSISTANT EDUCATIONAL PSYCHOLOGIST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1878F8EB" w:rsidR="00243DBF" w:rsidRPr="008C5818" w:rsidRDefault="002B0265" w:rsidP="00243DBF">
            <w:pPr>
              <w:spacing w:after="0"/>
              <w:rPr>
                <w:rFonts w:ascii="Arial" w:hAnsi="Arial" w:cs="Arial"/>
              </w:rPr>
            </w:pPr>
            <w:r>
              <w:rPr>
                <w:rFonts w:ascii="Arial" w:hAnsi="Arial" w:cs="Arial"/>
                <w:color w:val="000000"/>
                <w:sz w:val="20"/>
                <w:szCs w:val="20"/>
              </w:rPr>
              <w:t>Soulbury..Assistant Educational Psychologist.1-4</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4F4CA937" w:rsidR="00243DBF" w:rsidRPr="008C5818" w:rsidRDefault="002B0265" w:rsidP="00243DBF">
            <w:pPr>
              <w:spacing w:after="0"/>
              <w:rPr>
                <w:rFonts w:ascii="Arial" w:hAnsi="Arial" w:cs="Arial"/>
              </w:rPr>
            </w:pPr>
            <w:r>
              <w:rPr>
                <w:rFonts w:ascii="Arial" w:hAnsi="Arial" w:cs="Arial"/>
              </w:rPr>
              <w:t>To support Educational Psychologist’s in their work in order to develop a range of professional skills and experiences in preparation for training as an Educational Psychologist.</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A29A696" w14:textId="77777777" w:rsidR="002B0265" w:rsidRDefault="002B0265" w:rsidP="002B0265">
            <w:pPr>
              <w:spacing w:after="0"/>
              <w:rPr>
                <w:rFonts w:ascii="Arial" w:hAnsi="Arial" w:cs="Arial"/>
              </w:rPr>
            </w:pPr>
          </w:p>
          <w:p w14:paraId="7F004069" w14:textId="26446D81" w:rsidR="002B0265" w:rsidRDefault="002B0265" w:rsidP="002B0265">
            <w:pPr>
              <w:spacing w:after="0"/>
              <w:rPr>
                <w:rFonts w:ascii="Arial" w:hAnsi="Arial" w:cs="Arial"/>
              </w:rPr>
            </w:pPr>
            <w:r>
              <w:rPr>
                <w:rFonts w:ascii="Arial" w:hAnsi="Arial" w:cs="Arial"/>
              </w:rPr>
              <w:t>Principal Educational Psychologist/Senior Educational Psychologist</w:t>
            </w:r>
          </w:p>
          <w:p w14:paraId="26286149" w14:textId="77777777" w:rsidR="00243DBF" w:rsidRPr="008C5818" w:rsidRDefault="00243DBF" w:rsidP="00243DBF">
            <w:pPr>
              <w:spacing w:after="0"/>
              <w:rPr>
                <w:rFonts w:ascii="Arial" w:hAnsi="Arial" w:cs="Arial"/>
              </w:rPr>
            </w:pP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49C487F" w:rsidR="00243DBF" w:rsidRPr="008C5818" w:rsidRDefault="002B0265"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B0265" w:rsidRPr="008C5818" w14:paraId="755FB812" w14:textId="77777777" w:rsidTr="00243DBF">
        <w:trPr>
          <w:trHeight w:val="506"/>
        </w:trPr>
        <w:tc>
          <w:tcPr>
            <w:tcW w:w="809" w:type="dxa"/>
          </w:tcPr>
          <w:p w14:paraId="7648B238" w14:textId="3161D789" w:rsidR="002B0265" w:rsidRPr="002B0265" w:rsidRDefault="002B0265" w:rsidP="002B0265">
            <w:pPr>
              <w:rPr>
                <w:rFonts w:ascii="Arial" w:hAnsi="Arial" w:cs="Arial"/>
                <w:b/>
              </w:rPr>
            </w:pPr>
            <w:r w:rsidRPr="002B0265">
              <w:rPr>
                <w:rFonts w:ascii="Arial" w:hAnsi="Arial" w:cs="Arial"/>
                <w:b/>
              </w:rPr>
              <w:t>1</w:t>
            </w:r>
          </w:p>
        </w:tc>
        <w:tc>
          <w:tcPr>
            <w:tcW w:w="8829" w:type="dxa"/>
            <w:gridSpan w:val="2"/>
          </w:tcPr>
          <w:p w14:paraId="5DEA021B" w14:textId="11966130" w:rsidR="002B0265" w:rsidRPr="002B0265" w:rsidRDefault="002B0265" w:rsidP="002B0265">
            <w:pPr>
              <w:rPr>
                <w:rFonts w:ascii="Arial" w:hAnsi="Arial" w:cs="Arial"/>
                <w:b/>
              </w:rPr>
            </w:pPr>
            <w:r w:rsidRPr="002B0265">
              <w:rPr>
                <w:rFonts w:ascii="Arial" w:hAnsi="Arial" w:cs="Arial"/>
                <w:lang w:eastAsia="en-GB"/>
              </w:rPr>
              <w:t>Promote the use of educational psychology to improve the educational outcomes and emotional well-being of children and young people.</w:t>
            </w:r>
          </w:p>
        </w:tc>
      </w:tr>
      <w:tr w:rsidR="002B0265" w:rsidRPr="008C5818" w14:paraId="66C52C04" w14:textId="77777777" w:rsidTr="00243DBF">
        <w:trPr>
          <w:trHeight w:val="506"/>
        </w:trPr>
        <w:tc>
          <w:tcPr>
            <w:tcW w:w="809" w:type="dxa"/>
          </w:tcPr>
          <w:p w14:paraId="74258AD0" w14:textId="1AB42B61" w:rsidR="002B0265" w:rsidRPr="002B0265" w:rsidRDefault="002B0265" w:rsidP="002B0265">
            <w:pPr>
              <w:rPr>
                <w:rFonts w:ascii="Arial" w:hAnsi="Arial" w:cs="Arial"/>
                <w:b/>
              </w:rPr>
            </w:pPr>
            <w:r w:rsidRPr="002B0265">
              <w:rPr>
                <w:rFonts w:ascii="Arial" w:hAnsi="Arial" w:cs="Arial"/>
                <w:b/>
              </w:rPr>
              <w:t>2</w:t>
            </w:r>
          </w:p>
        </w:tc>
        <w:tc>
          <w:tcPr>
            <w:tcW w:w="8829" w:type="dxa"/>
            <w:gridSpan w:val="2"/>
          </w:tcPr>
          <w:p w14:paraId="765FCE0B" w14:textId="77777777" w:rsidR="002B0265" w:rsidRPr="002B0265" w:rsidRDefault="002B0265" w:rsidP="002B0265">
            <w:pPr>
              <w:pStyle w:val="ListParagraph"/>
              <w:spacing w:line="240" w:lineRule="auto"/>
              <w:ind w:left="0"/>
              <w:rPr>
                <w:rFonts w:cs="Arial"/>
                <w:lang w:eastAsia="en-GB"/>
              </w:rPr>
            </w:pPr>
            <w:r w:rsidRPr="002B0265">
              <w:rPr>
                <w:rFonts w:cs="Arial"/>
                <w:lang w:eastAsia="en-GB"/>
              </w:rPr>
              <w:t>Under the supervision of an Educational Psychologist, to work collaboratively with setting based staff, parents and children to help in the assessment of needs and the implementation of strategies.</w:t>
            </w:r>
          </w:p>
          <w:p w14:paraId="5F4B4C90" w14:textId="118A0147" w:rsidR="002B0265" w:rsidRPr="002B0265" w:rsidRDefault="002B0265" w:rsidP="002B0265">
            <w:pPr>
              <w:pStyle w:val="ListParagraph"/>
              <w:spacing w:line="240" w:lineRule="auto"/>
              <w:ind w:left="0"/>
              <w:rPr>
                <w:rFonts w:cs="Arial"/>
              </w:rPr>
            </w:pPr>
          </w:p>
        </w:tc>
      </w:tr>
      <w:tr w:rsidR="002B0265" w:rsidRPr="008C5818" w14:paraId="4CD78203" w14:textId="77777777" w:rsidTr="00243DBF">
        <w:trPr>
          <w:trHeight w:val="506"/>
        </w:trPr>
        <w:tc>
          <w:tcPr>
            <w:tcW w:w="809" w:type="dxa"/>
          </w:tcPr>
          <w:p w14:paraId="35369163" w14:textId="750439AB" w:rsidR="002B0265" w:rsidRPr="002B0265" w:rsidRDefault="002B0265" w:rsidP="002B0265">
            <w:pPr>
              <w:rPr>
                <w:rFonts w:ascii="Arial" w:hAnsi="Arial" w:cs="Arial"/>
                <w:b/>
              </w:rPr>
            </w:pPr>
            <w:r w:rsidRPr="002B0265">
              <w:rPr>
                <w:rFonts w:ascii="Arial" w:hAnsi="Arial" w:cs="Arial"/>
                <w:b/>
              </w:rPr>
              <w:t>3</w:t>
            </w:r>
          </w:p>
        </w:tc>
        <w:tc>
          <w:tcPr>
            <w:tcW w:w="8829" w:type="dxa"/>
            <w:gridSpan w:val="2"/>
          </w:tcPr>
          <w:p w14:paraId="09744714" w14:textId="3E253AF3" w:rsidR="002B0265" w:rsidRPr="002B0265" w:rsidRDefault="002B0265" w:rsidP="002B0265">
            <w:pPr>
              <w:rPr>
                <w:rFonts w:ascii="Arial" w:hAnsi="Arial" w:cs="Arial"/>
              </w:rPr>
            </w:pPr>
            <w:r w:rsidRPr="002B0265">
              <w:rPr>
                <w:rFonts w:ascii="Arial" w:hAnsi="Arial" w:cs="Arial"/>
                <w:lang w:eastAsia="en-GB"/>
              </w:rPr>
              <w:t>Undertake a range of information gathering, observations, assessments, and interventions pertinent to the services’ work with children/ YP and their parents/ carers.</w:t>
            </w:r>
          </w:p>
        </w:tc>
      </w:tr>
      <w:tr w:rsidR="002B0265" w:rsidRPr="008C5818" w14:paraId="7836FBDE" w14:textId="77777777" w:rsidTr="00243DBF">
        <w:trPr>
          <w:trHeight w:val="506"/>
        </w:trPr>
        <w:tc>
          <w:tcPr>
            <w:tcW w:w="809" w:type="dxa"/>
          </w:tcPr>
          <w:p w14:paraId="02A38C54" w14:textId="58411866" w:rsidR="002B0265" w:rsidRPr="002B0265" w:rsidRDefault="002B0265" w:rsidP="002B0265">
            <w:pPr>
              <w:rPr>
                <w:rFonts w:ascii="Arial" w:hAnsi="Arial" w:cs="Arial"/>
                <w:b/>
              </w:rPr>
            </w:pPr>
            <w:r w:rsidRPr="002B0265">
              <w:rPr>
                <w:rFonts w:ascii="Arial" w:hAnsi="Arial" w:cs="Arial"/>
                <w:b/>
              </w:rPr>
              <w:t>4</w:t>
            </w:r>
          </w:p>
        </w:tc>
        <w:tc>
          <w:tcPr>
            <w:tcW w:w="8829" w:type="dxa"/>
            <w:gridSpan w:val="2"/>
          </w:tcPr>
          <w:p w14:paraId="574B20D2" w14:textId="5451E0BD" w:rsidR="002B0265" w:rsidRPr="002B0265" w:rsidRDefault="002B0265" w:rsidP="002B0265">
            <w:pPr>
              <w:rPr>
                <w:rFonts w:ascii="Arial" w:hAnsi="Arial" w:cs="Arial"/>
              </w:rPr>
            </w:pPr>
            <w:r w:rsidRPr="002B0265">
              <w:rPr>
                <w:rFonts w:ascii="Arial" w:hAnsi="Arial" w:cs="Arial"/>
                <w:lang w:eastAsia="en-GB"/>
              </w:rPr>
              <w:t>Keep accurate and retrievable records of work and provide written feedback as required.</w:t>
            </w:r>
          </w:p>
        </w:tc>
      </w:tr>
      <w:tr w:rsidR="002B0265" w:rsidRPr="008C5818" w14:paraId="24D154FC" w14:textId="77777777" w:rsidTr="00243DBF">
        <w:trPr>
          <w:trHeight w:val="506"/>
        </w:trPr>
        <w:tc>
          <w:tcPr>
            <w:tcW w:w="809" w:type="dxa"/>
          </w:tcPr>
          <w:p w14:paraId="706973D9" w14:textId="5C03BF25" w:rsidR="002B0265" w:rsidRPr="002B0265" w:rsidRDefault="002B0265" w:rsidP="002B0265">
            <w:pPr>
              <w:rPr>
                <w:rFonts w:ascii="Arial" w:hAnsi="Arial" w:cs="Arial"/>
                <w:b/>
              </w:rPr>
            </w:pPr>
            <w:r w:rsidRPr="002B0265">
              <w:rPr>
                <w:rFonts w:ascii="Arial" w:hAnsi="Arial" w:cs="Arial"/>
                <w:b/>
              </w:rPr>
              <w:t>5</w:t>
            </w:r>
          </w:p>
        </w:tc>
        <w:tc>
          <w:tcPr>
            <w:tcW w:w="8829" w:type="dxa"/>
            <w:gridSpan w:val="2"/>
          </w:tcPr>
          <w:p w14:paraId="188E43F2" w14:textId="16C8D9E4" w:rsidR="002B0265" w:rsidRPr="002B0265" w:rsidRDefault="002B0265" w:rsidP="002B0265">
            <w:pPr>
              <w:rPr>
                <w:rFonts w:ascii="Arial" w:hAnsi="Arial" w:cs="Arial"/>
              </w:rPr>
            </w:pPr>
            <w:r w:rsidRPr="002B0265">
              <w:rPr>
                <w:rFonts w:ascii="Arial" w:hAnsi="Arial" w:cs="Arial"/>
                <w:lang w:eastAsia="en-GB"/>
              </w:rPr>
              <w:t>To contribute to training programmes of staff development for members of the children’s workforce.</w:t>
            </w:r>
          </w:p>
        </w:tc>
      </w:tr>
      <w:tr w:rsidR="002B0265" w:rsidRPr="008C5818" w14:paraId="02297567" w14:textId="77777777" w:rsidTr="00243DBF">
        <w:trPr>
          <w:trHeight w:val="506"/>
        </w:trPr>
        <w:tc>
          <w:tcPr>
            <w:tcW w:w="809" w:type="dxa"/>
          </w:tcPr>
          <w:p w14:paraId="0DB6189F" w14:textId="05B229B7" w:rsidR="002B0265" w:rsidRPr="002B0265" w:rsidRDefault="002B0265" w:rsidP="002B0265">
            <w:pPr>
              <w:rPr>
                <w:rFonts w:ascii="Arial" w:hAnsi="Arial" w:cs="Arial"/>
                <w:b/>
              </w:rPr>
            </w:pPr>
            <w:r w:rsidRPr="002B0265">
              <w:rPr>
                <w:rFonts w:ascii="Arial" w:hAnsi="Arial" w:cs="Arial"/>
                <w:b/>
              </w:rPr>
              <w:t>6</w:t>
            </w:r>
          </w:p>
        </w:tc>
        <w:tc>
          <w:tcPr>
            <w:tcW w:w="8829" w:type="dxa"/>
            <w:gridSpan w:val="2"/>
          </w:tcPr>
          <w:p w14:paraId="2A522E71" w14:textId="77777777" w:rsidR="002B0265" w:rsidRPr="002B0265" w:rsidRDefault="002B0265" w:rsidP="002B0265">
            <w:pPr>
              <w:pStyle w:val="ListParagraph"/>
              <w:spacing w:line="240" w:lineRule="auto"/>
              <w:ind w:left="0"/>
              <w:rPr>
                <w:rFonts w:cs="Arial"/>
                <w:lang w:eastAsia="en-GB"/>
              </w:rPr>
            </w:pPr>
            <w:r w:rsidRPr="002B0265">
              <w:rPr>
                <w:rFonts w:cs="Arial"/>
                <w:lang w:eastAsia="en-GB"/>
              </w:rPr>
              <w:t>To participate in consultations/meetings at schools and settings and be involved in working collaboratively with partners as part of a multi-disciplinary team.</w:t>
            </w:r>
          </w:p>
          <w:p w14:paraId="1DDB53C5" w14:textId="76295296" w:rsidR="002B0265" w:rsidRPr="002B0265" w:rsidRDefault="002B0265" w:rsidP="002B0265">
            <w:pPr>
              <w:pStyle w:val="ListParagraph"/>
              <w:spacing w:line="240" w:lineRule="auto"/>
              <w:ind w:left="0"/>
              <w:rPr>
                <w:rFonts w:cs="Arial"/>
              </w:rPr>
            </w:pPr>
          </w:p>
        </w:tc>
      </w:tr>
      <w:tr w:rsidR="002B0265" w:rsidRPr="008C5818" w14:paraId="0D0B149A" w14:textId="77777777" w:rsidTr="00243DBF">
        <w:trPr>
          <w:trHeight w:val="506"/>
        </w:trPr>
        <w:tc>
          <w:tcPr>
            <w:tcW w:w="809" w:type="dxa"/>
          </w:tcPr>
          <w:p w14:paraId="0B8992D0" w14:textId="4721AAAD" w:rsidR="002B0265" w:rsidRPr="002B0265" w:rsidRDefault="002B0265" w:rsidP="002B0265">
            <w:pPr>
              <w:rPr>
                <w:rFonts w:ascii="Arial" w:hAnsi="Arial" w:cs="Arial"/>
                <w:b/>
              </w:rPr>
            </w:pPr>
            <w:r w:rsidRPr="002B0265">
              <w:rPr>
                <w:rFonts w:ascii="Arial" w:hAnsi="Arial" w:cs="Arial"/>
                <w:b/>
              </w:rPr>
              <w:t>7</w:t>
            </w:r>
          </w:p>
        </w:tc>
        <w:tc>
          <w:tcPr>
            <w:tcW w:w="8829" w:type="dxa"/>
            <w:gridSpan w:val="2"/>
          </w:tcPr>
          <w:p w14:paraId="37D1F75A" w14:textId="719D7B92" w:rsidR="002B0265" w:rsidRPr="002B0265" w:rsidRDefault="002B0265" w:rsidP="002B0265">
            <w:pPr>
              <w:rPr>
                <w:rFonts w:ascii="Arial" w:hAnsi="Arial" w:cs="Arial"/>
              </w:rPr>
            </w:pPr>
            <w:r w:rsidRPr="002B0265">
              <w:rPr>
                <w:rFonts w:ascii="Arial" w:hAnsi="Arial" w:cs="Arial"/>
                <w:lang w:eastAsia="en-GB"/>
              </w:rPr>
              <w:t>Engage in relevant searches of psychological literature to develop and enhance courses, packages and materials used by the Educational Psychology Service.</w:t>
            </w:r>
          </w:p>
        </w:tc>
      </w:tr>
      <w:tr w:rsidR="002B0265" w:rsidRPr="008C5818" w14:paraId="2A778202" w14:textId="77777777" w:rsidTr="00243DBF">
        <w:trPr>
          <w:trHeight w:val="506"/>
        </w:trPr>
        <w:tc>
          <w:tcPr>
            <w:tcW w:w="809" w:type="dxa"/>
          </w:tcPr>
          <w:p w14:paraId="7D220520" w14:textId="619C6C45" w:rsidR="002B0265" w:rsidRPr="002B0265" w:rsidRDefault="002B0265" w:rsidP="002B0265">
            <w:pPr>
              <w:rPr>
                <w:rFonts w:ascii="Arial" w:hAnsi="Arial" w:cs="Arial"/>
                <w:b/>
              </w:rPr>
            </w:pPr>
            <w:r w:rsidRPr="002B0265">
              <w:rPr>
                <w:rFonts w:ascii="Arial" w:hAnsi="Arial" w:cs="Arial"/>
                <w:b/>
              </w:rPr>
              <w:t>8</w:t>
            </w:r>
          </w:p>
        </w:tc>
        <w:tc>
          <w:tcPr>
            <w:tcW w:w="8829" w:type="dxa"/>
            <w:gridSpan w:val="2"/>
          </w:tcPr>
          <w:p w14:paraId="1D2B8AC6" w14:textId="48F2736D" w:rsidR="002B0265" w:rsidRPr="002B0265" w:rsidRDefault="002B0265" w:rsidP="002B0265">
            <w:pPr>
              <w:rPr>
                <w:rFonts w:ascii="Arial" w:hAnsi="Arial" w:cs="Arial"/>
              </w:rPr>
            </w:pPr>
            <w:r w:rsidRPr="002B0265">
              <w:rPr>
                <w:rFonts w:ascii="Arial" w:hAnsi="Arial" w:cs="Arial"/>
                <w:lang w:eastAsia="en-GB"/>
              </w:rPr>
              <w:t>To keep accurate, up to date records of all contacts and work relating to children, young people and their families in accordance with service protocols.</w:t>
            </w:r>
          </w:p>
        </w:tc>
      </w:tr>
      <w:tr w:rsidR="002B0265" w:rsidRPr="008C5818" w14:paraId="2AB68441" w14:textId="77777777" w:rsidTr="00243DBF">
        <w:trPr>
          <w:trHeight w:val="506"/>
        </w:trPr>
        <w:tc>
          <w:tcPr>
            <w:tcW w:w="809" w:type="dxa"/>
          </w:tcPr>
          <w:p w14:paraId="45C3436B" w14:textId="59995384" w:rsidR="002B0265" w:rsidRPr="002B0265" w:rsidRDefault="002B0265" w:rsidP="002B0265">
            <w:pPr>
              <w:rPr>
                <w:rFonts w:ascii="Arial" w:hAnsi="Arial" w:cs="Arial"/>
                <w:b/>
              </w:rPr>
            </w:pPr>
            <w:r w:rsidRPr="002B0265">
              <w:rPr>
                <w:rFonts w:ascii="Arial" w:hAnsi="Arial" w:cs="Arial"/>
                <w:b/>
              </w:rPr>
              <w:t>9</w:t>
            </w:r>
          </w:p>
        </w:tc>
        <w:tc>
          <w:tcPr>
            <w:tcW w:w="8829" w:type="dxa"/>
            <w:gridSpan w:val="2"/>
          </w:tcPr>
          <w:p w14:paraId="6EFE3EA7" w14:textId="6A25DDC5" w:rsidR="002B0265" w:rsidRPr="002B0265" w:rsidRDefault="002B0265" w:rsidP="002B0265">
            <w:pPr>
              <w:rPr>
                <w:rFonts w:ascii="Arial" w:hAnsi="Arial" w:cs="Arial"/>
              </w:rPr>
            </w:pPr>
            <w:r w:rsidRPr="002B0265">
              <w:rPr>
                <w:rFonts w:ascii="Arial" w:hAnsi="Arial" w:cs="Arial"/>
                <w:lang w:eastAsia="en-GB"/>
              </w:rPr>
              <w:t>To support colleagues in the completion of a full range of service tasks, including some administrative tasks.</w:t>
            </w:r>
          </w:p>
        </w:tc>
      </w:tr>
      <w:tr w:rsidR="002B0265" w:rsidRPr="008C5818" w14:paraId="5E512CA3" w14:textId="77777777" w:rsidTr="00243DBF">
        <w:trPr>
          <w:trHeight w:val="506"/>
        </w:trPr>
        <w:tc>
          <w:tcPr>
            <w:tcW w:w="809" w:type="dxa"/>
          </w:tcPr>
          <w:p w14:paraId="36FC878F" w14:textId="7635E4A5" w:rsidR="002B0265" w:rsidRPr="002B0265" w:rsidRDefault="002B0265" w:rsidP="002B0265">
            <w:pPr>
              <w:rPr>
                <w:rFonts w:ascii="Arial" w:hAnsi="Arial" w:cs="Arial"/>
                <w:b/>
              </w:rPr>
            </w:pPr>
            <w:r w:rsidRPr="002B0265">
              <w:rPr>
                <w:rFonts w:ascii="Arial" w:hAnsi="Arial" w:cs="Arial"/>
                <w:b/>
              </w:rPr>
              <w:t>10</w:t>
            </w:r>
          </w:p>
        </w:tc>
        <w:tc>
          <w:tcPr>
            <w:tcW w:w="8829" w:type="dxa"/>
            <w:gridSpan w:val="2"/>
          </w:tcPr>
          <w:p w14:paraId="10E9398A" w14:textId="0C917858" w:rsidR="002B0265" w:rsidRPr="002B0265" w:rsidRDefault="002B0265" w:rsidP="002B0265">
            <w:pPr>
              <w:rPr>
                <w:rFonts w:ascii="Arial" w:hAnsi="Arial" w:cs="Arial"/>
              </w:rPr>
            </w:pPr>
            <w:r w:rsidRPr="002B0265">
              <w:rPr>
                <w:rFonts w:ascii="Arial" w:hAnsi="Arial" w:cs="Arial"/>
                <w:lang w:eastAsia="en-GB"/>
              </w:rPr>
              <w:t xml:space="preserve">To take part in meetings within the Educational Psychology Service. </w:t>
            </w:r>
          </w:p>
        </w:tc>
      </w:tr>
      <w:tr w:rsidR="002B0265" w:rsidRPr="008C5818" w14:paraId="5C007A23" w14:textId="77777777" w:rsidTr="00243DBF">
        <w:trPr>
          <w:trHeight w:val="506"/>
        </w:trPr>
        <w:tc>
          <w:tcPr>
            <w:tcW w:w="809" w:type="dxa"/>
          </w:tcPr>
          <w:p w14:paraId="6ADA048D" w14:textId="169F1ABF" w:rsidR="002B0265" w:rsidRPr="002B0265" w:rsidRDefault="002B0265" w:rsidP="002B0265">
            <w:pPr>
              <w:rPr>
                <w:rFonts w:ascii="Arial" w:hAnsi="Arial" w:cs="Arial"/>
                <w:b/>
              </w:rPr>
            </w:pPr>
            <w:r w:rsidRPr="002B0265">
              <w:rPr>
                <w:rFonts w:ascii="Arial" w:hAnsi="Arial" w:cs="Arial"/>
                <w:b/>
              </w:rPr>
              <w:t>11</w:t>
            </w:r>
          </w:p>
        </w:tc>
        <w:tc>
          <w:tcPr>
            <w:tcW w:w="8829" w:type="dxa"/>
            <w:gridSpan w:val="2"/>
          </w:tcPr>
          <w:p w14:paraId="70D1BF51" w14:textId="77777777" w:rsidR="002B0265" w:rsidRPr="002B0265" w:rsidRDefault="002B0265" w:rsidP="002B0265">
            <w:pPr>
              <w:pStyle w:val="ListParagraph"/>
              <w:spacing w:line="240" w:lineRule="auto"/>
              <w:ind w:left="0"/>
              <w:rPr>
                <w:rFonts w:cs="Arial"/>
                <w:lang w:eastAsia="en-GB"/>
              </w:rPr>
            </w:pPr>
            <w:r w:rsidRPr="002B0265">
              <w:rPr>
                <w:rFonts w:cs="Arial"/>
                <w:lang w:eastAsia="en-GB"/>
              </w:rPr>
              <w:t>Develop skills and knowledge through participation in the process of supervision and being supervised by colleagues and line managers.</w:t>
            </w:r>
          </w:p>
          <w:p w14:paraId="48ED8B29" w14:textId="77777777" w:rsidR="002B0265" w:rsidRPr="002B0265" w:rsidRDefault="002B0265" w:rsidP="002B0265">
            <w:pPr>
              <w:rPr>
                <w:rFonts w:ascii="Arial" w:hAnsi="Arial" w:cs="Arial"/>
              </w:rPr>
            </w:pPr>
          </w:p>
        </w:tc>
      </w:tr>
      <w:tr w:rsidR="002B0265" w:rsidRPr="008C5818" w14:paraId="580F868A" w14:textId="77777777" w:rsidTr="00243DBF">
        <w:trPr>
          <w:trHeight w:val="506"/>
        </w:trPr>
        <w:tc>
          <w:tcPr>
            <w:tcW w:w="809" w:type="dxa"/>
          </w:tcPr>
          <w:p w14:paraId="195A6D2E" w14:textId="1A67AB7D" w:rsidR="002B0265" w:rsidRPr="002B0265" w:rsidRDefault="002B0265" w:rsidP="002B0265">
            <w:pPr>
              <w:rPr>
                <w:rFonts w:ascii="Arial" w:hAnsi="Arial" w:cs="Arial"/>
                <w:b/>
              </w:rPr>
            </w:pPr>
            <w:r w:rsidRPr="002B0265">
              <w:rPr>
                <w:rFonts w:ascii="Arial" w:hAnsi="Arial" w:cs="Arial"/>
                <w:b/>
              </w:rPr>
              <w:lastRenderedPageBreak/>
              <w:t>12</w:t>
            </w:r>
          </w:p>
        </w:tc>
        <w:tc>
          <w:tcPr>
            <w:tcW w:w="8829" w:type="dxa"/>
            <w:gridSpan w:val="2"/>
          </w:tcPr>
          <w:p w14:paraId="3D1B36BB" w14:textId="2DCC78E6" w:rsidR="002B0265" w:rsidRPr="002B0265" w:rsidRDefault="002B0265" w:rsidP="002B0265">
            <w:pPr>
              <w:pStyle w:val="ListParagraph"/>
              <w:spacing w:line="240" w:lineRule="auto"/>
              <w:ind w:hanging="720"/>
              <w:rPr>
                <w:rFonts w:cs="Arial"/>
              </w:rPr>
            </w:pPr>
            <w:r w:rsidRPr="002B0265">
              <w:rPr>
                <w:rFonts w:cs="Arial"/>
                <w:lang w:eastAsia="en-GB"/>
              </w:rPr>
              <w:t>Undertake further training as part of continuing professional development.</w:t>
            </w:r>
          </w:p>
        </w:tc>
      </w:tr>
      <w:tr w:rsidR="002B0265" w:rsidRPr="008C5818" w14:paraId="1CD00832" w14:textId="77777777" w:rsidTr="00243DBF">
        <w:trPr>
          <w:trHeight w:val="506"/>
        </w:trPr>
        <w:tc>
          <w:tcPr>
            <w:tcW w:w="809" w:type="dxa"/>
          </w:tcPr>
          <w:p w14:paraId="66A93778" w14:textId="59C82A86" w:rsidR="002B0265" w:rsidRPr="002B0265" w:rsidRDefault="002B0265" w:rsidP="002B0265">
            <w:pPr>
              <w:rPr>
                <w:rFonts w:ascii="Arial" w:hAnsi="Arial" w:cs="Arial"/>
                <w:b/>
              </w:rPr>
            </w:pPr>
            <w:r w:rsidRPr="002B0265">
              <w:rPr>
                <w:rFonts w:ascii="Arial" w:hAnsi="Arial" w:cs="Arial"/>
                <w:b/>
              </w:rPr>
              <w:t>13</w:t>
            </w:r>
          </w:p>
        </w:tc>
        <w:tc>
          <w:tcPr>
            <w:tcW w:w="8829" w:type="dxa"/>
            <w:gridSpan w:val="2"/>
          </w:tcPr>
          <w:p w14:paraId="04C1E08C" w14:textId="6F144665" w:rsidR="002B0265" w:rsidRPr="002B0265" w:rsidRDefault="002B0265" w:rsidP="002B0265">
            <w:pPr>
              <w:rPr>
                <w:rFonts w:ascii="Arial" w:hAnsi="Arial" w:cs="Arial"/>
              </w:rPr>
            </w:pPr>
            <w:r w:rsidRPr="002B0265">
              <w:rPr>
                <w:rFonts w:ascii="Arial" w:hAnsi="Arial" w:cs="Arial"/>
                <w:lang w:eastAsia="en-GB"/>
              </w:rPr>
              <w:t>To carry out such duties that are within the scope and spirit of the job title and grading.</w:t>
            </w:r>
          </w:p>
        </w:tc>
      </w:tr>
      <w:tr w:rsidR="002B0265" w:rsidRPr="008C5818" w14:paraId="3BE102BA" w14:textId="77777777" w:rsidTr="00243DBF">
        <w:trPr>
          <w:trHeight w:val="506"/>
        </w:trPr>
        <w:tc>
          <w:tcPr>
            <w:tcW w:w="809" w:type="dxa"/>
          </w:tcPr>
          <w:p w14:paraId="73D71584" w14:textId="090C9E87" w:rsidR="002B0265" w:rsidRPr="002B0265" w:rsidRDefault="002B0265" w:rsidP="002B0265">
            <w:pPr>
              <w:rPr>
                <w:rFonts w:ascii="Arial" w:hAnsi="Arial" w:cs="Arial"/>
                <w:b/>
              </w:rPr>
            </w:pPr>
            <w:r w:rsidRPr="002B0265">
              <w:rPr>
                <w:rFonts w:ascii="Arial" w:hAnsi="Arial" w:cs="Arial"/>
                <w:b/>
              </w:rPr>
              <w:t>14</w:t>
            </w:r>
          </w:p>
        </w:tc>
        <w:tc>
          <w:tcPr>
            <w:tcW w:w="8829" w:type="dxa"/>
            <w:gridSpan w:val="2"/>
          </w:tcPr>
          <w:p w14:paraId="267AC9AE" w14:textId="1846CCD9" w:rsidR="002B0265" w:rsidRPr="002B0265" w:rsidRDefault="002B0265" w:rsidP="002B0265">
            <w:pPr>
              <w:pStyle w:val="ListParagraph"/>
              <w:spacing w:line="240" w:lineRule="auto"/>
              <w:ind w:hanging="720"/>
              <w:rPr>
                <w:rFonts w:cs="Arial"/>
                <w:lang w:eastAsia="en-GB"/>
              </w:rPr>
            </w:pPr>
            <w:r w:rsidRPr="002B0265">
              <w:rPr>
                <w:rFonts w:cs="Arial"/>
                <w:lang w:eastAsia="en-GB"/>
              </w:rPr>
              <w:t>To ensure confidentiality and secure storage and use of data.</w:t>
            </w:r>
          </w:p>
          <w:p w14:paraId="1D61615E" w14:textId="77777777" w:rsidR="002B0265" w:rsidRPr="002B0265" w:rsidRDefault="002B0265" w:rsidP="002B0265">
            <w:pPr>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75F69257" w:rsidR="00243DBF" w:rsidRPr="0018028D" w:rsidRDefault="002B0265" w:rsidP="00243DBF">
            <w:pPr>
              <w:spacing w:after="0"/>
              <w:rPr>
                <w:rFonts w:ascii="Arial" w:hAnsi="Arial" w:cs="Arial"/>
                <w:b/>
              </w:rPr>
            </w:pPr>
            <w:r>
              <w:rPr>
                <w:rFonts w:ascii="Arial" w:hAnsi="Arial" w:cs="Arial"/>
                <w:b/>
              </w:rPr>
              <w:t>21.1.21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19764A04" w14:textId="77777777" w:rsidR="00243DBF" w:rsidRDefault="002B0265" w:rsidP="00243DBF">
            <w:pPr>
              <w:spacing w:after="0"/>
              <w:rPr>
                <w:rFonts w:ascii="Arial" w:hAnsi="Arial" w:cs="Arial"/>
                <w:b/>
              </w:rPr>
            </w:pPr>
            <w:r>
              <w:rPr>
                <w:rFonts w:ascii="Arial" w:hAnsi="Arial" w:cs="Arial"/>
                <w:b/>
              </w:rPr>
              <w:t>Sue Cornwell</w:t>
            </w:r>
          </w:p>
          <w:p w14:paraId="6FDADD1F" w14:textId="77777777" w:rsidR="002B0265" w:rsidRDefault="002B0265" w:rsidP="00243DBF">
            <w:pPr>
              <w:spacing w:after="0"/>
              <w:rPr>
                <w:rFonts w:ascii="Arial" w:hAnsi="Arial" w:cs="Arial"/>
                <w:b/>
              </w:rPr>
            </w:pPr>
          </w:p>
          <w:p w14:paraId="5AB57503" w14:textId="77777777" w:rsidR="002B0265" w:rsidRDefault="002B0265" w:rsidP="00243DBF">
            <w:pPr>
              <w:spacing w:after="0"/>
              <w:rPr>
                <w:rFonts w:ascii="Arial" w:hAnsi="Arial" w:cs="Arial"/>
                <w:b/>
              </w:rPr>
            </w:pPr>
          </w:p>
          <w:p w14:paraId="65A7F84B" w14:textId="77777777" w:rsidR="002B0265" w:rsidRDefault="002B0265" w:rsidP="00243DBF">
            <w:pPr>
              <w:spacing w:after="0"/>
              <w:rPr>
                <w:rFonts w:ascii="Arial" w:hAnsi="Arial" w:cs="Arial"/>
                <w:b/>
              </w:rPr>
            </w:pPr>
          </w:p>
          <w:p w14:paraId="6167EE56" w14:textId="77777777" w:rsidR="002B0265" w:rsidRDefault="002B0265" w:rsidP="00243DBF">
            <w:pPr>
              <w:spacing w:after="0"/>
              <w:rPr>
                <w:rFonts w:ascii="Arial" w:hAnsi="Arial" w:cs="Arial"/>
                <w:b/>
              </w:rPr>
            </w:pPr>
          </w:p>
          <w:p w14:paraId="0D17FAAF" w14:textId="77777777" w:rsidR="002B0265" w:rsidRDefault="002B0265" w:rsidP="00243DBF">
            <w:pPr>
              <w:spacing w:after="0"/>
              <w:rPr>
                <w:rFonts w:ascii="Arial" w:hAnsi="Arial" w:cs="Arial"/>
                <w:b/>
              </w:rPr>
            </w:pPr>
          </w:p>
          <w:p w14:paraId="40AF286E" w14:textId="77777777" w:rsidR="002B0265" w:rsidRDefault="002B0265" w:rsidP="00243DBF">
            <w:pPr>
              <w:spacing w:after="0"/>
              <w:rPr>
                <w:rFonts w:ascii="Arial" w:hAnsi="Arial" w:cs="Arial"/>
                <w:b/>
              </w:rPr>
            </w:pPr>
          </w:p>
          <w:p w14:paraId="40A55CF9" w14:textId="77777777" w:rsidR="002B0265" w:rsidRDefault="002B0265" w:rsidP="00243DBF">
            <w:pPr>
              <w:spacing w:after="0"/>
              <w:rPr>
                <w:rFonts w:ascii="Arial" w:hAnsi="Arial" w:cs="Arial"/>
                <w:b/>
              </w:rPr>
            </w:pPr>
          </w:p>
          <w:p w14:paraId="6A2EE931" w14:textId="77777777" w:rsidR="002B0265" w:rsidRDefault="002B0265" w:rsidP="00243DBF">
            <w:pPr>
              <w:spacing w:after="0"/>
              <w:rPr>
                <w:rFonts w:ascii="Arial" w:hAnsi="Arial" w:cs="Arial"/>
                <w:b/>
              </w:rPr>
            </w:pPr>
          </w:p>
          <w:p w14:paraId="4C1BFAE6" w14:textId="77777777" w:rsidR="002B0265" w:rsidRDefault="002B0265" w:rsidP="00243DBF">
            <w:pPr>
              <w:spacing w:after="0"/>
              <w:rPr>
                <w:rFonts w:ascii="Arial" w:hAnsi="Arial" w:cs="Arial"/>
                <w:b/>
              </w:rPr>
            </w:pPr>
          </w:p>
          <w:p w14:paraId="73934C10" w14:textId="77777777" w:rsidR="002B0265" w:rsidRDefault="002B0265" w:rsidP="00243DBF">
            <w:pPr>
              <w:spacing w:after="0"/>
              <w:rPr>
                <w:rFonts w:ascii="Arial" w:hAnsi="Arial" w:cs="Arial"/>
                <w:b/>
              </w:rPr>
            </w:pPr>
          </w:p>
          <w:p w14:paraId="6A80A5B7" w14:textId="77777777" w:rsidR="002B0265" w:rsidRDefault="002B0265" w:rsidP="00243DBF">
            <w:pPr>
              <w:spacing w:after="0"/>
              <w:rPr>
                <w:rFonts w:ascii="Arial" w:hAnsi="Arial" w:cs="Arial"/>
                <w:b/>
              </w:rPr>
            </w:pPr>
          </w:p>
          <w:p w14:paraId="2A666EA1" w14:textId="77777777" w:rsidR="002B0265" w:rsidRDefault="002B0265" w:rsidP="00243DBF">
            <w:pPr>
              <w:spacing w:after="0"/>
              <w:rPr>
                <w:rFonts w:ascii="Arial" w:hAnsi="Arial" w:cs="Arial"/>
                <w:b/>
              </w:rPr>
            </w:pPr>
          </w:p>
          <w:p w14:paraId="6FB6DEA7" w14:textId="77777777" w:rsidR="002B0265" w:rsidRDefault="002B0265" w:rsidP="00243DBF">
            <w:pPr>
              <w:spacing w:after="0"/>
              <w:rPr>
                <w:rFonts w:ascii="Arial" w:hAnsi="Arial" w:cs="Arial"/>
                <w:b/>
              </w:rPr>
            </w:pPr>
          </w:p>
          <w:p w14:paraId="73ADE32D" w14:textId="77777777" w:rsidR="002B0265" w:rsidRDefault="002B0265" w:rsidP="00243DBF">
            <w:pPr>
              <w:spacing w:after="0"/>
              <w:rPr>
                <w:rFonts w:ascii="Arial" w:hAnsi="Arial" w:cs="Arial"/>
                <w:b/>
              </w:rPr>
            </w:pPr>
          </w:p>
          <w:p w14:paraId="6D337B7C" w14:textId="77777777" w:rsidR="002B0265" w:rsidRDefault="002B0265" w:rsidP="00243DBF">
            <w:pPr>
              <w:spacing w:after="0"/>
              <w:rPr>
                <w:rFonts w:ascii="Arial" w:hAnsi="Arial" w:cs="Arial"/>
                <w:b/>
              </w:rPr>
            </w:pPr>
          </w:p>
          <w:p w14:paraId="2A94953D" w14:textId="77777777" w:rsidR="002B0265" w:rsidRDefault="002B0265" w:rsidP="00243DBF">
            <w:pPr>
              <w:spacing w:after="0"/>
              <w:rPr>
                <w:rFonts w:ascii="Arial" w:hAnsi="Arial" w:cs="Arial"/>
                <w:b/>
              </w:rPr>
            </w:pPr>
          </w:p>
          <w:p w14:paraId="7FD5A6C6" w14:textId="77777777" w:rsidR="002B0265" w:rsidRDefault="002B0265" w:rsidP="00243DBF">
            <w:pPr>
              <w:spacing w:after="0"/>
              <w:rPr>
                <w:rFonts w:ascii="Arial" w:hAnsi="Arial" w:cs="Arial"/>
                <w:b/>
              </w:rPr>
            </w:pPr>
          </w:p>
          <w:p w14:paraId="438FFA4A" w14:textId="77777777" w:rsidR="002B0265" w:rsidRDefault="002B0265" w:rsidP="00243DBF">
            <w:pPr>
              <w:spacing w:after="0"/>
              <w:rPr>
                <w:rFonts w:ascii="Arial" w:hAnsi="Arial" w:cs="Arial"/>
                <w:b/>
              </w:rPr>
            </w:pPr>
          </w:p>
          <w:p w14:paraId="5C2C7AFE" w14:textId="77777777" w:rsidR="002B0265" w:rsidRDefault="002B0265" w:rsidP="00243DBF">
            <w:pPr>
              <w:spacing w:after="0"/>
              <w:rPr>
                <w:rFonts w:ascii="Arial" w:hAnsi="Arial" w:cs="Arial"/>
                <w:b/>
              </w:rPr>
            </w:pPr>
          </w:p>
          <w:p w14:paraId="4857FE8A" w14:textId="77777777" w:rsidR="002B0265" w:rsidRDefault="002B0265" w:rsidP="00243DBF">
            <w:pPr>
              <w:spacing w:after="0"/>
              <w:rPr>
                <w:rFonts w:ascii="Arial" w:hAnsi="Arial" w:cs="Arial"/>
                <w:b/>
              </w:rPr>
            </w:pPr>
          </w:p>
          <w:p w14:paraId="37EC6546" w14:textId="77777777" w:rsidR="002B0265" w:rsidRDefault="002B0265" w:rsidP="00243DBF">
            <w:pPr>
              <w:spacing w:after="0"/>
              <w:rPr>
                <w:rFonts w:ascii="Arial" w:hAnsi="Arial" w:cs="Arial"/>
                <w:b/>
              </w:rPr>
            </w:pPr>
          </w:p>
          <w:p w14:paraId="32B69B9A" w14:textId="77777777" w:rsidR="002B0265" w:rsidRDefault="002B0265" w:rsidP="00243DBF">
            <w:pPr>
              <w:spacing w:after="0"/>
              <w:rPr>
                <w:rFonts w:ascii="Arial" w:hAnsi="Arial" w:cs="Arial"/>
                <w:b/>
              </w:rPr>
            </w:pPr>
          </w:p>
          <w:p w14:paraId="134612EC" w14:textId="77777777" w:rsidR="002B0265" w:rsidRDefault="002B0265" w:rsidP="00243DBF">
            <w:pPr>
              <w:spacing w:after="0"/>
              <w:rPr>
                <w:rFonts w:ascii="Arial" w:hAnsi="Arial" w:cs="Arial"/>
                <w:b/>
              </w:rPr>
            </w:pPr>
          </w:p>
          <w:p w14:paraId="69FD512D" w14:textId="77777777" w:rsidR="002B0265" w:rsidRDefault="002B0265" w:rsidP="00243DBF">
            <w:pPr>
              <w:spacing w:after="0"/>
              <w:rPr>
                <w:rFonts w:ascii="Arial" w:hAnsi="Arial" w:cs="Arial"/>
                <w:b/>
              </w:rPr>
            </w:pPr>
          </w:p>
          <w:p w14:paraId="05E9C5D0" w14:textId="77777777" w:rsidR="002B0265" w:rsidRDefault="002B0265" w:rsidP="00243DBF">
            <w:pPr>
              <w:spacing w:after="0"/>
              <w:rPr>
                <w:rFonts w:ascii="Arial" w:hAnsi="Arial" w:cs="Arial"/>
                <w:b/>
              </w:rPr>
            </w:pPr>
          </w:p>
          <w:p w14:paraId="3514AA49" w14:textId="77777777" w:rsidR="002B0265" w:rsidRDefault="002B0265" w:rsidP="00243DBF">
            <w:pPr>
              <w:spacing w:after="0"/>
              <w:rPr>
                <w:rFonts w:ascii="Arial" w:hAnsi="Arial" w:cs="Arial"/>
                <w:b/>
              </w:rPr>
            </w:pPr>
          </w:p>
          <w:p w14:paraId="3EB2FFE3" w14:textId="77777777" w:rsidR="002B0265" w:rsidRDefault="002B0265" w:rsidP="00243DBF">
            <w:pPr>
              <w:spacing w:after="0"/>
              <w:rPr>
                <w:rFonts w:ascii="Arial" w:hAnsi="Arial" w:cs="Arial"/>
                <w:b/>
              </w:rPr>
            </w:pPr>
          </w:p>
          <w:p w14:paraId="13954B5A" w14:textId="77777777" w:rsidR="002B0265" w:rsidRDefault="002B0265" w:rsidP="00243DBF">
            <w:pPr>
              <w:spacing w:after="0"/>
              <w:rPr>
                <w:rFonts w:ascii="Arial" w:hAnsi="Arial" w:cs="Arial"/>
                <w:b/>
              </w:rPr>
            </w:pPr>
          </w:p>
          <w:p w14:paraId="681F10AF" w14:textId="77777777" w:rsidR="002B0265" w:rsidRDefault="002B0265" w:rsidP="00243DBF">
            <w:pPr>
              <w:spacing w:after="0"/>
              <w:rPr>
                <w:rFonts w:ascii="Arial" w:hAnsi="Arial" w:cs="Arial"/>
                <w:b/>
              </w:rPr>
            </w:pPr>
          </w:p>
          <w:p w14:paraId="67004C66" w14:textId="77777777" w:rsidR="002B0265" w:rsidRDefault="002B0265" w:rsidP="00243DBF">
            <w:pPr>
              <w:spacing w:after="0"/>
              <w:rPr>
                <w:rFonts w:ascii="Arial" w:hAnsi="Arial" w:cs="Arial"/>
                <w:b/>
              </w:rPr>
            </w:pPr>
          </w:p>
          <w:p w14:paraId="6F380CED" w14:textId="77777777" w:rsidR="002B0265" w:rsidRDefault="002B0265" w:rsidP="00243DBF">
            <w:pPr>
              <w:spacing w:after="0"/>
              <w:rPr>
                <w:rFonts w:ascii="Arial" w:hAnsi="Arial" w:cs="Arial"/>
                <w:b/>
              </w:rPr>
            </w:pPr>
          </w:p>
          <w:p w14:paraId="55F189F2" w14:textId="77777777" w:rsidR="002B0265" w:rsidRDefault="002B0265" w:rsidP="00243DBF">
            <w:pPr>
              <w:spacing w:after="0"/>
              <w:rPr>
                <w:rFonts w:ascii="Arial" w:hAnsi="Arial" w:cs="Arial"/>
                <w:b/>
              </w:rPr>
            </w:pPr>
          </w:p>
          <w:p w14:paraId="4A04B8B1" w14:textId="77777777" w:rsidR="002B0265" w:rsidRDefault="002B0265" w:rsidP="00243DBF">
            <w:pPr>
              <w:spacing w:after="0"/>
              <w:rPr>
                <w:rFonts w:ascii="Arial" w:hAnsi="Arial" w:cs="Arial"/>
                <w:b/>
              </w:rPr>
            </w:pPr>
          </w:p>
          <w:p w14:paraId="30AE3FF4" w14:textId="77777777" w:rsidR="002B0265" w:rsidRDefault="002B0265" w:rsidP="00243DBF">
            <w:pPr>
              <w:spacing w:after="0"/>
              <w:rPr>
                <w:rFonts w:ascii="Arial" w:hAnsi="Arial" w:cs="Arial"/>
                <w:b/>
              </w:rPr>
            </w:pPr>
          </w:p>
          <w:p w14:paraId="2BF6C956" w14:textId="77777777" w:rsidR="002B0265" w:rsidRDefault="002B0265" w:rsidP="00243DBF">
            <w:pPr>
              <w:spacing w:after="0"/>
              <w:rPr>
                <w:rFonts w:ascii="Arial" w:hAnsi="Arial" w:cs="Arial"/>
                <w:b/>
              </w:rPr>
            </w:pPr>
          </w:p>
          <w:p w14:paraId="72B79BC6" w14:textId="77777777" w:rsidR="002B0265" w:rsidRDefault="002B0265" w:rsidP="00243DBF">
            <w:pPr>
              <w:spacing w:after="0"/>
              <w:rPr>
                <w:rFonts w:ascii="Arial" w:hAnsi="Arial" w:cs="Arial"/>
                <w:b/>
              </w:rPr>
            </w:pPr>
          </w:p>
          <w:p w14:paraId="11E90D97" w14:textId="77777777" w:rsidR="002B0265" w:rsidRDefault="002B0265" w:rsidP="00243DBF">
            <w:pPr>
              <w:spacing w:after="0"/>
              <w:rPr>
                <w:rFonts w:ascii="Arial" w:hAnsi="Arial" w:cs="Arial"/>
                <w:b/>
              </w:rPr>
            </w:pPr>
          </w:p>
          <w:p w14:paraId="075FE307" w14:textId="77777777" w:rsidR="002B0265" w:rsidRDefault="002B0265" w:rsidP="00243DBF">
            <w:pPr>
              <w:spacing w:after="0"/>
              <w:rPr>
                <w:rFonts w:ascii="Arial" w:hAnsi="Arial" w:cs="Arial"/>
                <w:b/>
              </w:rPr>
            </w:pPr>
          </w:p>
          <w:p w14:paraId="6CBCDD5B" w14:textId="77777777" w:rsidR="002B0265" w:rsidRDefault="002B0265" w:rsidP="00243DBF">
            <w:pPr>
              <w:spacing w:after="0"/>
              <w:rPr>
                <w:rFonts w:ascii="Arial" w:hAnsi="Arial" w:cs="Arial"/>
                <w:b/>
              </w:rPr>
            </w:pPr>
          </w:p>
          <w:p w14:paraId="22FB2027" w14:textId="2484D602" w:rsidR="002B0265" w:rsidRPr="0018028D" w:rsidRDefault="002B0265" w:rsidP="00243DBF">
            <w:pPr>
              <w:spacing w:after="0"/>
              <w:rPr>
                <w:rFonts w:ascii="Arial" w:hAnsi="Arial" w:cs="Arial"/>
                <w:b/>
              </w:rPr>
            </w:pPr>
          </w:p>
        </w:tc>
      </w:tr>
    </w:tbl>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3CFF85F7" w:rsidR="004C4E03" w:rsidRDefault="004C4E03" w:rsidP="004C4E03">
      <w:r>
        <w:rPr>
          <w:rFonts w:cs="Arial"/>
          <w:b/>
          <w:noProof/>
          <w:lang w:eastAsia="en-GB"/>
        </w:rPr>
        <w:drawing>
          <wp:inline distT="0" distB="0" distL="0" distR="0" wp14:anchorId="1DD6FDFB" wp14:editId="31C3252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374568C1" w:rsidR="004C4E03" w:rsidRPr="0066265F" w:rsidRDefault="002B0265" w:rsidP="002317D1">
            <w:pPr>
              <w:spacing w:before="60" w:after="60"/>
              <w:rPr>
                <w:rFonts w:ascii="Arial" w:hAnsi="Arial" w:cs="Arial"/>
                <w:b/>
                <w:caps/>
              </w:rPr>
            </w:pPr>
            <w:r>
              <w:rPr>
                <w:rFonts w:ascii="Arial" w:hAnsi="Arial" w:cs="Arial"/>
                <w:b/>
                <w:caps/>
              </w:rPr>
              <w:t>Chilldern’s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7D72EC4B" w:rsidR="004C4E03" w:rsidRPr="0066265F" w:rsidRDefault="002B0265" w:rsidP="002317D1">
            <w:pPr>
              <w:spacing w:before="60" w:after="60"/>
              <w:rPr>
                <w:rFonts w:ascii="Arial" w:hAnsi="Arial" w:cs="Arial"/>
                <w:b/>
                <w:caps/>
              </w:rPr>
            </w:pPr>
            <w:r>
              <w:rPr>
                <w:rFonts w:ascii="Arial" w:hAnsi="Arial" w:cs="Arial"/>
                <w:b/>
                <w:caps/>
              </w:rPr>
              <w:t>ASSISTANT EDUCATIONAL PSYCHOLOGIST</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2B0265" w:rsidRPr="0066265F" w14:paraId="7DA6BB8B"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2D610768" w14:textId="33ECF76E" w:rsidR="002B0265" w:rsidRPr="0066265F" w:rsidRDefault="002B0265" w:rsidP="002B0265">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E65F1ED" w14:textId="24DD1586" w:rsidR="002B0265" w:rsidRPr="0066265F" w:rsidRDefault="002B0265" w:rsidP="002B0265">
            <w:pPr>
              <w:spacing w:before="120" w:after="120"/>
              <w:ind w:right="175"/>
              <w:rPr>
                <w:rFonts w:ascii="Arial" w:hAnsi="Arial" w:cs="Arial"/>
              </w:rPr>
            </w:pPr>
            <w:r>
              <w:rPr>
                <w:rFonts w:ascii="Arial" w:hAnsi="Arial" w:cs="Arial"/>
              </w:rPr>
              <w:t>Knowledge of current legislation, circulars and guidance relating to special educational needs/educational psychology</w:t>
            </w:r>
          </w:p>
        </w:tc>
        <w:tc>
          <w:tcPr>
            <w:tcW w:w="3578" w:type="dxa"/>
            <w:tcBorders>
              <w:top w:val="single" w:sz="4" w:space="0" w:color="auto"/>
              <w:left w:val="single" w:sz="4" w:space="0" w:color="auto"/>
              <w:bottom w:val="single" w:sz="4" w:space="0" w:color="auto"/>
              <w:right w:val="single" w:sz="4" w:space="0" w:color="auto"/>
            </w:tcBorders>
          </w:tcPr>
          <w:p w14:paraId="27FF0670" w14:textId="508F71FF"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6C6C2DD6"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0075C0EE" w14:textId="085D7462" w:rsidR="002B0265" w:rsidRPr="0066265F" w:rsidRDefault="002B0265" w:rsidP="002B0265">
            <w:pPr>
              <w:spacing w:before="120" w:after="120"/>
              <w:rPr>
                <w:rFonts w:ascii="Arial" w:hAnsi="Arial" w:cs="Arial"/>
              </w:rPr>
            </w:pPr>
            <w:r>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07720A2" w14:textId="04468150" w:rsidR="002B0265" w:rsidRPr="0066265F" w:rsidRDefault="002B0265" w:rsidP="002B0265">
            <w:pPr>
              <w:spacing w:before="120" w:after="120"/>
              <w:ind w:right="175"/>
              <w:rPr>
                <w:rFonts w:ascii="Arial" w:hAnsi="Arial" w:cs="Arial"/>
              </w:rPr>
            </w:pPr>
            <w:r>
              <w:rPr>
                <w:rFonts w:ascii="Arial" w:hAnsi="Arial" w:cs="Arial"/>
              </w:rPr>
              <w:t>Knowledge of Early Years and National Curriculum requirements</w:t>
            </w:r>
          </w:p>
        </w:tc>
        <w:tc>
          <w:tcPr>
            <w:tcW w:w="3578" w:type="dxa"/>
            <w:tcBorders>
              <w:top w:val="single" w:sz="4" w:space="0" w:color="auto"/>
              <w:left w:val="single" w:sz="4" w:space="0" w:color="auto"/>
              <w:bottom w:val="single" w:sz="4" w:space="0" w:color="auto"/>
              <w:right w:val="single" w:sz="4" w:space="0" w:color="auto"/>
            </w:tcBorders>
          </w:tcPr>
          <w:p w14:paraId="352BCD35" w14:textId="1FDB85E6"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40CA1B97"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0D2764CE" w14:textId="4C9D5F61" w:rsidR="002B0265" w:rsidRPr="0066265F" w:rsidRDefault="002B0265" w:rsidP="002B0265">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3B52E244" w14:textId="4C60DA9D" w:rsidR="002B0265" w:rsidRPr="0066265F" w:rsidRDefault="002B0265" w:rsidP="002B0265">
            <w:pPr>
              <w:spacing w:before="120" w:after="120"/>
              <w:ind w:right="175"/>
              <w:rPr>
                <w:rFonts w:ascii="Arial" w:hAnsi="Arial" w:cs="Arial"/>
              </w:rPr>
            </w:pPr>
            <w:r>
              <w:rPr>
                <w:rFonts w:ascii="Arial" w:hAnsi="Arial" w:cs="Arial"/>
              </w:rPr>
              <w:t>Ability to demonstrate a significant knowledge of child development</w:t>
            </w:r>
          </w:p>
        </w:tc>
        <w:tc>
          <w:tcPr>
            <w:tcW w:w="3578" w:type="dxa"/>
            <w:tcBorders>
              <w:top w:val="single" w:sz="4" w:space="0" w:color="auto"/>
              <w:left w:val="single" w:sz="4" w:space="0" w:color="auto"/>
              <w:bottom w:val="single" w:sz="4" w:space="0" w:color="auto"/>
              <w:right w:val="single" w:sz="4" w:space="0" w:color="auto"/>
            </w:tcBorders>
          </w:tcPr>
          <w:p w14:paraId="75BF23B7" w14:textId="3AAF92BA"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46884DFF"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2491504A" w14:textId="21B16AF8" w:rsidR="002B0265" w:rsidRPr="0066265F" w:rsidRDefault="002B0265" w:rsidP="002B0265">
            <w:pPr>
              <w:spacing w:before="120" w:after="120"/>
              <w:rPr>
                <w:rFonts w:ascii="Arial" w:hAnsi="Arial" w:cs="Arial"/>
              </w:rPr>
            </w:pPr>
            <w:r>
              <w:rPr>
                <w:rFonts w:ascii="Arial" w:hAnsi="Arial" w:cs="Arial"/>
              </w:rPr>
              <w:t>4.</w:t>
            </w:r>
          </w:p>
        </w:tc>
        <w:tc>
          <w:tcPr>
            <w:tcW w:w="5812" w:type="dxa"/>
            <w:gridSpan w:val="2"/>
            <w:tcBorders>
              <w:top w:val="nil"/>
              <w:left w:val="nil"/>
              <w:bottom w:val="single" w:sz="4" w:space="0" w:color="auto"/>
              <w:right w:val="single" w:sz="4" w:space="0" w:color="auto"/>
            </w:tcBorders>
          </w:tcPr>
          <w:p w14:paraId="75C1F7F4" w14:textId="2E6179A5" w:rsidR="002B0265" w:rsidRPr="0066265F" w:rsidRDefault="002B0265" w:rsidP="002B0265">
            <w:pPr>
              <w:spacing w:before="120" w:after="120"/>
              <w:ind w:right="175"/>
              <w:rPr>
                <w:rFonts w:ascii="Arial" w:hAnsi="Arial" w:cs="Arial"/>
              </w:rPr>
            </w:pPr>
            <w:r>
              <w:rPr>
                <w:rFonts w:ascii="Arial" w:hAnsi="Arial" w:cs="Arial"/>
              </w:rPr>
              <w:t>Ability to demonstrate a clear ability to apply psychological knowledge and understanding to an educational context</w:t>
            </w:r>
          </w:p>
        </w:tc>
        <w:tc>
          <w:tcPr>
            <w:tcW w:w="3578" w:type="dxa"/>
            <w:tcBorders>
              <w:top w:val="nil"/>
              <w:left w:val="single" w:sz="4" w:space="0" w:color="auto"/>
              <w:bottom w:val="single" w:sz="4" w:space="0" w:color="auto"/>
              <w:right w:val="single" w:sz="4" w:space="0" w:color="auto"/>
            </w:tcBorders>
          </w:tcPr>
          <w:p w14:paraId="2D523A03" w14:textId="6C8488B4"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5EA04F7B"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7624FF5C" w14:textId="69D13016" w:rsidR="002B0265" w:rsidRPr="0066265F" w:rsidRDefault="002B0265" w:rsidP="002B0265">
            <w:pPr>
              <w:spacing w:before="120" w:after="120"/>
              <w:rPr>
                <w:rFonts w:ascii="Arial" w:hAnsi="Arial" w:cs="Arial"/>
              </w:rPr>
            </w:pPr>
            <w:r>
              <w:rPr>
                <w:rFonts w:ascii="Arial" w:hAnsi="Arial" w:cs="Arial"/>
              </w:rPr>
              <w:t>5.</w:t>
            </w:r>
          </w:p>
        </w:tc>
        <w:tc>
          <w:tcPr>
            <w:tcW w:w="5812" w:type="dxa"/>
            <w:gridSpan w:val="2"/>
            <w:tcBorders>
              <w:top w:val="nil"/>
              <w:left w:val="nil"/>
              <w:bottom w:val="single" w:sz="4" w:space="0" w:color="auto"/>
              <w:right w:val="single" w:sz="4" w:space="0" w:color="auto"/>
            </w:tcBorders>
          </w:tcPr>
          <w:p w14:paraId="04655075" w14:textId="192EB72D" w:rsidR="002B0265" w:rsidRPr="0066265F" w:rsidRDefault="002B0265" w:rsidP="002B0265">
            <w:pPr>
              <w:spacing w:before="120" w:after="120"/>
              <w:ind w:right="175"/>
              <w:rPr>
                <w:rFonts w:ascii="Arial" w:hAnsi="Arial" w:cs="Arial"/>
              </w:rPr>
            </w:pPr>
            <w:r>
              <w:rPr>
                <w:rFonts w:ascii="Arial" w:hAnsi="Arial" w:cs="Arial"/>
              </w:rPr>
              <w:t>Excellent interpersonal skills</w:t>
            </w:r>
          </w:p>
        </w:tc>
        <w:tc>
          <w:tcPr>
            <w:tcW w:w="3578" w:type="dxa"/>
            <w:tcBorders>
              <w:top w:val="nil"/>
              <w:left w:val="single" w:sz="4" w:space="0" w:color="auto"/>
              <w:bottom w:val="single" w:sz="4" w:space="0" w:color="auto"/>
              <w:right w:val="single" w:sz="4" w:space="0" w:color="auto"/>
            </w:tcBorders>
          </w:tcPr>
          <w:p w14:paraId="3DCC3880" w14:textId="30360481" w:rsidR="002B0265" w:rsidRPr="0066265F" w:rsidRDefault="002B0265" w:rsidP="002B0265">
            <w:pPr>
              <w:spacing w:before="120" w:after="120"/>
              <w:rPr>
                <w:rFonts w:ascii="Arial" w:hAnsi="Arial" w:cs="Arial"/>
              </w:rPr>
            </w:pPr>
            <w:r>
              <w:rPr>
                <w:rFonts w:ascii="Arial" w:hAnsi="Arial" w:cs="Arial"/>
              </w:rPr>
              <w:t>Interview</w:t>
            </w:r>
          </w:p>
        </w:tc>
      </w:tr>
      <w:tr w:rsidR="002B0265" w:rsidRPr="0066265F" w14:paraId="7308ACB3"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4715F860" w14:textId="6F5AFAFD" w:rsidR="002B0265" w:rsidRPr="0066265F" w:rsidRDefault="002B0265" w:rsidP="002B0265">
            <w:pPr>
              <w:spacing w:before="120" w:after="120"/>
              <w:rPr>
                <w:rFonts w:ascii="Arial" w:hAnsi="Arial" w:cs="Arial"/>
              </w:rPr>
            </w:pPr>
            <w:r>
              <w:rPr>
                <w:rFonts w:ascii="Arial" w:hAnsi="Arial" w:cs="Arial"/>
              </w:rPr>
              <w:t>6.</w:t>
            </w:r>
          </w:p>
        </w:tc>
        <w:tc>
          <w:tcPr>
            <w:tcW w:w="5812" w:type="dxa"/>
            <w:gridSpan w:val="2"/>
            <w:tcBorders>
              <w:top w:val="nil"/>
              <w:left w:val="nil"/>
              <w:bottom w:val="single" w:sz="4" w:space="0" w:color="auto"/>
              <w:right w:val="single" w:sz="4" w:space="0" w:color="auto"/>
            </w:tcBorders>
          </w:tcPr>
          <w:p w14:paraId="30E65AC9" w14:textId="105BB3CC" w:rsidR="002B0265" w:rsidRPr="0066265F" w:rsidRDefault="002B0265" w:rsidP="002B0265">
            <w:pPr>
              <w:spacing w:before="120" w:after="120"/>
              <w:ind w:right="175"/>
              <w:rPr>
                <w:rFonts w:ascii="Arial" w:hAnsi="Arial" w:cs="Arial"/>
              </w:rPr>
            </w:pPr>
            <w:r>
              <w:rPr>
                <w:rFonts w:ascii="Arial" w:hAnsi="Arial" w:cs="Arial"/>
              </w:rPr>
              <w:t>Ability to communicate effectively both orally and in writing, to keep accurate records and to produce reports as and when necessary.</w:t>
            </w:r>
          </w:p>
        </w:tc>
        <w:tc>
          <w:tcPr>
            <w:tcW w:w="3578" w:type="dxa"/>
            <w:tcBorders>
              <w:top w:val="nil"/>
              <w:left w:val="single" w:sz="4" w:space="0" w:color="auto"/>
              <w:bottom w:val="single" w:sz="4" w:space="0" w:color="auto"/>
              <w:right w:val="single" w:sz="4" w:space="0" w:color="auto"/>
            </w:tcBorders>
          </w:tcPr>
          <w:p w14:paraId="103597AE" w14:textId="290D6490"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4E103485"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2ED63B9A" w14:textId="4CBEC9A9" w:rsidR="002B0265" w:rsidRPr="0066265F" w:rsidRDefault="002B0265" w:rsidP="002B0265">
            <w:pPr>
              <w:spacing w:before="120" w:after="120"/>
              <w:rPr>
                <w:rFonts w:ascii="Arial" w:hAnsi="Arial" w:cs="Arial"/>
              </w:rPr>
            </w:pPr>
            <w:r>
              <w:rPr>
                <w:rFonts w:ascii="Arial" w:hAnsi="Arial" w:cs="Arial"/>
              </w:rPr>
              <w:t>7.</w:t>
            </w:r>
          </w:p>
        </w:tc>
        <w:tc>
          <w:tcPr>
            <w:tcW w:w="5812" w:type="dxa"/>
            <w:gridSpan w:val="2"/>
            <w:tcBorders>
              <w:top w:val="single" w:sz="4" w:space="0" w:color="auto"/>
              <w:left w:val="nil"/>
              <w:bottom w:val="single" w:sz="4" w:space="0" w:color="auto"/>
              <w:right w:val="single" w:sz="4" w:space="0" w:color="auto"/>
            </w:tcBorders>
          </w:tcPr>
          <w:p w14:paraId="6BB93E10" w14:textId="4E4B2B6B" w:rsidR="002B0265" w:rsidRPr="0066265F" w:rsidRDefault="002B0265" w:rsidP="002B0265">
            <w:pPr>
              <w:spacing w:before="120" w:after="120"/>
              <w:ind w:right="175"/>
              <w:rPr>
                <w:rFonts w:ascii="Arial" w:hAnsi="Arial" w:cs="Arial"/>
              </w:rPr>
            </w:pPr>
            <w:r>
              <w:rPr>
                <w:rFonts w:ascii="Arial" w:hAnsi="Arial" w:cs="Arial"/>
              </w:rPr>
              <w:t>Ability to gather &amp; evaluate complex information from a variety of sources &amp; settings.</w:t>
            </w:r>
          </w:p>
        </w:tc>
        <w:tc>
          <w:tcPr>
            <w:tcW w:w="3578" w:type="dxa"/>
            <w:tcBorders>
              <w:top w:val="single" w:sz="4" w:space="0" w:color="auto"/>
              <w:left w:val="single" w:sz="4" w:space="0" w:color="auto"/>
              <w:bottom w:val="single" w:sz="4" w:space="0" w:color="auto"/>
              <w:right w:val="single" w:sz="4" w:space="0" w:color="auto"/>
            </w:tcBorders>
          </w:tcPr>
          <w:p w14:paraId="3C8ED1B7" w14:textId="34CD7C3E"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3E58B6C7"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0D667CFA" w14:textId="66A890C0" w:rsidR="002B0265" w:rsidRPr="0066265F" w:rsidRDefault="002B0265" w:rsidP="002B0265">
            <w:pPr>
              <w:spacing w:before="120" w:after="120"/>
              <w:rPr>
                <w:rFonts w:ascii="Arial" w:hAnsi="Arial" w:cs="Arial"/>
              </w:rPr>
            </w:pPr>
            <w:r>
              <w:rPr>
                <w:rFonts w:ascii="Arial" w:hAnsi="Arial" w:cs="Arial"/>
              </w:rPr>
              <w:t xml:space="preserve">8. </w:t>
            </w:r>
          </w:p>
        </w:tc>
        <w:tc>
          <w:tcPr>
            <w:tcW w:w="5812" w:type="dxa"/>
            <w:gridSpan w:val="2"/>
            <w:tcBorders>
              <w:top w:val="single" w:sz="4" w:space="0" w:color="auto"/>
              <w:left w:val="nil"/>
              <w:bottom w:val="single" w:sz="4" w:space="0" w:color="auto"/>
              <w:right w:val="single" w:sz="4" w:space="0" w:color="auto"/>
            </w:tcBorders>
          </w:tcPr>
          <w:p w14:paraId="2FD53207" w14:textId="6BC6155A" w:rsidR="002B0265" w:rsidRPr="0066265F" w:rsidRDefault="002B0265" w:rsidP="002B0265">
            <w:pPr>
              <w:spacing w:before="120" w:after="120"/>
              <w:ind w:right="175"/>
              <w:rPr>
                <w:rFonts w:ascii="Arial" w:hAnsi="Arial" w:cs="Arial"/>
              </w:rPr>
            </w:pPr>
            <w:r>
              <w:rPr>
                <w:rFonts w:ascii="Arial" w:hAnsi="Arial" w:cs="Arial"/>
              </w:rPr>
              <w:t>Ability to engage, communicate &amp; work in partnership effectively with children and young people (CYP), carers &amp; a range of other professionals</w:t>
            </w:r>
          </w:p>
        </w:tc>
        <w:tc>
          <w:tcPr>
            <w:tcW w:w="3578" w:type="dxa"/>
            <w:tcBorders>
              <w:top w:val="single" w:sz="4" w:space="0" w:color="auto"/>
              <w:left w:val="single" w:sz="4" w:space="0" w:color="auto"/>
              <w:bottom w:val="single" w:sz="4" w:space="0" w:color="auto"/>
              <w:right w:val="single" w:sz="4" w:space="0" w:color="auto"/>
            </w:tcBorders>
          </w:tcPr>
          <w:p w14:paraId="20ECFAA8" w14:textId="292E0459"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71A60C9A"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6C68CF86" w14:textId="1FF1877D" w:rsidR="002B0265" w:rsidRPr="0066265F" w:rsidRDefault="002B0265" w:rsidP="002B0265">
            <w:pPr>
              <w:spacing w:before="120" w:after="120"/>
              <w:rPr>
                <w:rFonts w:ascii="Arial" w:hAnsi="Arial" w:cs="Arial"/>
              </w:rPr>
            </w:pPr>
            <w:r>
              <w:rPr>
                <w:rFonts w:ascii="Arial" w:hAnsi="Arial" w:cs="Arial"/>
              </w:rPr>
              <w:t>9.</w:t>
            </w:r>
          </w:p>
        </w:tc>
        <w:tc>
          <w:tcPr>
            <w:tcW w:w="5812" w:type="dxa"/>
            <w:gridSpan w:val="2"/>
            <w:tcBorders>
              <w:top w:val="single" w:sz="4" w:space="0" w:color="auto"/>
              <w:left w:val="nil"/>
              <w:bottom w:val="single" w:sz="4" w:space="0" w:color="auto"/>
              <w:right w:val="single" w:sz="4" w:space="0" w:color="auto"/>
            </w:tcBorders>
          </w:tcPr>
          <w:p w14:paraId="0BEE42B7" w14:textId="0FE77FBC" w:rsidR="002B0265" w:rsidRPr="0066265F" w:rsidRDefault="002B0265" w:rsidP="002B0265">
            <w:pPr>
              <w:spacing w:before="120" w:after="120"/>
              <w:ind w:right="175"/>
              <w:rPr>
                <w:rFonts w:ascii="Arial" w:hAnsi="Arial" w:cs="Arial"/>
              </w:rPr>
            </w:pPr>
            <w:r>
              <w:rPr>
                <w:rFonts w:ascii="Arial" w:hAnsi="Arial" w:cs="Arial"/>
              </w:rPr>
              <w:t>Experience of/ ability to devise and deliver presentations</w:t>
            </w:r>
          </w:p>
        </w:tc>
        <w:tc>
          <w:tcPr>
            <w:tcW w:w="3578" w:type="dxa"/>
            <w:tcBorders>
              <w:top w:val="single" w:sz="4" w:space="0" w:color="auto"/>
              <w:left w:val="single" w:sz="4" w:space="0" w:color="auto"/>
              <w:bottom w:val="single" w:sz="4" w:space="0" w:color="auto"/>
              <w:right w:val="single" w:sz="4" w:space="0" w:color="auto"/>
            </w:tcBorders>
          </w:tcPr>
          <w:p w14:paraId="4E8223D9" w14:textId="3F1C010D" w:rsidR="002B0265" w:rsidRPr="0066265F" w:rsidRDefault="002B0265" w:rsidP="002B0265">
            <w:pPr>
              <w:spacing w:before="120" w:after="120"/>
              <w:rPr>
                <w:rFonts w:ascii="Arial" w:hAnsi="Arial" w:cs="Arial"/>
              </w:rPr>
            </w:pPr>
            <w:r>
              <w:rPr>
                <w:rFonts w:ascii="Arial" w:hAnsi="Arial" w:cs="Arial"/>
              </w:rPr>
              <w:t>Interview</w:t>
            </w:r>
          </w:p>
        </w:tc>
      </w:tr>
      <w:tr w:rsidR="002B0265" w:rsidRPr="0066265F" w14:paraId="3364D25D"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0A3E68CF" w14:textId="184564DA" w:rsidR="002B0265" w:rsidRPr="0066265F" w:rsidRDefault="002B0265" w:rsidP="002B0265">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right w:val="single" w:sz="4" w:space="0" w:color="auto"/>
            </w:tcBorders>
          </w:tcPr>
          <w:p w14:paraId="1747803A" w14:textId="393AC4CE" w:rsidR="002B0265" w:rsidRPr="0066265F" w:rsidRDefault="002B0265" w:rsidP="002B0265">
            <w:pPr>
              <w:spacing w:before="120" w:after="120"/>
              <w:ind w:right="175"/>
              <w:rPr>
                <w:rFonts w:ascii="Arial" w:hAnsi="Arial" w:cs="Arial"/>
              </w:rPr>
            </w:pPr>
            <w:r>
              <w:rPr>
                <w:rFonts w:ascii="Arial" w:hAnsi="Arial" w:cs="Arial"/>
              </w:rPr>
              <w:t>Ability to work independently and as part of a team</w:t>
            </w:r>
          </w:p>
        </w:tc>
        <w:tc>
          <w:tcPr>
            <w:tcW w:w="3578" w:type="dxa"/>
            <w:tcBorders>
              <w:top w:val="nil"/>
              <w:left w:val="single" w:sz="4" w:space="0" w:color="auto"/>
              <w:bottom w:val="single" w:sz="4" w:space="0" w:color="auto"/>
              <w:right w:val="single" w:sz="4" w:space="0" w:color="auto"/>
            </w:tcBorders>
          </w:tcPr>
          <w:p w14:paraId="2D0EFF4C" w14:textId="1E9CE2DD"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5DBFA836"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3DE705C3" w14:textId="41D0EA07" w:rsidR="002B0265" w:rsidRPr="0066265F" w:rsidRDefault="002B0265" w:rsidP="002B0265">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right w:val="single" w:sz="4" w:space="0" w:color="auto"/>
            </w:tcBorders>
          </w:tcPr>
          <w:p w14:paraId="62D4EAB8" w14:textId="06AEF86C" w:rsidR="002B0265" w:rsidRPr="0066265F" w:rsidRDefault="002B0265" w:rsidP="002B0265">
            <w:pPr>
              <w:spacing w:before="120" w:after="120"/>
              <w:ind w:right="175"/>
              <w:rPr>
                <w:rFonts w:ascii="Arial" w:hAnsi="Arial" w:cs="Arial"/>
              </w:rPr>
            </w:pPr>
            <w:r>
              <w:rPr>
                <w:rFonts w:ascii="Arial" w:hAnsi="Arial" w:cs="Arial"/>
              </w:rPr>
              <w:t>Experience of working independently and managing own time/ organisational skills</w:t>
            </w:r>
          </w:p>
        </w:tc>
        <w:tc>
          <w:tcPr>
            <w:tcW w:w="3578" w:type="dxa"/>
            <w:tcBorders>
              <w:top w:val="nil"/>
              <w:left w:val="single" w:sz="4" w:space="0" w:color="auto"/>
              <w:bottom w:val="single" w:sz="4" w:space="0" w:color="auto"/>
              <w:right w:val="single" w:sz="4" w:space="0" w:color="auto"/>
            </w:tcBorders>
          </w:tcPr>
          <w:p w14:paraId="1D3D8FBB" w14:textId="017CED9A"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6E9F32C1"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1CA51110" w14:textId="7FB560E7" w:rsidR="002B0265" w:rsidRPr="0066265F" w:rsidRDefault="002B0265" w:rsidP="002B0265">
            <w:pPr>
              <w:spacing w:before="120" w:after="120"/>
              <w:rPr>
                <w:rFonts w:ascii="Arial" w:hAnsi="Arial" w:cs="Arial"/>
              </w:rPr>
            </w:pPr>
            <w:r>
              <w:rPr>
                <w:rFonts w:ascii="Arial" w:hAnsi="Arial" w:cs="Arial"/>
              </w:rPr>
              <w:lastRenderedPageBreak/>
              <w:t>12.</w:t>
            </w:r>
          </w:p>
        </w:tc>
        <w:tc>
          <w:tcPr>
            <w:tcW w:w="5812" w:type="dxa"/>
            <w:gridSpan w:val="2"/>
            <w:tcBorders>
              <w:top w:val="nil"/>
              <w:left w:val="nil"/>
              <w:bottom w:val="single" w:sz="4" w:space="0" w:color="auto"/>
              <w:right w:val="single" w:sz="4" w:space="0" w:color="auto"/>
            </w:tcBorders>
          </w:tcPr>
          <w:p w14:paraId="038C4671" w14:textId="6C53892B" w:rsidR="002B0265" w:rsidRPr="0066265F" w:rsidRDefault="002B0265" w:rsidP="002B0265">
            <w:pPr>
              <w:spacing w:before="120" w:after="120"/>
              <w:ind w:right="175"/>
              <w:rPr>
                <w:rFonts w:ascii="Arial" w:hAnsi="Arial" w:cs="Arial"/>
              </w:rPr>
            </w:pPr>
            <w:r>
              <w:rPr>
                <w:rFonts w:ascii="Arial" w:hAnsi="Arial" w:cs="Arial"/>
              </w:rPr>
              <w:t>Willingness/ ability to reflect and learn from all opportunities presented</w:t>
            </w:r>
          </w:p>
        </w:tc>
        <w:tc>
          <w:tcPr>
            <w:tcW w:w="3578" w:type="dxa"/>
            <w:tcBorders>
              <w:top w:val="nil"/>
              <w:left w:val="single" w:sz="4" w:space="0" w:color="auto"/>
              <w:bottom w:val="single" w:sz="4" w:space="0" w:color="auto"/>
              <w:right w:val="single" w:sz="4" w:space="0" w:color="auto"/>
            </w:tcBorders>
          </w:tcPr>
          <w:p w14:paraId="3777164C" w14:textId="5BC239F8"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4CCD396F"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6C6B0B73" w14:textId="61C89ED2" w:rsidR="002B0265" w:rsidRPr="0066265F" w:rsidRDefault="002B0265" w:rsidP="002B0265">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right w:val="single" w:sz="4" w:space="0" w:color="auto"/>
            </w:tcBorders>
          </w:tcPr>
          <w:p w14:paraId="61A325FF" w14:textId="6881B820" w:rsidR="002B0265" w:rsidRPr="0066265F" w:rsidRDefault="002B0265" w:rsidP="002B0265">
            <w:pPr>
              <w:spacing w:before="120" w:after="120"/>
              <w:ind w:right="175"/>
              <w:rPr>
                <w:rFonts w:ascii="Arial" w:hAnsi="Arial" w:cs="Arial"/>
              </w:rPr>
            </w:pPr>
            <w:r>
              <w:rPr>
                <w:rFonts w:ascii="Arial" w:hAnsi="Arial" w:cs="Arial"/>
              </w:rPr>
              <w:t>Reliability, punctuality and a commitment to the role.</w:t>
            </w:r>
          </w:p>
        </w:tc>
        <w:tc>
          <w:tcPr>
            <w:tcW w:w="3578" w:type="dxa"/>
            <w:tcBorders>
              <w:top w:val="nil"/>
              <w:left w:val="single" w:sz="4" w:space="0" w:color="auto"/>
              <w:bottom w:val="single" w:sz="4" w:space="0" w:color="auto"/>
              <w:right w:val="single" w:sz="4" w:space="0" w:color="auto"/>
            </w:tcBorders>
          </w:tcPr>
          <w:p w14:paraId="4AF5A524" w14:textId="53819BA9" w:rsidR="002B0265" w:rsidRPr="0066265F" w:rsidRDefault="002B0265" w:rsidP="002B0265">
            <w:pPr>
              <w:spacing w:before="120" w:after="120"/>
              <w:rPr>
                <w:rFonts w:ascii="Arial" w:hAnsi="Arial" w:cs="Arial"/>
              </w:rPr>
            </w:pPr>
            <w:r>
              <w:rPr>
                <w:rFonts w:ascii="Arial" w:hAnsi="Arial" w:cs="Arial"/>
              </w:rPr>
              <w:t>Application Form/Interview</w:t>
            </w:r>
          </w:p>
        </w:tc>
      </w:tr>
      <w:tr w:rsidR="002B0265" w:rsidRPr="0066265F" w14:paraId="26CAD26B" w14:textId="77777777" w:rsidTr="00A57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left w:val="single" w:sz="4" w:space="0" w:color="auto"/>
              <w:bottom w:val="single" w:sz="4" w:space="0" w:color="auto"/>
              <w:right w:val="nil"/>
            </w:tcBorders>
          </w:tcPr>
          <w:p w14:paraId="78212B9E" w14:textId="07C29C40" w:rsidR="002B0265" w:rsidRPr="0066265F" w:rsidRDefault="002B0265" w:rsidP="002B0265">
            <w:pPr>
              <w:spacing w:before="120" w:after="120"/>
              <w:rPr>
                <w:rFonts w:ascii="Arial" w:hAnsi="Arial" w:cs="Arial"/>
              </w:rPr>
            </w:pPr>
            <w:r>
              <w:rPr>
                <w:rFonts w:ascii="Arial" w:hAnsi="Arial" w:cs="Arial"/>
              </w:rPr>
              <w:t>14.</w:t>
            </w:r>
          </w:p>
        </w:tc>
        <w:tc>
          <w:tcPr>
            <w:tcW w:w="5812" w:type="dxa"/>
            <w:gridSpan w:val="2"/>
            <w:tcBorders>
              <w:top w:val="nil"/>
              <w:left w:val="nil"/>
              <w:bottom w:val="single" w:sz="4" w:space="0" w:color="auto"/>
              <w:right w:val="single" w:sz="4" w:space="0" w:color="auto"/>
            </w:tcBorders>
          </w:tcPr>
          <w:p w14:paraId="2B933380" w14:textId="4FF0E8A3" w:rsidR="002B0265" w:rsidRPr="0066265F" w:rsidRDefault="002B0265" w:rsidP="002B0265">
            <w:pPr>
              <w:spacing w:before="120" w:after="120"/>
              <w:ind w:right="175"/>
              <w:rPr>
                <w:rFonts w:ascii="Arial" w:hAnsi="Arial" w:cs="Arial"/>
              </w:rPr>
            </w:pPr>
            <w:r>
              <w:rPr>
                <w:rFonts w:ascii="Arial" w:hAnsi="Arial" w:cs="Arial"/>
              </w:rPr>
              <w:t>A desire to train as an Educational Psychologist</w:t>
            </w:r>
          </w:p>
        </w:tc>
        <w:tc>
          <w:tcPr>
            <w:tcW w:w="3578" w:type="dxa"/>
            <w:tcBorders>
              <w:top w:val="nil"/>
              <w:left w:val="single" w:sz="4" w:space="0" w:color="auto"/>
              <w:bottom w:val="single" w:sz="4" w:space="0" w:color="auto"/>
              <w:right w:val="single" w:sz="4" w:space="0" w:color="auto"/>
            </w:tcBorders>
          </w:tcPr>
          <w:p w14:paraId="492B8CF1" w14:textId="6819A78E" w:rsidR="002B0265" w:rsidRPr="0066265F" w:rsidRDefault="002B0265" w:rsidP="002B0265">
            <w:pPr>
              <w:spacing w:before="120" w:after="120"/>
              <w:rPr>
                <w:rFonts w:ascii="Arial" w:hAnsi="Arial" w:cs="Arial"/>
              </w:rPr>
            </w:pPr>
            <w:r>
              <w:rPr>
                <w:rFonts w:ascii="Arial" w:hAnsi="Arial" w:cs="Arial"/>
              </w:rPr>
              <w:t>Interview</w:t>
            </w:r>
          </w:p>
        </w:tc>
      </w:tr>
      <w:tr w:rsidR="00DF1E85"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3ED44BBB" w:rsidR="00DF1E85" w:rsidRPr="0066265F" w:rsidRDefault="00DF1E85" w:rsidP="002317D1">
            <w:pPr>
              <w:spacing w:before="120" w:after="120"/>
              <w:rPr>
                <w:rFonts w:ascii="Arial" w:hAnsi="Arial" w:cs="Arial"/>
              </w:rPr>
            </w:pPr>
            <w:r w:rsidRPr="0066265F">
              <w:rPr>
                <w:rFonts w:ascii="Arial" w:hAnsi="Arial" w:cs="Arial"/>
              </w:rPr>
              <w:t>1</w:t>
            </w:r>
            <w:r w:rsidR="002B0265">
              <w:rPr>
                <w:rFonts w:ascii="Arial" w:hAnsi="Arial" w:cs="Arial"/>
              </w:rPr>
              <w:t>5</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B0265" w:rsidRPr="0066265F" w14:paraId="3F4BD0A6" w14:textId="77777777" w:rsidTr="00836B83">
        <w:trPr>
          <w:cantSplit/>
        </w:trPr>
        <w:tc>
          <w:tcPr>
            <w:tcW w:w="708" w:type="dxa"/>
            <w:tcBorders>
              <w:top w:val="single" w:sz="4" w:space="0" w:color="auto"/>
              <w:left w:val="single" w:sz="4" w:space="0" w:color="auto"/>
              <w:bottom w:val="single" w:sz="4" w:space="0" w:color="auto"/>
              <w:right w:val="nil"/>
            </w:tcBorders>
          </w:tcPr>
          <w:p w14:paraId="22584DD3" w14:textId="05A3BA78" w:rsidR="002B0265" w:rsidRPr="0066265F" w:rsidRDefault="002B0265" w:rsidP="002B0265">
            <w:pPr>
              <w:spacing w:before="120" w:after="120"/>
              <w:rPr>
                <w:rFonts w:ascii="Arial" w:hAnsi="Arial" w:cs="Arial"/>
              </w:rPr>
            </w:pPr>
            <w:r>
              <w:rPr>
                <w:rFonts w:ascii="Arial" w:hAnsi="Arial" w:cs="Arial"/>
              </w:rPr>
              <w:t>1.</w:t>
            </w:r>
          </w:p>
        </w:tc>
        <w:tc>
          <w:tcPr>
            <w:tcW w:w="5760" w:type="dxa"/>
            <w:tcBorders>
              <w:top w:val="single" w:sz="4" w:space="0" w:color="auto"/>
              <w:left w:val="nil"/>
              <w:bottom w:val="single" w:sz="4" w:space="0" w:color="auto"/>
              <w:right w:val="single" w:sz="4" w:space="0" w:color="auto"/>
            </w:tcBorders>
          </w:tcPr>
          <w:p w14:paraId="30AE5372" w14:textId="7535371A" w:rsidR="002B0265" w:rsidRPr="0066265F" w:rsidRDefault="002B0265" w:rsidP="002B0265">
            <w:pPr>
              <w:spacing w:before="120" w:after="120"/>
              <w:rPr>
                <w:rFonts w:ascii="Arial" w:hAnsi="Arial" w:cs="Arial"/>
              </w:rPr>
            </w:pPr>
            <w:r>
              <w:rPr>
                <w:rFonts w:ascii="Arial" w:hAnsi="Arial" w:cs="Arial"/>
              </w:rPr>
              <w:t>At least 2:1 honours degree in Psychology (or recognised equivalent) and the Graduate Basis for Registration or Chartership (GBR/ GBC) as a psychologist as required by the British Psychological Society</w:t>
            </w:r>
          </w:p>
        </w:tc>
        <w:tc>
          <w:tcPr>
            <w:tcW w:w="3592" w:type="dxa"/>
            <w:tcBorders>
              <w:top w:val="single" w:sz="4" w:space="0" w:color="auto"/>
              <w:left w:val="single" w:sz="4" w:space="0" w:color="auto"/>
              <w:bottom w:val="single" w:sz="4" w:space="0" w:color="auto"/>
              <w:right w:val="single" w:sz="4" w:space="0" w:color="auto"/>
            </w:tcBorders>
          </w:tcPr>
          <w:p w14:paraId="2AC4144E" w14:textId="158FD26A" w:rsidR="002B0265" w:rsidRPr="0066265F" w:rsidRDefault="002B0265" w:rsidP="002B0265">
            <w:pPr>
              <w:spacing w:before="120" w:after="120"/>
              <w:rPr>
                <w:rFonts w:ascii="Arial" w:hAnsi="Arial" w:cs="Arial"/>
              </w:rPr>
            </w:pPr>
            <w:r>
              <w:rPr>
                <w:rFonts w:ascii="Arial" w:hAnsi="Arial" w:cs="Arial"/>
              </w:rPr>
              <w:t>Application Form</w:t>
            </w:r>
          </w:p>
        </w:tc>
      </w:tr>
      <w:tr w:rsidR="002B0265" w:rsidRPr="0066265F" w14:paraId="3C077FB0" w14:textId="77777777" w:rsidTr="00836B83">
        <w:trPr>
          <w:cantSplit/>
        </w:trPr>
        <w:tc>
          <w:tcPr>
            <w:tcW w:w="708" w:type="dxa"/>
            <w:tcBorders>
              <w:top w:val="single" w:sz="4" w:space="0" w:color="auto"/>
              <w:left w:val="single" w:sz="4" w:space="0" w:color="auto"/>
              <w:bottom w:val="single" w:sz="4" w:space="0" w:color="auto"/>
              <w:right w:val="nil"/>
            </w:tcBorders>
          </w:tcPr>
          <w:p w14:paraId="5A9041C0" w14:textId="7E40C5DA" w:rsidR="002B0265" w:rsidRPr="0066265F" w:rsidRDefault="002B0265" w:rsidP="002B0265">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right w:val="single" w:sz="4" w:space="0" w:color="auto"/>
            </w:tcBorders>
          </w:tcPr>
          <w:p w14:paraId="6B374D98" w14:textId="15F33236" w:rsidR="002B0265" w:rsidRPr="0066265F" w:rsidRDefault="002B0265" w:rsidP="002B0265">
            <w:pPr>
              <w:spacing w:before="120" w:after="120"/>
              <w:rPr>
                <w:rFonts w:ascii="Arial" w:hAnsi="Arial" w:cs="Arial"/>
              </w:rPr>
            </w:pPr>
            <w:r>
              <w:rPr>
                <w:rFonts w:ascii="Arial" w:hAnsi="Arial" w:cs="Arial"/>
              </w:rPr>
              <w:t>Experience of working directly with children and parents, for example, experience of teaching, youth work, mentoring or mental health support</w:t>
            </w:r>
          </w:p>
        </w:tc>
        <w:tc>
          <w:tcPr>
            <w:tcW w:w="3592" w:type="dxa"/>
            <w:tcBorders>
              <w:top w:val="single" w:sz="4" w:space="0" w:color="auto"/>
              <w:left w:val="single" w:sz="4" w:space="0" w:color="auto"/>
              <w:bottom w:val="single" w:sz="4" w:space="0" w:color="auto"/>
              <w:right w:val="single" w:sz="4" w:space="0" w:color="auto"/>
            </w:tcBorders>
          </w:tcPr>
          <w:p w14:paraId="43A8C12C" w14:textId="2DD9F864" w:rsidR="002B0265" w:rsidRPr="0066265F" w:rsidRDefault="002B0265" w:rsidP="002B0265">
            <w:pPr>
              <w:spacing w:before="120" w:after="120"/>
              <w:rPr>
                <w:rFonts w:ascii="Arial" w:hAnsi="Arial" w:cs="Arial"/>
              </w:rPr>
            </w:pPr>
            <w:r>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2B0265" w:rsidRPr="0066265F" w14:paraId="4A5D4D0A" w14:textId="77777777" w:rsidTr="00C4338E">
        <w:trPr>
          <w:cantSplit/>
        </w:trPr>
        <w:tc>
          <w:tcPr>
            <w:tcW w:w="708" w:type="dxa"/>
            <w:tcBorders>
              <w:top w:val="single" w:sz="4" w:space="0" w:color="auto"/>
              <w:left w:val="single" w:sz="4" w:space="0" w:color="auto"/>
              <w:bottom w:val="single" w:sz="4" w:space="0" w:color="auto"/>
              <w:right w:val="nil"/>
            </w:tcBorders>
          </w:tcPr>
          <w:p w14:paraId="40F9F3DF" w14:textId="3403A161" w:rsidR="002B0265" w:rsidRPr="0066265F" w:rsidRDefault="002B0265" w:rsidP="002B0265">
            <w:pPr>
              <w:spacing w:before="120" w:after="120"/>
              <w:rPr>
                <w:rFonts w:ascii="Arial" w:hAnsi="Arial" w:cs="Arial"/>
              </w:rPr>
            </w:pPr>
            <w:r>
              <w:rPr>
                <w:rFonts w:ascii="Arial" w:hAnsi="Arial" w:cs="Arial"/>
              </w:rPr>
              <w:t>1.</w:t>
            </w:r>
          </w:p>
        </w:tc>
        <w:tc>
          <w:tcPr>
            <w:tcW w:w="5760" w:type="dxa"/>
            <w:tcBorders>
              <w:top w:val="single" w:sz="4" w:space="0" w:color="auto"/>
              <w:left w:val="nil"/>
              <w:bottom w:val="single" w:sz="4" w:space="0" w:color="auto"/>
              <w:right w:val="single" w:sz="4" w:space="0" w:color="auto"/>
            </w:tcBorders>
          </w:tcPr>
          <w:p w14:paraId="500D8BDA" w14:textId="0A52E3F1" w:rsidR="002B0265" w:rsidRPr="0066265F" w:rsidRDefault="002B0265" w:rsidP="002B0265">
            <w:pPr>
              <w:spacing w:before="120" w:after="120"/>
              <w:rPr>
                <w:rFonts w:ascii="Arial" w:hAnsi="Arial" w:cs="Arial"/>
              </w:rPr>
            </w:pPr>
            <w:r>
              <w:rPr>
                <w:rFonts w:ascii="Arial" w:hAnsi="Arial" w:cs="Arial"/>
              </w:rPr>
              <w:t>Able to work flexible office hours</w:t>
            </w:r>
          </w:p>
        </w:tc>
        <w:tc>
          <w:tcPr>
            <w:tcW w:w="3592" w:type="dxa"/>
            <w:tcBorders>
              <w:top w:val="single" w:sz="4" w:space="0" w:color="auto"/>
              <w:left w:val="single" w:sz="4" w:space="0" w:color="auto"/>
              <w:bottom w:val="single" w:sz="4" w:space="0" w:color="auto"/>
              <w:right w:val="single" w:sz="4" w:space="0" w:color="auto"/>
            </w:tcBorders>
          </w:tcPr>
          <w:p w14:paraId="32BAFBDE" w14:textId="28FF3A47" w:rsidR="002B0265" w:rsidRPr="0066265F" w:rsidRDefault="002B0265" w:rsidP="002B0265">
            <w:pPr>
              <w:spacing w:before="120" w:after="120"/>
              <w:rPr>
                <w:rFonts w:ascii="Arial" w:hAnsi="Arial" w:cs="Arial"/>
              </w:rPr>
            </w:pPr>
            <w:r>
              <w:rPr>
                <w:rFonts w:ascii="Arial" w:hAnsi="Arial" w:cs="Arial"/>
              </w:rPr>
              <w:t>Interview</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4643E57D" w14:textId="77777777" w:rsidR="00DF1E85" w:rsidRPr="0066265F" w:rsidRDefault="00DF1E85" w:rsidP="002317D1">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59828301" w:rsidR="00DF1E85" w:rsidRPr="0066265F" w:rsidRDefault="00DF1E85" w:rsidP="002317D1">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6193976E" w:rsidR="00DF1E85" w:rsidRPr="0066265F" w:rsidRDefault="00C24F6A" w:rsidP="002317D1">
            <w:pPr>
              <w:spacing w:before="120" w:after="120"/>
              <w:rPr>
                <w:rFonts w:ascii="Arial" w:hAnsi="Arial" w:cs="Arial"/>
              </w:rPr>
            </w:pPr>
            <w:r w:rsidRPr="00C24F6A">
              <w:rPr>
                <w:rFonts w:ascii="Arial" w:hAnsi="Arial" w:cs="Arial"/>
              </w:rPr>
              <w:t>Satisfactory DBS Disclosure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24F6A" w:rsidRPr="0066265F" w14:paraId="04F82B39" w14:textId="77777777" w:rsidTr="00B44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4AA17097" w14:textId="4CC14E21" w:rsidR="00C24F6A" w:rsidRPr="0066265F" w:rsidRDefault="00C24F6A" w:rsidP="00C24F6A">
            <w:pPr>
              <w:spacing w:before="120" w:after="120"/>
              <w:rPr>
                <w:rFonts w:ascii="Arial" w:hAnsi="Arial" w:cs="Arial"/>
              </w:rPr>
            </w:pPr>
            <w:r>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2EDF152A" w:rsidR="00C24F6A" w:rsidRPr="0066265F" w:rsidRDefault="00C24F6A" w:rsidP="00C24F6A">
            <w:pPr>
              <w:spacing w:before="120" w:after="120"/>
              <w:rPr>
                <w:rFonts w:ascii="Arial" w:hAnsi="Arial" w:cs="Arial"/>
              </w:rPr>
            </w:pPr>
            <w:r>
              <w:rPr>
                <w:rFonts w:ascii="Arial" w:hAnsi="Arial" w:cs="Arial"/>
              </w:rPr>
              <w:t>Experience of Early Years work</w:t>
            </w:r>
          </w:p>
        </w:tc>
        <w:tc>
          <w:tcPr>
            <w:tcW w:w="3573" w:type="dxa"/>
            <w:tcBorders>
              <w:top w:val="single" w:sz="4" w:space="0" w:color="auto"/>
              <w:left w:val="single" w:sz="4" w:space="0" w:color="auto"/>
              <w:bottom w:val="single" w:sz="4" w:space="0" w:color="auto"/>
              <w:right w:val="single" w:sz="4" w:space="0" w:color="auto"/>
            </w:tcBorders>
          </w:tcPr>
          <w:p w14:paraId="11AF1653" w14:textId="3F3BC98B" w:rsidR="00C24F6A" w:rsidRPr="0066265F" w:rsidRDefault="00C24F6A" w:rsidP="00C24F6A">
            <w:pPr>
              <w:spacing w:before="120" w:after="120"/>
              <w:rPr>
                <w:rFonts w:ascii="Arial" w:hAnsi="Arial" w:cs="Arial"/>
              </w:rPr>
            </w:pPr>
            <w:r>
              <w:rPr>
                <w:rFonts w:ascii="Arial" w:hAnsi="Arial" w:cs="Arial"/>
              </w:rPr>
              <w:t>Application Form/Interview</w:t>
            </w:r>
          </w:p>
        </w:tc>
      </w:tr>
      <w:tr w:rsidR="00C24F6A" w:rsidRPr="0066265F" w14:paraId="717B395E" w14:textId="77777777" w:rsidTr="00B44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3F9EDE9B" w14:textId="37519279" w:rsidR="00C24F6A" w:rsidRPr="0066265F" w:rsidRDefault="00C24F6A" w:rsidP="00C24F6A">
            <w:pPr>
              <w:spacing w:before="120" w:after="120"/>
              <w:rPr>
                <w:rFonts w:ascii="Arial" w:hAnsi="Arial" w:cs="Arial"/>
              </w:rPr>
            </w:pPr>
            <w:r>
              <w:rPr>
                <w:rFonts w:ascii="Arial" w:hAnsi="Arial" w:cs="Arial"/>
              </w:rPr>
              <w:lastRenderedPageBreak/>
              <w:t>2.</w:t>
            </w:r>
          </w:p>
        </w:tc>
        <w:tc>
          <w:tcPr>
            <w:tcW w:w="5812" w:type="dxa"/>
            <w:gridSpan w:val="2"/>
            <w:tcBorders>
              <w:top w:val="single" w:sz="4" w:space="0" w:color="auto"/>
              <w:left w:val="nil"/>
              <w:bottom w:val="single" w:sz="4" w:space="0" w:color="auto"/>
              <w:right w:val="single" w:sz="4" w:space="0" w:color="auto"/>
            </w:tcBorders>
          </w:tcPr>
          <w:p w14:paraId="61A187FE" w14:textId="77777777" w:rsidR="00C24F6A" w:rsidRDefault="00C24F6A" w:rsidP="00C24F6A">
            <w:pPr>
              <w:tabs>
                <w:tab w:val="left" w:pos="720"/>
                <w:tab w:val="left" w:pos="1080"/>
              </w:tabs>
              <w:overflowPunct w:val="0"/>
              <w:autoSpaceDE w:val="0"/>
              <w:autoSpaceDN w:val="0"/>
              <w:adjustRightInd w:val="0"/>
              <w:spacing w:after="0" w:line="240" w:lineRule="auto"/>
              <w:textAlignment w:val="baseline"/>
              <w:rPr>
                <w:rFonts w:ascii="Arial" w:hAnsi="Arial" w:cs="Arial"/>
              </w:rPr>
            </w:pPr>
          </w:p>
          <w:p w14:paraId="4CCEC34A" w14:textId="0CEB0E4B" w:rsidR="00C24F6A" w:rsidRPr="0066265F" w:rsidRDefault="00C24F6A" w:rsidP="00C24F6A">
            <w:pPr>
              <w:tabs>
                <w:tab w:val="left" w:pos="720"/>
                <w:tab w:val="left" w:pos="1080"/>
              </w:tabs>
              <w:overflowPunct w:val="0"/>
              <w:autoSpaceDE w:val="0"/>
              <w:autoSpaceDN w:val="0"/>
              <w:adjustRightInd w:val="0"/>
              <w:spacing w:after="0" w:line="240" w:lineRule="auto"/>
              <w:textAlignment w:val="baseline"/>
              <w:rPr>
                <w:rFonts w:ascii="Arial" w:hAnsi="Arial" w:cs="Arial"/>
              </w:rPr>
            </w:pPr>
            <w:r>
              <w:rPr>
                <w:rFonts w:ascii="Arial" w:hAnsi="Arial" w:cs="Arial"/>
              </w:rPr>
              <w:t>Experience of working within educational settings.</w:t>
            </w:r>
          </w:p>
        </w:tc>
        <w:tc>
          <w:tcPr>
            <w:tcW w:w="3573" w:type="dxa"/>
            <w:tcBorders>
              <w:top w:val="single" w:sz="4" w:space="0" w:color="auto"/>
              <w:left w:val="single" w:sz="4" w:space="0" w:color="auto"/>
              <w:bottom w:val="single" w:sz="4" w:space="0" w:color="auto"/>
              <w:right w:val="single" w:sz="4" w:space="0" w:color="auto"/>
            </w:tcBorders>
          </w:tcPr>
          <w:p w14:paraId="3326C5B3" w14:textId="255EAAF4" w:rsidR="00C24F6A" w:rsidRPr="0066265F" w:rsidRDefault="00C24F6A" w:rsidP="00C24F6A">
            <w:pPr>
              <w:spacing w:before="120" w:after="120"/>
              <w:rPr>
                <w:rFonts w:ascii="Arial" w:hAnsi="Arial" w:cs="Arial"/>
              </w:rPr>
            </w:pPr>
            <w:r>
              <w:rPr>
                <w:rFonts w:ascii="Arial" w:hAnsi="Arial" w:cs="Arial"/>
              </w:rPr>
              <w:t>Application Form</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00A1FFB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C24F6A">
              <w:rPr>
                <w:rFonts w:ascii="Arial" w:hAnsi="Arial" w:cs="Arial"/>
                <w:b/>
              </w:rPr>
              <w:t xml:space="preserve"> 21.1.21</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624AC49B" w14:textId="77777777" w:rsidR="00016EFF" w:rsidRDefault="00016EFF">
            <w:pPr>
              <w:rPr>
                <w:rFonts w:ascii="Arial" w:hAnsi="Arial" w:cs="Arial"/>
                <w:b/>
              </w:rPr>
            </w:pPr>
            <w:r w:rsidRPr="00DF1E85">
              <w:rPr>
                <w:rFonts w:ascii="Arial" w:hAnsi="Arial" w:cs="Arial"/>
                <w:b/>
              </w:rPr>
              <w:t>Person Specification prepared by</w:t>
            </w:r>
            <w:r w:rsidR="00C24F6A">
              <w:rPr>
                <w:rFonts w:ascii="Arial" w:hAnsi="Arial" w:cs="Arial"/>
                <w:b/>
              </w:rPr>
              <w:t xml:space="preserve">     Sue Cornwell</w:t>
            </w:r>
          </w:p>
          <w:p w14:paraId="70BE06BF" w14:textId="77777777" w:rsidR="00C24F6A" w:rsidRDefault="00C24F6A">
            <w:pPr>
              <w:rPr>
                <w:rFonts w:ascii="Arial" w:hAnsi="Arial" w:cs="Arial"/>
                <w:b/>
              </w:rPr>
            </w:pPr>
          </w:p>
          <w:p w14:paraId="6D804E00" w14:textId="77777777" w:rsidR="00C24F6A" w:rsidRDefault="00C24F6A">
            <w:pPr>
              <w:rPr>
                <w:rFonts w:ascii="Arial" w:hAnsi="Arial" w:cs="Arial"/>
                <w:b/>
              </w:rPr>
            </w:pPr>
          </w:p>
          <w:p w14:paraId="40A84B81" w14:textId="77777777" w:rsidR="00C24F6A" w:rsidRDefault="00C24F6A">
            <w:pPr>
              <w:rPr>
                <w:rFonts w:ascii="Arial" w:hAnsi="Arial" w:cs="Arial"/>
                <w:b/>
              </w:rPr>
            </w:pPr>
          </w:p>
          <w:p w14:paraId="358A5FED" w14:textId="77777777" w:rsidR="00C24F6A" w:rsidRDefault="00C24F6A">
            <w:pPr>
              <w:rPr>
                <w:rFonts w:ascii="Arial" w:hAnsi="Arial" w:cs="Arial"/>
                <w:b/>
              </w:rPr>
            </w:pPr>
          </w:p>
          <w:p w14:paraId="39C3069B" w14:textId="77777777" w:rsidR="00C24F6A" w:rsidRDefault="00C24F6A">
            <w:pPr>
              <w:rPr>
                <w:rFonts w:ascii="Arial" w:hAnsi="Arial" w:cs="Arial"/>
                <w:b/>
              </w:rPr>
            </w:pPr>
          </w:p>
          <w:p w14:paraId="1FF311A7" w14:textId="77777777" w:rsidR="00C24F6A" w:rsidRDefault="00C24F6A">
            <w:pPr>
              <w:rPr>
                <w:rFonts w:ascii="Arial" w:hAnsi="Arial" w:cs="Arial"/>
                <w:b/>
              </w:rPr>
            </w:pPr>
          </w:p>
          <w:p w14:paraId="4E1256B6" w14:textId="77777777" w:rsidR="00C24F6A" w:rsidRDefault="00C24F6A">
            <w:pPr>
              <w:rPr>
                <w:rFonts w:ascii="Arial" w:hAnsi="Arial" w:cs="Arial"/>
                <w:b/>
              </w:rPr>
            </w:pPr>
          </w:p>
          <w:p w14:paraId="6CFD54C7" w14:textId="77777777" w:rsidR="00C24F6A" w:rsidRDefault="00C24F6A">
            <w:pPr>
              <w:rPr>
                <w:rFonts w:ascii="Arial" w:hAnsi="Arial" w:cs="Arial"/>
                <w:b/>
              </w:rPr>
            </w:pPr>
          </w:p>
          <w:p w14:paraId="1846F499" w14:textId="77777777" w:rsidR="00C24F6A" w:rsidRDefault="00C24F6A">
            <w:pPr>
              <w:rPr>
                <w:rFonts w:ascii="Arial" w:hAnsi="Arial" w:cs="Arial"/>
                <w:b/>
              </w:rPr>
            </w:pPr>
          </w:p>
          <w:p w14:paraId="3EDA00F5" w14:textId="77777777" w:rsidR="00C24F6A" w:rsidRDefault="00C24F6A">
            <w:pPr>
              <w:rPr>
                <w:rFonts w:ascii="Arial" w:hAnsi="Arial" w:cs="Arial"/>
                <w:b/>
              </w:rPr>
            </w:pPr>
          </w:p>
          <w:p w14:paraId="22DAFE97" w14:textId="77777777" w:rsidR="00C24F6A" w:rsidRDefault="00C24F6A">
            <w:pPr>
              <w:rPr>
                <w:rFonts w:ascii="Arial" w:hAnsi="Arial" w:cs="Arial"/>
                <w:b/>
              </w:rPr>
            </w:pPr>
          </w:p>
          <w:p w14:paraId="46E39241" w14:textId="77777777" w:rsidR="00C24F6A" w:rsidRDefault="00C24F6A">
            <w:pPr>
              <w:rPr>
                <w:rFonts w:ascii="Arial" w:hAnsi="Arial" w:cs="Arial"/>
                <w:b/>
              </w:rPr>
            </w:pPr>
          </w:p>
          <w:p w14:paraId="6382CFD9" w14:textId="77777777" w:rsidR="00C24F6A" w:rsidRDefault="00C24F6A">
            <w:pPr>
              <w:rPr>
                <w:rFonts w:ascii="Arial" w:hAnsi="Arial" w:cs="Arial"/>
                <w:b/>
              </w:rPr>
            </w:pPr>
          </w:p>
          <w:p w14:paraId="6089D233" w14:textId="77777777" w:rsidR="00C24F6A" w:rsidRDefault="00C24F6A">
            <w:pPr>
              <w:rPr>
                <w:rFonts w:ascii="Arial" w:hAnsi="Arial" w:cs="Arial"/>
                <w:b/>
              </w:rPr>
            </w:pPr>
          </w:p>
          <w:p w14:paraId="3A51E3DA" w14:textId="77777777" w:rsidR="00C24F6A" w:rsidRDefault="00C24F6A">
            <w:pPr>
              <w:rPr>
                <w:rFonts w:ascii="Arial" w:hAnsi="Arial" w:cs="Arial"/>
                <w:b/>
              </w:rPr>
            </w:pPr>
          </w:p>
          <w:p w14:paraId="55241A60" w14:textId="77777777" w:rsidR="00C24F6A" w:rsidRDefault="00C24F6A">
            <w:pPr>
              <w:rPr>
                <w:rFonts w:ascii="Arial" w:hAnsi="Arial" w:cs="Arial"/>
                <w:b/>
              </w:rPr>
            </w:pPr>
          </w:p>
          <w:p w14:paraId="67EC5837" w14:textId="77777777" w:rsidR="00C24F6A" w:rsidRDefault="00C24F6A">
            <w:pPr>
              <w:rPr>
                <w:rFonts w:ascii="Arial" w:hAnsi="Arial" w:cs="Arial"/>
                <w:b/>
              </w:rPr>
            </w:pPr>
          </w:p>
          <w:p w14:paraId="554C48F9" w14:textId="77777777" w:rsidR="00C24F6A" w:rsidRDefault="00C24F6A">
            <w:pPr>
              <w:rPr>
                <w:rFonts w:ascii="Arial" w:hAnsi="Arial" w:cs="Arial"/>
                <w:b/>
              </w:rPr>
            </w:pPr>
          </w:p>
          <w:p w14:paraId="6F7A8C36" w14:textId="77777777" w:rsidR="00C24F6A" w:rsidRDefault="00C24F6A">
            <w:pPr>
              <w:rPr>
                <w:rFonts w:ascii="Arial" w:hAnsi="Arial" w:cs="Arial"/>
                <w:b/>
              </w:rPr>
            </w:pPr>
          </w:p>
          <w:p w14:paraId="0646E2E3" w14:textId="77777777" w:rsidR="00C24F6A" w:rsidRDefault="00C24F6A">
            <w:pPr>
              <w:rPr>
                <w:rFonts w:ascii="Arial" w:hAnsi="Arial" w:cs="Arial"/>
                <w:b/>
              </w:rPr>
            </w:pPr>
          </w:p>
          <w:p w14:paraId="3317B5DD" w14:textId="4B61E97B" w:rsidR="00C24F6A" w:rsidRDefault="00C24F6A">
            <w:pPr>
              <w:rPr>
                <w:rFonts w:ascii="Arial" w:hAnsi="Arial" w:cs="Arial"/>
                <w:b/>
              </w:rPr>
            </w:pP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28252C"/>
    <w:rsid w:val="002B0265"/>
    <w:rsid w:val="0034390A"/>
    <w:rsid w:val="003A5365"/>
    <w:rsid w:val="0044594E"/>
    <w:rsid w:val="004C4E03"/>
    <w:rsid w:val="00557C6D"/>
    <w:rsid w:val="006D2F07"/>
    <w:rsid w:val="00807452"/>
    <w:rsid w:val="00861CEF"/>
    <w:rsid w:val="008650DD"/>
    <w:rsid w:val="009E0BD0"/>
    <w:rsid w:val="00AA019D"/>
    <w:rsid w:val="00AC73E2"/>
    <w:rsid w:val="00BF2863"/>
    <w:rsid w:val="00C24F6A"/>
    <w:rsid w:val="00C47349"/>
    <w:rsid w:val="00C70FFC"/>
    <w:rsid w:val="00D818E6"/>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57092">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9312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5.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c3f2f2f-5c2e-4c01-9d35-7b2c1c66ede4"/>
    <ds:schemaRef ds:uri="http://www.w3.org/XML/1998/namespace"/>
    <ds:schemaRef ds:uri="http://purl.org/dc/dcmitype/"/>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CC0AD59C-3410-4AE8-B4DB-E90FA689999A}">
  <ds:schemaRefs>
    <ds:schemaRef ds:uri="http://schemas.openxmlformats.org/officeDocument/2006/bibliography"/>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5.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2021-02-11T12:25:00Z</dcterms:created>
  <dcterms:modified xsi:type="dcterms:W3CDTF">2021-02-11T12:25:00Z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