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BD2" w:rsidRDefault="00C60972">
      <w:pPr>
        <w:spacing w:after="0"/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1pt;margin-top:3.15pt;width:588.55pt;height:228.85pt;z-index:251661312;mso-position-horizontal-relative:text;mso-position-vertical-relative:text" wrapcoords="-43 0 -43 21489 21600 21489 21600 0 -43 0">
            <v:imagedata r:id="rId4" o:title=""/>
            <w10:wrap type="tight"/>
          </v:shape>
          <o:OLEObject Type="Embed" ProgID="PBrush" ShapeID="_x0000_s1026" DrawAspect="Content" ObjectID="_1679397776" r:id="rId5"/>
        </w:object>
      </w:r>
      <w:r w:rsidR="008930C7">
        <w:rPr>
          <w:rFonts w:ascii="Times New Roman" w:eastAsia="Times New Roman" w:hAnsi="Times New Roman" w:cs="Times New Roman"/>
        </w:rPr>
        <w:t xml:space="preserve"> </w:t>
      </w:r>
    </w:p>
    <w:p w:rsidR="00E32BD2" w:rsidRDefault="008930C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32BD2" w:rsidRPr="00093F8A" w:rsidRDefault="008930C7" w:rsidP="00521545">
      <w:pPr>
        <w:spacing w:after="0"/>
        <w:ind w:right="178"/>
        <w:jc w:val="center"/>
        <w:rPr>
          <w:rFonts w:ascii="Arial" w:hAnsi="Arial" w:cs="Arial"/>
        </w:rPr>
      </w:pPr>
      <w:r w:rsidRPr="00093F8A">
        <w:rPr>
          <w:rFonts w:ascii="Arial" w:eastAsia="High Tower Text" w:hAnsi="Arial" w:cs="Arial"/>
          <w:color w:val="002060"/>
          <w:sz w:val="24"/>
          <w:u w:val="single" w:color="002060"/>
        </w:rPr>
        <w:t>Higher Level Teaching Assistant - Person Specification</w:t>
      </w:r>
    </w:p>
    <w:p w:rsidR="00E32BD2" w:rsidRPr="00093F8A" w:rsidRDefault="008930C7">
      <w:pPr>
        <w:spacing w:after="0"/>
        <w:rPr>
          <w:rFonts w:ascii="Arial" w:hAnsi="Arial" w:cs="Arial"/>
        </w:rPr>
      </w:pPr>
      <w:r w:rsidRPr="00093F8A">
        <w:rPr>
          <w:rFonts w:ascii="Arial" w:eastAsia="High Tower Text" w:hAnsi="Arial" w:cs="Arial"/>
          <w:color w:val="002060"/>
          <w:sz w:val="24"/>
        </w:rPr>
        <w:t xml:space="preserve"> </w:t>
      </w:r>
    </w:p>
    <w:tbl>
      <w:tblPr>
        <w:tblStyle w:val="TableGrid"/>
        <w:tblW w:w="11312" w:type="dxa"/>
        <w:tblInd w:w="-993" w:type="dxa"/>
        <w:tblCellMar>
          <w:right w:w="65" w:type="dxa"/>
        </w:tblCellMar>
        <w:tblLook w:val="04A0" w:firstRow="1" w:lastRow="0" w:firstColumn="1" w:lastColumn="0" w:noHBand="0" w:noVBand="1"/>
      </w:tblPr>
      <w:tblGrid>
        <w:gridCol w:w="1700"/>
        <w:gridCol w:w="828"/>
        <w:gridCol w:w="4561"/>
        <w:gridCol w:w="828"/>
        <w:gridCol w:w="3395"/>
      </w:tblGrid>
      <w:tr w:rsidR="00E32BD2" w:rsidRPr="00093F8A" w:rsidTr="00521545">
        <w:trPr>
          <w:trHeight w:val="2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453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Essential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84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Desirable </w:t>
            </w:r>
          </w:p>
        </w:tc>
      </w:tr>
      <w:tr w:rsidR="00E32BD2" w:rsidRPr="00093F8A" w:rsidTr="00521545">
        <w:trPr>
          <w:trHeight w:val="52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Qualifications &amp; Experience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  <w:tr w:rsidR="00E32BD2" w:rsidRPr="00093F8A" w:rsidTr="00521545">
        <w:trPr>
          <w:trHeight w:val="86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Education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spacing w:line="258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Good standard of educa</w:t>
            </w:r>
            <w:r w:rsidR="00521545" w:rsidRPr="00093F8A">
              <w:rPr>
                <w:rFonts w:ascii="Arial" w:eastAsia="High Tower Text" w:hAnsi="Arial" w:cs="Arial"/>
              </w:rPr>
              <w:t>tion – Maths, English &amp; Science GCSE Grade C or above or equivalent</w:t>
            </w:r>
          </w:p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</w:tr>
      <w:tr w:rsidR="00E32BD2" w:rsidRPr="00093F8A" w:rsidTr="00521545">
        <w:trPr>
          <w:trHeight w:val="106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Experience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spacing w:after="452"/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  <w:p w:rsidR="00E32BD2" w:rsidRPr="00093F8A" w:rsidRDefault="008930C7">
            <w:pPr>
              <w:ind w:left="228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Experience of delivering whole class teaching having achieved the Professional Standards for Higher Level Teaching Assistants.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 </w:t>
            </w:r>
          </w:p>
        </w:tc>
      </w:tr>
      <w:tr w:rsidR="00E32BD2" w:rsidRPr="00093F8A" w:rsidTr="00521545">
        <w:trPr>
          <w:trHeight w:val="51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Professional Knowledge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  <w:tr w:rsidR="00E32BD2" w:rsidRPr="00093F8A" w:rsidTr="00521545">
        <w:trPr>
          <w:trHeight w:val="8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Safeguarding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spacing w:after="195"/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jc w:val="both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Thorough knowledge and understanding of safeguarding children.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</w:tr>
      <w:tr w:rsidR="00E32BD2" w:rsidRPr="00093F8A" w:rsidTr="00521545">
        <w:trPr>
          <w:trHeight w:val="137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Teaching,  </w:t>
            </w:r>
          </w:p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Learning &amp; </w:t>
            </w:r>
          </w:p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Assessment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spacing w:after="565"/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  <w:p w:rsidR="00E32BD2" w:rsidRPr="00093F8A" w:rsidRDefault="008930C7" w:rsidP="00521545">
            <w:pPr>
              <w:ind w:left="275"/>
              <w:rPr>
                <w:rFonts w:ascii="Arial" w:hAnsi="Arial" w:cs="Arial"/>
              </w:rPr>
            </w:pP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Contribute to planning and curriculum delivery </w:t>
            </w:r>
          </w:p>
          <w:p w:rsidR="00E32BD2" w:rsidRPr="00093F8A" w:rsidRDefault="008930C7" w:rsidP="00521545">
            <w:pPr>
              <w:spacing w:after="22" w:line="256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to ensure that they are h</w:t>
            </w:r>
            <w:r w:rsidR="00521545" w:rsidRPr="00093F8A">
              <w:rPr>
                <w:rFonts w:ascii="Arial" w:eastAsia="High Tower Text" w:hAnsi="Arial" w:cs="Arial"/>
              </w:rPr>
              <w:t xml:space="preserve">ighly effective practitioners.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spacing w:after="505"/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  <w:p w:rsidR="00E32BD2" w:rsidRPr="00093F8A" w:rsidRDefault="008930C7" w:rsidP="00521545">
            <w:pPr>
              <w:ind w:left="275"/>
              <w:rPr>
                <w:rFonts w:ascii="Arial" w:hAnsi="Arial" w:cs="Arial"/>
              </w:rPr>
            </w:pP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 w:rsidP="00521545">
            <w:pPr>
              <w:spacing w:after="25" w:line="237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Experience of delivering phonics </w:t>
            </w:r>
            <w:r w:rsidR="00521545" w:rsidRPr="00093F8A">
              <w:rPr>
                <w:rFonts w:ascii="Arial" w:eastAsia="High Tower Text" w:hAnsi="Arial" w:cs="Arial"/>
              </w:rPr>
              <w:t xml:space="preserve">via Read, Write, </w:t>
            </w:r>
            <w:proofErr w:type="spellStart"/>
            <w:r w:rsidR="00521545" w:rsidRPr="00093F8A">
              <w:rPr>
                <w:rFonts w:ascii="Arial" w:eastAsia="High Tower Text" w:hAnsi="Arial" w:cs="Arial"/>
              </w:rPr>
              <w:t>Inc</w:t>
            </w:r>
            <w:proofErr w:type="spellEnd"/>
            <w:r w:rsidR="00521545" w:rsidRPr="00093F8A">
              <w:rPr>
                <w:rFonts w:ascii="Arial" w:eastAsia="High Tower Text" w:hAnsi="Arial" w:cs="Arial"/>
              </w:rPr>
              <w:t xml:space="preserve"> and the Year One </w:t>
            </w:r>
            <w:r w:rsidRPr="00093F8A">
              <w:rPr>
                <w:rFonts w:ascii="Arial" w:eastAsia="High Tower Text" w:hAnsi="Arial" w:cs="Arial"/>
              </w:rPr>
              <w:t xml:space="preserve">statutory assessment.   </w:t>
            </w:r>
          </w:p>
        </w:tc>
      </w:tr>
      <w:tr w:rsidR="00E32BD2" w:rsidRPr="00093F8A" w:rsidTr="00521545">
        <w:trPr>
          <w:trHeight w:val="51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Professional Skills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right="44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Essential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Desirable  </w:t>
            </w:r>
          </w:p>
        </w:tc>
      </w:tr>
      <w:tr w:rsidR="00521545" w:rsidRPr="00093F8A" w:rsidTr="00D81B9F">
        <w:trPr>
          <w:trHeight w:val="73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Ethos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jc w:val="both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 holistic approach to the well-being and education of pupils.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spacing w:after="505"/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  <w:p w:rsidR="00521545" w:rsidRPr="00093F8A" w:rsidRDefault="00521545" w:rsidP="00521545">
            <w:pPr>
              <w:ind w:left="275"/>
              <w:rPr>
                <w:rFonts w:ascii="Arial" w:hAnsi="Arial" w:cs="Arial"/>
              </w:rPr>
            </w:pP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spacing w:after="25" w:line="237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Experience of working in a faith school.</w:t>
            </w:r>
          </w:p>
        </w:tc>
      </w:tr>
      <w:tr w:rsidR="00521545" w:rsidRPr="00093F8A" w:rsidTr="00521545">
        <w:trPr>
          <w:trHeight w:val="1043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spacing w:after="2" w:line="237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The ability to challenge and engage children in their learning through creative opportunities, with high levels of expectations of all learners. 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</w:p>
        </w:tc>
      </w:tr>
      <w:tr w:rsidR="00521545" w:rsidRPr="00093F8A" w:rsidTr="00521545">
        <w:trPr>
          <w:trHeight w:val="84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lastRenderedPageBreak/>
              <w:t xml:space="preserve">Curriculum  </w:t>
            </w:r>
          </w:p>
          <w:p w:rsidR="00521545" w:rsidRPr="00093F8A" w:rsidRDefault="00521545" w:rsidP="00521545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D81B9F">
            <w:pPr>
              <w:ind w:right="61"/>
              <w:jc w:val="both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Ability to think cre</w:t>
            </w:r>
            <w:r w:rsidR="00D81B9F" w:rsidRPr="00093F8A">
              <w:rPr>
                <w:rFonts w:ascii="Arial" w:eastAsia="High Tower Text" w:hAnsi="Arial" w:cs="Arial"/>
              </w:rPr>
              <w:t>atively to deliver learning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An understanding of Emotionally Friendly Schools</w:t>
            </w:r>
          </w:p>
        </w:tc>
      </w:tr>
      <w:tr w:rsidR="00521545" w:rsidRPr="00093F8A" w:rsidTr="00521545">
        <w:trPr>
          <w:trHeight w:val="84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ind w:left="107"/>
              <w:rPr>
                <w:rFonts w:ascii="Arial" w:eastAsia="High Tower Text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>Computing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jc w:val="both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 working knowledge of desktop PCs, </w:t>
            </w:r>
            <w:proofErr w:type="spellStart"/>
            <w:r w:rsidRPr="00093F8A">
              <w:rPr>
                <w:rFonts w:ascii="Arial" w:eastAsia="High Tower Text" w:hAnsi="Arial" w:cs="Arial"/>
              </w:rPr>
              <w:t>Ipads</w:t>
            </w:r>
            <w:proofErr w:type="spellEnd"/>
            <w:r w:rsidRPr="00093F8A">
              <w:rPr>
                <w:rFonts w:ascii="Arial" w:eastAsia="High Tower Text" w:hAnsi="Arial" w:cs="Arial"/>
              </w:rPr>
              <w:t xml:space="preserve"> and school networks in order to support staff with smooth curriculum delivery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21545" w:rsidRPr="00093F8A" w:rsidRDefault="00521545" w:rsidP="00521545">
            <w:pPr>
              <w:ind w:left="275"/>
              <w:jc w:val="center"/>
              <w:rPr>
                <w:rFonts w:ascii="Arial" w:eastAsia="Segoe UI Symbol" w:hAnsi="Arial" w:cs="Arial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eastAsia="High Tower Text" w:hAnsi="Arial" w:cs="Arial"/>
              </w:rPr>
            </w:pPr>
          </w:p>
        </w:tc>
      </w:tr>
      <w:tr w:rsidR="00521545" w:rsidRPr="00093F8A" w:rsidTr="00521545">
        <w:trPr>
          <w:trHeight w:val="820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1545" w:rsidRPr="00093F8A" w:rsidRDefault="00521545" w:rsidP="00521545">
            <w:pPr>
              <w:rPr>
                <w:rFonts w:ascii="Arial" w:hAnsi="Arial" w:cs="Arial"/>
              </w:rPr>
            </w:pP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21545" w:rsidRPr="00093F8A" w:rsidRDefault="00521545" w:rsidP="00521545">
            <w:pPr>
              <w:ind w:right="151"/>
              <w:jc w:val="both"/>
              <w:rPr>
                <w:rFonts w:ascii="Arial" w:hAnsi="Arial" w:cs="Arial"/>
              </w:rPr>
            </w:pPr>
          </w:p>
        </w:tc>
      </w:tr>
    </w:tbl>
    <w:p w:rsidR="00E32BD2" w:rsidRPr="00093F8A" w:rsidRDefault="00E32BD2" w:rsidP="00521545">
      <w:pPr>
        <w:spacing w:after="0"/>
        <w:rPr>
          <w:rFonts w:ascii="Arial" w:hAnsi="Arial" w:cs="Arial"/>
        </w:rPr>
      </w:pPr>
    </w:p>
    <w:tbl>
      <w:tblPr>
        <w:tblStyle w:val="TableGrid"/>
        <w:tblW w:w="11312" w:type="dxa"/>
        <w:tblInd w:w="-993" w:type="dxa"/>
        <w:tblCellMar>
          <w:top w:w="22" w:type="dxa"/>
          <w:right w:w="106" w:type="dxa"/>
        </w:tblCellMar>
        <w:tblLook w:val="04A0" w:firstRow="1" w:lastRow="0" w:firstColumn="1" w:lastColumn="0" w:noHBand="0" w:noVBand="1"/>
      </w:tblPr>
      <w:tblGrid>
        <w:gridCol w:w="1700"/>
        <w:gridCol w:w="828"/>
        <w:gridCol w:w="4561"/>
        <w:gridCol w:w="4223"/>
      </w:tblGrid>
      <w:tr w:rsidR="00E32BD2" w:rsidRPr="00093F8A">
        <w:trPr>
          <w:trHeight w:val="5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Professional Attributes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  <w:color w:val="FFFFFF"/>
              </w:rPr>
              <w:t xml:space="preserve"> </w:t>
            </w:r>
          </w:p>
        </w:tc>
      </w:tr>
      <w:tr w:rsidR="00E32BD2" w:rsidRPr="00093F8A">
        <w:trPr>
          <w:trHeight w:val="56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Relationships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Ability and willingness to work collaboratively and supportively within the school team.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ind w:left="10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</w:tr>
      <w:tr w:rsidR="00E32BD2" w:rsidRPr="00093F8A">
        <w:trPr>
          <w:trHeight w:val="536"/>
        </w:trPr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Able to inspire confidence and respect amongst colleagues and the school community.   </w:t>
            </w:r>
          </w:p>
        </w:tc>
        <w:tc>
          <w:tcPr>
            <w:tcW w:w="42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  <w:tr w:rsidR="00E32BD2" w:rsidRPr="00093F8A">
        <w:trPr>
          <w:trHeight w:val="1206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spacing w:after="1" w:line="237" w:lineRule="auto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Builds effective and professional working relationships with parents, staff, Governors and the wider community.  </w:t>
            </w:r>
          </w:p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 </w:t>
            </w:r>
          </w:p>
        </w:tc>
        <w:tc>
          <w:tcPr>
            <w:tcW w:w="4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  <w:tr w:rsidR="00E32BD2" w:rsidRPr="00093F8A">
        <w:trPr>
          <w:trHeight w:val="56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ind w:left="107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Attitude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Is committed to their own professional development. 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ind w:left="828"/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 </w:t>
            </w:r>
          </w:p>
        </w:tc>
      </w:tr>
      <w:tr w:rsidR="00E32BD2" w:rsidRPr="00093F8A">
        <w:trPr>
          <w:trHeight w:val="792"/>
        </w:trPr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Is a creative thinker, who strives to embed innovative practice and strategies to improve learning for pupils. </w:t>
            </w:r>
          </w:p>
        </w:tc>
        <w:tc>
          <w:tcPr>
            <w:tcW w:w="42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  <w:tr w:rsidR="00E32BD2" w:rsidRPr="00093F8A">
        <w:trPr>
          <w:trHeight w:val="1024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BD2" w:rsidRPr="00093F8A" w:rsidRDefault="008930C7">
            <w:pPr>
              <w:ind w:left="316"/>
              <w:jc w:val="center"/>
              <w:rPr>
                <w:rFonts w:ascii="Arial" w:hAnsi="Arial" w:cs="Arial"/>
              </w:rPr>
            </w:pPr>
            <w:r w:rsidRPr="00093F8A">
              <w:rPr>
                <w:rFonts w:ascii="Arial" w:eastAsia="Segoe UI Symbol" w:hAnsi="Arial" w:cs="Arial"/>
              </w:rPr>
              <w:t></w:t>
            </w:r>
            <w:r w:rsidRPr="00093F8A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8930C7">
            <w:pPr>
              <w:rPr>
                <w:rFonts w:ascii="Arial" w:eastAsia="High Tower Text" w:hAnsi="Arial" w:cs="Arial"/>
              </w:rPr>
            </w:pPr>
            <w:r w:rsidRPr="00093F8A">
              <w:rPr>
                <w:rFonts w:ascii="Arial" w:eastAsia="High Tower Text" w:hAnsi="Arial" w:cs="Arial"/>
              </w:rPr>
              <w:t xml:space="preserve">Consistently reflects the highest levels of professionalism as a role model at all times and demonstrates the school’s aims and values at all times.  </w:t>
            </w:r>
          </w:p>
          <w:p w:rsidR="00521545" w:rsidRPr="00093F8A" w:rsidRDefault="00521545">
            <w:pPr>
              <w:rPr>
                <w:rFonts w:ascii="Arial" w:hAnsi="Arial" w:cs="Arial"/>
              </w:rPr>
            </w:pPr>
          </w:p>
        </w:tc>
        <w:tc>
          <w:tcPr>
            <w:tcW w:w="4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BD2" w:rsidRPr="00093F8A" w:rsidRDefault="00E32BD2">
            <w:pPr>
              <w:rPr>
                <w:rFonts w:ascii="Arial" w:hAnsi="Arial" w:cs="Arial"/>
              </w:rPr>
            </w:pPr>
          </w:p>
        </w:tc>
      </w:tr>
    </w:tbl>
    <w:p w:rsidR="00E32BD2" w:rsidRPr="00093F8A" w:rsidRDefault="008930C7">
      <w:pPr>
        <w:spacing w:after="1" w:line="238" w:lineRule="auto"/>
        <w:ind w:right="7428"/>
        <w:jc w:val="both"/>
        <w:rPr>
          <w:rFonts w:ascii="Arial" w:hAnsi="Arial" w:cs="Arial"/>
        </w:rPr>
      </w:pPr>
      <w:r w:rsidRPr="00093F8A">
        <w:rPr>
          <w:rFonts w:ascii="Arial" w:eastAsia="High Tower Text" w:hAnsi="Arial" w:cs="Arial"/>
        </w:rPr>
        <w:t xml:space="preserve">        </w:t>
      </w:r>
    </w:p>
    <w:p w:rsidR="00E32BD2" w:rsidRPr="00093F8A" w:rsidRDefault="008930C7" w:rsidP="00521545">
      <w:pPr>
        <w:spacing w:after="2" w:line="236" w:lineRule="auto"/>
        <w:ind w:left="4873" w:right="2555"/>
        <w:jc w:val="both"/>
        <w:rPr>
          <w:rFonts w:ascii="Arial" w:hAnsi="Arial" w:cs="Arial"/>
        </w:rPr>
      </w:pPr>
      <w:r w:rsidRPr="00093F8A">
        <w:rPr>
          <w:rFonts w:ascii="Arial" w:eastAsia="High Tower Text" w:hAnsi="Arial" w:cs="Arial"/>
        </w:rPr>
        <w:t xml:space="preserve">  </w:t>
      </w:r>
    </w:p>
    <w:sectPr w:rsidR="00E32BD2" w:rsidRPr="00093F8A">
      <w:pgSz w:w="11906" w:h="16838"/>
      <w:pgMar w:top="1824" w:right="2984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BD2"/>
    <w:rsid w:val="00093F8A"/>
    <w:rsid w:val="00521545"/>
    <w:rsid w:val="008930C7"/>
    <w:rsid w:val="00C60972"/>
    <w:rsid w:val="00D81B9F"/>
    <w:rsid w:val="00E3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469C42B-C52F-4C52-A4BD-430A2AD7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Perpetua Titling MT" w:eastAsia="Perpetua Titling MT" w:hAnsi="Perpetua Titling MT" w:cs="Perpetua Titling MT"/>
      <w:color w:val="17365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Perpetua Titling MT" w:eastAsia="Perpetua Titling MT" w:hAnsi="Perpetua Titling MT" w:cs="Perpetua Titling MT"/>
      <w:color w:val="17365D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Coles</dc:creator>
  <cp:keywords/>
  <cp:lastModifiedBy>Adamson, Louise</cp:lastModifiedBy>
  <cp:revision>2</cp:revision>
  <dcterms:created xsi:type="dcterms:W3CDTF">2021-04-08T13:37:00Z</dcterms:created>
  <dcterms:modified xsi:type="dcterms:W3CDTF">2021-04-08T13:37:00Z</dcterms:modified>
</cp:coreProperties>
</file>