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0AB0FD07" w14:textId="0F5176A0" w:rsidR="00475558" w:rsidRPr="00DB340B" w:rsidRDefault="00B26829" w:rsidP="004E0ED8">
      <w:pPr>
        <w:pStyle w:val="Body"/>
        <w:ind w:right="261"/>
        <w:jc w:val="center"/>
        <w:rPr>
          <w:rFonts w:eastAsia="Calibri"/>
          <w:b/>
          <w:bCs/>
          <w:iCs/>
          <w:color w:val="auto"/>
        </w:rPr>
      </w:pPr>
      <w:r>
        <w:rPr>
          <w:rFonts w:eastAsia="Calibri"/>
          <w:b/>
          <w:bCs/>
          <w:iCs/>
        </w:rPr>
        <w:t>Principal</w:t>
      </w:r>
      <w:r w:rsidR="00551A37">
        <w:rPr>
          <w:rFonts w:eastAsia="Calibri"/>
          <w:b/>
          <w:bCs/>
          <w:iCs/>
          <w:color w:val="auto"/>
        </w:rPr>
        <w:t xml:space="preserve"> Auditor</w:t>
      </w:r>
      <w:r>
        <w:rPr>
          <w:rFonts w:eastAsia="Calibri"/>
          <w:b/>
          <w:bCs/>
          <w:iCs/>
          <w:color w:val="auto"/>
        </w:rPr>
        <w:t xml:space="preserve"> – Police and Crime</w:t>
      </w:r>
    </w:p>
    <w:p w14:paraId="42E7A246" w14:textId="77777777" w:rsidR="007A2EEB" w:rsidRPr="00DB340B"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DB340B" w:rsidRPr="00DB340B" w14:paraId="2065950F" w14:textId="77777777" w:rsidTr="00293533">
        <w:tc>
          <w:tcPr>
            <w:tcW w:w="2127" w:type="dxa"/>
            <w:vAlign w:val="center"/>
          </w:tcPr>
          <w:p w14:paraId="4B494221" w14:textId="77777777" w:rsidR="007A2EEB" w:rsidRPr="00DB340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B340B">
              <w:rPr>
                <w:rFonts w:eastAsia="Calibri"/>
                <w:b/>
                <w:bCs/>
                <w:iCs/>
                <w:color w:val="auto"/>
              </w:rPr>
              <w:t>Job Title:</w:t>
            </w:r>
          </w:p>
        </w:tc>
        <w:tc>
          <w:tcPr>
            <w:tcW w:w="3092" w:type="dxa"/>
            <w:vAlign w:val="center"/>
          </w:tcPr>
          <w:p w14:paraId="547AB8A4" w14:textId="70ED8B2A" w:rsidR="007A2EEB" w:rsidRPr="00DB340B" w:rsidRDefault="0074431E" w:rsidP="0074431E">
            <w:pPr>
              <w:pStyle w:val="Body"/>
              <w:ind w:right="261"/>
              <w:rPr>
                <w:rFonts w:eastAsia="Calibri"/>
                <w:bCs/>
                <w:iCs/>
                <w:color w:val="auto"/>
              </w:rPr>
            </w:pPr>
            <w:r>
              <w:rPr>
                <w:rFonts w:eastAsia="Calibri"/>
                <w:bCs/>
                <w:iCs/>
                <w:color w:val="auto"/>
              </w:rPr>
              <w:t>Principal</w:t>
            </w:r>
            <w:r w:rsidR="00E83779">
              <w:rPr>
                <w:rFonts w:eastAsia="Calibri"/>
                <w:bCs/>
                <w:iCs/>
                <w:color w:val="auto"/>
              </w:rPr>
              <w:t xml:space="preserve"> Auditor</w:t>
            </w:r>
          </w:p>
        </w:tc>
        <w:tc>
          <w:tcPr>
            <w:tcW w:w="2309" w:type="dxa"/>
            <w:vAlign w:val="center"/>
          </w:tcPr>
          <w:p w14:paraId="030A3E74" w14:textId="77777777" w:rsidR="007A2EEB" w:rsidRPr="00DB340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B340B">
              <w:rPr>
                <w:rFonts w:eastAsia="Calibri"/>
                <w:b/>
                <w:bCs/>
                <w:iCs/>
                <w:color w:val="auto"/>
              </w:rPr>
              <w:t>Date:</w:t>
            </w:r>
          </w:p>
        </w:tc>
        <w:tc>
          <w:tcPr>
            <w:tcW w:w="2820" w:type="dxa"/>
            <w:vAlign w:val="center"/>
          </w:tcPr>
          <w:p w14:paraId="3B0A9792" w14:textId="05F52434" w:rsidR="007A2EEB" w:rsidRPr="00DB340B" w:rsidRDefault="00DB340B"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B340B">
              <w:rPr>
                <w:rFonts w:eastAsia="Calibri"/>
                <w:bCs/>
                <w:iCs/>
                <w:color w:val="auto"/>
              </w:rPr>
              <w:t>May 2019</w:t>
            </w:r>
          </w:p>
        </w:tc>
      </w:tr>
      <w:tr w:rsidR="00DB340B" w:rsidRPr="00DB340B" w14:paraId="3A2AC282" w14:textId="77777777" w:rsidTr="00293533">
        <w:tc>
          <w:tcPr>
            <w:tcW w:w="2127" w:type="dxa"/>
            <w:vAlign w:val="center"/>
          </w:tcPr>
          <w:p w14:paraId="741422D5" w14:textId="77777777" w:rsidR="007A2EEB" w:rsidRPr="00DB340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B340B">
              <w:rPr>
                <w:rFonts w:eastAsia="Calibri"/>
                <w:b/>
                <w:bCs/>
                <w:iCs/>
                <w:color w:val="auto"/>
              </w:rPr>
              <w:t>Reporting Line:</w:t>
            </w:r>
          </w:p>
        </w:tc>
        <w:tc>
          <w:tcPr>
            <w:tcW w:w="3092" w:type="dxa"/>
            <w:vAlign w:val="center"/>
          </w:tcPr>
          <w:p w14:paraId="43894309" w14:textId="594DD5B7" w:rsidR="007A2EEB" w:rsidRPr="00DB340B" w:rsidRDefault="00DB340B"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B340B">
              <w:rPr>
                <w:rFonts w:eastAsia="Calibri"/>
                <w:bCs/>
                <w:iCs/>
                <w:color w:val="auto"/>
              </w:rPr>
              <w:t>Head of Audit and Assurance</w:t>
            </w:r>
          </w:p>
        </w:tc>
        <w:tc>
          <w:tcPr>
            <w:tcW w:w="2309" w:type="dxa"/>
            <w:vAlign w:val="center"/>
          </w:tcPr>
          <w:p w14:paraId="03DD7B47" w14:textId="6F678CAA" w:rsidR="007A2EEB" w:rsidRPr="00DB340B"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B340B">
              <w:rPr>
                <w:rFonts w:eastAsia="Calibri"/>
                <w:b/>
                <w:bCs/>
                <w:iCs/>
                <w:color w:val="auto"/>
              </w:rPr>
              <w:t>Salary:</w:t>
            </w:r>
          </w:p>
        </w:tc>
        <w:tc>
          <w:tcPr>
            <w:tcW w:w="2820" w:type="dxa"/>
            <w:vAlign w:val="center"/>
          </w:tcPr>
          <w:p w14:paraId="62CEFF73" w14:textId="461DE1F1" w:rsidR="007A2EEB" w:rsidRPr="00DB340B" w:rsidRDefault="00DB340B" w:rsidP="0048799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97037">
              <w:rPr>
                <w:rFonts w:eastAsia="Calibri"/>
                <w:bCs/>
                <w:iCs/>
                <w:color w:val="auto"/>
              </w:rPr>
              <w:t xml:space="preserve">Grade </w:t>
            </w:r>
            <w:r w:rsidR="00487999" w:rsidRPr="005B75FE">
              <w:rPr>
                <w:rFonts w:eastAsia="Calibri"/>
                <w:bCs/>
                <w:iCs/>
                <w:color w:val="auto"/>
              </w:rPr>
              <w:t>8</w:t>
            </w:r>
          </w:p>
        </w:tc>
      </w:tr>
      <w:tr w:rsidR="00DB340B" w:rsidRPr="00DB340B" w14:paraId="049B66EF" w14:textId="77777777" w:rsidTr="00293533">
        <w:tc>
          <w:tcPr>
            <w:tcW w:w="2127" w:type="dxa"/>
            <w:vAlign w:val="center"/>
          </w:tcPr>
          <w:p w14:paraId="1574C601" w14:textId="77777777" w:rsidR="007A2EEB" w:rsidRPr="00DB340B"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B340B">
              <w:rPr>
                <w:rFonts w:eastAsia="Calibri"/>
                <w:b/>
                <w:bCs/>
                <w:iCs/>
                <w:color w:val="auto"/>
              </w:rPr>
              <w:t>Team</w:t>
            </w:r>
            <w:r w:rsidR="007A2EEB" w:rsidRPr="00DB340B">
              <w:rPr>
                <w:rFonts w:eastAsia="Calibri"/>
                <w:b/>
                <w:bCs/>
                <w:iCs/>
                <w:color w:val="auto"/>
              </w:rPr>
              <w:t>:</w:t>
            </w:r>
          </w:p>
        </w:tc>
        <w:tc>
          <w:tcPr>
            <w:tcW w:w="3092" w:type="dxa"/>
            <w:vAlign w:val="center"/>
          </w:tcPr>
          <w:p w14:paraId="3BDCC07F" w14:textId="60B624BE" w:rsidR="007A2EEB" w:rsidRPr="00DB340B" w:rsidRDefault="00DB340B"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B340B">
              <w:rPr>
                <w:rFonts w:eastAsia="Calibri"/>
                <w:bCs/>
                <w:iCs/>
                <w:color w:val="auto"/>
              </w:rPr>
              <w:t>Audit and Assurance</w:t>
            </w:r>
          </w:p>
        </w:tc>
        <w:tc>
          <w:tcPr>
            <w:tcW w:w="2309" w:type="dxa"/>
            <w:vAlign w:val="center"/>
          </w:tcPr>
          <w:p w14:paraId="1ED1A174" w14:textId="77777777" w:rsidR="007A2EEB" w:rsidRPr="00DB340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B340B">
              <w:rPr>
                <w:rFonts w:eastAsia="Calibri"/>
                <w:b/>
                <w:bCs/>
                <w:iCs/>
                <w:color w:val="auto"/>
              </w:rPr>
              <w:t>Business Area:</w:t>
            </w:r>
          </w:p>
        </w:tc>
        <w:tc>
          <w:tcPr>
            <w:tcW w:w="2820" w:type="dxa"/>
            <w:vAlign w:val="center"/>
          </w:tcPr>
          <w:p w14:paraId="6B2BA665" w14:textId="6EBFA2AE" w:rsidR="007A2EEB" w:rsidRPr="00DB340B" w:rsidRDefault="00DB340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B340B">
              <w:rPr>
                <w:rFonts w:eastAsia="Calibri"/>
                <w:bCs/>
                <w:iCs/>
                <w:color w:val="auto"/>
              </w:rPr>
              <w:t>Finance</w:t>
            </w:r>
          </w:p>
        </w:tc>
      </w:tr>
      <w:tr w:rsidR="0058655A" w:rsidRPr="0058655A" w14:paraId="64221F09" w14:textId="77777777" w:rsidTr="00293533">
        <w:tc>
          <w:tcPr>
            <w:tcW w:w="2127" w:type="dxa"/>
            <w:vAlign w:val="center"/>
          </w:tcPr>
          <w:p w14:paraId="2E07B72B"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790AB5F9"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2AF40AFE"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6F567DB9"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DB340B" w:rsidRPr="0058655A" w14:paraId="43C8614D" w14:textId="77777777" w:rsidTr="00D26BB2">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22FB5AB8" w14:textId="01F1E9CB" w:rsidR="00DB340B" w:rsidRDefault="00DB340B" w:rsidP="00DB3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Cs w:val="26"/>
              </w:rPr>
            </w:pPr>
            <w:r w:rsidRPr="00C1558C">
              <w:rPr>
                <w:rFonts w:ascii="Calibri" w:hAnsi="Calibri" w:cs="Calibri"/>
                <w:szCs w:val="26"/>
              </w:rPr>
              <w:t xml:space="preserve">You will have responsibility for </w:t>
            </w:r>
            <w:r w:rsidR="00E83779">
              <w:rPr>
                <w:rFonts w:ascii="Calibri" w:hAnsi="Calibri" w:cs="Calibri"/>
                <w:szCs w:val="26"/>
              </w:rPr>
              <w:t>delivering a wide-range of internal audit reviews</w:t>
            </w:r>
            <w:r w:rsidRPr="00C1558C">
              <w:rPr>
                <w:rFonts w:ascii="Calibri" w:hAnsi="Calibri" w:cs="Calibri"/>
                <w:szCs w:val="26"/>
              </w:rPr>
              <w:t xml:space="preserve">, </w:t>
            </w:r>
            <w:r w:rsidR="00CC796D">
              <w:rPr>
                <w:rFonts w:ascii="Calibri" w:hAnsi="Calibri" w:cs="Calibri"/>
                <w:szCs w:val="26"/>
              </w:rPr>
              <w:t>principally focused on Police and Crime. You will need to build and maintain</w:t>
            </w:r>
            <w:r w:rsidRPr="00C1558C">
              <w:rPr>
                <w:rFonts w:ascii="Calibri" w:hAnsi="Calibri" w:cs="Calibri"/>
                <w:szCs w:val="26"/>
              </w:rPr>
              <w:t xml:space="preserve"> strong working relati</w:t>
            </w:r>
            <w:r w:rsidR="00E83779">
              <w:rPr>
                <w:rFonts w:ascii="Calibri" w:hAnsi="Calibri" w:cs="Calibri"/>
                <w:szCs w:val="26"/>
              </w:rPr>
              <w:t>onships with stakeholders</w:t>
            </w:r>
            <w:r w:rsidRPr="00C1558C">
              <w:rPr>
                <w:rFonts w:ascii="Calibri" w:hAnsi="Calibri" w:cs="Calibri"/>
                <w:szCs w:val="26"/>
              </w:rPr>
              <w:t xml:space="preserve">, </w:t>
            </w:r>
            <w:r w:rsidR="00E83779">
              <w:rPr>
                <w:rFonts w:ascii="Calibri" w:hAnsi="Calibri" w:cs="Calibri"/>
                <w:szCs w:val="26"/>
              </w:rPr>
              <w:t>supervising</w:t>
            </w:r>
            <w:r w:rsidRPr="00C1558C">
              <w:rPr>
                <w:rFonts w:ascii="Calibri" w:hAnsi="Calibri" w:cs="Calibri"/>
                <w:szCs w:val="26"/>
              </w:rPr>
              <w:t xml:space="preserve"> other team members and contributing to the development </w:t>
            </w:r>
            <w:r w:rsidR="00B26829">
              <w:rPr>
                <w:rFonts w:ascii="Calibri" w:hAnsi="Calibri" w:cs="Calibri"/>
                <w:szCs w:val="26"/>
              </w:rPr>
              <w:t>the</w:t>
            </w:r>
            <w:r w:rsidRPr="00C1558C">
              <w:rPr>
                <w:rFonts w:ascii="Calibri" w:hAnsi="Calibri" w:cs="Calibri"/>
                <w:szCs w:val="26"/>
              </w:rPr>
              <w:t xml:space="preserve"> </w:t>
            </w:r>
            <w:r w:rsidR="00E83779">
              <w:rPr>
                <w:rFonts w:ascii="Calibri" w:hAnsi="Calibri" w:cs="Calibri"/>
                <w:szCs w:val="26"/>
              </w:rPr>
              <w:t xml:space="preserve">internal audit </w:t>
            </w:r>
            <w:r w:rsidRPr="00C1558C">
              <w:rPr>
                <w:rFonts w:ascii="Calibri" w:hAnsi="Calibri" w:cs="Calibri"/>
                <w:szCs w:val="26"/>
              </w:rPr>
              <w:t xml:space="preserve">team.  </w:t>
            </w:r>
          </w:p>
          <w:p w14:paraId="02FE1657" w14:textId="77777777" w:rsidR="00E83779" w:rsidRDefault="00E83779" w:rsidP="00DB3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Cs w:val="26"/>
              </w:rPr>
            </w:pPr>
          </w:p>
          <w:p w14:paraId="1B31B3D7" w14:textId="2B499739" w:rsidR="00E83779" w:rsidRPr="00C1558C" w:rsidRDefault="00E83779" w:rsidP="00DB3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Cs w:val="26"/>
              </w:rPr>
            </w:pPr>
            <w:r>
              <w:rPr>
                <w:rFonts w:ascii="Calibri" w:hAnsi="Calibri" w:cs="Calibri"/>
                <w:szCs w:val="26"/>
              </w:rPr>
              <w:t xml:space="preserve">In addition, as a </w:t>
            </w:r>
            <w:r w:rsidR="00CC796D">
              <w:rPr>
                <w:rFonts w:ascii="Calibri" w:hAnsi="Calibri" w:cs="Calibri"/>
                <w:szCs w:val="26"/>
              </w:rPr>
              <w:t>Principal</w:t>
            </w:r>
            <w:r>
              <w:rPr>
                <w:rFonts w:ascii="Calibri" w:hAnsi="Calibri" w:cs="Calibri"/>
                <w:szCs w:val="26"/>
              </w:rPr>
              <w:t xml:space="preserve"> Auditor you may take on additional responsibilities or developing specialisms for the Audit and Assurance team (for example whistleblowing representative).</w:t>
            </w:r>
          </w:p>
          <w:p w14:paraId="3C5B8F5C" w14:textId="77777777" w:rsidR="00DB340B" w:rsidRPr="00C1558C" w:rsidRDefault="00DB340B" w:rsidP="00DB3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Cs w:val="26"/>
              </w:rPr>
            </w:pPr>
          </w:p>
          <w:p w14:paraId="7BF6BD48" w14:textId="2CCF74D4" w:rsidR="00DB340B" w:rsidRPr="00C1558C" w:rsidRDefault="00DB340B" w:rsidP="00DB3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Cs w:val="22"/>
              </w:rPr>
            </w:pP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1E892683" w14:textId="77777777" w:rsidTr="00E4166D">
        <w:trPr>
          <w:trHeight w:val="1201"/>
          <w:jc w:val="center"/>
        </w:trPr>
        <w:tc>
          <w:tcPr>
            <w:tcW w:w="10356" w:type="dxa"/>
            <w:tcMar>
              <w:top w:w="80" w:type="dxa"/>
              <w:left w:w="363" w:type="dxa"/>
              <w:bottom w:w="80" w:type="dxa"/>
              <w:right w:w="80" w:type="dxa"/>
            </w:tcMar>
            <w:vAlign w:val="center"/>
          </w:tcPr>
          <w:p w14:paraId="539DBC9F" w14:textId="5A8CB545" w:rsidR="00DE2150" w:rsidRPr="00C1558C" w:rsidRDefault="00DB340B" w:rsidP="00551A3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6"/>
              </w:rPr>
            </w:pPr>
            <w:r w:rsidRPr="00C1558C">
              <w:rPr>
                <w:rFonts w:ascii="Calibri" w:hAnsi="Calibri" w:cs="Calibri"/>
                <w:sz w:val="24"/>
                <w:szCs w:val="26"/>
              </w:rPr>
              <w:t xml:space="preserve">You will report </w:t>
            </w:r>
            <w:r w:rsidR="00E83779">
              <w:rPr>
                <w:rFonts w:ascii="Calibri" w:hAnsi="Calibri" w:cs="Calibri"/>
                <w:sz w:val="24"/>
                <w:szCs w:val="26"/>
              </w:rPr>
              <w:t xml:space="preserve">organisationally </w:t>
            </w:r>
            <w:r w:rsidRPr="00C1558C">
              <w:rPr>
                <w:rFonts w:ascii="Calibri" w:hAnsi="Calibri" w:cs="Calibri"/>
                <w:sz w:val="24"/>
                <w:szCs w:val="26"/>
              </w:rPr>
              <w:t>to the</w:t>
            </w:r>
            <w:r w:rsidR="000B6FA6" w:rsidRPr="00C1558C">
              <w:rPr>
                <w:rFonts w:ascii="Calibri" w:hAnsi="Calibri" w:cs="Calibri"/>
                <w:sz w:val="24"/>
                <w:szCs w:val="26"/>
              </w:rPr>
              <w:t xml:space="preserve"> Head of Audit and Assurance and form part of the Finance Directorate which is led by the Treasurer</w:t>
            </w:r>
          </w:p>
          <w:p w14:paraId="4D9FC384" w14:textId="1C9ADDF8" w:rsidR="000B6FA6" w:rsidRPr="00C1558C" w:rsidRDefault="00E83779" w:rsidP="00551A3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6"/>
              </w:rPr>
            </w:pPr>
            <w:r>
              <w:rPr>
                <w:rFonts w:ascii="Calibri" w:hAnsi="Calibri" w:cs="Calibri"/>
                <w:sz w:val="24"/>
                <w:szCs w:val="26"/>
              </w:rPr>
              <w:t xml:space="preserve">On a day to day basis you will report to the </w:t>
            </w:r>
            <w:r w:rsidR="00551A37">
              <w:rPr>
                <w:rFonts w:ascii="Calibri" w:hAnsi="Calibri" w:cs="Calibri"/>
                <w:sz w:val="24"/>
                <w:szCs w:val="26"/>
              </w:rPr>
              <w:t>Internal Audit</w:t>
            </w:r>
            <w:r>
              <w:rPr>
                <w:rFonts w:ascii="Calibri" w:hAnsi="Calibri" w:cs="Calibri"/>
                <w:sz w:val="24"/>
                <w:szCs w:val="26"/>
              </w:rPr>
              <w:t xml:space="preserve"> Manager</w:t>
            </w:r>
            <w:r w:rsidR="00CC796D">
              <w:rPr>
                <w:rFonts w:ascii="Calibri" w:hAnsi="Calibri" w:cs="Calibri"/>
                <w:sz w:val="24"/>
                <w:szCs w:val="26"/>
              </w:rPr>
              <w:t xml:space="preserve"> (Police and Crime)</w:t>
            </w:r>
          </w:p>
          <w:p w14:paraId="4B665A0B" w14:textId="08B7B3DD" w:rsidR="000B6FA6" w:rsidRPr="00C1558C" w:rsidRDefault="000B6FA6" w:rsidP="00551A3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6"/>
              </w:rPr>
            </w:pPr>
            <w:r w:rsidRPr="00C1558C">
              <w:rPr>
                <w:rFonts w:ascii="Calibri" w:hAnsi="Calibri" w:cs="Calibri"/>
                <w:sz w:val="24"/>
                <w:szCs w:val="26"/>
              </w:rPr>
              <w:t>You will have responsibility for</w:t>
            </w:r>
            <w:r w:rsidR="00E83779">
              <w:rPr>
                <w:rFonts w:ascii="Calibri" w:hAnsi="Calibri" w:cs="Calibri"/>
                <w:sz w:val="24"/>
                <w:szCs w:val="26"/>
              </w:rPr>
              <w:t xml:space="preserve"> developing and maintaining</w:t>
            </w:r>
            <w:r w:rsidRPr="00C1558C">
              <w:rPr>
                <w:rFonts w:ascii="Calibri" w:hAnsi="Calibri" w:cs="Calibri"/>
                <w:sz w:val="24"/>
                <w:szCs w:val="26"/>
              </w:rPr>
              <w:t xml:space="preserve"> </w:t>
            </w:r>
            <w:r w:rsidR="00E83779">
              <w:rPr>
                <w:rFonts w:ascii="Calibri" w:hAnsi="Calibri" w:cs="Calibri"/>
                <w:sz w:val="24"/>
                <w:szCs w:val="26"/>
              </w:rPr>
              <w:t xml:space="preserve">relationships with </w:t>
            </w:r>
            <w:r w:rsidRPr="00C1558C">
              <w:rPr>
                <w:rFonts w:ascii="Calibri" w:hAnsi="Calibri" w:cs="Calibri"/>
                <w:sz w:val="24"/>
                <w:szCs w:val="26"/>
              </w:rPr>
              <w:t>a wide variety of stakeholders, at all levels of GMCA</w:t>
            </w:r>
            <w:r w:rsidR="00115B14">
              <w:rPr>
                <w:rFonts w:ascii="Calibri" w:hAnsi="Calibri" w:cs="Calibri"/>
                <w:sz w:val="24"/>
                <w:szCs w:val="26"/>
              </w:rPr>
              <w:t xml:space="preserve"> and GMP</w:t>
            </w:r>
          </w:p>
          <w:p w14:paraId="61D409CF" w14:textId="4829385A" w:rsidR="000B6FA6" w:rsidRPr="00C1558C" w:rsidRDefault="000B6FA6" w:rsidP="00C155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Cs w:val="26"/>
              </w:rPr>
            </w:pPr>
          </w:p>
        </w:tc>
      </w:tr>
    </w:tbl>
    <w:p w14:paraId="0E97410A" w14:textId="77777777" w:rsidR="00FA4C23" w:rsidRPr="0058655A" w:rsidRDefault="00FA4C23"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00C1558C">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00C1558C">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D11B757" w14:textId="1B626470" w:rsidR="00ED2964" w:rsidRPr="00551A37" w:rsidRDefault="00551A37" w:rsidP="00551A37">
            <w:pPr>
              <w:rPr>
                <w:rFonts w:asciiTheme="minorHAnsi" w:hAnsiTheme="minorHAnsi" w:cstheme="minorHAnsi"/>
                <w:b/>
                <w:bCs/>
              </w:rPr>
            </w:pPr>
            <w:r w:rsidRPr="00551A37">
              <w:rPr>
                <w:rFonts w:asciiTheme="minorHAnsi" w:hAnsiTheme="minorHAnsi" w:cstheme="minorHAnsi"/>
                <w:b/>
                <w:bCs/>
              </w:rPr>
              <w:t>D</w:t>
            </w:r>
            <w:r w:rsidR="00C1558C" w:rsidRPr="00551A37">
              <w:rPr>
                <w:rFonts w:asciiTheme="minorHAnsi" w:hAnsiTheme="minorHAnsi" w:cstheme="minorHAnsi"/>
                <w:b/>
                <w:bCs/>
              </w:rPr>
              <w:t xml:space="preserve">eliver </w:t>
            </w:r>
            <w:r w:rsidR="00ED2964" w:rsidRPr="00551A37">
              <w:rPr>
                <w:rFonts w:asciiTheme="minorHAnsi" w:hAnsiTheme="minorHAnsi" w:cstheme="minorHAnsi"/>
                <w:b/>
                <w:bCs/>
              </w:rPr>
              <w:t>the internal audit plan</w:t>
            </w:r>
          </w:p>
          <w:p w14:paraId="52A42EC9" w14:textId="4E1D449A" w:rsidR="00551A37" w:rsidRPr="00551A37" w:rsidRDefault="00551A37" w:rsidP="00551A37">
            <w:pPr>
              <w:pStyle w:val="ListParagraph"/>
              <w:numPr>
                <w:ilvl w:val="0"/>
                <w:numId w:val="3"/>
              </w:numPr>
              <w:rPr>
                <w:rFonts w:asciiTheme="minorHAnsi" w:hAnsiTheme="minorHAnsi" w:cstheme="minorHAnsi"/>
                <w:bCs/>
                <w:sz w:val="24"/>
                <w:szCs w:val="24"/>
              </w:rPr>
            </w:pPr>
            <w:r w:rsidRPr="00551A37">
              <w:rPr>
                <w:rFonts w:asciiTheme="minorHAnsi" w:hAnsiTheme="minorHAnsi" w:cstheme="minorHAnsi"/>
                <w:bCs/>
                <w:sz w:val="24"/>
                <w:szCs w:val="24"/>
              </w:rPr>
              <w:t>You will work independently to delive</w:t>
            </w:r>
            <w:r w:rsidR="00CC796D">
              <w:rPr>
                <w:rFonts w:asciiTheme="minorHAnsi" w:hAnsiTheme="minorHAnsi" w:cstheme="minorHAnsi"/>
                <w:bCs/>
                <w:sz w:val="24"/>
                <w:szCs w:val="24"/>
              </w:rPr>
              <w:t>r a number of audits within the</w:t>
            </w:r>
            <w:r w:rsidRPr="00551A37">
              <w:rPr>
                <w:rFonts w:asciiTheme="minorHAnsi" w:hAnsiTheme="minorHAnsi" w:cstheme="minorHAnsi"/>
                <w:bCs/>
                <w:sz w:val="24"/>
                <w:szCs w:val="24"/>
              </w:rPr>
              <w:t xml:space="preserve"> audit plan. </w:t>
            </w:r>
            <w:r>
              <w:rPr>
                <w:rFonts w:asciiTheme="minorHAnsi" w:hAnsiTheme="minorHAnsi" w:cstheme="minorHAnsi"/>
                <w:bCs/>
                <w:sz w:val="24"/>
                <w:szCs w:val="24"/>
              </w:rPr>
              <w:t>You will:</w:t>
            </w:r>
          </w:p>
          <w:p w14:paraId="15A149FC" w14:textId="04AA0DA4" w:rsidR="00551A37" w:rsidRPr="00551A37" w:rsidRDefault="00551A37" w:rsidP="00551A37">
            <w:pPr>
              <w:pStyle w:val="ListParagraph"/>
              <w:numPr>
                <w:ilvl w:val="1"/>
                <w:numId w:val="3"/>
              </w:numPr>
              <w:rPr>
                <w:rFonts w:asciiTheme="minorHAnsi" w:hAnsiTheme="minorHAnsi" w:cstheme="minorHAnsi"/>
                <w:bCs/>
                <w:sz w:val="24"/>
                <w:szCs w:val="24"/>
              </w:rPr>
            </w:pPr>
            <w:r w:rsidRPr="00551A37">
              <w:rPr>
                <w:rFonts w:asciiTheme="minorHAnsi" w:hAnsiTheme="minorHAnsi" w:cstheme="minorHAnsi"/>
                <w:bCs/>
                <w:sz w:val="24"/>
                <w:szCs w:val="24"/>
              </w:rPr>
              <w:t>Conduct audit assignments allocated from the Internal Audit Plan and as directed by the Internal Audit Manager in accordance with audit programmes, adhering to auditing standards and the CIPFA Code of Practice and ensuring full compliance with the audit methodology</w:t>
            </w:r>
          </w:p>
          <w:p w14:paraId="67A00FBA" w14:textId="6927329B" w:rsidR="00551A37" w:rsidRPr="00551A37" w:rsidRDefault="00551A37" w:rsidP="00551A37">
            <w:pPr>
              <w:pStyle w:val="ListParagraph"/>
              <w:numPr>
                <w:ilvl w:val="1"/>
                <w:numId w:val="3"/>
              </w:numPr>
              <w:rPr>
                <w:rFonts w:asciiTheme="minorHAnsi" w:hAnsiTheme="minorHAnsi" w:cstheme="minorHAnsi"/>
                <w:bCs/>
                <w:sz w:val="24"/>
                <w:szCs w:val="24"/>
              </w:rPr>
            </w:pPr>
            <w:r w:rsidRPr="00551A37">
              <w:rPr>
                <w:rFonts w:asciiTheme="minorHAnsi" w:hAnsiTheme="minorHAnsi" w:cstheme="minorHAnsi"/>
                <w:bCs/>
                <w:sz w:val="24"/>
                <w:szCs w:val="24"/>
              </w:rPr>
              <w:t>Conduct planning</w:t>
            </w:r>
            <w:r>
              <w:rPr>
                <w:rFonts w:asciiTheme="minorHAnsi" w:hAnsiTheme="minorHAnsi" w:cstheme="minorHAnsi"/>
                <w:bCs/>
                <w:sz w:val="24"/>
                <w:szCs w:val="24"/>
              </w:rPr>
              <w:t xml:space="preserve"> and closing</w:t>
            </w:r>
            <w:r w:rsidRPr="00551A37">
              <w:rPr>
                <w:rFonts w:asciiTheme="minorHAnsi" w:hAnsiTheme="minorHAnsi" w:cstheme="minorHAnsi"/>
                <w:bCs/>
                <w:sz w:val="24"/>
                <w:szCs w:val="24"/>
              </w:rPr>
              <w:t xml:space="preserve"> meetings with Audit Sponsor and direct report(s) to introduce </w:t>
            </w:r>
            <w:r>
              <w:rPr>
                <w:rFonts w:asciiTheme="minorHAnsi" w:hAnsiTheme="minorHAnsi" w:cstheme="minorHAnsi"/>
                <w:bCs/>
                <w:sz w:val="24"/>
                <w:szCs w:val="24"/>
              </w:rPr>
              <w:t>scope the audits and then to discuss and agree the results of audit work;</w:t>
            </w:r>
          </w:p>
          <w:p w14:paraId="028841D8" w14:textId="73E85C44" w:rsidR="00551A37" w:rsidRDefault="00551A37" w:rsidP="00551A37">
            <w:pPr>
              <w:pStyle w:val="ListParagraph"/>
              <w:numPr>
                <w:ilvl w:val="1"/>
                <w:numId w:val="3"/>
              </w:numPr>
              <w:rPr>
                <w:rFonts w:asciiTheme="minorHAnsi" w:hAnsiTheme="minorHAnsi" w:cstheme="minorHAnsi"/>
                <w:bCs/>
                <w:sz w:val="24"/>
                <w:szCs w:val="24"/>
              </w:rPr>
            </w:pPr>
            <w:r w:rsidRPr="00551A37">
              <w:rPr>
                <w:rFonts w:asciiTheme="minorHAnsi" w:hAnsiTheme="minorHAnsi" w:cstheme="minorHAnsi"/>
                <w:bCs/>
                <w:sz w:val="24"/>
                <w:szCs w:val="24"/>
              </w:rPr>
              <w:t>Prepare a</w:t>
            </w:r>
            <w:r>
              <w:rPr>
                <w:rFonts w:asciiTheme="minorHAnsi" w:hAnsiTheme="minorHAnsi" w:cstheme="minorHAnsi"/>
                <w:bCs/>
                <w:sz w:val="24"/>
                <w:szCs w:val="24"/>
              </w:rPr>
              <w:t xml:space="preserve">udit documentation for review by the Internal Audit Manager / Head of Audit and Assurance including: Terms of Reference; </w:t>
            </w:r>
            <w:r w:rsidR="00D57839">
              <w:rPr>
                <w:rFonts w:asciiTheme="minorHAnsi" w:hAnsiTheme="minorHAnsi" w:cstheme="minorHAnsi"/>
                <w:bCs/>
                <w:sz w:val="24"/>
                <w:szCs w:val="24"/>
              </w:rPr>
              <w:t xml:space="preserve">audit documentation; </w:t>
            </w:r>
            <w:r>
              <w:rPr>
                <w:rFonts w:asciiTheme="minorHAnsi" w:hAnsiTheme="minorHAnsi" w:cstheme="minorHAnsi"/>
                <w:bCs/>
                <w:sz w:val="24"/>
                <w:szCs w:val="24"/>
              </w:rPr>
              <w:t>draft and final reports</w:t>
            </w:r>
            <w:r w:rsidR="00D57839">
              <w:rPr>
                <w:rFonts w:asciiTheme="minorHAnsi" w:hAnsiTheme="minorHAnsi" w:cstheme="minorHAnsi"/>
                <w:bCs/>
                <w:sz w:val="24"/>
                <w:szCs w:val="24"/>
              </w:rPr>
              <w:t>;</w:t>
            </w:r>
          </w:p>
          <w:p w14:paraId="0021E341" w14:textId="1ED462E9" w:rsidR="00551A37" w:rsidRDefault="00551A37" w:rsidP="00551A37">
            <w:pPr>
              <w:pStyle w:val="ListParagraph"/>
              <w:numPr>
                <w:ilvl w:val="1"/>
                <w:numId w:val="3"/>
              </w:numPr>
              <w:rPr>
                <w:rFonts w:asciiTheme="minorHAnsi" w:hAnsiTheme="minorHAnsi" w:cstheme="minorHAnsi"/>
                <w:bCs/>
                <w:sz w:val="24"/>
                <w:szCs w:val="24"/>
              </w:rPr>
            </w:pPr>
            <w:r w:rsidRPr="00551A37">
              <w:rPr>
                <w:rFonts w:asciiTheme="minorHAnsi" w:hAnsiTheme="minorHAnsi" w:cstheme="minorHAnsi"/>
                <w:bCs/>
                <w:sz w:val="24"/>
                <w:szCs w:val="24"/>
              </w:rPr>
              <w:t xml:space="preserve">Keep the </w:t>
            </w:r>
            <w:r w:rsidR="00D57839">
              <w:rPr>
                <w:rFonts w:asciiTheme="minorHAnsi" w:hAnsiTheme="minorHAnsi" w:cstheme="minorHAnsi"/>
                <w:bCs/>
                <w:sz w:val="24"/>
                <w:szCs w:val="24"/>
              </w:rPr>
              <w:t>Internal Audit</w:t>
            </w:r>
            <w:r w:rsidRPr="00551A37">
              <w:rPr>
                <w:rFonts w:asciiTheme="minorHAnsi" w:hAnsiTheme="minorHAnsi" w:cstheme="minorHAnsi"/>
                <w:bCs/>
                <w:sz w:val="24"/>
                <w:szCs w:val="24"/>
              </w:rPr>
              <w:t xml:space="preserve"> Manager informed of audit progress and emerging findings.</w:t>
            </w:r>
          </w:p>
          <w:p w14:paraId="3E3680EE" w14:textId="77777777" w:rsidR="00551A37" w:rsidRPr="00551A37" w:rsidRDefault="00551A37" w:rsidP="00551A37">
            <w:pPr>
              <w:pStyle w:val="ListParagraph"/>
              <w:ind w:left="1440"/>
              <w:rPr>
                <w:rFonts w:asciiTheme="minorHAnsi" w:hAnsiTheme="minorHAnsi" w:cstheme="minorHAnsi"/>
                <w:bCs/>
                <w:sz w:val="24"/>
                <w:szCs w:val="24"/>
              </w:rPr>
            </w:pPr>
          </w:p>
          <w:p w14:paraId="7CDB553A" w14:textId="6814B51E" w:rsidR="00D57839" w:rsidRDefault="00D57839" w:rsidP="00D57839">
            <w:pPr>
              <w:rPr>
                <w:rFonts w:asciiTheme="minorHAnsi" w:hAnsiTheme="minorHAnsi" w:cstheme="minorHAnsi"/>
                <w:b/>
                <w:bCs/>
              </w:rPr>
            </w:pPr>
            <w:r>
              <w:rPr>
                <w:rFonts w:asciiTheme="minorHAnsi" w:hAnsiTheme="minorHAnsi" w:cstheme="minorHAnsi"/>
                <w:b/>
                <w:bCs/>
              </w:rPr>
              <w:lastRenderedPageBreak/>
              <w:t>Deliver work to agreed timescales</w:t>
            </w:r>
          </w:p>
          <w:p w14:paraId="0727AE3C" w14:textId="72555FF1" w:rsidR="00D57839" w:rsidRPr="00D57839" w:rsidRDefault="00D57839" w:rsidP="00D57839">
            <w:pPr>
              <w:pStyle w:val="ListParagraph"/>
              <w:numPr>
                <w:ilvl w:val="0"/>
                <w:numId w:val="3"/>
              </w:numPr>
              <w:rPr>
                <w:rFonts w:asciiTheme="minorHAnsi" w:hAnsiTheme="minorHAnsi" w:cstheme="minorHAnsi"/>
                <w:bCs/>
                <w:sz w:val="24"/>
                <w:szCs w:val="24"/>
              </w:rPr>
            </w:pPr>
            <w:r w:rsidRPr="00D57839">
              <w:rPr>
                <w:rFonts w:asciiTheme="minorHAnsi" w:hAnsiTheme="minorHAnsi" w:cstheme="minorHAnsi"/>
                <w:bCs/>
                <w:sz w:val="24"/>
                <w:szCs w:val="24"/>
              </w:rPr>
              <w:t>Maintain time records</w:t>
            </w:r>
          </w:p>
          <w:p w14:paraId="504E9C68" w14:textId="6D9F1567" w:rsidR="00D57839" w:rsidRPr="00D57839" w:rsidRDefault="00D57839" w:rsidP="00D57839">
            <w:pPr>
              <w:pStyle w:val="ListParagraph"/>
              <w:numPr>
                <w:ilvl w:val="0"/>
                <w:numId w:val="3"/>
              </w:numPr>
              <w:rPr>
                <w:rFonts w:asciiTheme="minorHAnsi" w:hAnsiTheme="minorHAnsi" w:cstheme="minorHAnsi"/>
                <w:bCs/>
                <w:sz w:val="24"/>
                <w:szCs w:val="24"/>
              </w:rPr>
            </w:pPr>
            <w:r w:rsidRPr="00D57839">
              <w:rPr>
                <w:rFonts w:asciiTheme="minorHAnsi" w:hAnsiTheme="minorHAnsi" w:cstheme="minorHAnsi"/>
                <w:bCs/>
                <w:sz w:val="24"/>
                <w:szCs w:val="24"/>
              </w:rPr>
              <w:t>Complete work within agreed timescales and keep Internal Audit Manager informed of any potential delays or other reasons for changing audit timescales</w:t>
            </w:r>
          </w:p>
          <w:p w14:paraId="0B050F80" w14:textId="16BA99FA" w:rsidR="00D57839" w:rsidRDefault="00D57839" w:rsidP="00D57839">
            <w:pPr>
              <w:rPr>
                <w:rFonts w:asciiTheme="minorHAnsi" w:hAnsiTheme="minorHAnsi" w:cstheme="minorHAnsi"/>
                <w:b/>
                <w:bCs/>
              </w:rPr>
            </w:pPr>
          </w:p>
          <w:p w14:paraId="0FB1C6A4" w14:textId="3627E14F" w:rsidR="00D57839" w:rsidRDefault="00D57839" w:rsidP="00D57839">
            <w:pPr>
              <w:rPr>
                <w:rFonts w:asciiTheme="minorHAnsi" w:hAnsiTheme="minorHAnsi" w:cstheme="minorHAnsi"/>
                <w:b/>
                <w:bCs/>
              </w:rPr>
            </w:pPr>
            <w:r>
              <w:rPr>
                <w:rFonts w:asciiTheme="minorHAnsi" w:hAnsiTheme="minorHAnsi" w:cstheme="minorHAnsi"/>
                <w:b/>
                <w:bCs/>
              </w:rPr>
              <w:t>Follow up of previous audit recommendations</w:t>
            </w:r>
          </w:p>
          <w:p w14:paraId="32FB54AA" w14:textId="294467BD" w:rsidR="00D57839" w:rsidRPr="00A464D8" w:rsidRDefault="00D57839" w:rsidP="00D57839">
            <w:pPr>
              <w:pStyle w:val="ListParagraph"/>
              <w:numPr>
                <w:ilvl w:val="0"/>
                <w:numId w:val="3"/>
              </w:numPr>
              <w:rPr>
                <w:rFonts w:asciiTheme="minorHAnsi" w:hAnsiTheme="minorHAnsi" w:cstheme="minorHAnsi"/>
                <w:bCs/>
                <w:sz w:val="24"/>
                <w:szCs w:val="24"/>
              </w:rPr>
            </w:pPr>
            <w:r w:rsidRPr="00A464D8">
              <w:rPr>
                <w:rFonts w:asciiTheme="minorHAnsi" w:hAnsiTheme="minorHAnsi" w:cstheme="minorHAnsi"/>
                <w:bCs/>
                <w:sz w:val="24"/>
                <w:szCs w:val="24"/>
              </w:rPr>
              <w:t>Work with the rest of the audit team to measure and monitor the implementation of audit recommendations</w:t>
            </w:r>
          </w:p>
          <w:p w14:paraId="40846362" w14:textId="77777777" w:rsidR="00D57839" w:rsidRDefault="00D57839" w:rsidP="00D57839">
            <w:pPr>
              <w:rPr>
                <w:rFonts w:asciiTheme="minorHAnsi" w:hAnsiTheme="minorHAnsi" w:cstheme="minorHAnsi"/>
                <w:bCs/>
              </w:rPr>
            </w:pPr>
          </w:p>
          <w:p w14:paraId="5C60361D" w14:textId="34598812" w:rsidR="00ED2964" w:rsidRPr="00A464D8" w:rsidRDefault="00D57839" w:rsidP="00D57839">
            <w:pPr>
              <w:rPr>
                <w:rFonts w:asciiTheme="minorHAnsi" w:hAnsiTheme="minorHAnsi" w:cstheme="minorHAnsi"/>
                <w:b/>
                <w:bCs/>
              </w:rPr>
            </w:pPr>
            <w:r w:rsidRPr="00A464D8">
              <w:rPr>
                <w:rFonts w:asciiTheme="minorHAnsi" w:hAnsiTheme="minorHAnsi" w:cstheme="minorHAnsi"/>
                <w:b/>
                <w:bCs/>
              </w:rPr>
              <w:t>Fraud and irregularities</w:t>
            </w:r>
          </w:p>
          <w:p w14:paraId="4FA53552" w14:textId="77777777" w:rsidR="00D57839" w:rsidRDefault="00D57839" w:rsidP="00551A37">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Lead or participate in investigations as directed by the Head of Audit and Assurance</w:t>
            </w:r>
          </w:p>
          <w:p w14:paraId="656762CF" w14:textId="77777777" w:rsidR="00D57839" w:rsidRDefault="00D57839" w:rsidP="00551A37">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Undertake audit work to as far as possible detect the presence of fraud or corruption</w:t>
            </w:r>
          </w:p>
          <w:p w14:paraId="00CEB91C" w14:textId="6524B0B4" w:rsidR="00ED2964" w:rsidRPr="00A464D8" w:rsidRDefault="00ED2964" w:rsidP="008F09FD">
            <w:pPr>
              <w:pStyle w:val="ListParagraph"/>
              <w:numPr>
                <w:ilvl w:val="0"/>
                <w:numId w:val="3"/>
              </w:numPr>
              <w:rPr>
                <w:rFonts w:asciiTheme="minorHAnsi" w:hAnsiTheme="minorHAnsi" w:cstheme="minorHAnsi"/>
                <w:bCs/>
                <w:sz w:val="24"/>
                <w:szCs w:val="24"/>
              </w:rPr>
            </w:pPr>
            <w:r w:rsidRPr="00A464D8">
              <w:rPr>
                <w:rFonts w:asciiTheme="minorHAnsi" w:hAnsiTheme="minorHAnsi" w:cstheme="minorHAnsi"/>
                <w:bCs/>
                <w:sz w:val="24"/>
                <w:szCs w:val="24"/>
              </w:rPr>
              <w:t>Maintain awareness of fraud related issues and counter-fraud developments.</w:t>
            </w:r>
          </w:p>
          <w:p w14:paraId="58DA458C" w14:textId="77777777" w:rsidR="00ED2964" w:rsidRPr="00A464D8" w:rsidRDefault="00ED2964" w:rsidP="00A464D8">
            <w:pPr>
              <w:ind w:left="360"/>
              <w:rPr>
                <w:rFonts w:asciiTheme="minorHAnsi" w:hAnsiTheme="minorHAnsi" w:cstheme="minorHAnsi"/>
                <w:bCs/>
              </w:rPr>
            </w:pPr>
          </w:p>
          <w:p w14:paraId="34DE6B01" w14:textId="77777777" w:rsidR="00CA343A" w:rsidRPr="00A464D8" w:rsidRDefault="00CA343A" w:rsidP="00A464D8">
            <w:pPr>
              <w:rPr>
                <w:rFonts w:asciiTheme="minorHAnsi" w:hAnsiTheme="minorHAnsi" w:cstheme="minorHAnsi"/>
                <w:b/>
                <w:bCs/>
              </w:rPr>
            </w:pPr>
            <w:r w:rsidRPr="00A464D8">
              <w:rPr>
                <w:rFonts w:asciiTheme="minorHAnsi" w:hAnsiTheme="minorHAnsi" w:cstheme="minorHAnsi"/>
                <w:b/>
                <w:bCs/>
              </w:rPr>
              <w:t>General</w:t>
            </w:r>
          </w:p>
          <w:p w14:paraId="14C19A6A" w14:textId="6A91E8AC" w:rsidR="00054BC0" w:rsidRDefault="00054BC0" w:rsidP="00551A37">
            <w:pPr>
              <w:pStyle w:val="ListParagraph"/>
              <w:numPr>
                <w:ilvl w:val="0"/>
                <w:numId w:val="3"/>
              </w:numPr>
              <w:rPr>
                <w:rFonts w:asciiTheme="minorHAnsi" w:hAnsiTheme="minorHAnsi" w:cstheme="minorHAnsi"/>
                <w:bCs/>
                <w:sz w:val="24"/>
                <w:szCs w:val="24"/>
              </w:rPr>
            </w:pPr>
            <w:r w:rsidRPr="00551A37">
              <w:rPr>
                <w:rFonts w:asciiTheme="minorHAnsi" w:hAnsiTheme="minorHAnsi" w:cstheme="minorHAnsi"/>
                <w:bCs/>
                <w:sz w:val="24"/>
                <w:szCs w:val="24"/>
              </w:rPr>
              <w:t xml:space="preserve">Line management responsibility for </w:t>
            </w:r>
            <w:r w:rsidR="00A464D8">
              <w:rPr>
                <w:rFonts w:asciiTheme="minorHAnsi" w:hAnsiTheme="minorHAnsi" w:cstheme="minorHAnsi"/>
                <w:bCs/>
                <w:sz w:val="24"/>
                <w:szCs w:val="24"/>
              </w:rPr>
              <w:t xml:space="preserve">junior </w:t>
            </w:r>
            <w:r w:rsidRPr="00551A37">
              <w:rPr>
                <w:rFonts w:asciiTheme="minorHAnsi" w:hAnsiTheme="minorHAnsi" w:cstheme="minorHAnsi"/>
                <w:bCs/>
                <w:sz w:val="24"/>
                <w:szCs w:val="24"/>
              </w:rPr>
              <w:t>members of the internal audit team</w:t>
            </w:r>
            <w:r w:rsidR="00A464D8">
              <w:rPr>
                <w:rFonts w:asciiTheme="minorHAnsi" w:hAnsiTheme="minorHAnsi" w:cstheme="minorHAnsi"/>
                <w:bCs/>
                <w:sz w:val="24"/>
                <w:szCs w:val="24"/>
              </w:rPr>
              <w:t xml:space="preserve"> (where applicable)</w:t>
            </w:r>
            <w:r w:rsidRPr="00551A37">
              <w:rPr>
                <w:rFonts w:asciiTheme="minorHAnsi" w:hAnsiTheme="minorHAnsi" w:cstheme="minorHAnsi"/>
                <w:bCs/>
                <w:sz w:val="24"/>
                <w:szCs w:val="24"/>
              </w:rPr>
              <w:t>, including formal performance review activities as well as general performance management and wellbeing monitoring.</w:t>
            </w:r>
          </w:p>
          <w:p w14:paraId="66B86CE8" w14:textId="77777777" w:rsidR="00A464D8" w:rsidRDefault="00A464D8" w:rsidP="00A464D8">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Contributing to the advancement and continuous improvement of the internal audit service</w:t>
            </w:r>
          </w:p>
          <w:p w14:paraId="168AD201" w14:textId="66D80F56" w:rsidR="00054BC0" w:rsidRPr="00A464D8" w:rsidRDefault="00054BC0" w:rsidP="00A464D8">
            <w:pPr>
              <w:rPr>
                <w:rFonts w:asciiTheme="minorHAnsi" w:hAnsiTheme="minorHAnsi" w:cstheme="minorHAnsi"/>
                <w:bCs/>
              </w:rPr>
            </w:pPr>
          </w:p>
          <w:p w14:paraId="6F5A30B6" w14:textId="7083761F" w:rsidR="00A464D8" w:rsidRPr="00A464D8" w:rsidRDefault="00A464D8" w:rsidP="00A464D8">
            <w:pPr>
              <w:rPr>
                <w:rFonts w:asciiTheme="minorHAnsi" w:hAnsiTheme="minorHAnsi" w:cstheme="minorHAnsi"/>
                <w:bCs/>
              </w:rPr>
            </w:pPr>
            <w:r>
              <w:rPr>
                <w:rFonts w:asciiTheme="minorHAnsi" w:hAnsiTheme="minorHAnsi" w:cstheme="minorHAnsi"/>
                <w:bCs/>
              </w:rPr>
              <w:t>N</w:t>
            </w:r>
            <w:r w:rsidRPr="00A464D8">
              <w:rPr>
                <w:rFonts w:asciiTheme="minorHAnsi" w:hAnsiTheme="minorHAnsi" w:cstheme="minorHAnsi"/>
                <w:bCs/>
              </w:rPr>
              <w:t>B: This list of duties and responsibilities is by no means exhaustive, and the post holder may be required to undertake other relevant and appropriate duties as required.</w:t>
            </w:r>
          </w:p>
          <w:p w14:paraId="76629A7B" w14:textId="408F8A36" w:rsidR="00A464D8" w:rsidRPr="00A464D8" w:rsidRDefault="00A464D8" w:rsidP="00A464D8">
            <w:pPr>
              <w:rPr>
                <w:rFonts w:asciiTheme="minorHAnsi" w:hAnsiTheme="minorHAnsi" w:cstheme="minorHAnsi"/>
                <w:bCs/>
              </w:rPr>
            </w:pPr>
          </w:p>
        </w:tc>
      </w:tr>
    </w:tbl>
    <w:p w14:paraId="53DA176B" w14:textId="7AF496F1" w:rsidR="00A6609A" w:rsidRDefault="00A6609A" w:rsidP="00F77DB9">
      <w:pPr>
        <w:pStyle w:val="Body"/>
        <w:ind w:left="-567" w:right="261"/>
        <w:rPr>
          <w:rFonts w:eastAsia="Calibri"/>
          <w:b/>
          <w:bCs/>
          <w:iCs/>
        </w:rPr>
      </w:pPr>
    </w:p>
    <w:p w14:paraId="144F905E" w14:textId="48CE9715" w:rsidR="00054BC0" w:rsidRDefault="00054BC0"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445FEE77" w14:textId="77777777" w:rsidTr="00504E35">
        <w:trPr>
          <w:trHeight w:val="1753"/>
          <w:jc w:val="center"/>
        </w:trPr>
        <w:tc>
          <w:tcPr>
            <w:tcW w:w="10349" w:type="dxa"/>
            <w:shd w:val="clear" w:color="auto" w:fill="auto"/>
            <w:tcMar>
              <w:top w:w="80" w:type="dxa"/>
              <w:left w:w="363" w:type="dxa"/>
              <w:bottom w:w="80" w:type="dxa"/>
              <w:right w:w="80" w:type="dxa"/>
            </w:tcMar>
            <w:vAlign w:val="center"/>
          </w:tcPr>
          <w:p w14:paraId="561396F9" w14:textId="77777777" w:rsidR="005F4403" w:rsidRPr="0058655A"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14:paraId="4AD28A1F" w14:textId="74B5CD70" w:rsidR="00C1558C" w:rsidRPr="00C1558C" w:rsidRDefault="00C1558C"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Relevant professional qualification (e.g. IIA, ACCA, ACA, CIPFA)</w:t>
            </w:r>
          </w:p>
          <w:p w14:paraId="14F9BE3D" w14:textId="261856A3" w:rsidR="00054BC0" w:rsidRPr="00C1558C" w:rsidRDefault="00054BC0"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Extensive experience in deliver</w:t>
            </w:r>
            <w:r w:rsidR="00C03B8A">
              <w:rPr>
                <w:color w:val="auto"/>
              </w:rPr>
              <w:t>ing</w:t>
            </w:r>
            <w:r w:rsidR="007C594B">
              <w:rPr>
                <w:color w:val="auto"/>
              </w:rPr>
              <w:t xml:space="preserve"> Internal Audit </w:t>
            </w:r>
            <w:r w:rsidR="00C03B8A">
              <w:rPr>
                <w:color w:val="auto"/>
              </w:rPr>
              <w:t>services</w:t>
            </w:r>
            <w:r w:rsidR="007C594B">
              <w:rPr>
                <w:color w:val="auto"/>
              </w:rPr>
              <w:t xml:space="preserve"> within a public sector organisation</w:t>
            </w:r>
          </w:p>
          <w:p w14:paraId="149D27E3" w14:textId="77777777" w:rsidR="00C1558C" w:rsidRPr="00C1558C" w:rsidRDefault="00C1558C"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Proven experience of effectively presenting and discussing audit recommendations with all levels of management.</w:t>
            </w:r>
          </w:p>
          <w:p w14:paraId="4C68BBBB" w14:textId="77777777" w:rsidR="00054BC0" w:rsidRPr="00C1558C" w:rsidRDefault="00054BC0"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Conducting investigations of a confidential and sensitive nature, involving police involvement and internal disciplinary action</w:t>
            </w:r>
          </w:p>
          <w:p w14:paraId="29A8AAA1" w14:textId="77777777" w:rsidR="00C1558C" w:rsidRPr="00C1558C" w:rsidRDefault="00C1558C" w:rsidP="00C1558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p>
          <w:p w14:paraId="26CCEB47" w14:textId="5006E188" w:rsidR="005F4403" w:rsidRPr="00C1558C" w:rsidRDefault="005F4403" w:rsidP="00D467BE">
            <w:pPr>
              <w:pStyle w:val="Body"/>
              <w:rPr>
                <w:color w:val="auto"/>
              </w:rPr>
            </w:pPr>
            <w:r w:rsidRPr="00C1558C">
              <w:rPr>
                <w:b/>
                <w:color w:val="auto"/>
                <w:lang w:val="en-US"/>
              </w:rPr>
              <w:t>Skills</w:t>
            </w:r>
            <w:r w:rsidR="00234016" w:rsidRPr="00C1558C">
              <w:rPr>
                <w:b/>
                <w:color w:val="auto"/>
                <w:lang w:val="en-US"/>
              </w:rPr>
              <w:t xml:space="preserve"> &amp; B</w:t>
            </w:r>
            <w:r w:rsidR="00792382" w:rsidRPr="00C1558C">
              <w:rPr>
                <w:b/>
                <w:color w:val="auto"/>
                <w:lang w:val="en-US"/>
              </w:rPr>
              <w:t xml:space="preserve">ehaviours </w:t>
            </w:r>
          </w:p>
          <w:p w14:paraId="7256F687" w14:textId="77777777" w:rsidR="00C1558C" w:rsidRPr="00C1558C" w:rsidRDefault="00C1558C"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Strong oral and written communication skills to persuade and influence others of need for change and improvement at all levels of management</w:t>
            </w:r>
          </w:p>
          <w:p w14:paraId="0D3C804C" w14:textId="77777777" w:rsidR="00C1558C" w:rsidRPr="00C1558C" w:rsidRDefault="00C1558C"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 xml:space="preserve">Highly motivated and able to work to deadlines and the achievement of individual and team business objectives </w:t>
            </w:r>
          </w:p>
          <w:p w14:paraId="6512A2C6" w14:textId="77777777" w:rsidR="00C1558C" w:rsidRPr="00C1558C" w:rsidRDefault="00C1558C"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Ability to consistently maintain audit independence and objectivity</w:t>
            </w:r>
          </w:p>
          <w:p w14:paraId="16FB647E" w14:textId="77777777" w:rsidR="00C1558C" w:rsidRPr="00C1558C" w:rsidRDefault="00C1558C"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Demonstrate awareness, tactfulness and confidentiality when dealing with confidential and sensitive issues</w:t>
            </w:r>
          </w:p>
          <w:p w14:paraId="454AF217" w14:textId="77777777" w:rsidR="00C1558C" w:rsidRPr="00C1558C" w:rsidRDefault="00C1558C" w:rsidP="00551A3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Able to lead by example by personally demonstrating honesty, integrity and impartiality so as to be approachable to all levels of staff</w:t>
            </w:r>
          </w:p>
          <w:p w14:paraId="11DF7388" w14:textId="7214AD73" w:rsidR="00A841E7" w:rsidRPr="00504E35" w:rsidRDefault="00C1558C" w:rsidP="00C1558C">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1558C">
              <w:rPr>
                <w:color w:val="auto"/>
              </w:rPr>
              <w:t>Knowledge and awareness of auditing standards, professional guidelines</w:t>
            </w: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bookmarkStart w:id="0" w:name="_GoBack"/>
      <w:bookmarkEnd w:id="0"/>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18F6431C"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w:t>
      </w:r>
      <w:r w:rsidR="00C828DF">
        <w:rPr>
          <w:rFonts w:ascii="Arial" w:hAnsi="Arial" w:cs="Arial"/>
          <w:color w:val="595959"/>
          <w:sz w:val="22"/>
          <w:szCs w:val="22"/>
        </w:rPr>
        <w:t xml:space="preserve">nd abide by the </w:t>
      </w:r>
      <w:r w:rsidR="00C828DF" w:rsidRPr="00C828DF">
        <w:rPr>
          <w:rFonts w:ascii="Arial" w:hAnsi="Arial" w:cs="Arial"/>
          <w:color w:val="595959"/>
          <w:sz w:val="22"/>
          <w:szCs w:val="22"/>
        </w:rPr>
        <w:t>General Data Protection Regulation</w:t>
      </w:r>
      <w:r w:rsidR="00C828DF">
        <w:rPr>
          <w:rFonts w:ascii="Arial" w:hAnsi="Arial" w:cs="Arial"/>
          <w:color w:val="595959"/>
          <w:sz w:val="22"/>
          <w:szCs w:val="22"/>
        </w:rPr>
        <w:t xml:space="preserve"> (GDPR)</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371DD4AA" w:rsidR="0058655A" w:rsidRPr="0058655A" w:rsidRDefault="0058655A" w:rsidP="00C828DF">
      <w:pPr>
        <w:tabs>
          <w:tab w:val="left" w:pos="1134"/>
        </w:tabs>
        <w:contextualSpacing/>
        <w:jc w:val="both"/>
        <w:rPr>
          <w:rFonts w:ascii="Arial" w:hAnsi="Arial" w:cs="Arial"/>
          <w:color w:val="595959"/>
          <w:sz w:val="22"/>
          <w:szCs w:val="22"/>
        </w:rPr>
      </w:pPr>
      <w:r w:rsidRPr="0058655A">
        <w:rPr>
          <w:rFonts w:ascii="Arial" w:hAnsi="Arial" w:cs="Arial"/>
          <w:color w:val="595959"/>
          <w:sz w:val="22"/>
          <w:szCs w:val="22"/>
        </w:rPr>
        <w:t>To ensure data is handled in a secure manner protecting the confidentiality of any personal data held in meeting the require</w:t>
      </w:r>
      <w:r w:rsidR="00C828DF">
        <w:rPr>
          <w:rFonts w:ascii="Arial" w:hAnsi="Arial" w:cs="Arial"/>
          <w:color w:val="595959"/>
          <w:sz w:val="22"/>
          <w:szCs w:val="22"/>
        </w:rPr>
        <w:t xml:space="preserve">ments of the </w:t>
      </w:r>
      <w:r w:rsidR="00C828DF" w:rsidRPr="00C828DF">
        <w:rPr>
          <w:rFonts w:ascii="Arial" w:hAnsi="Arial" w:cs="Arial"/>
          <w:color w:val="595959"/>
          <w:sz w:val="22"/>
          <w:szCs w:val="22"/>
        </w:rPr>
        <w:t>General Data Protection Regulation</w:t>
      </w:r>
      <w:r w:rsidR="00C828DF">
        <w:rPr>
          <w:rFonts w:ascii="Arial" w:hAnsi="Arial" w:cs="Arial"/>
          <w:color w:val="595959"/>
          <w:sz w:val="22"/>
          <w:szCs w:val="22"/>
        </w:rPr>
        <w:t xml:space="preserve"> (GDPR).</w:t>
      </w:r>
      <w:r w:rsidRPr="0058655A">
        <w:rPr>
          <w:rFonts w:ascii="Arial" w:hAnsi="Arial" w:cs="Arial"/>
          <w:color w:val="595959"/>
          <w:sz w:val="22"/>
          <w:szCs w:val="22"/>
        </w:rPr>
        <w:t xml:space="preserve">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A591" w14:textId="77777777" w:rsidR="0067198E" w:rsidRDefault="0067198E">
      <w:r>
        <w:separator/>
      </w:r>
    </w:p>
  </w:endnote>
  <w:endnote w:type="continuationSeparator" w:id="0">
    <w:p w14:paraId="50C9D1AE" w14:textId="77777777" w:rsidR="0067198E" w:rsidRDefault="0067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1B3F026A" w14:textId="50AF1FA6" w:rsidR="00B60A6E" w:rsidRDefault="00B60A6E" w:rsidP="00E4166D">
        <w:pPr>
          <w:pStyle w:val="Footer"/>
          <w:jc w:val="center"/>
        </w:pPr>
        <w:r>
          <w:fldChar w:fldCharType="begin"/>
        </w:r>
        <w:r>
          <w:instrText xml:space="preserve"> PAGE   \* MERGEFORMAT </w:instrText>
        </w:r>
        <w:r>
          <w:fldChar w:fldCharType="separate"/>
        </w:r>
        <w:r w:rsidR="00504E35">
          <w:rPr>
            <w:noProof/>
          </w:rPr>
          <w:t>3</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9C71" w14:textId="77777777" w:rsidR="0067198E" w:rsidRDefault="0067198E">
      <w:r>
        <w:separator/>
      </w:r>
    </w:p>
  </w:footnote>
  <w:footnote w:type="continuationSeparator" w:id="0">
    <w:p w14:paraId="202D9CC5" w14:textId="77777777" w:rsidR="0067198E" w:rsidRDefault="0067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7222C"/>
    <w:multiLevelType w:val="hybridMultilevel"/>
    <w:tmpl w:val="49FE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540A7"/>
    <w:multiLevelType w:val="hybridMultilevel"/>
    <w:tmpl w:val="04208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90378"/>
    <w:multiLevelType w:val="hybridMultilevel"/>
    <w:tmpl w:val="7152F17E"/>
    <w:lvl w:ilvl="0" w:tplc="0EA42044">
      <w:start w:val="1"/>
      <w:numFmt w:val="bullet"/>
      <w:pStyle w:val="TOC1"/>
      <w:lvlText w:val=""/>
      <w:lvlJc w:val="left"/>
      <w:pPr>
        <w:tabs>
          <w:tab w:val="num" w:pos="1451"/>
        </w:tabs>
        <w:ind w:left="1451" w:hanging="360"/>
      </w:pPr>
      <w:rPr>
        <w:rFonts w:ascii="Symbol" w:hAnsi="Symbol" w:hint="default"/>
        <w:color w:val="auto"/>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4BC0"/>
    <w:rsid w:val="00057C2E"/>
    <w:rsid w:val="00067DB9"/>
    <w:rsid w:val="000702B5"/>
    <w:rsid w:val="0008246E"/>
    <w:rsid w:val="00090154"/>
    <w:rsid w:val="000A5644"/>
    <w:rsid w:val="000B3A4F"/>
    <w:rsid w:val="000B5B95"/>
    <w:rsid w:val="000B6FA6"/>
    <w:rsid w:val="000B78A9"/>
    <w:rsid w:val="000C04D7"/>
    <w:rsid w:val="000D2624"/>
    <w:rsid w:val="000F4F2D"/>
    <w:rsid w:val="00113EC4"/>
    <w:rsid w:val="00115B14"/>
    <w:rsid w:val="00133F17"/>
    <w:rsid w:val="00140286"/>
    <w:rsid w:val="00141700"/>
    <w:rsid w:val="00150DE8"/>
    <w:rsid w:val="00166295"/>
    <w:rsid w:val="001773AA"/>
    <w:rsid w:val="00183D7D"/>
    <w:rsid w:val="00187FF4"/>
    <w:rsid w:val="001922C9"/>
    <w:rsid w:val="001B32BA"/>
    <w:rsid w:val="001B7244"/>
    <w:rsid w:val="001C23E1"/>
    <w:rsid w:val="001C4E6A"/>
    <w:rsid w:val="001C7DB1"/>
    <w:rsid w:val="001D0DD9"/>
    <w:rsid w:val="001D13CF"/>
    <w:rsid w:val="001F2E68"/>
    <w:rsid w:val="00203B18"/>
    <w:rsid w:val="00207877"/>
    <w:rsid w:val="00212EEC"/>
    <w:rsid w:val="002146D6"/>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84BEA"/>
    <w:rsid w:val="003E2DBD"/>
    <w:rsid w:val="00422D4E"/>
    <w:rsid w:val="004258D2"/>
    <w:rsid w:val="004320AF"/>
    <w:rsid w:val="00441105"/>
    <w:rsid w:val="00452032"/>
    <w:rsid w:val="00453C7B"/>
    <w:rsid w:val="0046716A"/>
    <w:rsid w:val="00475558"/>
    <w:rsid w:val="00475A3D"/>
    <w:rsid w:val="00485760"/>
    <w:rsid w:val="00487999"/>
    <w:rsid w:val="004A6198"/>
    <w:rsid w:val="004C4244"/>
    <w:rsid w:val="004C42ED"/>
    <w:rsid w:val="004C6356"/>
    <w:rsid w:val="004E0ED8"/>
    <w:rsid w:val="004F1B44"/>
    <w:rsid w:val="004F62A4"/>
    <w:rsid w:val="00501AC3"/>
    <w:rsid w:val="005021FF"/>
    <w:rsid w:val="00502FA2"/>
    <w:rsid w:val="00504E35"/>
    <w:rsid w:val="0051145E"/>
    <w:rsid w:val="00544712"/>
    <w:rsid w:val="00551A37"/>
    <w:rsid w:val="00555ACA"/>
    <w:rsid w:val="0055672D"/>
    <w:rsid w:val="00557E8E"/>
    <w:rsid w:val="005621C0"/>
    <w:rsid w:val="00562626"/>
    <w:rsid w:val="005655BE"/>
    <w:rsid w:val="0058655A"/>
    <w:rsid w:val="005B75FE"/>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7198E"/>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431E"/>
    <w:rsid w:val="007467DA"/>
    <w:rsid w:val="00756017"/>
    <w:rsid w:val="0078256C"/>
    <w:rsid w:val="00787672"/>
    <w:rsid w:val="00792382"/>
    <w:rsid w:val="0079569A"/>
    <w:rsid w:val="007A2EEB"/>
    <w:rsid w:val="007A41F4"/>
    <w:rsid w:val="007B6D17"/>
    <w:rsid w:val="007C0E7B"/>
    <w:rsid w:val="007C594B"/>
    <w:rsid w:val="007E5160"/>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464D8"/>
    <w:rsid w:val="00A5029B"/>
    <w:rsid w:val="00A52412"/>
    <w:rsid w:val="00A6609A"/>
    <w:rsid w:val="00A8000E"/>
    <w:rsid w:val="00A841E7"/>
    <w:rsid w:val="00A86650"/>
    <w:rsid w:val="00AA5792"/>
    <w:rsid w:val="00AC1831"/>
    <w:rsid w:val="00AC25CE"/>
    <w:rsid w:val="00AF6982"/>
    <w:rsid w:val="00AF77C2"/>
    <w:rsid w:val="00B04004"/>
    <w:rsid w:val="00B2152F"/>
    <w:rsid w:val="00B25931"/>
    <w:rsid w:val="00B26829"/>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3B8A"/>
    <w:rsid w:val="00C07151"/>
    <w:rsid w:val="00C1558C"/>
    <w:rsid w:val="00C442CF"/>
    <w:rsid w:val="00C51E82"/>
    <w:rsid w:val="00C828DF"/>
    <w:rsid w:val="00C96964"/>
    <w:rsid w:val="00CA343A"/>
    <w:rsid w:val="00CA3507"/>
    <w:rsid w:val="00CA6C6E"/>
    <w:rsid w:val="00CC796D"/>
    <w:rsid w:val="00CD0F75"/>
    <w:rsid w:val="00CD5FA2"/>
    <w:rsid w:val="00CE224F"/>
    <w:rsid w:val="00D043B0"/>
    <w:rsid w:val="00D1036E"/>
    <w:rsid w:val="00D12895"/>
    <w:rsid w:val="00D12DD4"/>
    <w:rsid w:val="00D130B3"/>
    <w:rsid w:val="00D25734"/>
    <w:rsid w:val="00D3105A"/>
    <w:rsid w:val="00D467BE"/>
    <w:rsid w:val="00D50C31"/>
    <w:rsid w:val="00D524F5"/>
    <w:rsid w:val="00D57839"/>
    <w:rsid w:val="00D6744D"/>
    <w:rsid w:val="00D70774"/>
    <w:rsid w:val="00D74595"/>
    <w:rsid w:val="00D75581"/>
    <w:rsid w:val="00D76F42"/>
    <w:rsid w:val="00D902C3"/>
    <w:rsid w:val="00D97037"/>
    <w:rsid w:val="00DB2196"/>
    <w:rsid w:val="00DB316D"/>
    <w:rsid w:val="00DB340B"/>
    <w:rsid w:val="00DB4263"/>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83779"/>
    <w:rsid w:val="00EA156E"/>
    <w:rsid w:val="00EA23F1"/>
    <w:rsid w:val="00EB024B"/>
    <w:rsid w:val="00EB6622"/>
    <w:rsid w:val="00ED2964"/>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TOC1">
    <w:name w:val="toc 1"/>
    <w:basedOn w:val="Normal"/>
    <w:next w:val="Normal"/>
    <w:autoRedefine/>
    <w:rsid w:val="00551A37"/>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1451"/>
        <w:tab w:val="num" w:pos="796"/>
      </w:tabs>
      <w:spacing w:before="120" w:after="120"/>
      <w:ind w:left="796" w:hanging="357"/>
    </w:pPr>
    <w:rPr>
      <w:rFonts w:ascii="Calibri" w:eastAsia="Times New Roman" w:hAnsi="Calibri" w:cs="Calibri"/>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http://schemas.microsoft.com/office/2006/documentManagement/types"/>
    <ds:schemaRef ds:uri="82087396-89ab-4b3e-889a-65b579ca4ef3"/>
    <ds:schemaRef ds:uri="http://schemas.openxmlformats.org/package/2006/metadata/core-properties"/>
    <ds:schemaRef ds:uri="http://purl.org/dc/elements/1.1/"/>
    <ds:schemaRef ds:uri="2d5f03b8-567e-422e-9659-d7f275e19b87"/>
    <ds:schemaRef ds:uri="http://purl.org/dc/dcmitype/"/>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2E923BF6-748B-43A6-A42F-D2BCB9CF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Brown, Katie</cp:lastModifiedBy>
  <cp:revision>2</cp:revision>
  <cp:lastPrinted>2018-07-30T14:39:00Z</cp:lastPrinted>
  <dcterms:created xsi:type="dcterms:W3CDTF">2020-10-01T13:01:00Z</dcterms:created>
  <dcterms:modified xsi:type="dcterms:W3CDTF">2020-10-01T13:01:00Z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