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1D2B" w:rsidRDefault="00196AFA" w:rsidP="00196AF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right"/>
        <w:rPr>
          <w:sz w:val="18"/>
        </w:rPr>
      </w:pPr>
      <w:r>
        <w:rPr>
          <w:noProof/>
          <w:sz w:val="18"/>
        </w:rPr>
        <w:drawing>
          <wp:anchor distT="0" distB="0" distL="114300" distR="114300" simplePos="0" relativeHeight="251658240" behindDoc="0" locked="0" layoutInCell="1" allowOverlap="1">
            <wp:simplePos x="0" y="0"/>
            <wp:positionH relativeFrom="column">
              <wp:posOffset>4869815</wp:posOffset>
            </wp:positionH>
            <wp:positionV relativeFrom="paragraph">
              <wp:posOffset>31115</wp:posOffset>
            </wp:positionV>
            <wp:extent cx="1665788" cy="12287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tolee_MAT_Logo_400h.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65788" cy="1228725"/>
                    </a:xfrm>
                    <a:prstGeom prst="rect">
                      <a:avLst/>
                    </a:prstGeom>
                  </pic:spPr>
                </pic:pic>
              </a:graphicData>
            </a:graphic>
            <wp14:sizeRelH relativeFrom="page">
              <wp14:pctWidth>0</wp14:pctWidth>
            </wp14:sizeRelH>
            <wp14:sizeRelV relativeFrom="page">
              <wp14:pctHeight>0</wp14:pctHeight>
            </wp14:sizeRelV>
          </wp:anchor>
        </w:drawing>
      </w:r>
    </w:p>
    <w:p w:rsidR="00D14840" w:rsidRDefault="00D14840" w:rsidP="00397A26">
      <w:pPr>
        <w:jc w:val="center"/>
        <w:rPr>
          <w:b/>
          <w:szCs w:val="24"/>
          <w:u w:val="single"/>
        </w:rPr>
      </w:pPr>
    </w:p>
    <w:p w:rsidR="00D14840" w:rsidRDefault="00D14840" w:rsidP="00397A26">
      <w:pPr>
        <w:jc w:val="center"/>
        <w:rPr>
          <w:b/>
          <w:szCs w:val="24"/>
          <w:u w:val="single"/>
        </w:rPr>
      </w:pPr>
    </w:p>
    <w:p w:rsidR="00D14840" w:rsidRDefault="00D14840" w:rsidP="00397A26">
      <w:pPr>
        <w:jc w:val="center"/>
        <w:rPr>
          <w:b/>
          <w:szCs w:val="24"/>
          <w:u w:val="single"/>
        </w:rPr>
      </w:pPr>
    </w:p>
    <w:p w:rsidR="00D14840" w:rsidRDefault="00D14840" w:rsidP="00397A26">
      <w:pPr>
        <w:jc w:val="center"/>
        <w:rPr>
          <w:b/>
          <w:szCs w:val="24"/>
          <w:u w:val="single"/>
        </w:rPr>
      </w:pPr>
    </w:p>
    <w:p w:rsidR="009650CE" w:rsidRDefault="009650CE" w:rsidP="00397A26">
      <w:pPr>
        <w:jc w:val="center"/>
        <w:rPr>
          <w:b/>
          <w:szCs w:val="24"/>
          <w:u w:val="single"/>
        </w:rPr>
      </w:pPr>
    </w:p>
    <w:p w:rsidR="00C620A2" w:rsidRDefault="00C620A2" w:rsidP="00397A26">
      <w:pPr>
        <w:jc w:val="center"/>
        <w:rPr>
          <w:b/>
          <w:szCs w:val="24"/>
          <w:u w:val="single"/>
        </w:rPr>
      </w:pPr>
      <w:r w:rsidRPr="00F71D2B">
        <w:rPr>
          <w:b/>
          <w:szCs w:val="24"/>
          <w:u w:val="single"/>
        </w:rPr>
        <w:t>JOB DESCRIPTION</w:t>
      </w:r>
    </w:p>
    <w:p w:rsidR="00196AFA" w:rsidRDefault="00196AFA" w:rsidP="00397A26">
      <w:pPr>
        <w:jc w:val="center"/>
        <w:rPr>
          <w:b/>
          <w:szCs w:val="24"/>
          <w:u w:val="single"/>
        </w:rPr>
      </w:pPr>
    </w:p>
    <w:p w:rsidR="00E30688" w:rsidRDefault="00E30688" w:rsidP="00397A26">
      <w:pPr>
        <w:jc w:val="center"/>
        <w:rPr>
          <w:b/>
          <w:szCs w:val="24"/>
          <w:u w:val="single"/>
        </w:rPr>
      </w:pPr>
    </w:p>
    <w:p w:rsidR="007652E0" w:rsidRPr="00656F81" w:rsidRDefault="007652E0" w:rsidP="00397A26">
      <w:pPr>
        <w:jc w:val="center"/>
        <w:rPr>
          <w:b/>
          <w:sz w:val="16"/>
          <w:szCs w:val="16"/>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7796"/>
      </w:tblGrid>
      <w:tr w:rsidR="00C620A2" w:rsidTr="00770D8E">
        <w:tc>
          <w:tcPr>
            <w:tcW w:w="2518" w:type="dxa"/>
          </w:tcPr>
          <w:p w:rsidR="00C620A2" w:rsidRDefault="00C620A2" w:rsidP="00196AFA">
            <w:pPr>
              <w:spacing w:before="60" w:after="60"/>
              <w:rPr>
                <w:b/>
              </w:rPr>
            </w:pPr>
            <w:r>
              <w:rPr>
                <w:b/>
              </w:rPr>
              <w:t>School</w:t>
            </w:r>
          </w:p>
        </w:tc>
        <w:tc>
          <w:tcPr>
            <w:tcW w:w="7796" w:type="dxa"/>
          </w:tcPr>
          <w:p w:rsidR="00C620A2" w:rsidRDefault="004F030F" w:rsidP="004F030F">
            <w:pPr>
              <w:spacing w:before="60" w:after="60"/>
              <w:rPr>
                <w:caps/>
                <w:sz w:val="22"/>
              </w:rPr>
            </w:pPr>
            <w:r>
              <w:rPr>
                <w:caps/>
                <w:sz w:val="22"/>
              </w:rPr>
              <w:t>Waterloo Primary school</w:t>
            </w:r>
          </w:p>
        </w:tc>
      </w:tr>
      <w:tr w:rsidR="00C620A2" w:rsidTr="00770D8E">
        <w:tc>
          <w:tcPr>
            <w:tcW w:w="2518" w:type="dxa"/>
          </w:tcPr>
          <w:p w:rsidR="00770D8E" w:rsidRDefault="00C620A2" w:rsidP="00196AFA">
            <w:pPr>
              <w:spacing w:before="60" w:after="60"/>
              <w:rPr>
                <w:b/>
              </w:rPr>
            </w:pPr>
            <w:r>
              <w:rPr>
                <w:b/>
              </w:rPr>
              <w:t>Job Titl</w:t>
            </w:r>
            <w:r w:rsidR="00770D8E">
              <w:rPr>
                <w:b/>
              </w:rPr>
              <w:t>e</w:t>
            </w:r>
          </w:p>
        </w:tc>
        <w:tc>
          <w:tcPr>
            <w:tcW w:w="7796" w:type="dxa"/>
          </w:tcPr>
          <w:p w:rsidR="00770D8E" w:rsidRDefault="00463B46" w:rsidP="009650CE">
            <w:pPr>
              <w:spacing w:before="60" w:after="60"/>
              <w:rPr>
                <w:caps/>
                <w:sz w:val="22"/>
              </w:rPr>
            </w:pPr>
            <w:r>
              <w:rPr>
                <w:caps/>
                <w:sz w:val="22"/>
              </w:rPr>
              <w:t xml:space="preserve">CASUAL </w:t>
            </w:r>
            <w:bookmarkStart w:id="0" w:name="_GoBack"/>
            <w:bookmarkEnd w:id="0"/>
            <w:r w:rsidR="00CE178D">
              <w:rPr>
                <w:caps/>
                <w:sz w:val="22"/>
              </w:rPr>
              <w:t>CLEANER</w:t>
            </w:r>
          </w:p>
        </w:tc>
      </w:tr>
      <w:tr w:rsidR="00770D8E" w:rsidTr="00770D8E">
        <w:tc>
          <w:tcPr>
            <w:tcW w:w="2518" w:type="dxa"/>
          </w:tcPr>
          <w:p w:rsidR="00770D8E" w:rsidRDefault="00770D8E" w:rsidP="00196AFA">
            <w:pPr>
              <w:spacing w:before="60" w:after="60"/>
              <w:rPr>
                <w:b/>
              </w:rPr>
            </w:pPr>
            <w:r>
              <w:rPr>
                <w:b/>
              </w:rPr>
              <w:t>Grade</w:t>
            </w:r>
          </w:p>
        </w:tc>
        <w:tc>
          <w:tcPr>
            <w:tcW w:w="7796" w:type="dxa"/>
          </w:tcPr>
          <w:p w:rsidR="00770D8E" w:rsidRDefault="00CE178D" w:rsidP="00D96B9B">
            <w:pPr>
              <w:spacing w:before="60" w:after="60"/>
              <w:rPr>
                <w:caps/>
                <w:sz w:val="22"/>
              </w:rPr>
            </w:pPr>
            <w:r>
              <w:rPr>
                <w:caps/>
                <w:sz w:val="22"/>
              </w:rPr>
              <w:t xml:space="preserve">GRADE </w:t>
            </w:r>
            <w:r w:rsidR="00D96B9B">
              <w:rPr>
                <w:caps/>
                <w:sz w:val="22"/>
              </w:rPr>
              <w:t>B</w:t>
            </w:r>
            <w:r w:rsidR="00463B46">
              <w:rPr>
                <w:caps/>
                <w:sz w:val="22"/>
              </w:rPr>
              <w:t>3</w:t>
            </w:r>
          </w:p>
        </w:tc>
      </w:tr>
      <w:tr w:rsidR="00C620A2" w:rsidTr="00770D8E">
        <w:tc>
          <w:tcPr>
            <w:tcW w:w="2518" w:type="dxa"/>
          </w:tcPr>
          <w:p w:rsidR="00C620A2" w:rsidRDefault="00C620A2" w:rsidP="00196AFA">
            <w:pPr>
              <w:spacing w:before="60" w:after="60"/>
              <w:rPr>
                <w:b/>
              </w:rPr>
            </w:pPr>
            <w:r>
              <w:rPr>
                <w:b/>
              </w:rPr>
              <w:t>Responsible to</w:t>
            </w:r>
          </w:p>
        </w:tc>
        <w:tc>
          <w:tcPr>
            <w:tcW w:w="7796" w:type="dxa"/>
          </w:tcPr>
          <w:p w:rsidR="00C620A2" w:rsidRDefault="009650CE" w:rsidP="00CE178D">
            <w:pPr>
              <w:spacing w:before="60" w:after="60"/>
              <w:rPr>
                <w:sz w:val="22"/>
              </w:rPr>
            </w:pPr>
            <w:r>
              <w:rPr>
                <w:sz w:val="22"/>
              </w:rPr>
              <w:t xml:space="preserve"> </w:t>
            </w:r>
            <w:r w:rsidR="00A52800">
              <w:rPr>
                <w:sz w:val="22"/>
              </w:rPr>
              <w:t xml:space="preserve">Head Teacher </w:t>
            </w:r>
            <w:r w:rsidR="00CE178D">
              <w:rPr>
                <w:sz w:val="22"/>
              </w:rPr>
              <w:t>and Site Manager</w:t>
            </w:r>
          </w:p>
        </w:tc>
      </w:tr>
    </w:tbl>
    <w:p w:rsidR="00C620A2" w:rsidRDefault="00C620A2"/>
    <w:tbl>
      <w:tblPr>
        <w:tblW w:w="10314" w:type="dxa"/>
        <w:tblLayout w:type="fixed"/>
        <w:tblLook w:val="0000" w:firstRow="0" w:lastRow="0" w:firstColumn="0" w:lastColumn="0" w:noHBand="0" w:noVBand="0"/>
      </w:tblPr>
      <w:tblGrid>
        <w:gridCol w:w="10314"/>
      </w:tblGrid>
      <w:tr w:rsidR="00C620A2">
        <w:trPr>
          <w:cantSplit/>
        </w:trPr>
        <w:tc>
          <w:tcPr>
            <w:tcW w:w="10314" w:type="dxa"/>
          </w:tcPr>
          <w:p w:rsidR="00C620A2" w:rsidRPr="00F71D2B" w:rsidRDefault="00A52800">
            <w:pPr>
              <w:spacing w:before="60" w:after="120"/>
              <w:rPr>
                <w:b/>
                <w:u w:val="single"/>
              </w:rPr>
            </w:pPr>
            <w:r w:rsidRPr="00F71D2B">
              <w:rPr>
                <w:b/>
                <w:u w:val="single"/>
              </w:rPr>
              <w:t>PRINCIPAL RESPONSIBILITIES</w:t>
            </w:r>
            <w:r w:rsidR="00C620A2" w:rsidRPr="00F71D2B">
              <w:rPr>
                <w:b/>
                <w:u w:val="single"/>
              </w:rPr>
              <w:t xml:space="preserve"> </w:t>
            </w:r>
          </w:p>
          <w:p w:rsidR="00656F81" w:rsidRPr="00656F81" w:rsidRDefault="00656F81">
            <w:pPr>
              <w:spacing w:before="60" w:after="120"/>
              <w:rPr>
                <w:b/>
                <w:sz w:val="16"/>
                <w:szCs w:val="16"/>
              </w:rPr>
            </w:pPr>
          </w:p>
        </w:tc>
      </w:tr>
      <w:tr w:rsidR="006E306C">
        <w:tc>
          <w:tcPr>
            <w:tcW w:w="10314" w:type="dxa"/>
          </w:tcPr>
          <w:p w:rsidR="006E306C" w:rsidRPr="006E306C" w:rsidRDefault="00497AE3" w:rsidP="006E306C">
            <w:pPr>
              <w:rPr>
                <w:b/>
                <w:sz w:val="22"/>
                <w:szCs w:val="22"/>
              </w:rPr>
            </w:pPr>
            <w:r>
              <w:rPr>
                <w:b/>
                <w:sz w:val="22"/>
                <w:szCs w:val="22"/>
              </w:rPr>
              <w:t>Summary of Role</w:t>
            </w:r>
          </w:p>
          <w:p w:rsidR="00CE178D" w:rsidRDefault="00CE178D" w:rsidP="00CE178D">
            <w:pPr>
              <w:jc w:val="both"/>
              <w:rPr>
                <w:rFonts w:ascii="Verdana" w:hAnsi="Verdana"/>
                <w:sz w:val="22"/>
                <w:szCs w:val="22"/>
              </w:rPr>
            </w:pPr>
            <w:r>
              <w:rPr>
                <w:rFonts w:ascii="Verdana" w:hAnsi="Verdana"/>
                <w:sz w:val="22"/>
                <w:szCs w:val="22"/>
              </w:rPr>
              <w:t>To undertake cleaning duties under the supervision of the Site Manager within the premises to ensure high standards of premise care in accordance with cleaning specifications and current Health and Safety Legislation.</w:t>
            </w:r>
          </w:p>
          <w:p w:rsidR="004F030F" w:rsidRDefault="004F030F" w:rsidP="006E306C"/>
          <w:p w:rsidR="0034650F" w:rsidRPr="00222EE3" w:rsidRDefault="0034650F" w:rsidP="0034650F">
            <w:pPr>
              <w:rPr>
                <w:sz w:val="22"/>
                <w:szCs w:val="22"/>
              </w:rPr>
            </w:pPr>
            <w:r w:rsidRPr="00222EE3">
              <w:rPr>
                <w:b/>
                <w:color w:val="FF0000"/>
                <w:sz w:val="22"/>
                <w:szCs w:val="22"/>
              </w:rPr>
              <w:t>The post holder may reasonably be expected to undertake other duties commensurate with the level of responsibility that may be allocated from time to time.</w:t>
            </w:r>
          </w:p>
          <w:p w:rsidR="0034650F" w:rsidRPr="00D578C6" w:rsidRDefault="0034650F" w:rsidP="0034650F">
            <w:pPr>
              <w:rPr>
                <w:sz w:val="16"/>
                <w:szCs w:val="16"/>
              </w:rPr>
            </w:pPr>
          </w:p>
          <w:p w:rsidR="00497AE3" w:rsidRPr="009D1ECE" w:rsidRDefault="00497AE3" w:rsidP="009D1ECE">
            <w:pPr>
              <w:jc w:val="both"/>
              <w:rPr>
                <w:sz w:val="22"/>
                <w:szCs w:val="22"/>
              </w:rPr>
            </w:pPr>
          </w:p>
        </w:tc>
      </w:tr>
    </w:tbl>
    <w:p w:rsidR="000E1656" w:rsidRDefault="000E1656"/>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8615"/>
      </w:tblGrid>
      <w:tr w:rsidR="00397A26" w:rsidTr="00196AFA">
        <w:trPr>
          <w:cantSplit/>
          <w:jc w:val="center"/>
        </w:trPr>
        <w:tc>
          <w:tcPr>
            <w:tcW w:w="9891" w:type="dxa"/>
            <w:gridSpan w:val="2"/>
            <w:tcBorders>
              <w:top w:val="single" w:sz="4" w:space="0" w:color="auto"/>
              <w:left w:val="single" w:sz="4" w:space="0" w:color="auto"/>
              <w:bottom w:val="nil"/>
              <w:right w:val="single" w:sz="4" w:space="0" w:color="auto"/>
            </w:tcBorders>
          </w:tcPr>
          <w:p w:rsidR="00397A26" w:rsidRDefault="00397A26" w:rsidP="00CE178D">
            <w:pPr>
              <w:spacing w:before="60" w:after="60"/>
              <w:rPr>
                <w:b/>
                <w:sz w:val="22"/>
              </w:rPr>
            </w:pPr>
            <w:r>
              <w:rPr>
                <w:b/>
                <w:sz w:val="22"/>
              </w:rPr>
              <w:t>1.</w:t>
            </w:r>
            <w:r>
              <w:rPr>
                <w:b/>
                <w:sz w:val="22"/>
              </w:rPr>
              <w:tab/>
            </w:r>
            <w:r w:rsidR="00CE178D">
              <w:rPr>
                <w:b/>
                <w:sz w:val="22"/>
              </w:rPr>
              <w:t>Duties/Responsibilit</w:t>
            </w:r>
            <w:r w:rsidR="005620E3">
              <w:rPr>
                <w:b/>
                <w:sz w:val="22"/>
              </w:rPr>
              <w:t>i</w:t>
            </w:r>
            <w:r w:rsidR="00CE178D">
              <w:rPr>
                <w:b/>
                <w:sz w:val="22"/>
              </w:rPr>
              <w:t>es</w:t>
            </w:r>
          </w:p>
        </w:tc>
      </w:tr>
      <w:tr w:rsidR="00397A26" w:rsidTr="00196AFA">
        <w:trPr>
          <w:cantSplit/>
          <w:jc w:val="center"/>
        </w:trPr>
        <w:tc>
          <w:tcPr>
            <w:tcW w:w="1276" w:type="dxa"/>
            <w:tcBorders>
              <w:top w:val="single" w:sz="4" w:space="0" w:color="auto"/>
              <w:bottom w:val="single" w:sz="4" w:space="0" w:color="auto"/>
              <w:right w:val="nil"/>
            </w:tcBorders>
          </w:tcPr>
          <w:p w:rsidR="00397A26" w:rsidRDefault="00397A26" w:rsidP="00CE178D">
            <w:pPr>
              <w:spacing w:before="60"/>
              <w:rPr>
                <w:sz w:val="22"/>
              </w:rPr>
            </w:pPr>
            <w:r>
              <w:rPr>
                <w:sz w:val="22"/>
              </w:rPr>
              <w:t>1.1</w:t>
            </w:r>
          </w:p>
        </w:tc>
        <w:tc>
          <w:tcPr>
            <w:tcW w:w="8615" w:type="dxa"/>
            <w:tcBorders>
              <w:top w:val="single" w:sz="4" w:space="0" w:color="auto"/>
              <w:left w:val="nil"/>
              <w:bottom w:val="single" w:sz="4" w:space="0" w:color="auto"/>
            </w:tcBorders>
          </w:tcPr>
          <w:p w:rsidR="00CE178D" w:rsidRDefault="00CE178D" w:rsidP="00CE178D">
            <w:pPr>
              <w:ind w:left="720" w:hanging="720"/>
              <w:rPr>
                <w:rFonts w:ascii="Verdana" w:hAnsi="Verdana"/>
                <w:sz w:val="22"/>
                <w:szCs w:val="22"/>
              </w:rPr>
            </w:pPr>
            <w:r>
              <w:rPr>
                <w:rFonts w:ascii="Verdana" w:hAnsi="Verdana"/>
                <w:sz w:val="22"/>
                <w:szCs w:val="22"/>
              </w:rPr>
              <w:t>To clean, wash, sweep, polish, dust, empty litter bins in designated areas including toilet and associated facilities, and fixtures and fittings using, where appropriate, powered equipment.</w:t>
            </w:r>
          </w:p>
          <w:p w:rsidR="00397A26" w:rsidRDefault="00397A26" w:rsidP="00CE178D">
            <w:pPr>
              <w:rPr>
                <w:rFonts w:cs="Tahoma"/>
                <w:sz w:val="22"/>
                <w:szCs w:val="22"/>
              </w:rPr>
            </w:pPr>
          </w:p>
        </w:tc>
      </w:tr>
      <w:tr w:rsidR="00397A26" w:rsidTr="00196AFA">
        <w:trPr>
          <w:cantSplit/>
          <w:trHeight w:val="404"/>
          <w:jc w:val="center"/>
        </w:trPr>
        <w:tc>
          <w:tcPr>
            <w:tcW w:w="1276" w:type="dxa"/>
            <w:tcBorders>
              <w:top w:val="single" w:sz="4" w:space="0" w:color="auto"/>
              <w:bottom w:val="single" w:sz="4" w:space="0" w:color="auto"/>
              <w:right w:val="nil"/>
            </w:tcBorders>
          </w:tcPr>
          <w:p w:rsidR="00397A26" w:rsidRDefault="00397A26">
            <w:pPr>
              <w:spacing w:before="60"/>
              <w:rPr>
                <w:sz w:val="22"/>
              </w:rPr>
            </w:pPr>
            <w:r>
              <w:rPr>
                <w:sz w:val="22"/>
              </w:rPr>
              <w:t>1.2</w:t>
            </w:r>
          </w:p>
        </w:tc>
        <w:tc>
          <w:tcPr>
            <w:tcW w:w="8615" w:type="dxa"/>
            <w:tcBorders>
              <w:top w:val="single" w:sz="4" w:space="0" w:color="auto"/>
              <w:left w:val="nil"/>
              <w:bottom w:val="single" w:sz="4" w:space="0" w:color="auto"/>
            </w:tcBorders>
          </w:tcPr>
          <w:p w:rsidR="00397A26" w:rsidRDefault="00CE178D">
            <w:pPr>
              <w:rPr>
                <w:rFonts w:cs="Tahoma"/>
                <w:sz w:val="22"/>
                <w:szCs w:val="22"/>
              </w:rPr>
            </w:pPr>
            <w:r>
              <w:rPr>
                <w:rFonts w:ascii="Verdana" w:hAnsi="Verdana"/>
                <w:sz w:val="22"/>
                <w:szCs w:val="22"/>
              </w:rPr>
              <w:t>To become conversant with the operation and maintenance of cleaning and maintenance equipment.</w:t>
            </w:r>
          </w:p>
        </w:tc>
      </w:tr>
      <w:tr w:rsidR="00397A26" w:rsidTr="00196AFA">
        <w:trPr>
          <w:cantSplit/>
          <w:jc w:val="center"/>
        </w:trPr>
        <w:tc>
          <w:tcPr>
            <w:tcW w:w="1276" w:type="dxa"/>
            <w:tcBorders>
              <w:top w:val="single" w:sz="4" w:space="0" w:color="auto"/>
              <w:bottom w:val="single" w:sz="4" w:space="0" w:color="auto"/>
              <w:right w:val="nil"/>
            </w:tcBorders>
          </w:tcPr>
          <w:p w:rsidR="00397A26" w:rsidRDefault="00397A26">
            <w:pPr>
              <w:spacing w:before="60"/>
              <w:rPr>
                <w:sz w:val="22"/>
              </w:rPr>
            </w:pPr>
            <w:r>
              <w:rPr>
                <w:sz w:val="22"/>
              </w:rPr>
              <w:t>1.3</w:t>
            </w:r>
          </w:p>
        </w:tc>
        <w:tc>
          <w:tcPr>
            <w:tcW w:w="8615" w:type="dxa"/>
            <w:tcBorders>
              <w:top w:val="single" w:sz="4" w:space="0" w:color="auto"/>
              <w:left w:val="nil"/>
              <w:bottom w:val="single" w:sz="4" w:space="0" w:color="auto"/>
            </w:tcBorders>
          </w:tcPr>
          <w:p w:rsidR="004F030F" w:rsidRDefault="00CE178D" w:rsidP="00CE178D">
            <w:pPr>
              <w:rPr>
                <w:rFonts w:cs="Tahoma"/>
                <w:sz w:val="22"/>
                <w:szCs w:val="22"/>
              </w:rPr>
            </w:pPr>
            <w:r>
              <w:rPr>
                <w:rFonts w:ascii="Verdana" w:hAnsi="Verdana"/>
                <w:sz w:val="22"/>
                <w:szCs w:val="22"/>
              </w:rPr>
              <w:t>Liaise politely and effectively with other staff and pupils/parents etc.</w:t>
            </w:r>
          </w:p>
        </w:tc>
      </w:tr>
      <w:tr w:rsidR="00397A26" w:rsidTr="00196AFA">
        <w:trPr>
          <w:cantSplit/>
          <w:jc w:val="center"/>
        </w:trPr>
        <w:tc>
          <w:tcPr>
            <w:tcW w:w="1276" w:type="dxa"/>
            <w:tcBorders>
              <w:top w:val="single" w:sz="4" w:space="0" w:color="auto"/>
              <w:bottom w:val="single" w:sz="4" w:space="0" w:color="auto"/>
              <w:right w:val="nil"/>
            </w:tcBorders>
          </w:tcPr>
          <w:p w:rsidR="00397A26" w:rsidRDefault="00397A26">
            <w:pPr>
              <w:spacing w:before="60"/>
              <w:rPr>
                <w:sz w:val="22"/>
              </w:rPr>
            </w:pPr>
            <w:r>
              <w:rPr>
                <w:sz w:val="22"/>
              </w:rPr>
              <w:t>1.4</w:t>
            </w:r>
          </w:p>
        </w:tc>
        <w:tc>
          <w:tcPr>
            <w:tcW w:w="8615" w:type="dxa"/>
            <w:tcBorders>
              <w:top w:val="single" w:sz="4" w:space="0" w:color="auto"/>
              <w:left w:val="nil"/>
              <w:bottom w:val="single" w:sz="4" w:space="0" w:color="auto"/>
            </w:tcBorders>
          </w:tcPr>
          <w:p w:rsidR="00CE178D" w:rsidRDefault="00CE178D" w:rsidP="00CE178D">
            <w:pPr>
              <w:ind w:left="720" w:hanging="720"/>
              <w:jc w:val="both"/>
              <w:rPr>
                <w:rFonts w:ascii="Verdana" w:hAnsi="Verdana"/>
                <w:sz w:val="22"/>
                <w:szCs w:val="22"/>
              </w:rPr>
            </w:pPr>
            <w:r>
              <w:rPr>
                <w:rFonts w:ascii="Verdana" w:hAnsi="Verdana"/>
                <w:sz w:val="22"/>
                <w:szCs w:val="22"/>
              </w:rPr>
              <w:t>Understand and follow cleaning schedules and instructions.</w:t>
            </w:r>
          </w:p>
          <w:p w:rsidR="00397A26" w:rsidRDefault="00397A26" w:rsidP="00AF361D">
            <w:pPr>
              <w:rPr>
                <w:rFonts w:cs="Tahoma"/>
                <w:sz w:val="22"/>
                <w:szCs w:val="22"/>
              </w:rPr>
            </w:pPr>
          </w:p>
        </w:tc>
      </w:tr>
      <w:tr w:rsidR="00397A26" w:rsidTr="00196AFA">
        <w:trPr>
          <w:cantSplit/>
          <w:jc w:val="center"/>
        </w:trPr>
        <w:tc>
          <w:tcPr>
            <w:tcW w:w="1276" w:type="dxa"/>
            <w:tcBorders>
              <w:top w:val="single" w:sz="4" w:space="0" w:color="auto"/>
              <w:bottom w:val="single" w:sz="4" w:space="0" w:color="auto"/>
              <w:right w:val="nil"/>
            </w:tcBorders>
          </w:tcPr>
          <w:p w:rsidR="00397A26" w:rsidRDefault="00397A26">
            <w:pPr>
              <w:spacing w:before="60"/>
              <w:rPr>
                <w:sz w:val="22"/>
              </w:rPr>
            </w:pPr>
            <w:r>
              <w:rPr>
                <w:sz w:val="22"/>
              </w:rPr>
              <w:t>1.5</w:t>
            </w:r>
          </w:p>
        </w:tc>
        <w:tc>
          <w:tcPr>
            <w:tcW w:w="8615" w:type="dxa"/>
            <w:tcBorders>
              <w:top w:val="single" w:sz="4" w:space="0" w:color="auto"/>
              <w:left w:val="nil"/>
              <w:bottom w:val="single" w:sz="4" w:space="0" w:color="auto"/>
            </w:tcBorders>
          </w:tcPr>
          <w:p w:rsidR="00397A26" w:rsidRDefault="00CE178D">
            <w:pPr>
              <w:rPr>
                <w:rFonts w:cs="Tahoma"/>
                <w:sz w:val="22"/>
                <w:szCs w:val="22"/>
              </w:rPr>
            </w:pPr>
            <w:r>
              <w:rPr>
                <w:rFonts w:ascii="Verdana" w:hAnsi="Verdana"/>
                <w:sz w:val="22"/>
                <w:szCs w:val="22"/>
              </w:rPr>
              <w:t>Operate to formal work practices and procedures at all times.</w:t>
            </w:r>
          </w:p>
        </w:tc>
      </w:tr>
      <w:tr w:rsidR="00397A26" w:rsidTr="00196AFA">
        <w:trPr>
          <w:cantSplit/>
          <w:jc w:val="center"/>
        </w:trPr>
        <w:tc>
          <w:tcPr>
            <w:tcW w:w="1276" w:type="dxa"/>
            <w:tcBorders>
              <w:top w:val="single" w:sz="4" w:space="0" w:color="auto"/>
              <w:bottom w:val="single" w:sz="4" w:space="0" w:color="auto"/>
              <w:right w:val="nil"/>
            </w:tcBorders>
          </w:tcPr>
          <w:p w:rsidR="00397A26" w:rsidRDefault="00397A26">
            <w:pPr>
              <w:spacing w:before="60"/>
              <w:rPr>
                <w:sz w:val="22"/>
              </w:rPr>
            </w:pPr>
            <w:r>
              <w:rPr>
                <w:sz w:val="22"/>
              </w:rPr>
              <w:t>1.6</w:t>
            </w:r>
          </w:p>
        </w:tc>
        <w:tc>
          <w:tcPr>
            <w:tcW w:w="8615" w:type="dxa"/>
            <w:tcBorders>
              <w:top w:val="single" w:sz="4" w:space="0" w:color="auto"/>
              <w:left w:val="nil"/>
              <w:bottom w:val="single" w:sz="4" w:space="0" w:color="auto"/>
            </w:tcBorders>
          </w:tcPr>
          <w:p w:rsidR="00CE178D" w:rsidRDefault="00CE178D" w:rsidP="00CE178D">
            <w:pPr>
              <w:ind w:left="720" w:hanging="720"/>
              <w:jc w:val="both"/>
              <w:rPr>
                <w:rFonts w:ascii="Verdana" w:hAnsi="Verdana"/>
                <w:sz w:val="22"/>
                <w:szCs w:val="22"/>
              </w:rPr>
            </w:pPr>
            <w:r>
              <w:rPr>
                <w:rFonts w:ascii="Verdana" w:hAnsi="Verdana"/>
                <w:sz w:val="22"/>
                <w:szCs w:val="22"/>
              </w:rPr>
              <w:t>Operate to formal Health and Safety Procedures at all times.</w:t>
            </w:r>
          </w:p>
          <w:p w:rsidR="00397A26" w:rsidRDefault="00397A26">
            <w:pPr>
              <w:rPr>
                <w:rFonts w:cs="Tahoma"/>
                <w:sz w:val="22"/>
                <w:szCs w:val="22"/>
              </w:rPr>
            </w:pPr>
          </w:p>
        </w:tc>
      </w:tr>
      <w:tr w:rsidR="0034650F" w:rsidTr="00196AFA">
        <w:trPr>
          <w:cantSplit/>
          <w:jc w:val="center"/>
        </w:trPr>
        <w:tc>
          <w:tcPr>
            <w:tcW w:w="1276" w:type="dxa"/>
            <w:tcBorders>
              <w:top w:val="single" w:sz="4" w:space="0" w:color="auto"/>
              <w:bottom w:val="single" w:sz="4" w:space="0" w:color="auto"/>
              <w:right w:val="nil"/>
            </w:tcBorders>
          </w:tcPr>
          <w:p w:rsidR="0034650F" w:rsidRDefault="0034650F">
            <w:pPr>
              <w:spacing w:before="60"/>
              <w:rPr>
                <w:sz w:val="22"/>
              </w:rPr>
            </w:pPr>
            <w:r>
              <w:rPr>
                <w:sz w:val="22"/>
              </w:rPr>
              <w:t>1.7</w:t>
            </w:r>
          </w:p>
        </w:tc>
        <w:tc>
          <w:tcPr>
            <w:tcW w:w="8615" w:type="dxa"/>
            <w:tcBorders>
              <w:top w:val="single" w:sz="4" w:space="0" w:color="auto"/>
              <w:left w:val="nil"/>
              <w:bottom w:val="single" w:sz="4" w:space="0" w:color="auto"/>
            </w:tcBorders>
          </w:tcPr>
          <w:p w:rsidR="00CE178D" w:rsidRDefault="00CE178D" w:rsidP="00CE178D">
            <w:pPr>
              <w:ind w:left="720" w:hanging="720"/>
              <w:jc w:val="both"/>
              <w:rPr>
                <w:rFonts w:ascii="Verdana" w:hAnsi="Verdana"/>
                <w:sz w:val="22"/>
                <w:szCs w:val="22"/>
              </w:rPr>
            </w:pPr>
            <w:r>
              <w:rPr>
                <w:rFonts w:ascii="Verdana" w:hAnsi="Verdana"/>
                <w:sz w:val="22"/>
                <w:szCs w:val="22"/>
              </w:rPr>
              <w:t>Participate and contribute to ongoing personal and service development.</w:t>
            </w:r>
          </w:p>
          <w:p w:rsidR="0034650F" w:rsidRPr="0034650F" w:rsidRDefault="0034650F">
            <w:pPr>
              <w:rPr>
                <w:rFonts w:cs="Tahoma"/>
                <w:sz w:val="22"/>
                <w:szCs w:val="22"/>
              </w:rPr>
            </w:pPr>
          </w:p>
        </w:tc>
      </w:tr>
      <w:tr w:rsidR="0034650F" w:rsidTr="00196AFA">
        <w:trPr>
          <w:cantSplit/>
          <w:jc w:val="center"/>
        </w:trPr>
        <w:tc>
          <w:tcPr>
            <w:tcW w:w="1276" w:type="dxa"/>
            <w:tcBorders>
              <w:top w:val="single" w:sz="4" w:space="0" w:color="auto"/>
              <w:bottom w:val="single" w:sz="4" w:space="0" w:color="auto"/>
              <w:right w:val="nil"/>
            </w:tcBorders>
          </w:tcPr>
          <w:p w:rsidR="0034650F" w:rsidRDefault="0034650F">
            <w:pPr>
              <w:spacing w:before="60"/>
              <w:rPr>
                <w:sz w:val="22"/>
              </w:rPr>
            </w:pPr>
            <w:r>
              <w:rPr>
                <w:sz w:val="22"/>
              </w:rPr>
              <w:t>1.8</w:t>
            </w:r>
          </w:p>
        </w:tc>
        <w:tc>
          <w:tcPr>
            <w:tcW w:w="8615" w:type="dxa"/>
            <w:tcBorders>
              <w:top w:val="single" w:sz="4" w:space="0" w:color="auto"/>
              <w:left w:val="nil"/>
              <w:bottom w:val="single" w:sz="4" w:space="0" w:color="auto"/>
            </w:tcBorders>
          </w:tcPr>
          <w:p w:rsidR="0034650F" w:rsidRPr="0034650F" w:rsidRDefault="00CE178D" w:rsidP="00CE178D">
            <w:pPr>
              <w:rPr>
                <w:rFonts w:cs="Tahoma"/>
                <w:sz w:val="22"/>
                <w:szCs w:val="22"/>
              </w:rPr>
            </w:pPr>
            <w:r>
              <w:rPr>
                <w:rFonts w:ascii="Verdana" w:hAnsi="Verdana"/>
                <w:sz w:val="22"/>
                <w:szCs w:val="22"/>
              </w:rPr>
              <w:t>Fulfil personal requirements where appropriate with regard to Trust policies and procedures, particularly health and safety, equal opportunities, care of children, emergency evacuation, security and standards in relation to the work place.</w:t>
            </w:r>
          </w:p>
        </w:tc>
      </w:tr>
    </w:tbl>
    <w:p w:rsidR="0034650F" w:rsidRDefault="0034650F"/>
    <w:p w:rsidR="00196AFA" w:rsidRDefault="00196AFA"/>
    <w:p w:rsidR="00764E4A" w:rsidRDefault="00764E4A">
      <w:pPr>
        <w:rPr>
          <w:sz w:val="22"/>
        </w:rPr>
      </w:pPr>
    </w:p>
    <w:p w:rsidR="00196AFA" w:rsidRDefault="00196AFA">
      <w:pPr>
        <w:rPr>
          <w:sz w:val="22"/>
        </w:rPr>
      </w:pPr>
    </w:p>
    <w:p w:rsidR="00196AFA" w:rsidRDefault="009D1ECE">
      <w:r>
        <w:br w:type="page"/>
      </w:r>
    </w:p>
    <w:p w:rsidR="008316F6" w:rsidRDefault="008316F6"/>
    <w:p w:rsidR="00196AFA" w:rsidRDefault="00196AFA">
      <w:pPr>
        <w:rPr>
          <w:sz w:val="22"/>
        </w:rPr>
      </w:pPr>
    </w:p>
    <w:p w:rsidR="00D14840" w:rsidRPr="00D14840" w:rsidRDefault="00D14840" w:rsidP="00D14840">
      <w:pPr>
        <w:pStyle w:val="Heading2"/>
        <w:tabs>
          <w:tab w:val="clear" w:pos="5022"/>
        </w:tabs>
        <w:ind w:right="175"/>
        <w:jc w:val="both"/>
        <w:rPr>
          <w:rFonts w:ascii="Tahoma" w:hAnsi="Tahoma" w:cs="Tahoma"/>
          <w:b w:val="0"/>
          <w:sz w:val="22"/>
          <w:szCs w:val="22"/>
          <w:u w:val="none"/>
        </w:rPr>
      </w:pPr>
      <w:r>
        <w:rPr>
          <w:rFonts w:ascii="Tahoma" w:hAnsi="Tahoma" w:cs="Tahoma"/>
          <w:sz w:val="22"/>
          <w:szCs w:val="22"/>
          <w:u w:val="none"/>
        </w:rPr>
        <w:t>Valuing Diversity</w:t>
      </w:r>
      <w:r>
        <w:rPr>
          <w:rFonts w:ascii="Tahoma" w:hAnsi="Tahoma" w:cs="Tahoma"/>
          <w:b w:val="0"/>
          <w:sz w:val="22"/>
          <w:szCs w:val="22"/>
          <w:u w:val="none"/>
        </w:rPr>
        <w:t xml:space="preserve"> - </w:t>
      </w:r>
      <w:r w:rsidRPr="00D14840">
        <w:rPr>
          <w:rFonts w:ascii="Tahoma" w:hAnsi="Tahoma" w:cs="Tahoma"/>
          <w:b w:val="0"/>
          <w:sz w:val="22"/>
          <w:szCs w:val="22"/>
          <w:u w:val="none"/>
        </w:rPr>
        <w:t>Listen, support and monitor the diverse contributions made to service development without prejudice.  Challenge behaviours and processes which do not positively advance the diversity agenda whilst being prepared to accept feedback about own behaviour.  Recognise people’s strengths, aspirations and abilities and help to develop their potential.  Understand how Valuing Diversity can improve our ability to deliver better services and reduce disadvantage.</w:t>
      </w:r>
    </w:p>
    <w:p w:rsidR="00D14840" w:rsidRDefault="00D14840">
      <w:pPr>
        <w:rPr>
          <w:sz w:val="22"/>
        </w:rPr>
      </w:pPr>
    </w:p>
    <w:p w:rsidR="00D14840" w:rsidRDefault="00D14840">
      <w:pPr>
        <w:rPr>
          <w:rFonts w:cs="Tahoma"/>
          <w:sz w:val="22"/>
          <w:szCs w:val="22"/>
        </w:rPr>
      </w:pPr>
      <w:r>
        <w:rPr>
          <w:b/>
          <w:sz w:val="22"/>
        </w:rPr>
        <w:t xml:space="preserve">Developing </w:t>
      </w:r>
      <w:proofErr w:type="gramStart"/>
      <w:r>
        <w:rPr>
          <w:b/>
          <w:sz w:val="22"/>
        </w:rPr>
        <w:t>Self</w:t>
      </w:r>
      <w:proofErr w:type="gramEnd"/>
      <w:r>
        <w:rPr>
          <w:b/>
          <w:sz w:val="22"/>
        </w:rPr>
        <w:t xml:space="preserve"> and Others</w:t>
      </w:r>
      <w:r>
        <w:rPr>
          <w:sz w:val="22"/>
        </w:rPr>
        <w:t xml:space="preserve"> - </w:t>
      </w:r>
      <w:r>
        <w:rPr>
          <w:rFonts w:cs="Tahoma"/>
          <w:sz w:val="22"/>
          <w:szCs w:val="22"/>
        </w:rPr>
        <w:t>Ability to critically analyse self and others in order to access relevant training and development that links to the post, to seek opportunities that add to skills and knowledge, to respond positively to opportunities that arise. To support others’ learning and share learning with others.</w:t>
      </w:r>
    </w:p>
    <w:p w:rsidR="00D14840" w:rsidRDefault="00D14840">
      <w:pPr>
        <w:rPr>
          <w:sz w:val="22"/>
        </w:rPr>
      </w:pPr>
    </w:p>
    <w:tbl>
      <w:tblPr>
        <w:tblW w:w="0" w:type="auto"/>
        <w:tblLayout w:type="fixed"/>
        <w:tblLook w:val="0000" w:firstRow="0" w:lastRow="0" w:firstColumn="0" w:lastColumn="0" w:noHBand="0" w:noVBand="0"/>
      </w:tblPr>
      <w:tblGrid>
        <w:gridCol w:w="5353"/>
        <w:gridCol w:w="4467"/>
      </w:tblGrid>
      <w:tr w:rsidR="00D14840" w:rsidTr="00BA01AF">
        <w:tc>
          <w:tcPr>
            <w:tcW w:w="5353" w:type="dxa"/>
          </w:tcPr>
          <w:p w:rsidR="00D14840" w:rsidRDefault="00D14840" w:rsidP="00BA01AF">
            <w:pPr>
              <w:spacing w:before="60" w:after="60"/>
              <w:rPr>
                <w:b/>
              </w:rPr>
            </w:pPr>
          </w:p>
        </w:tc>
        <w:tc>
          <w:tcPr>
            <w:tcW w:w="4467" w:type="dxa"/>
          </w:tcPr>
          <w:p w:rsidR="00D14840" w:rsidRDefault="00D14840" w:rsidP="00BA01AF">
            <w:pPr>
              <w:spacing w:before="60" w:after="60"/>
              <w:rPr>
                <w:sz w:val="22"/>
              </w:rPr>
            </w:pPr>
          </w:p>
        </w:tc>
      </w:tr>
    </w:tbl>
    <w:p w:rsidR="00D14840" w:rsidRPr="008316F6" w:rsidRDefault="008316F6">
      <w:pPr>
        <w:rPr>
          <w:b/>
          <w:sz w:val="22"/>
        </w:rPr>
      </w:pPr>
      <w:r w:rsidRPr="008316F6">
        <w:rPr>
          <w:b/>
          <w:sz w:val="22"/>
        </w:rPr>
        <w:t>Person Specification</w:t>
      </w:r>
    </w:p>
    <w:p w:rsidR="008316F6" w:rsidRDefault="008316F6">
      <w:pPr>
        <w:rPr>
          <w:sz w:val="22"/>
        </w:rPr>
      </w:pPr>
    </w:p>
    <w:tbl>
      <w:tblPr>
        <w:tblpPr w:leftFromText="180" w:rightFromText="180" w:vertAnchor="page" w:horzAnchor="margin" w:tblpY="5101"/>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984"/>
        <w:gridCol w:w="4253"/>
        <w:gridCol w:w="1701"/>
        <w:gridCol w:w="1678"/>
      </w:tblGrid>
      <w:tr w:rsidR="00E30688" w:rsidTr="00E30688">
        <w:tc>
          <w:tcPr>
            <w:tcW w:w="1984" w:type="dxa"/>
            <w:tcBorders>
              <w:top w:val="single" w:sz="6" w:space="0" w:color="auto"/>
              <w:left w:val="single" w:sz="6" w:space="0" w:color="auto"/>
              <w:bottom w:val="single" w:sz="6" w:space="0" w:color="auto"/>
              <w:right w:val="single" w:sz="6" w:space="0" w:color="auto"/>
            </w:tcBorders>
            <w:vAlign w:val="center"/>
            <w:hideMark/>
          </w:tcPr>
          <w:p w:rsidR="00E30688" w:rsidRDefault="00E30688" w:rsidP="00E30688">
            <w:pPr>
              <w:spacing w:before="240" w:after="240"/>
              <w:jc w:val="center"/>
              <w:rPr>
                <w:rFonts w:ascii="Verdana" w:hAnsi="Verdana"/>
                <w:b/>
                <w:sz w:val="22"/>
                <w:szCs w:val="22"/>
              </w:rPr>
            </w:pPr>
            <w:r>
              <w:rPr>
                <w:rFonts w:ascii="Verdana" w:hAnsi="Verdana"/>
                <w:b/>
                <w:sz w:val="22"/>
                <w:szCs w:val="22"/>
              </w:rPr>
              <w:t>ASSESSMENT METHOD</w:t>
            </w:r>
          </w:p>
        </w:tc>
        <w:tc>
          <w:tcPr>
            <w:tcW w:w="4253" w:type="dxa"/>
            <w:tcBorders>
              <w:top w:val="single" w:sz="6" w:space="0" w:color="auto"/>
              <w:left w:val="single" w:sz="6" w:space="0" w:color="auto"/>
              <w:bottom w:val="single" w:sz="6" w:space="0" w:color="auto"/>
              <w:right w:val="single" w:sz="6" w:space="0" w:color="auto"/>
            </w:tcBorders>
            <w:vAlign w:val="center"/>
            <w:hideMark/>
          </w:tcPr>
          <w:p w:rsidR="00E30688" w:rsidRDefault="00E30688" w:rsidP="00E30688">
            <w:pPr>
              <w:spacing w:before="240" w:after="240"/>
              <w:jc w:val="center"/>
              <w:rPr>
                <w:rFonts w:ascii="Verdana" w:hAnsi="Verdana"/>
                <w:b/>
                <w:sz w:val="22"/>
                <w:szCs w:val="22"/>
              </w:rPr>
            </w:pPr>
            <w:r>
              <w:rPr>
                <w:rFonts w:ascii="Verdana" w:hAnsi="Verdana"/>
                <w:b/>
                <w:sz w:val="22"/>
                <w:szCs w:val="22"/>
              </w:rPr>
              <w:t>SHORT-LISTING CRITERIA</w:t>
            </w:r>
          </w:p>
        </w:tc>
        <w:tc>
          <w:tcPr>
            <w:tcW w:w="1701" w:type="dxa"/>
            <w:tcBorders>
              <w:top w:val="single" w:sz="6" w:space="0" w:color="auto"/>
              <w:left w:val="single" w:sz="6" w:space="0" w:color="auto"/>
              <w:bottom w:val="single" w:sz="6" w:space="0" w:color="auto"/>
              <w:right w:val="single" w:sz="6" w:space="0" w:color="auto"/>
            </w:tcBorders>
            <w:vAlign w:val="center"/>
            <w:hideMark/>
          </w:tcPr>
          <w:p w:rsidR="00E30688" w:rsidRDefault="00E30688" w:rsidP="00E30688">
            <w:pPr>
              <w:spacing w:before="240" w:after="240"/>
              <w:jc w:val="center"/>
              <w:rPr>
                <w:rFonts w:ascii="Verdana" w:hAnsi="Verdana"/>
                <w:b/>
                <w:sz w:val="22"/>
                <w:szCs w:val="22"/>
              </w:rPr>
            </w:pPr>
            <w:r>
              <w:rPr>
                <w:rFonts w:ascii="Verdana" w:hAnsi="Verdana"/>
                <w:b/>
                <w:sz w:val="22"/>
                <w:szCs w:val="22"/>
              </w:rPr>
              <w:t>ESSENTIAL</w:t>
            </w:r>
          </w:p>
        </w:tc>
        <w:tc>
          <w:tcPr>
            <w:tcW w:w="1678" w:type="dxa"/>
            <w:tcBorders>
              <w:top w:val="single" w:sz="6" w:space="0" w:color="auto"/>
              <w:left w:val="single" w:sz="6" w:space="0" w:color="auto"/>
              <w:bottom w:val="single" w:sz="6" w:space="0" w:color="auto"/>
              <w:right w:val="single" w:sz="6" w:space="0" w:color="auto"/>
            </w:tcBorders>
            <w:vAlign w:val="center"/>
            <w:hideMark/>
          </w:tcPr>
          <w:p w:rsidR="00E30688" w:rsidRDefault="00E30688" w:rsidP="00E30688">
            <w:pPr>
              <w:spacing w:before="240" w:after="240"/>
              <w:jc w:val="center"/>
              <w:rPr>
                <w:rFonts w:ascii="Verdana" w:hAnsi="Verdana"/>
                <w:b/>
                <w:sz w:val="22"/>
                <w:szCs w:val="22"/>
              </w:rPr>
            </w:pPr>
            <w:r>
              <w:rPr>
                <w:rFonts w:ascii="Verdana" w:hAnsi="Verdana"/>
                <w:b/>
                <w:sz w:val="22"/>
                <w:szCs w:val="22"/>
              </w:rPr>
              <w:t>DESIRABLE</w:t>
            </w:r>
          </w:p>
        </w:tc>
      </w:tr>
      <w:tr w:rsidR="00E30688" w:rsidTr="00E30688">
        <w:trPr>
          <w:trHeight w:val="563"/>
        </w:trPr>
        <w:tc>
          <w:tcPr>
            <w:tcW w:w="1984" w:type="dxa"/>
            <w:tcBorders>
              <w:top w:val="single" w:sz="6" w:space="0" w:color="auto"/>
              <w:left w:val="single" w:sz="6" w:space="0" w:color="auto"/>
              <w:bottom w:val="single" w:sz="6" w:space="0" w:color="auto"/>
              <w:right w:val="single" w:sz="6" w:space="0" w:color="auto"/>
            </w:tcBorders>
            <w:hideMark/>
          </w:tcPr>
          <w:p w:rsidR="00E30688" w:rsidRDefault="00E30688" w:rsidP="00E30688">
            <w:pPr>
              <w:spacing w:before="240" w:after="240"/>
              <w:rPr>
                <w:rFonts w:ascii="Verdana" w:hAnsi="Verdana"/>
                <w:sz w:val="22"/>
                <w:szCs w:val="22"/>
              </w:rPr>
            </w:pPr>
            <w:r>
              <w:rPr>
                <w:rFonts w:ascii="Verdana" w:hAnsi="Verdana"/>
                <w:sz w:val="22"/>
                <w:szCs w:val="22"/>
              </w:rPr>
              <w:t>Application and Interview</w:t>
            </w:r>
          </w:p>
        </w:tc>
        <w:tc>
          <w:tcPr>
            <w:tcW w:w="4253" w:type="dxa"/>
            <w:tcBorders>
              <w:top w:val="single" w:sz="6" w:space="0" w:color="auto"/>
              <w:left w:val="single" w:sz="6" w:space="0" w:color="auto"/>
              <w:bottom w:val="single" w:sz="6" w:space="0" w:color="auto"/>
              <w:right w:val="single" w:sz="6" w:space="0" w:color="auto"/>
            </w:tcBorders>
            <w:hideMark/>
          </w:tcPr>
          <w:p w:rsidR="00E30688" w:rsidRDefault="00E30688" w:rsidP="00E30688">
            <w:pPr>
              <w:spacing w:before="240" w:after="240"/>
              <w:rPr>
                <w:rFonts w:ascii="Verdana" w:hAnsi="Verdana"/>
                <w:sz w:val="22"/>
                <w:szCs w:val="22"/>
              </w:rPr>
            </w:pPr>
            <w:r>
              <w:rPr>
                <w:rFonts w:ascii="Verdana" w:hAnsi="Verdana"/>
                <w:sz w:val="22"/>
                <w:szCs w:val="22"/>
              </w:rPr>
              <w:t>Experience in cleaning in the public/ private sector.</w:t>
            </w:r>
          </w:p>
        </w:tc>
        <w:tc>
          <w:tcPr>
            <w:tcW w:w="1701" w:type="dxa"/>
            <w:tcBorders>
              <w:top w:val="single" w:sz="6" w:space="0" w:color="auto"/>
              <w:left w:val="single" w:sz="6" w:space="0" w:color="auto"/>
              <w:bottom w:val="single" w:sz="6" w:space="0" w:color="auto"/>
              <w:right w:val="single" w:sz="6" w:space="0" w:color="auto"/>
            </w:tcBorders>
            <w:vAlign w:val="center"/>
          </w:tcPr>
          <w:p w:rsidR="00E30688" w:rsidRDefault="00E30688" w:rsidP="00E30688">
            <w:pPr>
              <w:jc w:val="center"/>
              <w:rPr>
                <w:rFonts w:ascii="Verdana" w:hAnsi="Verdana"/>
                <w:sz w:val="22"/>
                <w:szCs w:val="22"/>
              </w:rPr>
            </w:pPr>
          </w:p>
        </w:tc>
        <w:tc>
          <w:tcPr>
            <w:tcW w:w="1678" w:type="dxa"/>
            <w:tcBorders>
              <w:top w:val="single" w:sz="6" w:space="0" w:color="auto"/>
              <w:left w:val="single" w:sz="6" w:space="0" w:color="auto"/>
              <w:bottom w:val="single" w:sz="6" w:space="0" w:color="auto"/>
              <w:right w:val="single" w:sz="6" w:space="0" w:color="auto"/>
            </w:tcBorders>
            <w:vAlign w:val="center"/>
            <w:hideMark/>
          </w:tcPr>
          <w:p w:rsidR="00E30688" w:rsidRDefault="00E30688" w:rsidP="00E30688">
            <w:pPr>
              <w:jc w:val="center"/>
              <w:rPr>
                <w:rFonts w:ascii="Verdana" w:hAnsi="Verdana"/>
                <w:sz w:val="22"/>
                <w:szCs w:val="22"/>
              </w:rPr>
            </w:pPr>
            <w:r>
              <w:rPr>
                <w:rFonts w:ascii="Verdana" w:hAnsi="Verdana"/>
                <w:sz w:val="22"/>
                <w:szCs w:val="22"/>
              </w:rPr>
              <w:t>√</w:t>
            </w:r>
          </w:p>
        </w:tc>
      </w:tr>
      <w:tr w:rsidR="00E30688" w:rsidTr="00E30688">
        <w:tc>
          <w:tcPr>
            <w:tcW w:w="1984" w:type="dxa"/>
            <w:tcBorders>
              <w:top w:val="single" w:sz="6" w:space="0" w:color="auto"/>
              <w:left w:val="single" w:sz="6" w:space="0" w:color="auto"/>
              <w:bottom w:val="single" w:sz="6" w:space="0" w:color="auto"/>
              <w:right w:val="single" w:sz="6" w:space="0" w:color="auto"/>
            </w:tcBorders>
            <w:hideMark/>
          </w:tcPr>
          <w:p w:rsidR="00E30688" w:rsidRDefault="00E30688" w:rsidP="00E30688">
            <w:pPr>
              <w:spacing w:before="240" w:after="240"/>
              <w:rPr>
                <w:rFonts w:ascii="Verdana" w:hAnsi="Verdana"/>
                <w:sz w:val="22"/>
                <w:szCs w:val="22"/>
              </w:rPr>
            </w:pPr>
            <w:r>
              <w:rPr>
                <w:rFonts w:ascii="Verdana" w:hAnsi="Verdana"/>
                <w:sz w:val="22"/>
                <w:szCs w:val="22"/>
              </w:rPr>
              <w:t>Application and Interview</w:t>
            </w:r>
          </w:p>
        </w:tc>
        <w:tc>
          <w:tcPr>
            <w:tcW w:w="4253" w:type="dxa"/>
            <w:tcBorders>
              <w:top w:val="single" w:sz="6" w:space="0" w:color="auto"/>
              <w:left w:val="single" w:sz="6" w:space="0" w:color="auto"/>
              <w:bottom w:val="single" w:sz="6" w:space="0" w:color="auto"/>
              <w:right w:val="single" w:sz="6" w:space="0" w:color="auto"/>
            </w:tcBorders>
            <w:hideMark/>
          </w:tcPr>
          <w:p w:rsidR="00E30688" w:rsidRDefault="00E30688" w:rsidP="00E30688">
            <w:pPr>
              <w:spacing w:before="240" w:after="240"/>
              <w:rPr>
                <w:rFonts w:ascii="Verdana" w:hAnsi="Verdana"/>
                <w:sz w:val="22"/>
                <w:szCs w:val="22"/>
              </w:rPr>
            </w:pPr>
            <w:r>
              <w:rPr>
                <w:rFonts w:ascii="Verdana" w:hAnsi="Verdana"/>
                <w:sz w:val="22"/>
                <w:szCs w:val="22"/>
              </w:rPr>
              <w:t>Use of powered equipment.</w:t>
            </w:r>
          </w:p>
        </w:tc>
        <w:tc>
          <w:tcPr>
            <w:tcW w:w="1701" w:type="dxa"/>
            <w:tcBorders>
              <w:top w:val="single" w:sz="6" w:space="0" w:color="auto"/>
              <w:left w:val="single" w:sz="6" w:space="0" w:color="auto"/>
              <w:bottom w:val="single" w:sz="6" w:space="0" w:color="auto"/>
              <w:right w:val="single" w:sz="6" w:space="0" w:color="auto"/>
            </w:tcBorders>
            <w:vAlign w:val="center"/>
          </w:tcPr>
          <w:p w:rsidR="00E30688" w:rsidRDefault="00E30688" w:rsidP="00E30688">
            <w:pPr>
              <w:jc w:val="center"/>
              <w:rPr>
                <w:rFonts w:ascii="Verdana" w:hAnsi="Verdana"/>
                <w:sz w:val="22"/>
                <w:szCs w:val="22"/>
              </w:rPr>
            </w:pPr>
          </w:p>
        </w:tc>
        <w:tc>
          <w:tcPr>
            <w:tcW w:w="1678" w:type="dxa"/>
            <w:tcBorders>
              <w:top w:val="single" w:sz="6" w:space="0" w:color="auto"/>
              <w:left w:val="single" w:sz="6" w:space="0" w:color="auto"/>
              <w:bottom w:val="single" w:sz="6" w:space="0" w:color="auto"/>
              <w:right w:val="single" w:sz="6" w:space="0" w:color="auto"/>
            </w:tcBorders>
            <w:vAlign w:val="center"/>
            <w:hideMark/>
          </w:tcPr>
          <w:p w:rsidR="00E30688" w:rsidRDefault="00E30688" w:rsidP="00E30688">
            <w:pPr>
              <w:jc w:val="center"/>
              <w:rPr>
                <w:rFonts w:ascii="Verdana" w:hAnsi="Verdana"/>
                <w:sz w:val="22"/>
                <w:szCs w:val="22"/>
              </w:rPr>
            </w:pPr>
            <w:r>
              <w:rPr>
                <w:rFonts w:ascii="Verdana" w:hAnsi="Verdana"/>
                <w:sz w:val="22"/>
                <w:szCs w:val="22"/>
              </w:rPr>
              <w:t>√</w:t>
            </w:r>
          </w:p>
        </w:tc>
      </w:tr>
      <w:tr w:rsidR="00E30688" w:rsidTr="00E30688">
        <w:tc>
          <w:tcPr>
            <w:tcW w:w="1984" w:type="dxa"/>
            <w:tcBorders>
              <w:top w:val="single" w:sz="6" w:space="0" w:color="auto"/>
              <w:left w:val="single" w:sz="6" w:space="0" w:color="auto"/>
              <w:bottom w:val="single" w:sz="6" w:space="0" w:color="auto"/>
              <w:right w:val="single" w:sz="6" w:space="0" w:color="auto"/>
            </w:tcBorders>
            <w:hideMark/>
          </w:tcPr>
          <w:p w:rsidR="00E30688" w:rsidRDefault="00E30688" w:rsidP="00E30688">
            <w:pPr>
              <w:spacing w:before="240" w:after="240"/>
              <w:rPr>
                <w:rFonts w:ascii="Verdana" w:hAnsi="Verdana"/>
                <w:sz w:val="22"/>
                <w:szCs w:val="22"/>
              </w:rPr>
            </w:pPr>
            <w:r>
              <w:rPr>
                <w:rFonts w:ascii="Verdana" w:hAnsi="Verdana"/>
                <w:sz w:val="22"/>
                <w:szCs w:val="22"/>
              </w:rPr>
              <w:t>Application and Interview</w:t>
            </w:r>
          </w:p>
        </w:tc>
        <w:tc>
          <w:tcPr>
            <w:tcW w:w="4253" w:type="dxa"/>
            <w:tcBorders>
              <w:top w:val="single" w:sz="6" w:space="0" w:color="auto"/>
              <w:left w:val="single" w:sz="6" w:space="0" w:color="auto"/>
              <w:bottom w:val="single" w:sz="6" w:space="0" w:color="auto"/>
              <w:right w:val="single" w:sz="6" w:space="0" w:color="auto"/>
            </w:tcBorders>
            <w:hideMark/>
          </w:tcPr>
          <w:p w:rsidR="00E30688" w:rsidRDefault="00E30688" w:rsidP="00E30688">
            <w:pPr>
              <w:spacing w:before="240" w:after="240"/>
              <w:rPr>
                <w:rFonts w:ascii="Verdana" w:hAnsi="Verdana"/>
                <w:sz w:val="22"/>
                <w:szCs w:val="22"/>
              </w:rPr>
            </w:pPr>
            <w:r>
              <w:rPr>
                <w:rFonts w:ascii="Verdana" w:hAnsi="Verdana"/>
                <w:sz w:val="22"/>
                <w:szCs w:val="22"/>
              </w:rPr>
              <w:t>Must have high hygiene standards both operational and personal.</w:t>
            </w:r>
          </w:p>
        </w:tc>
        <w:tc>
          <w:tcPr>
            <w:tcW w:w="1701" w:type="dxa"/>
            <w:tcBorders>
              <w:top w:val="single" w:sz="6" w:space="0" w:color="auto"/>
              <w:left w:val="single" w:sz="6" w:space="0" w:color="auto"/>
              <w:bottom w:val="single" w:sz="6" w:space="0" w:color="auto"/>
              <w:right w:val="single" w:sz="6" w:space="0" w:color="auto"/>
            </w:tcBorders>
            <w:vAlign w:val="center"/>
            <w:hideMark/>
          </w:tcPr>
          <w:p w:rsidR="00E30688" w:rsidRDefault="00E30688" w:rsidP="00E30688">
            <w:pPr>
              <w:jc w:val="center"/>
              <w:rPr>
                <w:rFonts w:ascii="Verdana" w:hAnsi="Verdana"/>
                <w:sz w:val="22"/>
                <w:szCs w:val="22"/>
              </w:rPr>
            </w:pPr>
            <w:r>
              <w:rPr>
                <w:rFonts w:ascii="Verdana" w:hAnsi="Verdana"/>
                <w:sz w:val="22"/>
                <w:szCs w:val="22"/>
              </w:rPr>
              <w:t>√</w:t>
            </w:r>
          </w:p>
        </w:tc>
        <w:tc>
          <w:tcPr>
            <w:tcW w:w="1678" w:type="dxa"/>
            <w:tcBorders>
              <w:top w:val="single" w:sz="6" w:space="0" w:color="auto"/>
              <w:left w:val="single" w:sz="6" w:space="0" w:color="auto"/>
              <w:bottom w:val="single" w:sz="6" w:space="0" w:color="auto"/>
              <w:right w:val="single" w:sz="6" w:space="0" w:color="auto"/>
            </w:tcBorders>
            <w:vAlign w:val="center"/>
          </w:tcPr>
          <w:p w:rsidR="00E30688" w:rsidRDefault="00E30688" w:rsidP="00E30688">
            <w:pPr>
              <w:jc w:val="center"/>
              <w:rPr>
                <w:rFonts w:ascii="Verdana" w:hAnsi="Verdana"/>
                <w:sz w:val="22"/>
                <w:szCs w:val="22"/>
              </w:rPr>
            </w:pPr>
          </w:p>
          <w:p w:rsidR="00E30688" w:rsidRDefault="00E30688" w:rsidP="00E30688">
            <w:pPr>
              <w:jc w:val="center"/>
              <w:rPr>
                <w:rFonts w:ascii="Verdana" w:hAnsi="Verdana"/>
                <w:sz w:val="22"/>
                <w:szCs w:val="22"/>
              </w:rPr>
            </w:pPr>
          </w:p>
          <w:p w:rsidR="00E30688" w:rsidRDefault="00E30688" w:rsidP="00E30688">
            <w:pPr>
              <w:jc w:val="center"/>
              <w:rPr>
                <w:rFonts w:ascii="Verdana" w:hAnsi="Verdana"/>
                <w:sz w:val="22"/>
                <w:szCs w:val="22"/>
              </w:rPr>
            </w:pPr>
          </w:p>
        </w:tc>
      </w:tr>
      <w:tr w:rsidR="00E30688" w:rsidTr="00E30688">
        <w:tc>
          <w:tcPr>
            <w:tcW w:w="1984" w:type="dxa"/>
            <w:tcBorders>
              <w:top w:val="single" w:sz="6" w:space="0" w:color="auto"/>
              <w:left w:val="single" w:sz="6" w:space="0" w:color="auto"/>
              <w:bottom w:val="single" w:sz="6" w:space="0" w:color="auto"/>
              <w:right w:val="single" w:sz="6" w:space="0" w:color="auto"/>
            </w:tcBorders>
            <w:hideMark/>
          </w:tcPr>
          <w:p w:rsidR="00E30688" w:rsidRDefault="00E30688" w:rsidP="00E30688">
            <w:pPr>
              <w:spacing w:before="240" w:after="240"/>
              <w:rPr>
                <w:rFonts w:ascii="Verdana" w:hAnsi="Verdana"/>
                <w:sz w:val="22"/>
                <w:szCs w:val="22"/>
              </w:rPr>
            </w:pPr>
            <w:r>
              <w:rPr>
                <w:rFonts w:ascii="Verdana" w:hAnsi="Verdana"/>
                <w:sz w:val="22"/>
                <w:szCs w:val="22"/>
              </w:rPr>
              <w:t>Application and Interview</w:t>
            </w:r>
          </w:p>
        </w:tc>
        <w:tc>
          <w:tcPr>
            <w:tcW w:w="4253" w:type="dxa"/>
            <w:tcBorders>
              <w:top w:val="single" w:sz="6" w:space="0" w:color="auto"/>
              <w:left w:val="single" w:sz="6" w:space="0" w:color="auto"/>
              <w:bottom w:val="single" w:sz="6" w:space="0" w:color="auto"/>
              <w:right w:val="single" w:sz="6" w:space="0" w:color="auto"/>
            </w:tcBorders>
            <w:hideMark/>
          </w:tcPr>
          <w:p w:rsidR="00E30688" w:rsidRDefault="00E30688" w:rsidP="00E30688">
            <w:pPr>
              <w:spacing w:before="240" w:after="240"/>
              <w:rPr>
                <w:rFonts w:ascii="Verdana" w:hAnsi="Verdana"/>
                <w:sz w:val="22"/>
                <w:szCs w:val="22"/>
              </w:rPr>
            </w:pPr>
            <w:r>
              <w:rPr>
                <w:rFonts w:ascii="Verdana" w:hAnsi="Verdana"/>
                <w:sz w:val="22"/>
                <w:szCs w:val="22"/>
              </w:rPr>
              <w:t>Ability to work on own initiative</w:t>
            </w:r>
          </w:p>
        </w:tc>
        <w:tc>
          <w:tcPr>
            <w:tcW w:w="1701" w:type="dxa"/>
            <w:tcBorders>
              <w:top w:val="single" w:sz="6" w:space="0" w:color="auto"/>
              <w:left w:val="single" w:sz="6" w:space="0" w:color="auto"/>
              <w:bottom w:val="single" w:sz="6" w:space="0" w:color="auto"/>
              <w:right w:val="single" w:sz="6" w:space="0" w:color="auto"/>
            </w:tcBorders>
            <w:vAlign w:val="center"/>
            <w:hideMark/>
          </w:tcPr>
          <w:p w:rsidR="00E30688" w:rsidRDefault="00E30688" w:rsidP="00E30688">
            <w:pPr>
              <w:jc w:val="center"/>
              <w:rPr>
                <w:rFonts w:ascii="Verdana" w:hAnsi="Verdana"/>
                <w:sz w:val="22"/>
                <w:szCs w:val="22"/>
              </w:rPr>
            </w:pPr>
            <w:r>
              <w:rPr>
                <w:rFonts w:ascii="Verdana" w:hAnsi="Verdana"/>
                <w:sz w:val="22"/>
                <w:szCs w:val="22"/>
              </w:rPr>
              <w:t>√</w:t>
            </w:r>
          </w:p>
        </w:tc>
        <w:tc>
          <w:tcPr>
            <w:tcW w:w="1678" w:type="dxa"/>
            <w:tcBorders>
              <w:top w:val="single" w:sz="6" w:space="0" w:color="auto"/>
              <w:left w:val="single" w:sz="6" w:space="0" w:color="auto"/>
              <w:bottom w:val="single" w:sz="6" w:space="0" w:color="auto"/>
              <w:right w:val="single" w:sz="6" w:space="0" w:color="auto"/>
            </w:tcBorders>
            <w:vAlign w:val="center"/>
          </w:tcPr>
          <w:p w:rsidR="00E30688" w:rsidRDefault="00E30688" w:rsidP="00E30688">
            <w:pPr>
              <w:jc w:val="center"/>
              <w:rPr>
                <w:rFonts w:ascii="Verdana" w:hAnsi="Verdana"/>
                <w:sz w:val="22"/>
                <w:szCs w:val="22"/>
              </w:rPr>
            </w:pPr>
          </w:p>
          <w:p w:rsidR="00E30688" w:rsidRDefault="00E30688" w:rsidP="00E30688">
            <w:pPr>
              <w:jc w:val="center"/>
              <w:rPr>
                <w:rFonts w:ascii="Verdana" w:hAnsi="Verdana"/>
                <w:sz w:val="22"/>
                <w:szCs w:val="22"/>
              </w:rPr>
            </w:pPr>
          </w:p>
          <w:p w:rsidR="00E30688" w:rsidRDefault="00E30688" w:rsidP="00E30688">
            <w:pPr>
              <w:jc w:val="center"/>
              <w:rPr>
                <w:rFonts w:ascii="Verdana" w:hAnsi="Verdana"/>
                <w:sz w:val="22"/>
                <w:szCs w:val="22"/>
              </w:rPr>
            </w:pPr>
          </w:p>
        </w:tc>
      </w:tr>
      <w:tr w:rsidR="00E30688" w:rsidTr="00E30688">
        <w:tc>
          <w:tcPr>
            <w:tcW w:w="1984" w:type="dxa"/>
            <w:tcBorders>
              <w:top w:val="single" w:sz="6" w:space="0" w:color="auto"/>
              <w:left w:val="single" w:sz="6" w:space="0" w:color="auto"/>
              <w:bottom w:val="single" w:sz="6" w:space="0" w:color="auto"/>
              <w:right w:val="single" w:sz="6" w:space="0" w:color="auto"/>
            </w:tcBorders>
            <w:hideMark/>
          </w:tcPr>
          <w:p w:rsidR="00E30688" w:rsidRDefault="00E30688" w:rsidP="00E30688">
            <w:pPr>
              <w:spacing w:before="240" w:after="240"/>
              <w:rPr>
                <w:rFonts w:ascii="Verdana" w:hAnsi="Verdana"/>
                <w:sz w:val="22"/>
                <w:szCs w:val="22"/>
              </w:rPr>
            </w:pPr>
            <w:r>
              <w:rPr>
                <w:rFonts w:ascii="Verdana" w:hAnsi="Verdana"/>
                <w:sz w:val="22"/>
                <w:szCs w:val="22"/>
              </w:rPr>
              <w:t>Application and Interview</w:t>
            </w:r>
          </w:p>
        </w:tc>
        <w:tc>
          <w:tcPr>
            <w:tcW w:w="4253" w:type="dxa"/>
            <w:tcBorders>
              <w:top w:val="single" w:sz="6" w:space="0" w:color="auto"/>
              <w:left w:val="single" w:sz="6" w:space="0" w:color="auto"/>
              <w:bottom w:val="single" w:sz="6" w:space="0" w:color="auto"/>
              <w:right w:val="single" w:sz="6" w:space="0" w:color="auto"/>
            </w:tcBorders>
            <w:hideMark/>
          </w:tcPr>
          <w:p w:rsidR="00E30688" w:rsidRDefault="00E30688" w:rsidP="00E30688">
            <w:pPr>
              <w:spacing w:before="240" w:after="240"/>
              <w:rPr>
                <w:rFonts w:ascii="Verdana" w:hAnsi="Verdana"/>
                <w:sz w:val="22"/>
                <w:szCs w:val="22"/>
              </w:rPr>
            </w:pPr>
            <w:r>
              <w:rPr>
                <w:rFonts w:ascii="Verdana" w:hAnsi="Verdana"/>
                <w:sz w:val="22"/>
                <w:szCs w:val="22"/>
              </w:rPr>
              <w:t>Must have a high awareness of confidentiality</w:t>
            </w:r>
          </w:p>
        </w:tc>
        <w:tc>
          <w:tcPr>
            <w:tcW w:w="1701" w:type="dxa"/>
            <w:tcBorders>
              <w:top w:val="single" w:sz="6" w:space="0" w:color="auto"/>
              <w:left w:val="single" w:sz="6" w:space="0" w:color="auto"/>
              <w:bottom w:val="single" w:sz="6" w:space="0" w:color="auto"/>
              <w:right w:val="single" w:sz="6" w:space="0" w:color="auto"/>
            </w:tcBorders>
            <w:vAlign w:val="center"/>
            <w:hideMark/>
          </w:tcPr>
          <w:p w:rsidR="00E30688" w:rsidRDefault="00E30688" w:rsidP="00E30688">
            <w:pPr>
              <w:jc w:val="center"/>
              <w:rPr>
                <w:rFonts w:ascii="Verdana" w:hAnsi="Verdana"/>
                <w:sz w:val="22"/>
                <w:szCs w:val="22"/>
              </w:rPr>
            </w:pPr>
            <w:r>
              <w:rPr>
                <w:rFonts w:ascii="Verdana" w:hAnsi="Verdana"/>
                <w:sz w:val="22"/>
                <w:szCs w:val="22"/>
              </w:rPr>
              <w:t>√</w:t>
            </w:r>
          </w:p>
        </w:tc>
        <w:tc>
          <w:tcPr>
            <w:tcW w:w="1678" w:type="dxa"/>
            <w:tcBorders>
              <w:top w:val="single" w:sz="6" w:space="0" w:color="auto"/>
              <w:left w:val="single" w:sz="6" w:space="0" w:color="auto"/>
              <w:bottom w:val="single" w:sz="6" w:space="0" w:color="auto"/>
              <w:right w:val="single" w:sz="6" w:space="0" w:color="auto"/>
            </w:tcBorders>
            <w:vAlign w:val="center"/>
          </w:tcPr>
          <w:p w:rsidR="00E30688" w:rsidRDefault="00E30688" w:rsidP="00E30688">
            <w:pPr>
              <w:jc w:val="center"/>
              <w:rPr>
                <w:rFonts w:ascii="Verdana" w:hAnsi="Verdana"/>
                <w:sz w:val="22"/>
                <w:szCs w:val="22"/>
              </w:rPr>
            </w:pPr>
          </w:p>
          <w:p w:rsidR="00E30688" w:rsidRDefault="00E30688" w:rsidP="00E30688">
            <w:pPr>
              <w:jc w:val="center"/>
              <w:rPr>
                <w:rFonts w:ascii="Verdana" w:hAnsi="Verdana"/>
                <w:sz w:val="22"/>
                <w:szCs w:val="22"/>
              </w:rPr>
            </w:pPr>
          </w:p>
          <w:p w:rsidR="00E30688" w:rsidRDefault="00E30688" w:rsidP="00E30688">
            <w:pPr>
              <w:jc w:val="center"/>
              <w:rPr>
                <w:rFonts w:ascii="Verdana" w:hAnsi="Verdana"/>
                <w:sz w:val="22"/>
                <w:szCs w:val="22"/>
              </w:rPr>
            </w:pPr>
          </w:p>
        </w:tc>
      </w:tr>
    </w:tbl>
    <w:p w:rsidR="008316F6" w:rsidRDefault="008316F6"/>
    <w:sectPr w:rsidR="008316F6" w:rsidSect="00D14840">
      <w:footerReference w:type="default" r:id="rId8"/>
      <w:pgSz w:w="11909" w:h="16834" w:code="9"/>
      <w:pgMar w:top="720" w:right="720" w:bottom="720" w:left="720" w:header="567" w:footer="56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4460" w:rsidRDefault="00954460">
      <w:r>
        <w:separator/>
      </w:r>
    </w:p>
  </w:endnote>
  <w:endnote w:type="continuationSeparator" w:id="0">
    <w:p w:rsidR="00954460" w:rsidRDefault="00954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3823" w:rsidRDefault="00653823">
    <w:pPr>
      <w:pStyle w:val="Footer"/>
      <w:tabs>
        <w:tab w:val="clear" w:pos="4153"/>
        <w:tab w:val="clear" w:pos="8306"/>
        <w:tab w:val="center" w:pos="4820"/>
        <w:tab w:val="right" w:pos="9639"/>
      </w:tabs>
      <w:rPr>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4460" w:rsidRDefault="00954460">
      <w:r>
        <w:separator/>
      </w:r>
    </w:p>
  </w:footnote>
  <w:footnote w:type="continuationSeparator" w:id="0">
    <w:p w:rsidR="00954460" w:rsidRDefault="009544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9759D1"/>
    <w:multiLevelType w:val="hybridMultilevel"/>
    <w:tmpl w:val="044E97FC"/>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 w15:restartNumberingAfterBreak="0">
    <w:nsid w:val="1CDC50BE"/>
    <w:multiLevelType w:val="multilevel"/>
    <w:tmpl w:val="9B50DD66"/>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64"/>
        </w:tabs>
        <w:ind w:left="-64" w:hanging="720"/>
      </w:pPr>
      <w:rPr>
        <w:rFonts w:hint="default"/>
      </w:rPr>
    </w:lvl>
    <w:lvl w:ilvl="3">
      <w:start w:val="1"/>
      <w:numFmt w:val="decimal"/>
      <w:lvlText w:val="%1.%2.%3.%4"/>
      <w:lvlJc w:val="left"/>
      <w:pPr>
        <w:tabs>
          <w:tab w:val="num" w:pos="-96"/>
        </w:tabs>
        <w:ind w:left="-96" w:hanging="1080"/>
      </w:pPr>
      <w:rPr>
        <w:rFonts w:hint="default"/>
      </w:rPr>
    </w:lvl>
    <w:lvl w:ilvl="4">
      <w:start w:val="1"/>
      <w:numFmt w:val="decimal"/>
      <w:lvlText w:val="%1.%2.%3.%4.%5"/>
      <w:lvlJc w:val="left"/>
      <w:pPr>
        <w:tabs>
          <w:tab w:val="num" w:pos="-488"/>
        </w:tabs>
        <w:ind w:left="-488" w:hanging="1080"/>
      </w:pPr>
      <w:rPr>
        <w:rFonts w:hint="default"/>
      </w:rPr>
    </w:lvl>
    <w:lvl w:ilvl="5">
      <w:start w:val="1"/>
      <w:numFmt w:val="decimal"/>
      <w:lvlText w:val="%1.%2.%3.%4.%5.%6"/>
      <w:lvlJc w:val="left"/>
      <w:pPr>
        <w:tabs>
          <w:tab w:val="num" w:pos="-520"/>
        </w:tabs>
        <w:ind w:left="-520" w:hanging="1440"/>
      </w:pPr>
      <w:rPr>
        <w:rFonts w:hint="default"/>
      </w:rPr>
    </w:lvl>
    <w:lvl w:ilvl="6">
      <w:start w:val="1"/>
      <w:numFmt w:val="decimal"/>
      <w:lvlText w:val="%1.%2.%3.%4.%5.%6.%7"/>
      <w:lvlJc w:val="left"/>
      <w:pPr>
        <w:tabs>
          <w:tab w:val="num" w:pos="-552"/>
        </w:tabs>
        <w:ind w:left="-552" w:hanging="1800"/>
      </w:pPr>
      <w:rPr>
        <w:rFonts w:hint="default"/>
      </w:rPr>
    </w:lvl>
    <w:lvl w:ilvl="7">
      <w:start w:val="1"/>
      <w:numFmt w:val="decimal"/>
      <w:lvlText w:val="%1.%2.%3.%4.%5.%6.%7.%8"/>
      <w:lvlJc w:val="left"/>
      <w:pPr>
        <w:tabs>
          <w:tab w:val="num" w:pos="-944"/>
        </w:tabs>
        <w:ind w:left="-944" w:hanging="1800"/>
      </w:pPr>
      <w:rPr>
        <w:rFonts w:hint="default"/>
      </w:rPr>
    </w:lvl>
    <w:lvl w:ilvl="8">
      <w:start w:val="1"/>
      <w:numFmt w:val="decimal"/>
      <w:lvlText w:val="%1.%2.%3.%4.%5.%6.%7.%8.%9"/>
      <w:lvlJc w:val="left"/>
      <w:pPr>
        <w:tabs>
          <w:tab w:val="num" w:pos="-976"/>
        </w:tabs>
        <w:ind w:left="-976" w:hanging="2160"/>
      </w:pPr>
      <w:rPr>
        <w:rFonts w:hint="default"/>
      </w:rPr>
    </w:lvl>
  </w:abstractNum>
  <w:abstractNum w:abstractNumId="2" w15:restartNumberingAfterBreak="0">
    <w:nsid w:val="1EB25C1B"/>
    <w:multiLevelType w:val="hybridMultilevel"/>
    <w:tmpl w:val="66D0BAB2"/>
    <w:lvl w:ilvl="0" w:tplc="7B0E2A2C">
      <w:start w:val="1"/>
      <w:numFmt w:val="decimal"/>
      <w:lvlText w:val="%1."/>
      <w:lvlJc w:val="left"/>
      <w:pPr>
        <w:tabs>
          <w:tab w:val="num" w:pos="720"/>
        </w:tabs>
        <w:ind w:left="720" w:hanging="720"/>
      </w:pPr>
      <w:rPr>
        <w:rFonts w:hint="default"/>
        <w:u w:val="none"/>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3134D19"/>
    <w:multiLevelType w:val="hybridMultilevel"/>
    <w:tmpl w:val="1B60926C"/>
    <w:lvl w:ilvl="0" w:tplc="7B0E2A2C">
      <w:start w:val="1"/>
      <w:numFmt w:val="decimal"/>
      <w:lvlText w:val="%1."/>
      <w:lvlJc w:val="left"/>
      <w:pPr>
        <w:tabs>
          <w:tab w:val="num" w:pos="720"/>
        </w:tabs>
        <w:ind w:left="720" w:hanging="720"/>
      </w:pPr>
      <w:rPr>
        <w:rFonts w:hint="default"/>
        <w:u w:val="none"/>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625100B"/>
    <w:multiLevelType w:val="hybridMultilevel"/>
    <w:tmpl w:val="716A696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3F4C1406"/>
    <w:multiLevelType w:val="hybridMultilevel"/>
    <w:tmpl w:val="AB0C6DF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448E347A"/>
    <w:multiLevelType w:val="hybridMultilevel"/>
    <w:tmpl w:val="C67C178E"/>
    <w:lvl w:ilvl="0" w:tplc="7B0E2A2C">
      <w:start w:val="1"/>
      <w:numFmt w:val="decimal"/>
      <w:lvlText w:val="%1."/>
      <w:lvlJc w:val="left"/>
      <w:pPr>
        <w:tabs>
          <w:tab w:val="num" w:pos="720"/>
        </w:tabs>
        <w:ind w:left="720" w:hanging="720"/>
      </w:pPr>
      <w:rPr>
        <w:rFonts w:hint="default"/>
        <w:u w:val="none"/>
      </w:rPr>
    </w:lvl>
    <w:lvl w:ilvl="1" w:tplc="249CF4D6">
      <w:start w:val="1"/>
      <w:numFmt w:val="bullet"/>
      <w:lvlText w:val=""/>
      <w:lvlJc w:val="left"/>
      <w:pPr>
        <w:tabs>
          <w:tab w:val="num" w:pos="1080"/>
        </w:tabs>
        <w:ind w:left="1080" w:hanging="360"/>
      </w:pPr>
      <w:rPr>
        <w:rFonts w:ascii="Symbol" w:hAnsi="Symbol" w:hint="default"/>
        <w:u w:val="none"/>
      </w:rPr>
    </w:lvl>
    <w:lvl w:ilvl="2" w:tplc="04090003">
      <w:start w:val="1"/>
      <w:numFmt w:val="bullet"/>
      <w:lvlText w:val="o"/>
      <w:lvlJc w:val="left"/>
      <w:pPr>
        <w:tabs>
          <w:tab w:val="num" w:pos="1980"/>
        </w:tabs>
        <w:ind w:left="1980" w:hanging="360"/>
      </w:pPr>
      <w:rPr>
        <w:rFonts w:ascii="Courier New" w:hAnsi="Courier New" w:cs="Courier New" w:hint="default"/>
        <w:u w:val="none"/>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45E81180"/>
    <w:multiLevelType w:val="hybridMultilevel"/>
    <w:tmpl w:val="C082E5D0"/>
    <w:lvl w:ilvl="0" w:tplc="7B0E2A2C">
      <w:start w:val="1"/>
      <w:numFmt w:val="decimal"/>
      <w:lvlText w:val="%1."/>
      <w:lvlJc w:val="left"/>
      <w:pPr>
        <w:tabs>
          <w:tab w:val="num" w:pos="720"/>
        </w:tabs>
        <w:ind w:left="720" w:hanging="720"/>
      </w:pPr>
      <w:rPr>
        <w:rFonts w:hint="default"/>
        <w:u w:val="none"/>
      </w:rPr>
    </w:lvl>
    <w:lvl w:ilvl="1" w:tplc="249CF4D6">
      <w:start w:val="1"/>
      <w:numFmt w:val="bullet"/>
      <w:lvlText w:val=""/>
      <w:lvlJc w:val="left"/>
      <w:pPr>
        <w:tabs>
          <w:tab w:val="num" w:pos="1080"/>
        </w:tabs>
        <w:ind w:left="1080" w:hanging="360"/>
      </w:pPr>
      <w:rPr>
        <w:rFonts w:ascii="Symbol" w:hAnsi="Symbol" w:hint="default"/>
        <w:u w:val="none"/>
      </w:rPr>
    </w:lvl>
    <w:lvl w:ilvl="2" w:tplc="04090003">
      <w:start w:val="1"/>
      <w:numFmt w:val="bullet"/>
      <w:lvlText w:val="o"/>
      <w:lvlJc w:val="left"/>
      <w:pPr>
        <w:tabs>
          <w:tab w:val="num" w:pos="1980"/>
        </w:tabs>
        <w:ind w:left="1980" w:hanging="360"/>
      </w:pPr>
      <w:rPr>
        <w:rFonts w:ascii="Courier New" w:hAnsi="Courier New" w:cs="Courier New" w:hint="default"/>
        <w:u w:val="none"/>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461C746B"/>
    <w:multiLevelType w:val="hybridMultilevel"/>
    <w:tmpl w:val="F4841146"/>
    <w:lvl w:ilvl="0" w:tplc="7B0E2A2C">
      <w:start w:val="1"/>
      <w:numFmt w:val="decimal"/>
      <w:lvlText w:val="%1."/>
      <w:lvlJc w:val="left"/>
      <w:pPr>
        <w:tabs>
          <w:tab w:val="num" w:pos="720"/>
        </w:tabs>
        <w:ind w:left="720" w:hanging="720"/>
      </w:pPr>
      <w:rPr>
        <w:rFonts w:hint="default"/>
        <w:u w:val="none"/>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A08595B"/>
    <w:multiLevelType w:val="hybridMultilevel"/>
    <w:tmpl w:val="9AECE6D0"/>
    <w:lvl w:ilvl="0" w:tplc="7B0E2A2C">
      <w:start w:val="1"/>
      <w:numFmt w:val="decimal"/>
      <w:lvlText w:val="%1."/>
      <w:lvlJc w:val="left"/>
      <w:pPr>
        <w:tabs>
          <w:tab w:val="num" w:pos="720"/>
        </w:tabs>
        <w:ind w:left="720" w:hanging="720"/>
      </w:pPr>
      <w:rPr>
        <w:rFonts w:hint="default"/>
        <w:u w:val="none"/>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C70076F"/>
    <w:multiLevelType w:val="hybridMultilevel"/>
    <w:tmpl w:val="95D0ECBC"/>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CEF79D2"/>
    <w:multiLevelType w:val="hybridMultilevel"/>
    <w:tmpl w:val="7E420652"/>
    <w:lvl w:ilvl="0" w:tplc="7B0E2A2C">
      <w:start w:val="1"/>
      <w:numFmt w:val="decimal"/>
      <w:lvlText w:val="%1."/>
      <w:lvlJc w:val="left"/>
      <w:pPr>
        <w:tabs>
          <w:tab w:val="num" w:pos="720"/>
        </w:tabs>
        <w:ind w:left="720" w:hanging="720"/>
      </w:pPr>
      <w:rPr>
        <w:rFonts w:hint="default"/>
        <w:u w:val="none"/>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06A10B7"/>
    <w:multiLevelType w:val="hybridMultilevel"/>
    <w:tmpl w:val="DE6C947A"/>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C832E48"/>
    <w:multiLevelType w:val="hybridMultilevel"/>
    <w:tmpl w:val="667CF8E8"/>
    <w:lvl w:ilvl="0" w:tplc="7B0E2A2C">
      <w:start w:val="1"/>
      <w:numFmt w:val="decimal"/>
      <w:lvlText w:val="%1."/>
      <w:lvlJc w:val="left"/>
      <w:pPr>
        <w:tabs>
          <w:tab w:val="num" w:pos="720"/>
        </w:tabs>
        <w:ind w:left="720" w:hanging="720"/>
      </w:pPr>
      <w:rPr>
        <w:rFonts w:hint="default"/>
        <w:u w:val="none"/>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4B92687"/>
    <w:multiLevelType w:val="hybridMultilevel"/>
    <w:tmpl w:val="855ED2B8"/>
    <w:lvl w:ilvl="0" w:tplc="7B0E2A2C">
      <w:start w:val="1"/>
      <w:numFmt w:val="decimal"/>
      <w:lvlText w:val="%1."/>
      <w:lvlJc w:val="left"/>
      <w:pPr>
        <w:tabs>
          <w:tab w:val="num" w:pos="720"/>
        </w:tabs>
        <w:ind w:left="720" w:hanging="720"/>
      </w:pPr>
      <w:rPr>
        <w:rFonts w:hint="default"/>
        <w:u w:val="none"/>
      </w:rPr>
    </w:lvl>
    <w:lvl w:ilvl="1" w:tplc="249CF4D6">
      <w:start w:val="1"/>
      <w:numFmt w:val="bullet"/>
      <w:lvlText w:val=""/>
      <w:lvlJc w:val="left"/>
      <w:pPr>
        <w:tabs>
          <w:tab w:val="num" w:pos="1080"/>
        </w:tabs>
        <w:ind w:left="1080" w:hanging="360"/>
      </w:pPr>
      <w:rPr>
        <w:rFonts w:ascii="Symbol" w:hAnsi="Symbol" w:hint="default"/>
        <w:u w:val="none"/>
      </w:rPr>
    </w:lvl>
    <w:lvl w:ilvl="2" w:tplc="04090003">
      <w:start w:val="1"/>
      <w:numFmt w:val="bullet"/>
      <w:lvlText w:val="o"/>
      <w:lvlJc w:val="left"/>
      <w:pPr>
        <w:tabs>
          <w:tab w:val="num" w:pos="1980"/>
        </w:tabs>
        <w:ind w:left="1980" w:hanging="360"/>
      </w:pPr>
      <w:rPr>
        <w:rFonts w:ascii="Courier New" w:hAnsi="Courier New" w:cs="Courier New" w:hint="default"/>
        <w:u w:val="none"/>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764A47C3"/>
    <w:multiLevelType w:val="hybridMultilevel"/>
    <w:tmpl w:val="A48C223C"/>
    <w:lvl w:ilvl="0" w:tplc="7B0E2A2C">
      <w:start w:val="1"/>
      <w:numFmt w:val="decimal"/>
      <w:lvlText w:val="%1."/>
      <w:lvlJc w:val="left"/>
      <w:pPr>
        <w:tabs>
          <w:tab w:val="num" w:pos="720"/>
        </w:tabs>
        <w:ind w:left="720" w:hanging="720"/>
      </w:pPr>
      <w:rPr>
        <w:rFonts w:hint="default"/>
        <w:u w:val="none"/>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7612353"/>
    <w:multiLevelType w:val="hybridMultilevel"/>
    <w:tmpl w:val="BF0A8C72"/>
    <w:lvl w:ilvl="0" w:tplc="7B0E2A2C">
      <w:start w:val="1"/>
      <w:numFmt w:val="decimal"/>
      <w:lvlText w:val="%1."/>
      <w:lvlJc w:val="left"/>
      <w:pPr>
        <w:tabs>
          <w:tab w:val="num" w:pos="720"/>
        </w:tabs>
        <w:ind w:left="720" w:hanging="720"/>
      </w:pPr>
      <w:rPr>
        <w:rFonts w:hint="default"/>
        <w:u w:val="none"/>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7CAC2B76"/>
    <w:multiLevelType w:val="hybridMultilevel"/>
    <w:tmpl w:val="3ACC1688"/>
    <w:lvl w:ilvl="0" w:tplc="0409000F">
      <w:start w:val="1"/>
      <w:numFmt w:val="decimal"/>
      <w:lvlText w:val="%1."/>
      <w:lvlJc w:val="left"/>
      <w:pPr>
        <w:tabs>
          <w:tab w:val="num" w:pos="360"/>
        </w:tabs>
        <w:ind w:left="360" w:hanging="360"/>
      </w:pPr>
    </w:lvl>
    <w:lvl w:ilvl="1" w:tplc="249CF4D6">
      <w:start w:val="1"/>
      <w:numFmt w:val="bullet"/>
      <w:lvlText w:val=""/>
      <w:lvlJc w:val="left"/>
      <w:pPr>
        <w:tabs>
          <w:tab w:val="num" w:pos="1080"/>
        </w:tabs>
        <w:ind w:left="1080" w:hanging="360"/>
      </w:pPr>
      <w:rPr>
        <w:rFonts w:ascii="Symbol" w:hAnsi="Symbol" w:hint="default"/>
      </w:rPr>
    </w:lvl>
    <w:lvl w:ilvl="2" w:tplc="0409000F">
      <w:start w:val="1"/>
      <w:numFmt w:val="decimal"/>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4"/>
  </w:num>
  <w:num w:numId="3">
    <w:abstractNumId w:val="5"/>
  </w:num>
  <w:num w:numId="4">
    <w:abstractNumId w:val="12"/>
  </w:num>
  <w:num w:numId="5">
    <w:abstractNumId w:val="10"/>
  </w:num>
  <w:num w:numId="6">
    <w:abstractNumId w:val="7"/>
  </w:num>
  <w:num w:numId="7">
    <w:abstractNumId w:val="6"/>
  </w:num>
  <w:num w:numId="8">
    <w:abstractNumId w:val="14"/>
  </w:num>
  <w:num w:numId="9">
    <w:abstractNumId w:val="17"/>
  </w:num>
  <w:num w:numId="10">
    <w:abstractNumId w:val="11"/>
  </w:num>
  <w:num w:numId="11">
    <w:abstractNumId w:val="15"/>
  </w:num>
  <w:num w:numId="12">
    <w:abstractNumId w:val="8"/>
  </w:num>
  <w:num w:numId="13">
    <w:abstractNumId w:val="16"/>
  </w:num>
  <w:num w:numId="14">
    <w:abstractNumId w:val="9"/>
  </w:num>
  <w:num w:numId="15">
    <w:abstractNumId w:val="2"/>
  </w:num>
  <w:num w:numId="16">
    <w:abstractNumId w:val="13"/>
  </w:num>
  <w:num w:numId="17">
    <w:abstractNumId w:val="3"/>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GB"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3AA"/>
    <w:rsid w:val="0002046D"/>
    <w:rsid w:val="000275D7"/>
    <w:rsid w:val="00030DD4"/>
    <w:rsid w:val="00060C16"/>
    <w:rsid w:val="00084330"/>
    <w:rsid w:val="00097A14"/>
    <w:rsid w:val="000A3D43"/>
    <w:rsid w:val="000B3196"/>
    <w:rsid w:val="000E1656"/>
    <w:rsid w:val="000E5069"/>
    <w:rsid w:val="00123601"/>
    <w:rsid w:val="001278C0"/>
    <w:rsid w:val="0014590F"/>
    <w:rsid w:val="00157A51"/>
    <w:rsid w:val="00162F9E"/>
    <w:rsid w:val="00166559"/>
    <w:rsid w:val="00196AFA"/>
    <w:rsid w:val="001A1B9B"/>
    <w:rsid w:val="001B63C1"/>
    <w:rsid w:val="001D20CC"/>
    <w:rsid w:val="001D4F03"/>
    <w:rsid w:val="0021604A"/>
    <w:rsid w:val="00222EE3"/>
    <w:rsid w:val="002843D2"/>
    <w:rsid w:val="00293C54"/>
    <w:rsid w:val="002B7FC5"/>
    <w:rsid w:val="002C142B"/>
    <w:rsid w:val="002D53D8"/>
    <w:rsid w:val="0034650F"/>
    <w:rsid w:val="00372B9F"/>
    <w:rsid w:val="003747A3"/>
    <w:rsid w:val="00397A26"/>
    <w:rsid w:val="003D55EB"/>
    <w:rsid w:val="00423F9A"/>
    <w:rsid w:val="0044291A"/>
    <w:rsid w:val="00463B46"/>
    <w:rsid w:val="0046507B"/>
    <w:rsid w:val="0046748B"/>
    <w:rsid w:val="00486CC0"/>
    <w:rsid w:val="00497AE3"/>
    <w:rsid w:val="004B5198"/>
    <w:rsid w:val="004F030F"/>
    <w:rsid w:val="004F2A04"/>
    <w:rsid w:val="005620E3"/>
    <w:rsid w:val="00595040"/>
    <w:rsid w:val="006051E4"/>
    <w:rsid w:val="0063640C"/>
    <w:rsid w:val="00653823"/>
    <w:rsid w:val="00656F81"/>
    <w:rsid w:val="00677D13"/>
    <w:rsid w:val="00692888"/>
    <w:rsid w:val="006A5C2C"/>
    <w:rsid w:val="006C5F82"/>
    <w:rsid w:val="006E306C"/>
    <w:rsid w:val="006E3186"/>
    <w:rsid w:val="006F11E4"/>
    <w:rsid w:val="0071056B"/>
    <w:rsid w:val="007510D9"/>
    <w:rsid w:val="007538F4"/>
    <w:rsid w:val="00764E4A"/>
    <w:rsid w:val="007652E0"/>
    <w:rsid w:val="00766ECE"/>
    <w:rsid w:val="00766F51"/>
    <w:rsid w:val="00770D8E"/>
    <w:rsid w:val="007A4D1F"/>
    <w:rsid w:val="007D4C78"/>
    <w:rsid w:val="007D535E"/>
    <w:rsid w:val="008316F6"/>
    <w:rsid w:val="008426DF"/>
    <w:rsid w:val="00844B36"/>
    <w:rsid w:val="0085798B"/>
    <w:rsid w:val="008A03BE"/>
    <w:rsid w:val="008E1D16"/>
    <w:rsid w:val="008F1149"/>
    <w:rsid w:val="008F19BA"/>
    <w:rsid w:val="0091677E"/>
    <w:rsid w:val="00954460"/>
    <w:rsid w:val="009565A0"/>
    <w:rsid w:val="009650CE"/>
    <w:rsid w:val="009B4C95"/>
    <w:rsid w:val="009D1161"/>
    <w:rsid w:val="009D1ECE"/>
    <w:rsid w:val="009E5E6A"/>
    <w:rsid w:val="009F1682"/>
    <w:rsid w:val="009F4876"/>
    <w:rsid w:val="00A33C1F"/>
    <w:rsid w:val="00A469CA"/>
    <w:rsid w:val="00A52800"/>
    <w:rsid w:val="00A66BFF"/>
    <w:rsid w:val="00AF361D"/>
    <w:rsid w:val="00B20C8E"/>
    <w:rsid w:val="00B26138"/>
    <w:rsid w:val="00B30489"/>
    <w:rsid w:val="00B37CE2"/>
    <w:rsid w:val="00B40664"/>
    <w:rsid w:val="00B45832"/>
    <w:rsid w:val="00B51354"/>
    <w:rsid w:val="00B748C4"/>
    <w:rsid w:val="00B858BA"/>
    <w:rsid w:val="00BA70DB"/>
    <w:rsid w:val="00BC6445"/>
    <w:rsid w:val="00BE3911"/>
    <w:rsid w:val="00BE73D1"/>
    <w:rsid w:val="00C16AC5"/>
    <w:rsid w:val="00C620A2"/>
    <w:rsid w:val="00C6495D"/>
    <w:rsid w:val="00C70683"/>
    <w:rsid w:val="00C829C2"/>
    <w:rsid w:val="00CA1BB5"/>
    <w:rsid w:val="00CD3202"/>
    <w:rsid w:val="00CE178D"/>
    <w:rsid w:val="00CE6567"/>
    <w:rsid w:val="00D14840"/>
    <w:rsid w:val="00D16E1C"/>
    <w:rsid w:val="00D427FD"/>
    <w:rsid w:val="00D42847"/>
    <w:rsid w:val="00D43D73"/>
    <w:rsid w:val="00D578C6"/>
    <w:rsid w:val="00D77C3C"/>
    <w:rsid w:val="00D96B9B"/>
    <w:rsid w:val="00DE6CBF"/>
    <w:rsid w:val="00E17645"/>
    <w:rsid w:val="00E30688"/>
    <w:rsid w:val="00E3421E"/>
    <w:rsid w:val="00E45926"/>
    <w:rsid w:val="00E46CE1"/>
    <w:rsid w:val="00E63C1F"/>
    <w:rsid w:val="00E771F3"/>
    <w:rsid w:val="00E83A5E"/>
    <w:rsid w:val="00E92494"/>
    <w:rsid w:val="00EC369F"/>
    <w:rsid w:val="00EC53AA"/>
    <w:rsid w:val="00EC720C"/>
    <w:rsid w:val="00EE1C7A"/>
    <w:rsid w:val="00EE3B16"/>
    <w:rsid w:val="00F00B3C"/>
    <w:rsid w:val="00F1421A"/>
    <w:rsid w:val="00F336F3"/>
    <w:rsid w:val="00F4143F"/>
    <w:rsid w:val="00F61FA1"/>
    <w:rsid w:val="00F71D2B"/>
    <w:rsid w:val="00F74B39"/>
    <w:rsid w:val="00F775AD"/>
    <w:rsid w:val="00F8435F"/>
    <w:rsid w:val="00F84A7E"/>
    <w:rsid w:val="00F934EE"/>
    <w:rsid w:val="00FA79F8"/>
    <w:rsid w:val="00FA7E8C"/>
    <w:rsid w:val="00FD3275"/>
    <w:rsid w:val="00FF4D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7ACA781F-8974-45BD-91AD-A3AFF8594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6DF"/>
    <w:rPr>
      <w:rFonts w:ascii="Tahoma" w:hAnsi="Tahoma"/>
      <w:sz w:val="24"/>
    </w:rPr>
  </w:style>
  <w:style w:type="paragraph" w:styleId="Heading1">
    <w:name w:val="heading 1"/>
    <w:basedOn w:val="Normal"/>
    <w:next w:val="Normal"/>
    <w:qFormat/>
    <w:rsid w:val="008426DF"/>
    <w:pPr>
      <w:keepNext/>
      <w:tabs>
        <w:tab w:val="left" w:pos="882"/>
      </w:tabs>
      <w:jc w:val="both"/>
      <w:outlineLvl w:val="0"/>
    </w:pPr>
    <w:rPr>
      <w:rFonts w:ascii="Arial" w:hAnsi="Arial"/>
      <w:b/>
      <w:sz w:val="20"/>
    </w:rPr>
  </w:style>
  <w:style w:type="paragraph" w:styleId="Heading2">
    <w:name w:val="heading 2"/>
    <w:basedOn w:val="Normal"/>
    <w:next w:val="Normal"/>
    <w:qFormat/>
    <w:rsid w:val="008426DF"/>
    <w:pPr>
      <w:keepNext/>
      <w:tabs>
        <w:tab w:val="left" w:pos="5022"/>
      </w:tabs>
      <w:outlineLvl w:val="1"/>
    </w:pPr>
    <w:rPr>
      <w:rFonts w:ascii="Arial" w:hAnsi="Arial"/>
      <w:b/>
      <w:sz w:val="20"/>
      <w:u w:val="single"/>
    </w:rPr>
  </w:style>
  <w:style w:type="paragraph" w:styleId="Heading3">
    <w:name w:val="heading 3"/>
    <w:basedOn w:val="Normal"/>
    <w:next w:val="Normal"/>
    <w:qFormat/>
    <w:rsid w:val="008426DF"/>
    <w:pPr>
      <w:keepNext/>
      <w:outlineLvl w:val="2"/>
    </w:pPr>
    <w:rPr>
      <w:b/>
      <w:sz w:val="34"/>
    </w:rPr>
  </w:style>
  <w:style w:type="paragraph" w:styleId="Heading5">
    <w:name w:val="heading 5"/>
    <w:basedOn w:val="Normal"/>
    <w:next w:val="Normal"/>
    <w:qFormat/>
    <w:rsid w:val="008426DF"/>
    <w:pPr>
      <w:keepNext/>
      <w:outlineLvl w:val="4"/>
    </w:pPr>
    <w:rPr>
      <w:rFonts w:ascii="Arial" w:hAnsi="Arial"/>
      <w:b/>
      <w:sz w:val="22"/>
      <w:u w:val="single"/>
    </w:rPr>
  </w:style>
  <w:style w:type="paragraph" w:styleId="Heading6">
    <w:name w:val="heading 6"/>
    <w:basedOn w:val="Normal"/>
    <w:next w:val="Normal"/>
    <w:qFormat/>
    <w:rsid w:val="008426DF"/>
    <w:pPr>
      <w:keepNext/>
      <w:outlineLvl w:val="5"/>
    </w:pPr>
    <w:rPr>
      <w:b/>
      <w:u w:val="single"/>
    </w:rPr>
  </w:style>
  <w:style w:type="paragraph" w:styleId="Heading7">
    <w:name w:val="heading 7"/>
    <w:basedOn w:val="Normal"/>
    <w:next w:val="Normal"/>
    <w:qFormat/>
    <w:rsid w:val="008426DF"/>
    <w:pPr>
      <w:keepNext/>
      <w:jc w:val="both"/>
      <w:outlineLvl w:val="6"/>
    </w:pPr>
    <w:rPr>
      <w:rFonts w:ascii="Arial" w:hAnsi="Arial"/>
      <w:b/>
      <w:sz w:val="22"/>
      <w:u w:val="single"/>
    </w:rPr>
  </w:style>
  <w:style w:type="paragraph" w:styleId="Heading8">
    <w:name w:val="heading 8"/>
    <w:basedOn w:val="Normal"/>
    <w:next w:val="Normal"/>
    <w:qFormat/>
    <w:rsid w:val="008426DF"/>
    <w:pPr>
      <w:keepNext/>
      <w:outlineLvl w:val="7"/>
    </w:pPr>
    <w:rPr>
      <w:rFonts w:ascii="Arial" w:hAnsi="Arial"/>
      <w:b/>
      <w:sz w:val="22"/>
    </w:rPr>
  </w:style>
  <w:style w:type="paragraph" w:styleId="Heading9">
    <w:name w:val="heading 9"/>
    <w:basedOn w:val="Normal"/>
    <w:next w:val="Normal"/>
    <w:qFormat/>
    <w:rsid w:val="008426DF"/>
    <w:pPr>
      <w:keepNext/>
      <w:jc w:val="both"/>
      <w:outlineLvl w:val="8"/>
    </w:pPr>
    <w:rPr>
      <w:rFonts w:ascii="Arial" w:hAnsi="Arial"/>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426DF"/>
    <w:pPr>
      <w:tabs>
        <w:tab w:val="center" w:pos="4153"/>
        <w:tab w:val="right" w:pos="8306"/>
      </w:tabs>
    </w:pPr>
  </w:style>
  <w:style w:type="paragraph" w:styleId="Footer">
    <w:name w:val="footer"/>
    <w:basedOn w:val="Normal"/>
    <w:rsid w:val="008426DF"/>
    <w:pPr>
      <w:tabs>
        <w:tab w:val="center" w:pos="4153"/>
        <w:tab w:val="right" w:pos="8306"/>
      </w:tabs>
    </w:pPr>
  </w:style>
  <w:style w:type="paragraph" w:styleId="PlainText">
    <w:name w:val="Plain Text"/>
    <w:basedOn w:val="Normal"/>
    <w:rsid w:val="008426DF"/>
    <w:rPr>
      <w:rFonts w:ascii="Courier New" w:hAnsi="Courier New"/>
      <w:sz w:val="20"/>
    </w:rPr>
  </w:style>
  <w:style w:type="paragraph" w:styleId="BodyText">
    <w:name w:val="Body Text"/>
    <w:basedOn w:val="Normal"/>
    <w:rsid w:val="008426DF"/>
    <w:pPr>
      <w:jc w:val="both"/>
    </w:pPr>
    <w:rPr>
      <w:rFonts w:ascii="Arial" w:hAnsi="Arial"/>
      <w:sz w:val="20"/>
    </w:rPr>
  </w:style>
  <w:style w:type="paragraph" w:styleId="BodyText2">
    <w:name w:val="Body Text 2"/>
    <w:basedOn w:val="Normal"/>
    <w:rsid w:val="008426DF"/>
    <w:rPr>
      <w:rFonts w:ascii="Arial" w:hAnsi="Arial"/>
      <w:sz w:val="22"/>
    </w:rPr>
  </w:style>
  <w:style w:type="paragraph" w:styleId="BodyTextIndent">
    <w:name w:val="Body Text Indent"/>
    <w:basedOn w:val="Normal"/>
    <w:rsid w:val="008426DF"/>
    <w:pPr>
      <w:tabs>
        <w:tab w:val="num" w:pos="792"/>
      </w:tabs>
      <w:ind w:left="850"/>
    </w:pPr>
    <w:rPr>
      <w:rFonts w:ascii="Arial" w:hAnsi="Arial"/>
      <w:sz w:val="20"/>
    </w:rPr>
  </w:style>
  <w:style w:type="paragraph" w:styleId="BalloonText">
    <w:name w:val="Balloon Text"/>
    <w:basedOn w:val="Normal"/>
    <w:semiHidden/>
    <w:rsid w:val="008426DF"/>
    <w:rPr>
      <w:rFonts w:cs="Tahoma"/>
      <w:sz w:val="16"/>
      <w:szCs w:val="16"/>
    </w:rPr>
  </w:style>
  <w:style w:type="paragraph" w:customStyle="1" w:styleId="DefaultText">
    <w:name w:val="Default Text"/>
    <w:basedOn w:val="Normal"/>
    <w:rsid w:val="00F71D2B"/>
    <w:rPr>
      <w:rFonts w:ascii="Times New Roman" w:hAnsi="Times New Roman"/>
      <w:snapToGrid w:val="0"/>
      <w:lang w:eastAsia="en-US"/>
    </w:rPr>
  </w:style>
  <w:style w:type="character" w:styleId="Hyperlink">
    <w:name w:val="Hyperlink"/>
    <w:basedOn w:val="DefaultParagraphFont"/>
    <w:rsid w:val="00F71D2B"/>
    <w:rPr>
      <w:color w:val="0000FF"/>
      <w:u w:val="single"/>
    </w:rPr>
  </w:style>
  <w:style w:type="paragraph" w:styleId="ListParagraph">
    <w:name w:val="List Paragraph"/>
    <w:basedOn w:val="Normal"/>
    <w:uiPriority w:val="34"/>
    <w:qFormat/>
    <w:rsid w:val="00D14840"/>
    <w:pPr>
      <w:ind w:left="720"/>
      <w:contextualSpacing/>
    </w:pPr>
  </w:style>
  <w:style w:type="table" w:styleId="TableGrid">
    <w:name w:val="Table Grid"/>
    <w:basedOn w:val="TableNormal"/>
    <w:rsid w:val="00CE17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275556">
      <w:bodyDiv w:val="1"/>
      <w:marLeft w:val="0"/>
      <w:marRight w:val="0"/>
      <w:marTop w:val="0"/>
      <w:marBottom w:val="0"/>
      <w:divBdr>
        <w:top w:val="none" w:sz="0" w:space="0" w:color="auto"/>
        <w:left w:val="none" w:sz="0" w:space="0" w:color="auto"/>
        <w:bottom w:val="none" w:sz="0" w:space="0" w:color="auto"/>
        <w:right w:val="none" w:sz="0" w:space="0" w:color="auto"/>
      </w:divBdr>
    </w:div>
    <w:div w:id="238566872">
      <w:bodyDiv w:val="1"/>
      <w:marLeft w:val="0"/>
      <w:marRight w:val="0"/>
      <w:marTop w:val="0"/>
      <w:marBottom w:val="0"/>
      <w:divBdr>
        <w:top w:val="none" w:sz="0" w:space="0" w:color="auto"/>
        <w:left w:val="none" w:sz="0" w:space="0" w:color="auto"/>
        <w:bottom w:val="none" w:sz="0" w:space="0" w:color="auto"/>
        <w:right w:val="none" w:sz="0" w:space="0" w:color="auto"/>
      </w:divBdr>
    </w:div>
    <w:div w:id="590697380">
      <w:bodyDiv w:val="1"/>
      <w:marLeft w:val="0"/>
      <w:marRight w:val="0"/>
      <w:marTop w:val="0"/>
      <w:marBottom w:val="0"/>
      <w:divBdr>
        <w:top w:val="none" w:sz="0" w:space="0" w:color="auto"/>
        <w:left w:val="none" w:sz="0" w:space="0" w:color="auto"/>
        <w:bottom w:val="none" w:sz="0" w:space="0" w:color="auto"/>
        <w:right w:val="none" w:sz="0" w:space="0" w:color="auto"/>
      </w:divBdr>
    </w:div>
    <w:div w:id="618800677">
      <w:bodyDiv w:val="1"/>
      <w:marLeft w:val="0"/>
      <w:marRight w:val="0"/>
      <w:marTop w:val="0"/>
      <w:marBottom w:val="0"/>
      <w:divBdr>
        <w:top w:val="none" w:sz="0" w:space="0" w:color="auto"/>
        <w:left w:val="none" w:sz="0" w:space="0" w:color="auto"/>
        <w:bottom w:val="none" w:sz="0" w:space="0" w:color="auto"/>
        <w:right w:val="none" w:sz="0" w:space="0" w:color="auto"/>
      </w:divBdr>
    </w:div>
    <w:div w:id="790510763">
      <w:bodyDiv w:val="1"/>
      <w:marLeft w:val="0"/>
      <w:marRight w:val="0"/>
      <w:marTop w:val="0"/>
      <w:marBottom w:val="0"/>
      <w:divBdr>
        <w:top w:val="none" w:sz="0" w:space="0" w:color="auto"/>
        <w:left w:val="none" w:sz="0" w:space="0" w:color="auto"/>
        <w:bottom w:val="none" w:sz="0" w:space="0" w:color="auto"/>
        <w:right w:val="none" w:sz="0" w:space="0" w:color="auto"/>
      </w:divBdr>
    </w:div>
    <w:div w:id="887381676">
      <w:bodyDiv w:val="1"/>
      <w:marLeft w:val="0"/>
      <w:marRight w:val="0"/>
      <w:marTop w:val="0"/>
      <w:marBottom w:val="0"/>
      <w:divBdr>
        <w:top w:val="none" w:sz="0" w:space="0" w:color="auto"/>
        <w:left w:val="none" w:sz="0" w:space="0" w:color="auto"/>
        <w:bottom w:val="none" w:sz="0" w:space="0" w:color="auto"/>
        <w:right w:val="none" w:sz="0" w:space="0" w:color="auto"/>
      </w:divBdr>
    </w:div>
    <w:div w:id="1160463304">
      <w:bodyDiv w:val="1"/>
      <w:marLeft w:val="0"/>
      <w:marRight w:val="0"/>
      <w:marTop w:val="0"/>
      <w:marBottom w:val="0"/>
      <w:divBdr>
        <w:top w:val="none" w:sz="0" w:space="0" w:color="auto"/>
        <w:left w:val="none" w:sz="0" w:space="0" w:color="auto"/>
        <w:bottom w:val="none" w:sz="0" w:space="0" w:color="auto"/>
        <w:right w:val="none" w:sz="0" w:space="0" w:color="auto"/>
      </w:divBdr>
    </w:div>
    <w:div w:id="1682009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ittsc\Local%20Settings\Temporary%20Internet%20Files\OLK18\Job%20Application%20%20Person%20Specification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Job Application  Person Specification1.dot</Template>
  <TotalTime>0</TotalTime>
  <Pages>2</Pages>
  <Words>385</Words>
  <Characters>2385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JOB DESCRIPTION</vt:lpstr>
    </vt:vector>
  </TitlesOfParts>
  <Company>Bolton MBC</Company>
  <LinksUpToDate>false</LinksUpToDate>
  <CharactersWithSpaces>2765</CharactersWithSpaces>
  <SharedDoc>false</SharedDoc>
  <HLinks>
    <vt:vector size="12" baseType="variant">
      <vt:variant>
        <vt:i4>6684716</vt:i4>
      </vt:variant>
      <vt:variant>
        <vt:i4>3</vt:i4>
      </vt:variant>
      <vt:variant>
        <vt:i4>0</vt:i4>
      </vt:variant>
      <vt:variant>
        <vt:i4>5</vt:i4>
      </vt:variant>
      <vt:variant>
        <vt:lpwstr>http://www.mesnelea.salford.sch.uk/</vt:lpwstr>
      </vt:variant>
      <vt:variant>
        <vt:lpwstr/>
      </vt:variant>
      <vt:variant>
        <vt:i4>7995485</vt:i4>
      </vt:variant>
      <vt:variant>
        <vt:i4>0</vt:i4>
      </vt:variant>
      <vt:variant>
        <vt:i4>0</vt:i4>
      </vt:variant>
      <vt:variant>
        <vt:i4>5</vt:i4>
      </vt:variant>
      <vt:variant>
        <vt:lpwstr>mailto:mesnelea.primaryschool@salford.gov.uk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C Pitts</dc:creator>
  <cp:lastModifiedBy>Sarah Carroll</cp:lastModifiedBy>
  <cp:revision>2</cp:revision>
  <cp:lastPrinted>2013-01-16T11:12:00Z</cp:lastPrinted>
  <dcterms:created xsi:type="dcterms:W3CDTF">2020-10-20T14:59:00Z</dcterms:created>
  <dcterms:modified xsi:type="dcterms:W3CDTF">2020-10-20T14:59:00Z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Version">
    <vt:i4>1</vt:i4>
  </property>
  <property fmtid="{D5CDD505-2E9C-101B-9397-08002B2CF9AE}" pid="3" name="DMSOriginalVer">
    <vt:i4>6</vt:i4>
  </property>
</Properties>
</file>