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3C1FAEBA" w:rsidR="00243DBF" w:rsidRDefault="00243DBF"/>
    <w:p w14:paraId="267EE11A" w14:textId="77777777" w:rsidR="00C76416" w:rsidRDefault="00C76416"/>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7138"/>
      </w:tblGrid>
      <w:tr w:rsidR="00243DBF" w:rsidRPr="008C5818" w14:paraId="48933474" w14:textId="77777777" w:rsidTr="00A4149A">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7138" w:type="dxa"/>
          </w:tcPr>
          <w:p w14:paraId="062B5CC9" w14:textId="0DC22FF0" w:rsidR="00C76416" w:rsidRPr="003B07F1" w:rsidRDefault="00945B49" w:rsidP="00243DBF">
            <w:pPr>
              <w:spacing w:after="0"/>
              <w:rPr>
                <w:rFonts w:ascii="Arial" w:hAnsi="Arial" w:cs="Arial"/>
                <w:b/>
              </w:rPr>
            </w:pPr>
            <w:r w:rsidRPr="003B07F1">
              <w:rPr>
                <w:rFonts w:ascii="Arial" w:hAnsi="Arial" w:cs="Arial"/>
                <w:b/>
              </w:rPr>
              <w:t>ADULTS</w:t>
            </w:r>
          </w:p>
        </w:tc>
      </w:tr>
      <w:tr w:rsidR="00243DBF" w:rsidRPr="008C5818" w14:paraId="069BB0EA" w14:textId="77777777" w:rsidTr="00A4149A">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7138" w:type="dxa"/>
          </w:tcPr>
          <w:p w14:paraId="6979F43D" w14:textId="0958F463" w:rsidR="00243DBF" w:rsidRPr="003B07F1" w:rsidRDefault="00945B49" w:rsidP="00243DBF">
            <w:pPr>
              <w:spacing w:after="0"/>
              <w:rPr>
                <w:rFonts w:ascii="Arial" w:hAnsi="Arial" w:cs="Arial"/>
                <w:b/>
              </w:rPr>
            </w:pPr>
            <w:r w:rsidRPr="003B07F1">
              <w:rPr>
                <w:rFonts w:ascii="Arial" w:hAnsi="Arial" w:cs="Arial"/>
                <w:b/>
              </w:rPr>
              <w:t>ENVIRONMENTAL HEALTH OFFICER – HOUSING STANDARDS</w:t>
            </w:r>
          </w:p>
        </w:tc>
      </w:tr>
      <w:tr w:rsidR="00243DBF" w:rsidRPr="008C5818" w14:paraId="2419BDF4" w14:textId="77777777" w:rsidTr="00A4149A">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7138" w:type="dxa"/>
          </w:tcPr>
          <w:p w14:paraId="035D0F1F" w14:textId="17F1CAED" w:rsidR="00243DBF" w:rsidRPr="003B07F1" w:rsidRDefault="00945B49" w:rsidP="00243DBF">
            <w:pPr>
              <w:spacing w:after="0"/>
              <w:rPr>
                <w:rFonts w:ascii="Arial" w:hAnsi="Arial" w:cs="Arial"/>
                <w:b/>
              </w:rPr>
            </w:pPr>
            <w:r w:rsidRPr="003B07F1">
              <w:rPr>
                <w:rFonts w:ascii="Arial" w:hAnsi="Arial" w:cs="Arial"/>
                <w:b/>
              </w:rPr>
              <w:t>H</w:t>
            </w:r>
          </w:p>
        </w:tc>
      </w:tr>
      <w:tr w:rsidR="00243DBF" w:rsidRPr="008C5818" w14:paraId="1BC738FC" w14:textId="77777777" w:rsidTr="00A4149A">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7138" w:type="dxa"/>
          </w:tcPr>
          <w:p w14:paraId="2726135C" w14:textId="77777777" w:rsidR="00C76416" w:rsidRPr="003B07F1" w:rsidRDefault="00C76416" w:rsidP="00C76416">
            <w:pPr>
              <w:pStyle w:val="NormalWeb"/>
              <w:rPr>
                <w:rFonts w:ascii="Arial" w:hAnsi="Arial" w:cs="Arial"/>
                <w:b/>
                <w:color w:val="333333"/>
                <w:sz w:val="22"/>
                <w:szCs w:val="22"/>
              </w:rPr>
            </w:pPr>
            <w:r w:rsidRPr="003B07F1">
              <w:rPr>
                <w:rFonts w:ascii="Arial" w:hAnsi="Arial" w:cs="Arial"/>
                <w:b/>
                <w:sz w:val="22"/>
                <w:szCs w:val="22"/>
              </w:rPr>
              <w:t xml:space="preserve">To undertake a wide range of advisory and enforcement activities in relation to the private rented sector covering both single dwellings and HMOs.  </w:t>
            </w:r>
            <w:r w:rsidRPr="003B07F1">
              <w:rPr>
                <w:rFonts w:ascii="Arial" w:hAnsi="Arial" w:cs="Arial"/>
                <w:b/>
                <w:color w:val="333333"/>
                <w:sz w:val="22"/>
                <w:szCs w:val="22"/>
              </w:rPr>
              <w:t>You will have the opportunity to be involved in a variety of work including complaint investigations, HHSRS inspections, rogue landlord activities, empty homes, HMO licensing and elements of Statutory Nuisance.</w:t>
            </w:r>
          </w:p>
          <w:p w14:paraId="29E6F163" w14:textId="77777777" w:rsidR="00243DBF" w:rsidRPr="003B07F1" w:rsidRDefault="00243DBF" w:rsidP="00243DBF">
            <w:pPr>
              <w:spacing w:after="0"/>
              <w:rPr>
                <w:rFonts w:ascii="Arial" w:hAnsi="Arial" w:cs="Arial"/>
                <w:b/>
              </w:rPr>
            </w:pPr>
          </w:p>
        </w:tc>
      </w:tr>
      <w:tr w:rsidR="00243DBF" w:rsidRPr="008C5818" w14:paraId="7628ED0E" w14:textId="77777777" w:rsidTr="00A4149A">
        <w:trPr>
          <w:trHeight w:val="506"/>
        </w:trPr>
        <w:tc>
          <w:tcPr>
            <w:tcW w:w="2638" w:type="dxa"/>
          </w:tcPr>
          <w:p w14:paraId="44E1E31A" w14:textId="77777777" w:rsidR="00243DBF" w:rsidRDefault="00243DBF" w:rsidP="00243DBF">
            <w:pPr>
              <w:spacing w:after="0"/>
              <w:rPr>
                <w:rFonts w:ascii="Arial" w:hAnsi="Arial" w:cs="Arial"/>
                <w:b/>
              </w:rPr>
            </w:pPr>
          </w:p>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7138" w:type="dxa"/>
          </w:tcPr>
          <w:p w14:paraId="0F79EA1D" w14:textId="77777777" w:rsidR="00C76416" w:rsidRPr="003B07F1" w:rsidRDefault="00C76416" w:rsidP="00243DBF">
            <w:pPr>
              <w:spacing w:after="0"/>
              <w:rPr>
                <w:rFonts w:ascii="Arial" w:hAnsi="Arial" w:cs="Arial"/>
                <w:b/>
              </w:rPr>
            </w:pPr>
          </w:p>
          <w:p w14:paraId="26286149" w14:textId="130A5C0C" w:rsidR="00243DBF" w:rsidRPr="003B07F1" w:rsidRDefault="00C76416" w:rsidP="00243DBF">
            <w:pPr>
              <w:spacing w:after="0"/>
              <w:rPr>
                <w:rFonts w:ascii="Arial" w:hAnsi="Arial" w:cs="Arial"/>
                <w:b/>
              </w:rPr>
            </w:pPr>
            <w:r w:rsidRPr="003B07F1">
              <w:rPr>
                <w:rFonts w:ascii="Arial" w:hAnsi="Arial" w:cs="Arial"/>
                <w:b/>
              </w:rPr>
              <w:t>Housing Standards Manager</w:t>
            </w:r>
          </w:p>
        </w:tc>
      </w:tr>
      <w:tr w:rsidR="00243DBF" w:rsidRPr="008C5818" w14:paraId="7E63A8F5" w14:textId="77777777" w:rsidTr="00A4149A">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7138" w:type="dxa"/>
          </w:tcPr>
          <w:p w14:paraId="2B087455" w14:textId="1DB0327D" w:rsidR="00243DBF" w:rsidRPr="003B07F1" w:rsidRDefault="00C76416" w:rsidP="00243DBF">
            <w:pPr>
              <w:spacing w:after="0"/>
              <w:rPr>
                <w:rFonts w:ascii="Arial" w:hAnsi="Arial" w:cs="Arial"/>
                <w:b/>
              </w:rPr>
            </w:pPr>
            <w:r w:rsidRPr="003B07F1">
              <w:rPr>
                <w:rFonts w:ascii="Arial" w:hAnsi="Arial" w:cs="Arial"/>
                <w:b/>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W w:w="9708" w:type="dxa"/>
        <w:tblLook w:val="0000" w:firstRow="0" w:lastRow="0" w:firstColumn="0" w:lastColumn="0" w:noHBand="0" w:noVBand="0"/>
      </w:tblPr>
      <w:tblGrid>
        <w:gridCol w:w="817"/>
        <w:gridCol w:w="4003"/>
        <w:gridCol w:w="4888"/>
      </w:tblGrid>
      <w:tr w:rsidR="001D1D6F" w:rsidRPr="009075DE" w14:paraId="55E95901" w14:textId="77777777" w:rsidTr="00AF2A87">
        <w:tc>
          <w:tcPr>
            <w:tcW w:w="817" w:type="dxa"/>
          </w:tcPr>
          <w:p w14:paraId="57BF8C63" w14:textId="77777777" w:rsidR="001D1D6F" w:rsidRPr="009075DE" w:rsidRDefault="001D1D6F" w:rsidP="00AF2A87">
            <w:pPr>
              <w:jc w:val="both"/>
              <w:rPr>
                <w:rFonts w:ascii="Arial" w:hAnsi="Arial" w:cs="Arial"/>
              </w:rPr>
            </w:pPr>
            <w:r w:rsidRPr="009075DE">
              <w:rPr>
                <w:rFonts w:ascii="Arial" w:hAnsi="Arial" w:cs="Arial"/>
              </w:rPr>
              <w:t>1.</w:t>
            </w:r>
          </w:p>
        </w:tc>
        <w:tc>
          <w:tcPr>
            <w:tcW w:w="8891" w:type="dxa"/>
            <w:gridSpan w:val="2"/>
          </w:tcPr>
          <w:p w14:paraId="6A7998D7" w14:textId="77777777" w:rsidR="001D1D6F" w:rsidRPr="009075DE" w:rsidRDefault="001D1D6F" w:rsidP="00AF2A87">
            <w:pPr>
              <w:tabs>
                <w:tab w:val="left" w:pos="720"/>
                <w:tab w:val="left" w:pos="3600"/>
              </w:tabs>
              <w:rPr>
                <w:rFonts w:ascii="Arial" w:hAnsi="Arial" w:cs="Arial"/>
              </w:rPr>
            </w:pPr>
            <w:r w:rsidRPr="009075DE">
              <w:rPr>
                <w:rFonts w:ascii="Arial" w:hAnsi="Arial" w:cs="Arial"/>
              </w:rPr>
              <w:t>To undertake specific duties/projects allocated and/or detailed in work programmes and the Unit’s Busines</w:t>
            </w:r>
            <w:r>
              <w:rPr>
                <w:rFonts w:ascii="Arial" w:hAnsi="Arial" w:cs="Arial"/>
              </w:rPr>
              <w:t>s and Service Action Plan</w:t>
            </w:r>
            <w:r w:rsidRPr="009075DE">
              <w:rPr>
                <w:rFonts w:ascii="Arial" w:hAnsi="Arial" w:cs="Arial"/>
              </w:rPr>
              <w:t>.</w:t>
            </w:r>
          </w:p>
        </w:tc>
      </w:tr>
      <w:tr w:rsidR="001D1D6F" w:rsidRPr="009075DE" w14:paraId="3C18E42E" w14:textId="77777777" w:rsidTr="00AF2A87">
        <w:tc>
          <w:tcPr>
            <w:tcW w:w="817" w:type="dxa"/>
          </w:tcPr>
          <w:p w14:paraId="74086097" w14:textId="77777777" w:rsidR="001D1D6F" w:rsidRPr="009075DE" w:rsidRDefault="001D1D6F" w:rsidP="00AF2A87">
            <w:pPr>
              <w:jc w:val="both"/>
              <w:rPr>
                <w:rFonts w:ascii="Arial" w:hAnsi="Arial" w:cs="Arial"/>
              </w:rPr>
            </w:pPr>
            <w:r w:rsidRPr="009075DE">
              <w:rPr>
                <w:rFonts w:ascii="Arial" w:hAnsi="Arial" w:cs="Arial"/>
              </w:rPr>
              <w:t>2.</w:t>
            </w:r>
          </w:p>
          <w:p w14:paraId="006E69E9" w14:textId="77777777" w:rsidR="001D1D6F" w:rsidRPr="009075DE" w:rsidRDefault="001D1D6F" w:rsidP="00AF2A87">
            <w:pPr>
              <w:jc w:val="both"/>
              <w:rPr>
                <w:rFonts w:ascii="Arial" w:hAnsi="Arial" w:cs="Arial"/>
              </w:rPr>
            </w:pPr>
          </w:p>
        </w:tc>
        <w:tc>
          <w:tcPr>
            <w:tcW w:w="8891" w:type="dxa"/>
            <w:gridSpan w:val="2"/>
          </w:tcPr>
          <w:p w14:paraId="26E1B63C" w14:textId="77777777" w:rsidR="001D1D6F" w:rsidRPr="009075DE" w:rsidRDefault="001D1D6F" w:rsidP="00AF2A87">
            <w:pPr>
              <w:tabs>
                <w:tab w:val="left" w:pos="720"/>
                <w:tab w:val="left" w:pos="3600"/>
              </w:tabs>
              <w:rPr>
                <w:rFonts w:ascii="Arial" w:hAnsi="Arial" w:cs="Arial"/>
              </w:rPr>
            </w:pPr>
            <w:r w:rsidRPr="009075DE">
              <w:rPr>
                <w:rFonts w:ascii="Arial" w:hAnsi="Arial" w:cs="Arial"/>
              </w:rPr>
              <w:t>To instigate informal and formal enforcement action, as necessary, including the preparation of cases for legal proceedings and attendance at Court and Tribunals as required. To include acting as an expert witness.</w:t>
            </w:r>
          </w:p>
        </w:tc>
      </w:tr>
      <w:tr w:rsidR="001D1D6F" w:rsidRPr="009075DE" w14:paraId="3AAF4EB1" w14:textId="77777777" w:rsidTr="00AF2A87">
        <w:tc>
          <w:tcPr>
            <w:tcW w:w="817" w:type="dxa"/>
          </w:tcPr>
          <w:p w14:paraId="21F68986" w14:textId="77777777" w:rsidR="001D1D6F" w:rsidRPr="009075DE" w:rsidRDefault="001D1D6F" w:rsidP="00AF2A87">
            <w:pPr>
              <w:jc w:val="both"/>
              <w:rPr>
                <w:rFonts w:ascii="Arial" w:hAnsi="Arial" w:cs="Arial"/>
              </w:rPr>
            </w:pPr>
            <w:r>
              <w:rPr>
                <w:rFonts w:ascii="Arial" w:hAnsi="Arial" w:cs="Arial"/>
              </w:rPr>
              <w:t>3.</w:t>
            </w:r>
          </w:p>
        </w:tc>
        <w:tc>
          <w:tcPr>
            <w:tcW w:w="8891" w:type="dxa"/>
            <w:gridSpan w:val="2"/>
          </w:tcPr>
          <w:p w14:paraId="0A069C85" w14:textId="77777777" w:rsidR="001D1D6F" w:rsidRPr="009075DE" w:rsidRDefault="001D1D6F" w:rsidP="00AF2A87">
            <w:pPr>
              <w:tabs>
                <w:tab w:val="left" w:pos="720"/>
                <w:tab w:val="left" w:pos="3600"/>
              </w:tabs>
              <w:rPr>
                <w:rFonts w:ascii="Arial" w:hAnsi="Arial" w:cs="Arial"/>
              </w:rPr>
            </w:pPr>
            <w:r w:rsidRPr="009075DE">
              <w:rPr>
                <w:rFonts w:ascii="Arial" w:hAnsi="Arial" w:cs="Arial"/>
              </w:rPr>
              <w:t xml:space="preserve">To prepare reports and responses as required or directed and to represent the Service as required at committees, meetings, </w:t>
            </w:r>
            <w:proofErr w:type="gramStart"/>
            <w:r w:rsidRPr="009075DE">
              <w:rPr>
                <w:rFonts w:ascii="Arial" w:hAnsi="Arial" w:cs="Arial"/>
              </w:rPr>
              <w:t>seminars</w:t>
            </w:r>
            <w:proofErr w:type="gramEnd"/>
            <w:r w:rsidRPr="009075DE">
              <w:rPr>
                <w:rFonts w:ascii="Arial" w:hAnsi="Arial" w:cs="Arial"/>
              </w:rPr>
              <w:t xml:space="preserve"> and joint liaison bodies.</w:t>
            </w:r>
          </w:p>
        </w:tc>
      </w:tr>
      <w:tr w:rsidR="001D1D6F" w:rsidRPr="009075DE" w14:paraId="3A451B13" w14:textId="77777777" w:rsidTr="00AF2A87">
        <w:tc>
          <w:tcPr>
            <w:tcW w:w="817" w:type="dxa"/>
          </w:tcPr>
          <w:p w14:paraId="726AB4DD" w14:textId="77777777" w:rsidR="001D1D6F" w:rsidRPr="009075DE" w:rsidRDefault="001D1D6F" w:rsidP="00AF2A87">
            <w:pPr>
              <w:jc w:val="both"/>
              <w:rPr>
                <w:rFonts w:ascii="Arial" w:hAnsi="Arial" w:cs="Arial"/>
              </w:rPr>
            </w:pPr>
            <w:r w:rsidRPr="009075DE">
              <w:rPr>
                <w:rFonts w:ascii="Arial" w:hAnsi="Arial" w:cs="Arial"/>
              </w:rPr>
              <w:t>4.</w:t>
            </w:r>
          </w:p>
        </w:tc>
        <w:tc>
          <w:tcPr>
            <w:tcW w:w="8891" w:type="dxa"/>
            <w:gridSpan w:val="2"/>
          </w:tcPr>
          <w:p w14:paraId="02A976F4" w14:textId="77777777" w:rsidR="001D1D6F" w:rsidRPr="009075DE" w:rsidRDefault="001D1D6F" w:rsidP="00AF2A87">
            <w:pPr>
              <w:tabs>
                <w:tab w:val="left" w:pos="720"/>
                <w:tab w:val="left" w:pos="3600"/>
              </w:tabs>
              <w:rPr>
                <w:rFonts w:ascii="Arial" w:hAnsi="Arial" w:cs="Arial"/>
              </w:rPr>
            </w:pPr>
            <w:r w:rsidRPr="009075DE">
              <w:rPr>
                <w:rFonts w:ascii="Arial" w:hAnsi="Arial" w:cs="Arial"/>
              </w:rPr>
              <w:t>To assist in the promotion of Community Housing Services and to provide training on relevant housing and public health matters as directed.</w:t>
            </w:r>
          </w:p>
        </w:tc>
      </w:tr>
      <w:tr w:rsidR="001D1D6F" w:rsidRPr="009075DE" w14:paraId="50555B6C" w14:textId="77777777" w:rsidTr="00AF2A87">
        <w:tc>
          <w:tcPr>
            <w:tcW w:w="817" w:type="dxa"/>
          </w:tcPr>
          <w:p w14:paraId="082C76BC" w14:textId="77777777" w:rsidR="001D1D6F" w:rsidRPr="009075DE" w:rsidRDefault="001D1D6F" w:rsidP="00AF2A87">
            <w:pPr>
              <w:jc w:val="both"/>
              <w:rPr>
                <w:rFonts w:ascii="Arial" w:hAnsi="Arial" w:cs="Arial"/>
              </w:rPr>
            </w:pPr>
            <w:r w:rsidRPr="009075DE">
              <w:rPr>
                <w:rFonts w:ascii="Arial" w:hAnsi="Arial" w:cs="Arial"/>
              </w:rPr>
              <w:t>5.</w:t>
            </w:r>
          </w:p>
        </w:tc>
        <w:tc>
          <w:tcPr>
            <w:tcW w:w="8891" w:type="dxa"/>
            <w:gridSpan w:val="2"/>
          </w:tcPr>
          <w:p w14:paraId="2CD3B1B6" w14:textId="77777777" w:rsidR="001D1D6F" w:rsidRPr="009075DE" w:rsidRDefault="001D1D6F" w:rsidP="00AF2A87">
            <w:pPr>
              <w:tabs>
                <w:tab w:val="left" w:pos="720"/>
                <w:tab w:val="left" w:pos="3600"/>
              </w:tabs>
              <w:rPr>
                <w:rFonts w:ascii="Arial" w:hAnsi="Arial" w:cs="Arial"/>
              </w:rPr>
            </w:pPr>
            <w:r w:rsidRPr="009075DE">
              <w:rPr>
                <w:rFonts w:ascii="Arial" w:hAnsi="Arial" w:cs="Arial"/>
              </w:rPr>
              <w:t xml:space="preserve">To undertake investigations, inspections, assessments, sampling, and the gathering </w:t>
            </w:r>
            <w:r>
              <w:rPr>
                <w:rFonts w:ascii="Arial" w:hAnsi="Arial" w:cs="Arial"/>
              </w:rPr>
              <w:t>o</w:t>
            </w:r>
            <w:r w:rsidRPr="009075DE">
              <w:rPr>
                <w:rFonts w:ascii="Arial" w:hAnsi="Arial" w:cs="Arial"/>
              </w:rPr>
              <w:t>f evidence as required to</w:t>
            </w:r>
            <w:r>
              <w:rPr>
                <w:rFonts w:ascii="Arial" w:hAnsi="Arial" w:cs="Arial"/>
              </w:rPr>
              <w:t xml:space="preserve"> </w:t>
            </w:r>
            <w:r w:rsidRPr="009075DE">
              <w:rPr>
                <w:rFonts w:ascii="Arial" w:hAnsi="Arial" w:cs="Arial"/>
              </w:rPr>
              <w:t>meet work programmes.</w:t>
            </w:r>
          </w:p>
        </w:tc>
      </w:tr>
      <w:tr w:rsidR="001D1D6F" w:rsidRPr="009075DE" w14:paraId="6B257503" w14:textId="77777777" w:rsidTr="00AF2A87">
        <w:tc>
          <w:tcPr>
            <w:tcW w:w="817" w:type="dxa"/>
          </w:tcPr>
          <w:p w14:paraId="75A122EF" w14:textId="77777777" w:rsidR="001D1D6F" w:rsidRPr="009075DE" w:rsidRDefault="001D1D6F" w:rsidP="00AF2A87">
            <w:pPr>
              <w:jc w:val="both"/>
              <w:rPr>
                <w:rFonts w:ascii="Arial" w:hAnsi="Arial" w:cs="Arial"/>
              </w:rPr>
            </w:pPr>
            <w:r w:rsidRPr="009075DE">
              <w:rPr>
                <w:rFonts w:ascii="Arial" w:hAnsi="Arial" w:cs="Arial"/>
              </w:rPr>
              <w:t>6.</w:t>
            </w:r>
          </w:p>
        </w:tc>
        <w:tc>
          <w:tcPr>
            <w:tcW w:w="8891" w:type="dxa"/>
            <w:gridSpan w:val="2"/>
          </w:tcPr>
          <w:p w14:paraId="41C62FD2" w14:textId="77777777" w:rsidR="001D1D6F" w:rsidRPr="009075DE" w:rsidRDefault="001D1D6F" w:rsidP="00AF2A87">
            <w:pPr>
              <w:tabs>
                <w:tab w:val="left" w:pos="720"/>
                <w:tab w:val="left" w:pos="3600"/>
              </w:tabs>
              <w:rPr>
                <w:rFonts w:ascii="Arial" w:hAnsi="Arial" w:cs="Arial"/>
              </w:rPr>
            </w:pPr>
            <w:r w:rsidRPr="009075DE">
              <w:rPr>
                <w:rFonts w:ascii="Arial" w:hAnsi="Arial" w:cs="Arial"/>
              </w:rPr>
              <w:t>To provide advice, information and deliver educational initiatives to internal and external partners, the public and other agencies relating to housing standards matters.</w:t>
            </w:r>
          </w:p>
        </w:tc>
      </w:tr>
      <w:tr w:rsidR="001D1D6F" w:rsidRPr="009075DE" w14:paraId="465527F9" w14:textId="77777777" w:rsidTr="00AF2A87">
        <w:tc>
          <w:tcPr>
            <w:tcW w:w="817" w:type="dxa"/>
          </w:tcPr>
          <w:p w14:paraId="1706D93F" w14:textId="77777777" w:rsidR="001D1D6F" w:rsidRPr="009075DE" w:rsidRDefault="001D1D6F" w:rsidP="00AF2A87">
            <w:pPr>
              <w:jc w:val="both"/>
              <w:rPr>
                <w:rFonts w:ascii="Arial" w:hAnsi="Arial" w:cs="Arial"/>
              </w:rPr>
            </w:pPr>
            <w:r w:rsidRPr="009075DE">
              <w:rPr>
                <w:rFonts w:ascii="Arial" w:hAnsi="Arial" w:cs="Arial"/>
              </w:rPr>
              <w:t>7.</w:t>
            </w:r>
          </w:p>
        </w:tc>
        <w:tc>
          <w:tcPr>
            <w:tcW w:w="8891" w:type="dxa"/>
            <w:gridSpan w:val="2"/>
          </w:tcPr>
          <w:p w14:paraId="7CC901C0" w14:textId="77777777" w:rsidR="001D1D6F" w:rsidRPr="009075DE" w:rsidRDefault="001D1D6F" w:rsidP="00AF2A87">
            <w:pPr>
              <w:tabs>
                <w:tab w:val="left" w:pos="720"/>
                <w:tab w:val="left" w:pos="3600"/>
              </w:tabs>
              <w:rPr>
                <w:rFonts w:ascii="Arial" w:hAnsi="Arial" w:cs="Arial"/>
              </w:rPr>
            </w:pPr>
            <w:r w:rsidRPr="009075DE">
              <w:rPr>
                <w:rFonts w:ascii="Arial" w:hAnsi="Arial" w:cs="Arial"/>
              </w:rPr>
              <w:t>To maintain an up to date working knowledge of appropriate legal and technical developments relating to housing standards.</w:t>
            </w:r>
          </w:p>
        </w:tc>
      </w:tr>
      <w:tr w:rsidR="001D1D6F" w:rsidRPr="009075DE" w14:paraId="31C75BBC" w14:textId="77777777" w:rsidTr="00AF2A87">
        <w:tc>
          <w:tcPr>
            <w:tcW w:w="817" w:type="dxa"/>
          </w:tcPr>
          <w:p w14:paraId="4BEB53CC" w14:textId="77777777" w:rsidR="001D1D6F" w:rsidRPr="009075DE" w:rsidRDefault="001D1D6F" w:rsidP="00AF2A87">
            <w:pPr>
              <w:jc w:val="both"/>
              <w:rPr>
                <w:rFonts w:ascii="Arial" w:hAnsi="Arial" w:cs="Arial"/>
              </w:rPr>
            </w:pPr>
            <w:r w:rsidRPr="009075DE">
              <w:rPr>
                <w:rFonts w:ascii="Arial" w:hAnsi="Arial" w:cs="Arial"/>
              </w:rPr>
              <w:t>8.</w:t>
            </w:r>
          </w:p>
        </w:tc>
        <w:tc>
          <w:tcPr>
            <w:tcW w:w="8891" w:type="dxa"/>
            <w:gridSpan w:val="2"/>
          </w:tcPr>
          <w:p w14:paraId="1DFA98DF" w14:textId="77777777" w:rsidR="001D1D6F" w:rsidRPr="009075DE" w:rsidRDefault="001D1D6F" w:rsidP="00AF2A87">
            <w:pPr>
              <w:tabs>
                <w:tab w:val="left" w:pos="720"/>
                <w:tab w:val="left" w:pos="3600"/>
              </w:tabs>
              <w:rPr>
                <w:rFonts w:ascii="Arial" w:hAnsi="Arial" w:cs="Arial"/>
              </w:rPr>
            </w:pPr>
            <w:r w:rsidRPr="009075DE">
              <w:rPr>
                <w:rFonts w:ascii="Arial" w:hAnsi="Arial" w:cs="Arial"/>
              </w:rPr>
              <w:t xml:space="preserve">To utilise available new technology in the recording of data, preparation of documents, reports, presentations and in communicating with the Council and with other organisations.      </w:t>
            </w:r>
          </w:p>
        </w:tc>
      </w:tr>
      <w:tr w:rsidR="001D1D6F" w:rsidRPr="009075DE" w14:paraId="1688823D" w14:textId="77777777" w:rsidTr="00AF2A87">
        <w:tc>
          <w:tcPr>
            <w:tcW w:w="817" w:type="dxa"/>
          </w:tcPr>
          <w:p w14:paraId="48170207" w14:textId="77777777" w:rsidR="001D1D6F" w:rsidRPr="009075DE" w:rsidRDefault="001D1D6F" w:rsidP="00AF2A87">
            <w:pPr>
              <w:jc w:val="both"/>
              <w:rPr>
                <w:rFonts w:ascii="Arial" w:hAnsi="Arial" w:cs="Arial"/>
              </w:rPr>
            </w:pPr>
            <w:r w:rsidRPr="009075DE">
              <w:rPr>
                <w:rFonts w:ascii="Arial" w:hAnsi="Arial" w:cs="Arial"/>
              </w:rPr>
              <w:lastRenderedPageBreak/>
              <w:t>9.</w:t>
            </w:r>
          </w:p>
        </w:tc>
        <w:tc>
          <w:tcPr>
            <w:tcW w:w="8891" w:type="dxa"/>
            <w:gridSpan w:val="2"/>
          </w:tcPr>
          <w:p w14:paraId="35B5B25E" w14:textId="77777777" w:rsidR="001D1D6F" w:rsidRPr="009075DE" w:rsidRDefault="001D1D6F" w:rsidP="00AF2A87">
            <w:pPr>
              <w:tabs>
                <w:tab w:val="left" w:pos="720"/>
                <w:tab w:val="left" w:pos="3600"/>
              </w:tabs>
              <w:rPr>
                <w:rFonts w:ascii="Arial" w:hAnsi="Arial" w:cs="Arial"/>
              </w:rPr>
            </w:pPr>
            <w:r w:rsidRPr="009075DE">
              <w:rPr>
                <w:rFonts w:ascii="Arial" w:hAnsi="Arial" w:cs="Arial"/>
              </w:rPr>
              <w:t xml:space="preserve">To provide technical advice / inspections to support empty homes and private rented </w:t>
            </w:r>
            <w:r>
              <w:rPr>
                <w:rFonts w:ascii="Arial" w:hAnsi="Arial" w:cs="Arial"/>
              </w:rPr>
              <w:t xml:space="preserve">sector accreditation </w:t>
            </w:r>
            <w:r w:rsidRPr="009075DE">
              <w:rPr>
                <w:rFonts w:ascii="Arial" w:hAnsi="Arial" w:cs="Arial"/>
              </w:rPr>
              <w:t>operational activity.</w:t>
            </w:r>
          </w:p>
        </w:tc>
      </w:tr>
      <w:tr w:rsidR="001D1D6F" w:rsidRPr="009075DE" w14:paraId="312D9544" w14:textId="77777777" w:rsidTr="00AF2A87">
        <w:tc>
          <w:tcPr>
            <w:tcW w:w="817" w:type="dxa"/>
          </w:tcPr>
          <w:p w14:paraId="0DF91995" w14:textId="77777777" w:rsidR="001D1D6F" w:rsidRPr="009075DE" w:rsidRDefault="001D1D6F" w:rsidP="00AF2A87">
            <w:pPr>
              <w:jc w:val="both"/>
              <w:rPr>
                <w:rFonts w:ascii="Arial" w:hAnsi="Arial" w:cs="Arial"/>
              </w:rPr>
            </w:pPr>
            <w:r w:rsidRPr="009075DE">
              <w:rPr>
                <w:rFonts w:ascii="Arial" w:hAnsi="Arial" w:cs="Arial"/>
              </w:rPr>
              <w:t>10.</w:t>
            </w:r>
          </w:p>
        </w:tc>
        <w:tc>
          <w:tcPr>
            <w:tcW w:w="8891" w:type="dxa"/>
            <w:gridSpan w:val="2"/>
          </w:tcPr>
          <w:p w14:paraId="28571E2E" w14:textId="77777777" w:rsidR="001D1D6F" w:rsidRPr="009075DE" w:rsidRDefault="001D1D6F" w:rsidP="00AF2A87">
            <w:pPr>
              <w:tabs>
                <w:tab w:val="left" w:pos="720"/>
                <w:tab w:val="left" w:pos="3600"/>
              </w:tabs>
              <w:rPr>
                <w:rFonts w:ascii="Arial" w:hAnsi="Arial" w:cs="Arial"/>
              </w:rPr>
            </w:pPr>
            <w:r w:rsidRPr="009075DE">
              <w:rPr>
                <w:rFonts w:ascii="Arial" w:hAnsi="Arial" w:cs="Arial"/>
              </w:rPr>
              <w:t xml:space="preserve">To undertake and carry out such other duties as may be necessary for the efficient and effective operation of Community Housing Services’ </w:t>
            </w:r>
            <w:proofErr w:type="gramStart"/>
            <w:r w:rsidRPr="009075DE">
              <w:rPr>
                <w:rFonts w:ascii="Arial" w:hAnsi="Arial" w:cs="Arial"/>
              </w:rPr>
              <w:t>displaying at all times</w:t>
            </w:r>
            <w:proofErr w:type="gramEnd"/>
            <w:r w:rsidRPr="009075DE">
              <w:rPr>
                <w:rFonts w:ascii="Arial" w:hAnsi="Arial" w:cs="Arial"/>
              </w:rPr>
              <w:t xml:space="preserve"> an open minded and flexible attitude to the continually changing environment and Service demands.</w:t>
            </w:r>
          </w:p>
        </w:tc>
      </w:tr>
      <w:tr w:rsidR="001D1D6F" w:rsidRPr="009075DE" w14:paraId="6BC0C189" w14:textId="77777777" w:rsidTr="00AF2A87">
        <w:tc>
          <w:tcPr>
            <w:tcW w:w="817" w:type="dxa"/>
          </w:tcPr>
          <w:p w14:paraId="3CC42147" w14:textId="77777777" w:rsidR="001D1D6F" w:rsidRPr="009075DE" w:rsidRDefault="001D1D6F" w:rsidP="00AF2A87">
            <w:pPr>
              <w:jc w:val="both"/>
              <w:rPr>
                <w:rFonts w:ascii="Arial" w:hAnsi="Arial" w:cs="Arial"/>
              </w:rPr>
            </w:pPr>
            <w:r w:rsidRPr="009075DE">
              <w:rPr>
                <w:rFonts w:ascii="Arial" w:hAnsi="Arial" w:cs="Arial"/>
              </w:rPr>
              <w:t>11.</w:t>
            </w:r>
          </w:p>
        </w:tc>
        <w:tc>
          <w:tcPr>
            <w:tcW w:w="8891" w:type="dxa"/>
            <w:gridSpan w:val="2"/>
          </w:tcPr>
          <w:p w14:paraId="1006B0FE" w14:textId="5716BC9E" w:rsidR="001D1D6F" w:rsidRPr="009075DE" w:rsidRDefault="001D1D6F" w:rsidP="00F649E3">
            <w:pPr>
              <w:tabs>
                <w:tab w:val="left" w:pos="720"/>
                <w:tab w:val="left" w:pos="3600"/>
              </w:tabs>
              <w:rPr>
                <w:rFonts w:ascii="Arial" w:hAnsi="Arial" w:cs="Arial"/>
              </w:rPr>
            </w:pPr>
            <w:r w:rsidRPr="009075DE">
              <w:rPr>
                <w:rFonts w:ascii="Arial" w:hAnsi="Arial" w:cs="Arial"/>
              </w:rPr>
              <w:t xml:space="preserve">To generally assist Senior Management in all aspects of the Services’ work and to be available, when required, to undertake necessary out of hours work including responding to any emergency situations and covering other service areas.    </w:t>
            </w:r>
          </w:p>
        </w:tc>
      </w:tr>
      <w:tr w:rsidR="00945B49" w:rsidRPr="009075DE" w14:paraId="2017627E" w14:textId="77777777" w:rsidTr="00945B49">
        <w:tc>
          <w:tcPr>
            <w:tcW w:w="4820" w:type="dxa"/>
            <w:gridSpan w:val="2"/>
          </w:tcPr>
          <w:p w14:paraId="5F65DBEB" w14:textId="62E6ED4C" w:rsidR="00945B49" w:rsidRPr="009075DE" w:rsidRDefault="00542AFF" w:rsidP="00AF2A87">
            <w:pPr>
              <w:jc w:val="both"/>
              <w:rPr>
                <w:rFonts w:ascii="Arial" w:hAnsi="Arial" w:cs="Arial"/>
              </w:rPr>
            </w:pPr>
            <w:r w:rsidRPr="0018028D">
              <w:rPr>
                <w:rFonts w:ascii="Arial" w:hAnsi="Arial" w:cs="Arial"/>
                <w:b/>
              </w:rPr>
              <w:t xml:space="preserve">Date </w:t>
            </w:r>
            <w:r>
              <w:rPr>
                <w:rFonts w:ascii="Arial" w:hAnsi="Arial" w:cs="Arial"/>
                <w:b/>
              </w:rPr>
              <w:t xml:space="preserve">job description </w:t>
            </w:r>
            <w:r w:rsidRPr="00542AFF">
              <w:rPr>
                <w:rFonts w:ascii="Arial" w:hAnsi="Arial" w:cs="Arial"/>
                <w:b/>
                <w:strike/>
              </w:rPr>
              <w:t>prepared/</w:t>
            </w:r>
            <w:r>
              <w:rPr>
                <w:rFonts w:ascii="Arial" w:hAnsi="Arial" w:cs="Arial"/>
                <w:b/>
              </w:rPr>
              <w:t>updated</w:t>
            </w:r>
          </w:p>
        </w:tc>
        <w:tc>
          <w:tcPr>
            <w:tcW w:w="4888" w:type="dxa"/>
          </w:tcPr>
          <w:p w14:paraId="61B2B6B0" w14:textId="465300AF" w:rsidR="00945B49" w:rsidRPr="00542AFF" w:rsidRDefault="00004BD2" w:rsidP="00AF2A87">
            <w:pPr>
              <w:tabs>
                <w:tab w:val="left" w:pos="720"/>
                <w:tab w:val="left" w:pos="3600"/>
              </w:tabs>
              <w:rPr>
                <w:rFonts w:ascii="Arial" w:hAnsi="Arial" w:cs="Arial"/>
                <w:b/>
                <w:bCs/>
              </w:rPr>
            </w:pPr>
            <w:r>
              <w:rPr>
                <w:rFonts w:ascii="Arial" w:hAnsi="Arial" w:cs="Arial"/>
                <w:b/>
                <w:bCs/>
              </w:rPr>
              <w:t xml:space="preserve">April </w:t>
            </w:r>
            <w:r w:rsidR="00542AFF" w:rsidRPr="00542AFF">
              <w:rPr>
                <w:rFonts w:ascii="Arial" w:hAnsi="Arial" w:cs="Arial"/>
                <w:b/>
                <w:bCs/>
              </w:rPr>
              <w:t>2021</w:t>
            </w:r>
          </w:p>
        </w:tc>
      </w:tr>
      <w:tr w:rsidR="00945B49" w:rsidRPr="009075DE" w14:paraId="58CFBBDB" w14:textId="77777777" w:rsidTr="00945B49">
        <w:tc>
          <w:tcPr>
            <w:tcW w:w="4820" w:type="dxa"/>
            <w:gridSpan w:val="2"/>
          </w:tcPr>
          <w:p w14:paraId="37DB377C" w14:textId="406E2E7D" w:rsidR="00945B49" w:rsidRPr="009075DE" w:rsidRDefault="00542AFF" w:rsidP="00AF2A87">
            <w:pPr>
              <w:jc w:val="both"/>
              <w:rPr>
                <w:rFonts w:ascii="Arial" w:hAnsi="Arial" w:cs="Arial"/>
              </w:rPr>
            </w:pPr>
            <w:r>
              <w:rPr>
                <w:rFonts w:ascii="Arial" w:hAnsi="Arial" w:cs="Arial"/>
                <w:b/>
              </w:rPr>
              <w:t>Job description</w:t>
            </w:r>
            <w:r w:rsidRPr="00DF1E85">
              <w:rPr>
                <w:rFonts w:ascii="Arial" w:hAnsi="Arial" w:cs="Arial"/>
                <w:b/>
              </w:rPr>
              <w:t xml:space="preserve"> prepared by</w:t>
            </w:r>
            <w:r>
              <w:rPr>
                <w:rFonts w:ascii="Arial" w:hAnsi="Arial" w:cs="Arial"/>
                <w:b/>
              </w:rPr>
              <w:t>:</w:t>
            </w:r>
          </w:p>
        </w:tc>
        <w:tc>
          <w:tcPr>
            <w:tcW w:w="4888" w:type="dxa"/>
          </w:tcPr>
          <w:p w14:paraId="6FEC56ED" w14:textId="03742941" w:rsidR="00945B49" w:rsidRPr="00542AFF" w:rsidRDefault="00542AFF" w:rsidP="00AF2A87">
            <w:pPr>
              <w:tabs>
                <w:tab w:val="left" w:pos="720"/>
                <w:tab w:val="left" w:pos="3600"/>
              </w:tabs>
              <w:rPr>
                <w:rFonts w:ascii="Arial" w:hAnsi="Arial" w:cs="Arial"/>
                <w:b/>
                <w:bCs/>
              </w:rPr>
            </w:pPr>
            <w:r w:rsidRPr="00542AFF">
              <w:rPr>
                <w:rFonts w:ascii="Arial" w:hAnsi="Arial" w:cs="Arial"/>
                <w:b/>
                <w:bCs/>
              </w:rPr>
              <w:t xml:space="preserve">Housing Standards Manager </w:t>
            </w:r>
          </w:p>
        </w:tc>
      </w:tr>
    </w:tbl>
    <w:p w14:paraId="5CCD86A0" w14:textId="77777777" w:rsidR="001D1D6F" w:rsidRDefault="001D1D6F" w:rsidP="001D1D6F">
      <w:pPr>
        <w:rPr>
          <w:rFonts w:ascii="Arial" w:hAnsi="Arial" w:cs="Arial"/>
          <w:b/>
        </w:rPr>
      </w:pPr>
    </w:p>
    <w:p w14:paraId="3AF1226A" w14:textId="629BFA80" w:rsidR="00243DBF" w:rsidRDefault="004C4E03">
      <w:r w:rsidRPr="00F649E3">
        <w:rPr>
          <w:rFonts w:ascii="Arial" w:hAnsi="Arial" w:cs="Arial"/>
          <w:b/>
          <w:noProof/>
          <w:lang w:eastAsia="en-GB"/>
        </w:rPr>
        <w:drawing>
          <wp:inline distT="0" distB="0" distL="0" distR="0" wp14:anchorId="1DD6FDFB" wp14:editId="03047A96">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33"/>
        <w:gridCol w:w="960"/>
        <w:gridCol w:w="4800"/>
        <w:gridCol w:w="19"/>
        <w:gridCol w:w="3578"/>
      </w:tblGrid>
      <w:tr w:rsidR="004C4E03" w:rsidRPr="0066265F" w14:paraId="6D63C6C1" w14:textId="77777777" w:rsidTr="00371AEE">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3"/>
          </w:tcPr>
          <w:p w14:paraId="2B4E140B" w14:textId="29837AF5" w:rsidR="004C4E03" w:rsidRPr="0066265F" w:rsidRDefault="00C76416" w:rsidP="002317D1">
            <w:pPr>
              <w:spacing w:before="60" w:after="60"/>
              <w:rPr>
                <w:rFonts w:ascii="Arial" w:hAnsi="Arial" w:cs="Arial"/>
                <w:b/>
                <w:caps/>
              </w:rPr>
            </w:pPr>
            <w:r>
              <w:rPr>
                <w:rFonts w:ascii="Arial" w:hAnsi="Arial" w:cs="Arial"/>
                <w:b/>
                <w:caps/>
              </w:rPr>
              <w:t>ADULTS</w:t>
            </w:r>
          </w:p>
        </w:tc>
      </w:tr>
      <w:tr w:rsidR="004C4E03" w:rsidRPr="0066265F" w14:paraId="5C24568F" w14:textId="77777777" w:rsidTr="00371AEE">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3"/>
            <w:tcBorders>
              <w:bottom w:val="single" w:sz="4" w:space="0" w:color="auto"/>
            </w:tcBorders>
          </w:tcPr>
          <w:p w14:paraId="78226FB4" w14:textId="49C4091A" w:rsidR="004C4E03" w:rsidRPr="0066265F" w:rsidRDefault="00C76416" w:rsidP="002317D1">
            <w:pPr>
              <w:spacing w:before="60" w:after="60"/>
              <w:rPr>
                <w:rFonts w:ascii="Arial" w:hAnsi="Arial" w:cs="Arial"/>
                <w:b/>
                <w:caps/>
              </w:rPr>
            </w:pPr>
            <w:r>
              <w:rPr>
                <w:rFonts w:ascii="Arial" w:hAnsi="Arial" w:cs="Arial"/>
                <w:b/>
                <w:caps/>
              </w:rPr>
              <w:t>Environmental health officer</w:t>
            </w:r>
          </w:p>
        </w:tc>
      </w:tr>
      <w:tr w:rsidR="004C4E03" w:rsidRPr="0066265F" w14:paraId="0CF837C8" w14:textId="77777777" w:rsidTr="00371AEE">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5040A639" w:rsidR="004C4E03" w:rsidRPr="004C4E03" w:rsidRDefault="00542AFF" w:rsidP="002317D1">
            <w:pPr>
              <w:spacing w:before="60" w:after="60"/>
              <w:rPr>
                <w:rFonts w:ascii="Arial" w:hAnsi="Arial" w:cs="Arial"/>
                <w:bCs/>
                <w:caps/>
              </w:rPr>
            </w:pPr>
            <w:r>
              <w:rPr>
                <w:rFonts w:ascii="Arial" w:hAnsi="Arial" w:cs="Arial"/>
                <w:bCs/>
              </w:rPr>
              <w:t xml:space="preserve">Candidates who are care leavers, have a disability, are ex-armed forces or are a carer (see </w:t>
            </w:r>
            <w:hyperlink r:id="rId15" w:history="1">
              <w:r>
                <w:rPr>
                  <w:rStyle w:val="Hyperlink"/>
                </w:rPr>
                <w:t>Carers-Charter-FINAL.pdf (gmhsc.org.uk)</w:t>
              </w:r>
            </w:hyperlink>
            <w:r>
              <w:t xml:space="preserve"> </w:t>
            </w:r>
            <w:r>
              <w:rPr>
                <w:rFonts w:ascii="Arial" w:hAnsi="Arial" w:cs="Arial"/>
                <w:bCs/>
              </w:rPr>
              <w:t>are</w:t>
            </w:r>
            <w:r w:rsidRPr="004C4E03">
              <w:rPr>
                <w:rFonts w:ascii="Arial" w:hAnsi="Arial" w:cs="Arial"/>
                <w:bCs/>
              </w:rPr>
              <w:t xml:space="preserve"> guaranteed an interview if they meet the essential criteria</w:t>
            </w:r>
            <w:r>
              <w:rPr>
                <w:rFonts w:ascii="Arial" w:hAnsi="Arial" w:cs="Arial"/>
                <w:bCs/>
              </w:rPr>
              <w:t xml:space="preserve"> for the role</w:t>
            </w:r>
          </w:p>
        </w:tc>
      </w:tr>
      <w:tr w:rsidR="00DF1E85" w:rsidRPr="0066265F" w14:paraId="4F335016"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5"/>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5"/>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4"/>
            <w:tcBorders>
              <w:top w:val="single" w:sz="4" w:space="0" w:color="auto"/>
              <w:left w:val="nil"/>
              <w:bottom w:val="single" w:sz="4" w:space="0" w:color="auto"/>
            </w:tcBorders>
          </w:tcPr>
          <w:p w14:paraId="7E65F1ED" w14:textId="55BE2BEF" w:rsidR="00DF1E85" w:rsidRPr="0066265F" w:rsidRDefault="00C76416" w:rsidP="002317D1">
            <w:pPr>
              <w:spacing w:before="120" w:after="120"/>
              <w:ind w:right="175"/>
              <w:rPr>
                <w:rFonts w:ascii="Arial" w:hAnsi="Arial" w:cs="Arial"/>
              </w:rPr>
            </w:pPr>
            <w:r w:rsidRPr="009075DE">
              <w:rPr>
                <w:rFonts w:ascii="Arial" w:hAnsi="Arial" w:cs="Arial"/>
              </w:rPr>
              <w:t>Knowledge of current legislation relating to Environmental Health matters, particularly in the area of housing and public health</w:t>
            </w:r>
          </w:p>
        </w:tc>
        <w:tc>
          <w:tcPr>
            <w:tcW w:w="3578" w:type="dxa"/>
            <w:tcBorders>
              <w:top w:val="single" w:sz="4" w:space="0" w:color="auto"/>
              <w:bottom w:val="single" w:sz="4" w:space="0" w:color="auto"/>
            </w:tcBorders>
          </w:tcPr>
          <w:p w14:paraId="27FF0670" w14:textId="78586A6E" w:rsidR="00DF1E85" w:rsidRPr="0066265F" w:rsidRDefault="00C76416" w:rsidP="002317D1">
            <w:pPr>
              <w:spacing w:before="120" w:after="120"/>
              <w:rPr>
                <w:rFonts w:ascii="Arial" w:hAnsi="Arial" w:cs="Arial"/>
              </w:rPr>
            </w:pPr>
            <w:r w:rsidRPr="009075DE">
              <w:rPr>
                <w:rFonts w:ascii="Arial" w:hAnsi="Arial" w:cs="Arial"/>
              </w:rPr>
              <w:t>Application Form</w:t>
            </w:r>
            <w:r w:rsidR="00F649E3">
              <w:rPr>
                <w:rFonts w:ascii="Arial" w:hAnsi="Arial" w:cs="Arial"/>
              </w:rPr>
              <w:t>/</w:t>
            </w:r>
            <w:r w:rsidRPr="009075DE">
              <w:rPr>
                <w:rFonts w:ascii="Arial" w:hAnsi="Arial" w:cs="Arial"/>
              </w:rPr>
              <w:t xml:space="preserve">Interview &amp; </w:t>
            </w:r>
            <w:r w:rsidR="00F649E3">
              <w:rPr>
                <w:rFonts w:ascii="Arial" w:hAnsi="Arial" w:cs="Arial"/>
              </w:rPr>
              <w:t>Tes</w:t>
            </w:r>
            <w:r w:rsidRPr="009075DE">
              <w:rPr>
                <w:rFonts w:ascii="Arial" w:hAnsi="Arial" w:cs="Arial"/>
              </w:rPr>
              <w:t>t</w:t>
            </w:r>
          </w:p>
        </w:tc>
      </w:tr>
      <w:tr w:rsidR="00DF1E85" w:rsidRPr="0066265F" w14:paraId="6C6C2DD6"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4"/>
            <w:tcBorders>
              <w:top w:val="single" w:sz="4" w:space="0" w:color="auto"/>
              <w:left w:val="nil"/>
              <w:bottom w:val="single" w:sz="4" w:space="0" w:color="auto"/>
            </w:tcBorders>
          </w:tcPr>
          <w:p w14:paraId="407720A2" w14:textId="39B6A51C" w:rsidR="00DF1E85" w:rsidRPr="0066265F" w:rsidRDefault="00C76416" w:rsidP="002317D1">
            <w:pPr>
              <w:spacing w:before="120" w:after="120"/>
              <w:ind w:right="175"/>
              <w:rPr>
                <w:rFonts w:ascii="Arial" w:hAnsi="Arial" w:cs="Arial"/>
              </w:rPr>
            </w:pPr>
            <w:r w:rsidRPr="009075DE">
              <w:rPr>
                <w:rFonts w:ascii="Arial" w:hAnsi="Arial" w:cs="Arial"/>
              </w:rPr>
              <w:t>The ability to provide appropriate advice on a variety of Environmental Health matters and to promote public awareness.</w:t>
            </w:r>
          </w:p>
        </w:tc>
        <w:tc>
          <w:tcPr>
            <w:tcW w:w="3578" w:type="dxa"/>
            <w:tcBorders>
              <w:top w:val="single" w:sz="4" w:space="0" w:color="auto"/>
              <w:bottom w:val="single" w:sz="4" w:space="0" w:color="auto"/>
            </w:tcBorders>
          </w:tcPr>
          <w:p w14:paraId="352BCD35" w14:textId="6BB36AFC" w:rsidR="00DF1E85" w:rsidRPr="0066265F" w:rsidRDefault="00C76416" w:rsidP="002317D1">
            <w:pPr>
              <w:spacing w:before="120" w:after="120"/>
              <w:rPr>
                <w:rFonts w:ascii="Arial" w:hAnsi="Arial" w:cs="Arial"/>
              </w:rPr>
            </w:pPr>
            <w:r w:rsidRPr="009075DE">
              <w:rPr>
                <w:rFonts w:ascii="Arial" w:hAnsi="Arial" w:cs="Arial"/>
              </w:rPr>
              <w:t>Application Form</w:t>
            </w:r>
            <w:r w:rsidR="00371AEE">
              <w:rPr>
                <w:rFonts w:ascii="Arial" w:hAnsi="Arial" w:cs="Arial"/>
              </w:rPr>
              <w:t>/</w:t>
            </w:r>
            <w:r w:rsidRPr="009075DE">
              <w:rPr>
                <w:rFonts w:ascii="Arial" w:hAnsi="Arial" w:cs="Arial"/>
              </w:rPr>
              <w:t xml:space="preserve">Interview &amp; </w:t>
            </w:r>
            <w:r w:rsidR="00371AEE">
              <w:rPr>
                <w:rFonts w:ascii="Arial" w:hAnsi="Arial" w:cs="Arial"/>
              </w:rPr>
              <w:t>Test</w:t>
            </w:r>
          </w:p>
        </w:tc>
      </w:tr>
      <w:tr w:rsidR="00DF1E85" w:rsidRPr="0066265F" w14:paraId="40CA1B97"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4"/>
            <w:tcBorders>
              <w:top w:val="single" w:sz="4" w:space="0" w:color="auto"/>
              <w:left w:val="nil"/>
              <w:bottom w:val="single" w:sz="4" w:space="0" w:color="auto"/>
            </w:tcBorders>
          </w:tcPr>
          <w:p w14:paraId="3B52E244" w14:textId="70979711" w:rsidR="00DF1E85" w:rsidRPr="0066265F" w:rsidRDefault="00C76416" w:rsidP="002317D1">
            <w:pPr>
              <w:spacing w:before="120" w:after="120"/>
              <w:ind w:right="175"/>
              <w:rPr>
                <w:rFonts w:ascii="Arial" w:hAnsi="Arial" w:cs="Arial"/>
              </w:rPr>
            </w:pPr>
            <w:r w:rsidRPr="009075DE">
              <w:rPr>
                <w:rFonts w:ascii="Arial" w:hAnsi="Arial" w:cs="Arial"/>
              </w:rPr>
              <w:t>Ability to make appropriate decisions, that resolve problems identified by exploring and considering a range of options and solutions in line with Policy and Procedures of Housing Standards.</w:t>
            </w:r>
          </w:p>
        </w:tc>
        <w:tc>
          <w:tcPr>
            <w:tcW w:w="3578" w:type="dxa"/>
            <w:tcBorders>
              <w:top w:val="single" w:sz="4" w:space="0" w:color="auto"/>
              <w:bottom w:val="single" w:sz="4" w:space="0" w:color="auto"/>
            </w:tcBorders>
          </w:tcPr>
          <w:p w14:paraId="75BF23B7" w14:textId="44FC2E72" w:rsidR="00DF1E85" w:rsidRPr="0066265F" w:rsidRDefault="00C76416" w:rsidP="002317D1">
            <w:pPr>
              <w:spacing w:before="120" w:after="120"/>
              <w:rPr>
                <w:rFonts w:ascii="Arial" w:hAnsi="Arial" w:cs="Arial"/>
              </w:rPr>
            </w:pPr>
            <w:r w:rsidRPr="009075DE">
              <w:rPr>
                <w:rFonts w:ascii="Arial" w:hAnsi="Arial" w:cs="Arial"/>
              </w:rPr>
              <w:t>Interview</w:t>
            </w:r>
            <w:r w:rsidR="00D47D77">
              <w:rPr>
                <w:rFonts w:ascii="Arial" w:hAnsi="Arial" w:cs="Arial"/>
              </w:rPr>
              <w:t xml:space="preserve"> &amp; </w:t>
            </w:r>
            <w:r w:rsidR="00371AEE">
              <w:rPr>
                <w:rFonts w:ascii="Arial" w:hAnsi="Arial" w:cs="Arial"/>
              </w:rPr>
              <w:t>Tes</w:t>
            </w:r>
            <w:r w:rsidR="00D47D77">
              <w:rPr>
                <w:rFonts w:ascii="Arial" w:hAnsi="Arial" w:cs="Arial"/>
              </w:rPr>
              <w:t>t</w:t>
            </w:r>
          </w:p>
        </w:tc>
      </w:tr>
      <w:tr w:rsidR="00C76416" w:rsidRPr="0066265F" w14:paraId="46884DFF"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C76416" w:rsidRPr="0066265F" w:rsidRDefault="00C76416" w:rsidP="00C76416">
            <w:pPr>
              <w:spacing w:before="120" w:after="120"/>
              <w:rPr>
                <w:rFonts w:ascii="Arial" w:hAnsi="Arial" w:cs="Arial"/>
              </w:rPr>
            </w:pPr>
            <w:r w:rsidRPr="0066265F">
              <w:rPr>
                <w:rFonts w:ascii="Arial" w:hAnsi="Arial" w:cs="Arial"/>
              </w:rPr>
              <w:t>4.</w:t>
            </w:r>
          </w:p>
        </w:tc>
        <w:tc>
          <w:tcPr>
            <w:tcW w:w="5812" w:type="dxa"/>
            <w:gridSpan w:val="4"/>
            <w:tcBorders>
              <w:top w:val="nil"/>
              <w:left w:val="nil"/>
              <w:bottom w:val="single" w:sz="4" w:space="0" w:color="auto"/>
            </w:tcBorders>
          </w:tcPr>
          <w:p w14:paraId="75C1F7F4" w14:textId="3455E078" w:rsidR="00C76416" w:rsidRPr="0066265F" w:rsidRDefault="00C76416" w:rsidP="00C76416">
            <w:pPr>
              <w:spacing w:before="120" w:after="120"/>
              <w:ind w:right="175"/>
              <w:rPr>
                <w:rFonts w:ascii="Arial" w:hAnsi="Arial" w:cs="Arial"/>
              </w:rPr>
            </w:pPr>
            <w:r w:rsidRPr="009075DE">
              <w:rPr>
                <w:rFonts w:ascii="Arial" w:hAnsi="Arial" w:cs="Arial"/>
              </w:rPr>
              <w:t>Ability to communicate effectively both verbally and in writing with a variety of audiences in order to influence and change behaviour and ensure compliance and appropriate.</w:t>
            </w:r>
          </w:p>
        </w:tc>
        <w:tc>
          <w:tcPr>
            <w:tcW w:w="3578" w:type="dxa"/>
            <w:tcBorders>
              <w:top w:val="nil"/>
              <w:bottom w:val="single" w:sz="4" w:space="0" w:color="auto"/>
            </w:tcBorders>
          </w:tcPr>
          <w:p w14:paraId="2D523A03" w14:textId="72ED5703" w:rsidR="00C76416" w:rsidRPr="0066265F" w:rsidRDefault="006D44EB" w:rsidP="00C76416">
            <w:pPr>
              <w:spacing w:before="120" w:after="120"/>
              <w:rPr>
                <w:rFonts w:ascii="Arial" w:hAnsi="Arial" w:cs="Arial"/>
              </w:rPr>
            </w:pPr>
            <w:r>
              <w:rPr>
                <w:rFonts w:ascii="Arial" w:hAnsi="Arial" w:cs="Arial"/>
              </w:rPr>
              <w:t xml:space="preserve">Interview </w:t>
            </w:r>
            <w:r w:rsidR="00C76416" w:rsidRPr="009075DE">
              <w:rPr>
                <w:rFonts w:ascii="Arial" w:hAnsi="Arial" w:cs="Arial"/>
              </w:rPr>
              <w:t xml:space="preserve">&amp; </w:t>
            </w:r>
            <w:r w:rsidR="00371AEE">
              <w:rPr>
                <w:rFonts w:ascii="Arial" w:hAnsi="Arial" w:cs="Arial"/>
              </w:rPr>
              <w:t>Test</w:t>
            </w:r>
          </w:p>
        </w:tc>
      </w:tr>
      <w:tr w:rsidR="00C76416" w:rsidRPr="0066265F" w14:paraId="5EA04F7B"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C76416" w:rsidRPr="0066265F" w:rsidRDefault="00C76416" w:rsidP="00C76416">
            <w:pPr>
              <w:spacing w:before="120" w:after="120"/>
              <w:rPr>
                <w:rFonts w:ascii="Arial" w:hAnsi="Arial" w:cs="Arial"/>
              </w:rPr>
            </w:pPr>
            <w:r w:rsidRPr="0066265F">
              <w:rPr>
                <w:rFonts w:ascii="Arial" w:hAnsi="Arial" w:cs="Arial"/>
              </w:rPr>
              <w:lastRenderedPageBreak/>
              <w:t>5.</w:t>
            </w:r>
          </w:p>
        </w:tc>
        <w:tc>
          <w:tcPr>
            <w:tcW w:w="5812" w:type="dxa"/>
            <w:gridSpan w:val="4"/>
            <w:tcBorders>
              <w:top w:val="nil"/>
              <w:left w:val="nil"/>
              <w:bottom w:val="single" w:sz="4" w:space="0" w:color="auto"/>
            </w:tcBorders>
          </w:tcPr>
          <w:p w14:paraId="04655075" w14:textId="08A801F9" w:rsidR="00C76416" w:rsidRPr="0066265F" w:rsidRDefault="00C76416" w:rsidP="00C76416">
            <w:pPr>
              <w:spacing w:before="120" w:after="120"/>
              <w:ind w:right="175"/>
              <w:rPr>
                <w:rFonts w:ascii="Arial" w:hAnsi="Arial" w:cs="Arial"/>
              </w:rPr>
            </w:pPr>
            <w:r w:rsidRPr="009075DE">
              <w:rPr>
                <w:rFonts w:ascii="Arial" w:hAnsi="Arial" w:cs="Arial"/>
              </w:rPr>
              <w:t>The ability to work as part of a multidisciplinary team, to work on one’s own initiative, to lead on identified projects with minimal supervision and, to prioritise own workload.</w:t>
            </w:r>
          </w:p>
        </w:tc>
        <w:tc>
          <w:tcPr>
            <w:tcW w:w="3578" w:type="dxa"/>
            <w:tcBorders>
              <w:top w:val="nil"/>
              <w:bottom w:val="single" w:sz="4" w:space="0" w:color="auto"/>
            </w:tcBorders>
          </w:tcPr>
          <w:p w14:paraId="3DCC3880" w14:textId="6B56D464" w:rsidR="00C76416" w:rsidRPr="0066265F" w:rsidRDefault="00C76416" w:rsidP="00C76416">
            <w:pPr>
              <w:spacing w:before="120" w:after="120"/>
              <w:rPr>
                <w:rFonts w:ascii="Arial" w:hAnsi="Arial" w:cs="Arial"/>
              </w:rPr>
            </w:pPr>
            <w:r w:rsidRPr="009075DE">
              <w:rPr>
                <w:rFonts w:ascii="Arial" w:hAnsi="Arial" w:cs="Arial"/>
              </w:rPr>
              <w:t>Application Form &amp; Interview</w:t>
            </w:r>
          </w:p>
        </w:tc>
      </w:tr>
      <w:tr w:rsidR="00C76416" w:rsidRPr="0066265F" w14:paraId="7308ACB3"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C76416" w:rsidRPr="0066265F" w:rsidRDefault="00C76416" w:rsidP="00C76416">
            <w:pPr>
              <w:spacing w:before="120" w:after="120"/>
              <w:rPr>
                <w:rFonts w:ascii="Arial" w:hAnsi="Arial" w:cs="Arial"/>
              </w:rPr>
            </w:pPr>
            <w:r w:rsidRPr="0066265F">
              <w:rPr>
                <w:rFonts w:ascii="Arial" w:hAnsi="Arial" w:cs="Arial"/>
              </w:rPr>
              <w:t>6.</w:t>
            </w:r>
          </w:p>
        </w:tc>
        <w:tc>
          <w:tcPr>
            <w:tcW w:w="5812" w:type="dxa"/>
            <w:gridSpan w:val="4"/>
            <w:tcBorders>
              <w:top w:val="nil"/>
              <w:left w:val="nil"/>
              <w:bottom w:val="single" w:sz="4" w:space="0" w:color="auto"/>
            </w:tcBorders>
          </w:tcPr>
          <w:p w14:paraId="30E65AC9" w14:textId="2755033C" w:rsidR="00C76416" w:rsidRPr="0066265F" w:rsidRDefault="00A00E4E" w:rsidP="00C76416">
            <w:pPr>
              <w:spacing w:before="120" w:after="120"/>
              <w:ind w:right="175"/>
              <w:rPr>
                <w:rFonts w:ascii="Arial" w:hAnsi="Arial" w:cs="Arial"/>
              </w:rPr>
            </w:pPr>
            <w:r w:rsidRPr="009075DE">
              <w:rPr>
                <w:rFonts w:ascii="Arial" w:hAnsi="Arial" w:cs="Arial"/>
              </w:rPr>
              <w:t>Demonstrate effective investigatory skills in order to accurately collect and record information and evidence in accordance with PACE.</w:t>
            </w:r>
          </w:p>
        </w:tc>
        <w:tc>
          <w:tcPr>
            <w:tcW w:w="3578" w:type="dxa"/>
            <w:tcBorders>
              <w:top w:val="nil"/>
              <w:bottom w:val="single" w:sz="4" w:space="0" w:color="auto"/>
            </w:tcBorders>
          </w:tcPr>
          <w:p w14:paraId="103597AE" w14:textId="0D5991DB" w:rsidR="00C76416" w:rsidRPr="0066265F" w:rsidRDefault="00A00E4E" w:rsidP="00C76416">
            <w:pPr>
              <w:spacing w:before="120" w:after="120"/>
              <w:rPr>
                <w:rFonts w:ascii="Arial" w:hAnsi="Arial" w:cs="Arial"/>
              </w:rPr>
            </w:pPr>
            <w:r w:rsidRPr="009075DE">
              <w:rPr>
                <w:rFonts w:ascii="Arial" w:hAnsi="Arial" w:cs="Arial"/>
              </w:rPr>
              <w:t>Application Form</w:t>
            </w:r>
            <w:r w:rsidR="00371AEE">
              <w:rPr>
                <w:rFonts w:ascii="Arial" w:hAnsi="Arial" w:cs="Arial"/>
              </w:rPr>
              <w:t>/</w:t>
            </w:r>
            <w:r w:rsidRPr="009075DE">
              <w:rPr>
                <w:rFonts w:ascii="Arial" w:hAnsi="Arial" w:cs="Arial"/>
              </w:rPr>
              <w:t xml:space="preserve">Interview &amp; </w:t>
            </w:r>
            <w:r w:rsidR="00371AEE">
              <w:rPr>
                <w:rFonts w:ascii="Arial" w:hAnsi="Arial" w:cs="Arial"/>
              </w:rPr>
              <w:t>Test</w:t>
            </w:r>
          </w:p>
        </w:tc>
      </w:tr>
      <w:tr w:rsidR="00C76416" w:rsidRPr="0066265F" w14:paraId="4E103485"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2ED63B9A" w14:textId="77777777" w:rsidR="00C76416" w:rsidRPr="0066265F" w:rsidRDefault="00C76416" w:rsidP="00C76416">
            <w:pPr>
              <w:spacing w:before="120" w:after="120"/>
              <w:rPr>
                <w:rFonts w:ascii="Arial" w:hAnsi="Arial" w:cs="Arial"/>
              </w:rPr>
            </w:pPr>
            <w:r w:rsidRPr="0066265F">
              <w:rPr>
                <w:rFonts w:ascii="Arial" w:hAnsi="Arial" w:cs="Arial"/>
              </w:rPr>
              <w:t>7.</w:t>
            </w:r>
          </w:p>
        </w:tc>
        <w:tc>
          <w:tcPr>
            <w:tcW w:w="5812" w:type="dxa"/>
            <w:gridSpan w:val="4"/>
            <w:tcBorders>
              <w:top w:val="nil"/>
              <w:left w:val="nil"/>
              <w:bottom w:val="nil"/>
            </w:tcBorders>
          </w:tcPr>
          <w:p w14:paraId="6BB93E10" w14:textId="046DD280" w:rsidR="00C76416" w:rsidRPr="0066265F" w:rsidRDefault="00A00E4E" w:rsidP="00C76416">
            <w:pPr>
              <w:spacing w:before="120" w:after="120"/>
              <w:ind w:right="175"/>
              <w:rPr>
                <w:rFonts w:ascii="Arial" w:hAnsi="Arial" w:cs="Arial"/>
              </w:rPr>
            </w:pPr>
            <w:r w:rsidRPr="009075DE">
              <w:rPr>
                <w:rFonts w:ascii="Arial" w:hAnsi="Arial" w:cs="Arial"/>
              </w:rPr>
              <w:t>Demonstrate effective ICT awareness and skills, in order to create and utilise a variety of ICT Packages.</w:t>
            </w:r>
          </w:p>
        </w:tc>
        <w:tc>
          <w:tcPr>
            <w:tcW w:w="3578" w:type="dxa"/>
            <w:tcBorders>
              <w:top w:val="nil"/>
              <w:bottom w:val="nil"/>
            </w:tcBorders>
          </w:tcPr>
          <w:p w14:paraId="3C8ED1B7" w14:textId="4E03D08E" w:rsidR="00C76416" w:rsidRPr="0066265F" w:rsidRDefault="00A00E4E" w:rsidP="00C76416">
            <w:pPr>
              <w:spacing w:before="120" w:after="120"/>
              <w:rPr>
                <w:rFonts w:ascii="Arial" w:hAnsi="Arial" w:cs="Arial"/>
              </w:rPr>
            </w:pPr>
            <w:r w:rsidRPr="009075DE">
              <w:rPr>
                <w:rFonts w:ascii="Arial" w:hAnsi="Arial" w:cs="Arial"/>
              </w:rPr>
              <w:t xml:space="preserve">Interview &amp; </w:t>
            </w:r>
            <w:r w:rsidR="00371AEE">
              <w:rPr>
                <w:rFonts w:ascii="Arial" w:hAnsi="Arial" w:cs="Arial"/>
              </w:rPr>
              <w:t>Tes</w:t>
            </w:r>
            <w:r w:rsidRPr="009075DE">
              <w:rPr>
                <w:rFonts w:ascii="Arial" w:hAnsi="Arial" w:cs="Arial"/>
              </w:rPr>
              <w:t>t</w:t>
            </w:r>
          </w:p>
        </w:tc>
      </w:tr>
      <w:tr w:rsidR="00542AFF" w:rsidRPr="0066265F" w14:paraId="7ED6453A"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798B02E" w14:textId="48A4B2D4" w:rsidR="00542AFF" w:rsidRPr="0066265F" w:rsidRDefault="00371AEE" w:rsidP="00C76416">
            <w:pPr>
              <w:spacing w:before="120" w:after="120"/>
              <w:rPr>
                <w:rFonts w:ascii="Arial" w:hAnsi="Arial" w:cs="Arial"/>
              </w:rPr>
            </w:pPr>
            <w:r>
              <w:rPr>
                <w:rFonts w:ascii="Arial" w:hAnsi="Arial" w:cs="Arial"/>
              </w:rPr>
              <w:t>8.</w:t>
            </w:r>
          </w:p>
        </w:tc>
        <w:tc>
          <w:tcPr>
            <w:tcW w:w="5812" w:type="dxa"/>
            <w:gridSpan w:val="4"/>
            <w:tcBorders>
              <w:top w:val="nil"/>
              <w:left w:val="nil"/>
              <w:bottom w:val="single" w:sz="4" w:space="0" w:color="auto"/>
            </w:tcBorders>
          </w:tcPr>
          <w:p w14:paraId="27ABA483" w14:textId="25145DEA" w:rsidR="00542AFF" w:rsidRPr="009075DE" w:rsidRDefault="00542AFF" w:rsidP="00C76416">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section</w:t>
            </w:r>
          </w:p>
        </w:tc>
        <w:tc>
          <w:tcPr>
            <w:tcW w:w="3578" w:type="dxa"/>
            <w:tcBorders>
              <w:top w:val="nil"/>
              <w:bottom w:val="single" w:sz="4" w:space="0" w:color="auto"/>
            </w:tcBorders>
          </w:tcPr>
          <w:p w14:paraId="7ED2FA38" w14:textId="7736013F" w:rsidR="00542AFF" w:rsidRPr="009075DE" w:rsidRDefault="00004BD2" w:rsidP="00C76416">
            <w:pPr>
              <w:spacing w:before="120" w:after="120"/>
              <w:rPr>
                <w:rFonts w:ascii="Arial" w:hAnsi="Arial" w:cs="Arial"/>
              </w:rPr>
            </w:pPr>
            <w:r w:rsidRPr="00004BD2">
              <w:rPr>
                <w:rFonts w:ascii="Arial" w:hAnsi="Arial" w:cs="Arial"/>
              </w:rPr>
              <w:t>Interview</w:t>
            </w:r>
          </w:p>
        </w:tc>
      </w:tr>
      <w:tr w:rsidR="00DF1E85" w:rsidRPr="0066265F" w14:paraId="17D10791"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6"/>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2"/>
            <w:tcBorders>
              <w:top w:val="single" w:sz="4" w:space="0" w:color="auto"/>
              <w:left w:val="nil"/>
              <w:bottom w:val="single" w:sz="4" w:space="0" w:color="auto"/>
            </w:tcBorders>
          </w:tcPr>
          <w:p w14:paraId="30AE5372" w14:textId="34CBCCF1" w:rsidR="00DF1E85" w:rsidRPr="0066265F" w:rsidRDefault="00A00E4E" w:rsidP="002317D1">
            <w:pPr>
              <w:spacing w:before="120" w:after="120"/>
              <w:rPr>
                <w:rFonts w:ascii="Arial" w:hAnsi="Arial" w:cs="Arial"/>
              </w:rPr>
            </w:pPr>
            <w:r>
              <w:rPr>
                <w:rFonts w:ascii="Arial" w:hAnsi="Arial" w:cs="Arial"/>
              </w:rPr>
              <w:t xml:space="preserve">Diploma, </w:t>
            </w:r>
            <w:r w:rsidRPr="009075DE">
              <w:rPr>
                <w:rFonts w:ascii="Arial" w:hAnsi="Arial" w:cs="Arial"/>
              </w:rPr>
              <w:t>degree</w:t>
            </w:r>
            <w:r>
              <w:rPr>
                <w:rFonts w:ascii="Arial" w:hAnsi="Arial" w:cs="Arial"/>
              </w:rPr>
              <w:t xml:space="preserve"> or MSc</w:t>
            </w:r>
            <w:r w:rsidRPr="009075DE">
              <w:rPr>
                <w:rFonts w:ascii="Arial" w:hAnsi="Arial" w:cs="Arial"/>
              </w:rPr>
              <w:t xml:space="preserve"> in Environmental Health, together with a certificate of registration of EHRB (formerly EHORB)</w:t>
            </w:r>
            <w:r>
              <w:rPr>
                <w:rFonts w:ascii="Arial" w:hAnsi="Arial" w:cs="Arial"/>
              </w:rPr>
              <w:t xml:space="preserve"> or equivalent</w:t>
            </w:r>
          </w:p>
        </w:tc>
        <w:tc>
          <w:tcPr>
            <w:tcW w:w="3592" w:type="dxa"/>
            <w:gridSpan w:val="2"/>
            <w:tcBorders>
              <w:top w:val="single" w:sz="4" w:space="0" w:color="auto"/>
              <w:bottom w:val="single" w:sz="4" w:space="0" w:color="auto"/>
            </w:tcBorders>
          </w:tcPr>
          <w:p w14:paraId="2AC4144E" w14:textId="6CA7B92E" w:rsidR="00DF1E85" w:rsidRPr="0066265F" w:rsidRDefault="00A00E4E" w:rsidP="002317D1">
            <w:pPr>
              <w:spacing w:before="120" w:after="120"/>
              <w:rPr>
                <w:rFonts w:ascii="Arial" w:hAnsi="Arial" w:cs="Arial"/>
              </w:rPr>
            </w:pPr>
            <w:r w:rsidRPr="009075DE">
              <w:rPr>
                <w:rFonts w:ascii="Arial" w:hAnsi="Arial" w:cs="Arial"/>
              </w:rPr>
              <w:t>Application Form/</w:t>
            </w:r>
            <w:r w:rsidR="00D47D77">
              <w:rPr>
                <w:rFonts w:ascii="Arial" w:hAnsi="Arial" w:cs="Arial"/>
              </w:rPr>
              <w:t>Certificates</w:t>
            </w:r>
          </w:p>
        </w:tc>
      </w:tr>
      <w:tr w:rsidR="00DF1E85" w:rsidRPr="0066265F" w14:paraId="3C077FB0"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2"/>
            <w:tcBorders>
              <w:top w:val="single" w:sz="4" w:space="0" w:color="auto"/>
              <w:left w:val="nil"/>
              <w:bottom w:val="single" w:sz="4" w:space="0" w:color="auto"/>
            </w:tcBorders>
          </w:tcPr>
          <w:p w14:paraId="6B374D98" w14:textId="5C14A310" w:rsidR="00DF1E85" w:rsidRPr="0066265F" w:rsidRDefault="00A00E4E" w:rsidP="002317D1">
            <w:pPr>
              <w:spacing w:before="120" w:after="120"/>
              <w:rPr>
                <w:rFonts w:ascii="Arial" w:hAnsi="Arial" w:cs="Arial"/>
              </w:rPr>
            </w:pPr>
            <w:r w:rsidRPr="009075DE">
              <w:rPr>
                <w:rFonts w:ascii="Arial" w:hAnsi="Arial" w:cs="Arial"/>
              </w:rPr>
              <w:t>Experience of effective enforcement activity in accordance with national guidance.</w:t>
            </w:r>
          </w:p>
        </w:tc>
        <w:tc>
          <w:tcPr>
            <w:tcW w:w="3592" w:type="dxa"/>
            <w:gridSpan w:val="2"/>
            <w:tcBorders>
              <w:top w:val="single" w:sz="4" w:space="0" w:color="auto"/>
              <w:bottom w:val="single" w:sz="4" w:space="0" w:color="auto"/>
            </w:tcBorders>
          </w:tcPr>
          <w:p w14:paraId="43A8C12C" w14:textId="797808FA" w:rsidR="00DF1E85" w:rsidRPr="0066265F" w:rsidRDefault="00A00E4E" w:rsidP="002317D1">
            <w:pPr>
              <w:spacing w:before="120" w:after="120"/>
              <w:rPr>
                <w:rFonts w:ascii="Arial" w:hAnsi="Arial" w:cs="Arial"/>
              </w:rPr>
            </w:pPr>
            <w:r w:rsidRPr="009075DE">
              <w:rPr>
                <w:rFonts w:ascii="Arial" w:hAnsi="Arial" w:cs="Arial"/>
              </w:rPr>
              <w:t>Interview</w:t>
            </w:r>
          </w:p>
        </w:tc>
      </w:tr>
      <w:tr w:rsidR="00DF1E85" w:rsidRPr="0066265F" w14:paraId="53F41605"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6"/>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004BD2" w:rsidRPr="0066265F" w14:paraId="4BD82BF6"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84D2CA2" w14:textId="57A9C353" w:rsidR="00004BD2" w:rsidRPr="0066265F" w:rsidRDefault="00371AEE" w:rsidP="002317D1">
            <w:pPr>
              <w:spacing w:before="120" w:after="120"/>
              <w:rPr>
                <w:rFonts w:ascii="Arial" w:hAnsi="Arial" w:cs="Arial"/>
              </w:rPr>
            </w:pPr>
            <w:r>
              <w:rPr>
                <w:rFonts w:ascii="Arial" w:hAnsi="Arial" w:cs="Arial"/>
              </w:rPr>
              <w:t>1.</w:t>
            </w:r>
          </w:p>
        </w:tc>
        <w:tc>
          <w:tcPr>
            <w:tcW w:w="5760" w:type="dxa"/>
            <w:gridSpan w:val="2"/>
            <w:tcBorders>
              <w:top w:val="single" w:sz="4" w:space="0" w:color="auto"/>
              <w:left w:val="nil"/>
              <w:bottom w:val="single" w:sz="4" w:space="0" w:color="auto"/>
            </w:tcBorders>
          </w:tcPr>
          <w:p w14:paraId="13B60A1D" w14:textId="2F804173" w:rsidR="00004BD2" w:rsidRPr="009075DE" w:rsidRDefault="00004BD2"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2" w:type="dxa"/>
            <w:gridSpan w:val="2"/>
            <w:tcBorders>
              <w:top w:val="single" w:sz="4" w:space="0" w:color="auto"/>
              <w:bottom w:val="single" w:sz="4" w:space="0" w:color="auto"/>
            </w:tcBorders>
          </w:tcPr>
          <w:p w14:paraId="49AEA40C" w14:textId="3A8354FD" w:rsidR="00004BD2" w:rsidRPr="009075DE" w:rsidRDefault="00004BD2" w:rsidP="002317D1">
            <w:pPr>
              <w:spacing w:before="120" w:after="120"/>
              <w:rPr>
                <w:rFonts w:ascii="Arial" w:hAnsi="Arial" w:cs="Arial"/>
              </w:rPr>
            </w:pPr>
            <w:r>
              <w:rPr>
                <w:rFonts w:ascii="Arial" w:hAnsi="Arial" w:cs="Arial"/>
              </w:rPr>
              <w:t>Interview</w:t>
            </w:r>
          </w:p>
        </w:tc>
      </w:tr>
      <w:tr w:rsidR="00004BD2" w:rsidRPr="0066265F" w14:paraId="3BD04CEE"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9069634" w14:textId="5E7E93A5" w:rsidR="00004BD2" w:rsidRPr="0066265F" w:rsidRDefault="00371AEE" w:rsidP="002317D1">
            <w:pPr>
              <w:spacing w:before="120" w:after="120"/>
              <w:rPr>
                <w:rFonts w:ascii="Arial" w:hAnsi="Arial" w:cs="Arial"/>
              </w:rPr>
            </w:pPr>
            <w:r>
              <w:rPr>
                <w:rFonts w:ascii="Arial" w:hAnsi="Arial" w:cs="Arial"/>
              </w:rPr>
              <w:t>2.</w:t>
            </w:r>
          </w:p>
        </w:tc>
        <w:tc>
          <w:tcPr>
            <w:tcW w:w="5760" w:type="dxa"/>
            <w:gridSpan w:val="2"/>
            <w:tcBorders>
              <w:top w:val="single" w:sz="4" w:space="0" w:color="auto"/>
              <w:left w:val="nil"/>
              <w:bottom w:val="single" w:sz="4" w:space="0" w:color="auto"/>
            </w:tcBorders>
          </w:tcPr>
          <w:p w14:paraId="4CBD1E75" w14:textId="2472AAC2" w:rsidR="00004BD2" w:rsidRPr="003C7CC0" w:rsidRDefault="00004BD2"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2" w:type="dxa"/>
            <w:gridSpan w:val="2"/>
            <w:tcBorders>
              <w:top w:val="single" w:sz="4" w:space="0" w:color="auto"/>
              <w:bottom w:val="single" w:sz="4" w:space="0" w:color="auto"/>
            </w:tcBorders>
          </w:tcPr>
          <w:p w14:paraId="0E4658FB" w14:textId="67EE04CF" w:rsidR="00004BD2" w:rsidRDefault="00004BD2" w:rsidP="002317D1">
            <w:pPr>
              <w:spacing w:before="120" w:after="120"/>
              <w:rPr>
                <w:rFonts w:ascii="Arial" w:hAnsi="Arial" w:cs="Arial"/>
              </w:rPr>
            </w:pPr>
            <w:r>
              <w:rPr>
                <w:rFonts w:ascii="Arial" w:hAnsi="Arial" w:cs="Arial"/>
              </w:rPr>
              <w:t>Interview</w:t>
            </w:r>
          </w:p>
        </w:tc>
      </w:tr>
      <w:tr w:rsidR="00DF1E85" w:rsidRPr="0066265F" w14:paraId="4A5D4D0A"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5F997926" w:rsidR="00DF1E85" w:rsidRPr="0066265F" w:rsidRDefault="00371AEE"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2"/>
            <w:tcBorders>
              <w:top w:val="single" w:sz="4" w:space="0" w:color="auto"/>
              <w:left w:val="nil"/>
              <w:bottom w:val="single" w:sz="4" w:space="0" w:color="auto"/>
            </w:tcBorders>
          </w:tcPr>
          <w:p w14:paraId="500D8BDA" w14:textId="4E327EF6" w:rsidR="00DF1E85" w:rsidRPr="0066265F" w:rsidRDefault="00004BD2" w:rsidP="002317D1">
            <w:pPr>
              <w:spacing w:before="120" w:after="120"/>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p>
        </w:tc>
        <w:tc>
          <w:tcPr>
            <w:tcW w:w="3592" w:type="dxa"/>
            <w:gridSpan w:val="2"/>
            <w:tcBorders>
              <w:top w:val="single" w:sz="4" w:space="0" w:color="auto"/>
              <w:bottom w:val="single" w:sz="4" w:space="0" w:color="auto"/>
            </w:tcBorders>
          </w:tcPr>
          <w:p w14:paraId="32BAFBDE" w14:textId="3966E9DC" w:rsidR="00DF1E85" w:rsidRPr="0066265F" w:rsidRDefault="00A00E4E" w:rsidP="002317D1">
            <w:pPr>
              <w:spacing w:before="120" w:after="120"/>
              <w:rPr>
                <w:rFonts w:ascii="Arial" w:hAnsi="Arial" w:cs="Arial"/>
              </w:rPr>
            </w:pPr>
            <w:r w:rsidRPr="009075DE">
              <w:rPr>
                <w:rFonts w:ascii="Arial" w:hAnsi="Arial" w:cs="Arial"/>
              </w:rPr>
              <w:t>Interview</w:t>
            </w:r>
          </w:p>
        </w:tc>
      </w:tr>
      <w:tr w:rsidR="00DF1E85" w:rsidRPr="0066265F" w14:paraId="2A8950FE"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E7B562E" w14:textId="5AC598A8" w:rsidR="00DF1E85" w:rsidRPr="0066265F" w:rsidRDefault="00371AEE" w:rsidP="002317D1">
            <w:pPr>
              <w:spacing w:before="120" w:after="120"/>
              <w:rPr>
                <w:rFonts w:ascii="Arial" w:hAnsi="Arial" w:cs="Arial"/>
              </w:rPr>
            </w:pPr>
            <w:r>
              <w:rPr>
                <w:rFonts w:ascii="Arial" w:hAnsi="Arial" w:cs="Arial"/>
              </w:rPr>
              <w:t>4</w:t>
            </w:r>
            <w:r w:rsidR="00DF1E85" w:rsidRPr="0066265F">
              <w:rPr>
                <w:rFonts w:ascii="Arial" w:hAnsi="Arial" w:cs="Arial"/>
              </w:rPr>
              <w:t>.</w:t>
            </w:r>
          </w:p>
        </w:tc>
        <w:tc>
          <w:tcPr>
            <w:tcW w:w="5760" w:type="dxa"/>
            <w:gridSpan w:val="2"/>
            <w:tcBorders>
              <w:top w:val="single" w:sz="4" w:space="0" w:color="auto"/>
              <w:left w:val="nil"/>
              <w:bottom w:val="single" w:sz="4" w:space="0" w:color="auto"/>
            </w:tcBorders>
          </w:tcPr>
          <w:p w14:paraId="4643E57D" w14:textId="77777777" w:rsidR="00DF1E85" w:rsidRPr="0066265F" w:rsidRDefault="00DF1E85" w:rsidP="002317D1">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2" w:type="dxa"/>
            <w:gridSpan w:val="2"/>
            <w:tcBorders>
              <w:top w:val="single" w:sz="4" w:space="0" w:color="auto"/>
              <w:bottom w:val="single" w:sz="4" w:space="0" w:color="auto"/>
            </w:tcBorders>
          </w:tcPr>
          <w:p w14:paraId="4EBC5803" w14:textId="2DEA32E6" w:rsidR="00DF1E85" w:rsidRPr="0066265F" w:rsidRDefault="00DF1E85" w:rsidP="00371AEE">
            <w:pPr>
              <w:spacing w:before="120" w:after="120"/>
              <w:rPr>
                <w:rFonts w:ascii="Arial" w:hAnsi="Arial" w:cs="Arial"/>
              </w:rPr>
            </w:pPr>
            <w:r w:rsidRPr="0066265F">
              <w:rPr>
                <w:rFonts w:ascii="Arial" w:hAnsi="Arial" w:cs="Arial"/>
              </w:rPr>
              <w:t>Application Form</w:t>
            </w:r>
            <w:r w:rsidR="00371AEE">
              <w:rPr>
                <w:rFonts w:ascii="Arial" w:hAnsi="Arial" w:cs="Arial"/>
              </w:rPr>
              <w:t>/</w:t>
            </w:r>
            <w:r w:rsidRPr="0066265F">
              <w:rPr>
                <w:rFonts w:ascii="Arial" w:hAnsi="Arial" w:cs="Arial"/>
              </w:rPr>
              <w:t>Interview</w:t>
            </w:r>
          </w:p>
        </w:tc>
      </w:tr>
      <w:tr w:rsidR="00371AEE" w:rsidRPr="0066265F" w14:paraId="64C5CC76" w14:textId="77777777" w:rsidTr="0037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DC6804E" w14:textId="2F1016B7" w:rsidR="00371AEE" w:rsidRPr="0066265F" w:rsidRDefault="00371AEE" w:rsidP="00371AEE">
            <w:pPr>
              <w:spacing w:before="120" w:after="120"/>
              <w:rPr>
                <w:rFonts w:ascii="Arial" w:hAnsi="Arial" w:cs="Arial"/>
              </w:rPr>
            </w:pPr>
            <w:r>
              <w:rPr>
                <w:rFonts w:ascii="Arial" w:hAnsi="Arial" w:cs="Arial"/>
              </w:rPr>
              <w:lastRenderedPageBreak/>
              <w:t>5.</w:t>
            </w:r>
          </w:p>
        </w:tc>
        <w:tc>
          <w:tcPr>
            <w:tcW w:w="5760" w:type="dxa"/>
            <w:gridSpan w:val="2"/>
            <w:tcBorders>
              <w:top w:val="single" w:sz="4" w:space="0" w:color="auto"/>
              <w:left w:val="nil"/>
              <w:bottom w:val="single" w:sz="4" w:space="0" w:color="auto"/>
            </w:tcBorders>
          </w:tcPr>
          <w:p w14:paraId="533519C2" w14:textId="23220A2C" w:rsidR="00371AEE" w:rsidRPr="00371AEE" w:rsidRDefault="00371AEE" w:rsidP="00371AEE">
            <w:pPr>
              <w:spacing w:before="120" w:after="120"/>
              <w:rPr>
                <w:rFonts w:ascii="Arial" w:hAnsi="Arial" w:cs="Arial"/>
              </w:rPr>
            </w:pPr>
            <w:r w:rsidRPr="00371AEE">
              <w:rPr>
                <w:rFonts w:ascii="Arial" w:hAnsi="Arial" w:cs="Arial"/>
              </w:rPr>
              <w:t xml:space="preserve">This role requires the job holder to be physically fit and able to carry out aspects of the job such as lifting/carrying/standing for lengthy periods. </w:t>
            </w:r>
          </w:p>
        </w:tc>
        <w:tc>
          <w:tcPr>
            <w:tcW w:w="3592" w:type="dxa"/>
            <w:gridSpan w:val="2"/>
            <w:tcBorders>
              <w:top w:val="single" w:sz="4" w:space="0" w:color="auto"/>
              <w:bottom w:val="single" w:sz="4" w:space="0" w:color="auto"/>
            </w:tcBorders>
          </w:tcPr>
          <w:p w14:paraId="372A171F" w14:textId="6BED0E20" w:rsidR="00371AEE" w:rsidRPr="00371AEE" w:rsidRDefault="00371AEE" w:rsidP="00371AEE">
            <w:pPr>
              <w:spacing w:before="120" w:after="120"/>
              <w:rPr>
                <w:rFonts w:ascii="Arial" w:hAnsi="Arial" w:cs="Arial"/>
              </w:rPr>
            </w:pPr>
            <w:r w:rsidRPr="00371AEE">
              <w:rPr>
                <w:rFonts w:ascii="Arial" w:hAnsi="Arial" w:cs="Arial"/>
              </w:rPr>
              <w:t xml:space="preserve">Interview  </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3676D2AA" w:rsidR="00DF1E85" w:rsidRPr="0066265F" w:rsidRDefault="00DF1E85" w:rsidP="002317D1">
            <w:pPr>
              <w:rPr>
                <w:rFonts w:ascii="Arial" w:hAnsi="Arial" w:cs="Arial"/>
                <w:b/>
              </w:rPr>
            </w:pPr>
            <w:r w:rsidRPr="0066265F">
              <w:rPr>
                <w:rFonts w:ascii="Arial" w:hAnsi="Arial" w:cs="Arial"/>
                <w:b/>
              </w:rPr>
              <w:t>S</w:t>
            </w:r>
            <w:r w:rsidR="00A4149A">
              <w:rPr>
                <w:rFonts w:ascii="Arial" w:hAnsi="Arial" w:cs="Arial"/>
                <w:b/>
              </w:rPr>
              <w:t>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2E691DF5" w14:textId="3EACE2F8" w:rsidR="00DF1E85" w:rsidRPr="0066265F" w:rsidRDefault="00A00E4E" w:rsidP="002317D1">
            <w:pPr>
              <w:spacing w:before="120" w:after="120"/>
              <w:rPr>
                <w:rFonts w:ascii="Arial" w:hAnsi="Arial" w:cs="Arial"/>
              </w:rPr>
            </w:pPr>
            <w:r w:rsidRPr="009075DE">
              <w:rPr>
                <w:rFonts w:ascii="Arial" w:hAnsi="Arial" w:cs="Arial"/>
              </w:rPr>
              <w:t>Experience of working to a quality system</w:t>
            </w:r>
          </w:p>
        </w:tc>
        <w:tc>
          <w:tcPr>
            <w:tcW w:w="3573" w:type="dxa"/>
            <w:tcBorders>
              <w:top w:val="single" w:sz="4" w:space="0" w:color="auto"/>
              <w:left w:val="single" w:sz="4" w:space="0" w:color="auto"/>
              <w:bottom w:val="single" w:sz="4" w:space="0" w:color="auto"/>
            </w:tcBorders>
          </w:tcPr>
          <w:p w14:paraId="11AF1653" w14:textId="2C63BCF3" w:rsidR="00DF1E85" w:rsidRPr="0066265F" w:rsidRDefault="00A00E4E" w:rsidP="002317D1">
            <w:pPr>
              <w:spacing w:before="120" w:after="120"/>
              <w:rPr>
                <w:rFonts w:ascii="Arial" w:hAnsi="Arial" w:cs="Arial"/>
              </w:rPr>
            </w:pPr>
            <w:r w:rsidRPr="009075DE">
              <w:rPr>
                <w:rFonts w:ascii="Arial" w:hAnsi="Arial" w:cs="Arial"/>
              </w:rPr>
              <w:t>Interview</w:t>
            </w: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4CCEC34A" w14:textId="59BCEBA7" w:rsidR="00DF1E85" w:rsidRPr="0066265F" w:rsidRDefault="00A00E4E" w:rsidP="002317D1">
            <w:pPr>
              <w:spacing w:before="120" w:after="120"/>
              <w:rPr>
                <w:rFonts w:ascii="Arial" w:hAnsi="Arial" w:cs="Arial"/>
              </w:rPr>
            </w:pPr>
            <w:r w:rsidRPr="009075DE">
              <w:rPr>
                <w:rFonts w:ascii="Arial" w:hAnsi="Arial" w:cs="Arial"/>
              </w:rPr>
              <w:t>Experience</w:t>
            </w:r>
            <w:r w:rsidR="00B11221">
              <w:rPr>
                <w:rFonts w:ascii="Arial" w:hAnsi="Arial" w:cs="Arial"/>
              </w:rPr>
              <w:t>/knowledge</w:t>
            </w:r>
            <w:r w:rsidRPr="009075DE">
              <w:rPr>
                <w:rFonts w:ascii="Arial" w:hAnsi="Arial" w:cs="Arial"/>
              </w:rPr>
              <w:t xml:space="preserve"> in the specialised subject.</w:t>
            </w:r>
          </w:p>
        </w:tc>
        <w:tc>
          <w:tcPr>
            <w:tcW w:w="3573" w:type="dxa"/>
            <w:tcBorders>
              <w:top w:val="single" w:sz="4" w:space="0" w:color="auto"/>
              <w:left w:val="single" w:sz="4" w:space="0" w:color="auto"/>
              <w:bottom w:val="single" w:sz="4" w:space="0" w:color="auto"/>
            </w:tcBorders>
          </w:tcPr>
          <w:p w14:paraId="3326C5B3" w14:textId="7CB7A044" w:rsidR="00DF1E85" w:rsidRPr="0066265F" w:rsidRDefault="00A00E4E" w:rsidP="002317D1">
            <w:pPr>
              <w:spacing w:before="120" w:after="120"/>
              <w:rPr>
                <w:rFonts w:ascii="Arial" w:hAnsi="Arial" w:cs="Arial"/>
              </w:rPr>
            </w:pPr>
            <w:r w:rsidRPr="009075DE">
              <w:rPr>
                <w:rFonts w:ascii="Arial" w:hAnsi="Arial" w:cs="Arial"/>
              </w:rPr>
              <w:t>Application Form &amp; Interview</w:t>
            </w: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6D9FBF17" w:rsidR="00DF1E85" w:rsidRPr="0066265F" w:rsidRDefault="00A00E4E" w:rsidP="002317D1">
            <w:pPr>
              <w:spacing w:before="120" w:after="120"/>
              <w:rPr>
                <w:rFonts w:ascii="Arial" w:hAnsi="Arial" w:cs="Arial"/>
              </w:rPr>
            </w:pPr>
            <w:r w:rsidRPr="009075DE">
              <w:rPr>
                <w:rFonts w:ascii="Arial" w:hAnsi="Arial" w:cs="Arial"/>
              </w:rPr>
              <w:t>Post graduate qualifications in subjects related to the duties of the post</w:t>
            </w:r>
          </w:p>
        </w:tc>
        <w:tc>
          <w:tcPr>
            <w:tcW w:w="3573" w:type="dxa"/>
            <w:tcBorders>
              <w:top w:val="single" w:sz="4" w:space="0" w:color="auto"/>
              <w:left w:val="single" w:sz="4" w:space="0" w:color="auto"/>
              <w:bottom w:val="single" w:sz="4" w:space="0" w:color="auto"/>
            </w:tcBorders>
          </w:tcPr>
          <w:p w14:paraId="0DAD5708" w14:textId="2B236938" w:rsidR="00DF1E85" w:rsidRPr="0066265F" w:rsidRDefault="00A00E4E" w:rsidP="002317D1">
            <w:pPr>
              <w:spacing w:before="120" w:after="120"/>
              <w:rPr>
                <w:rFonts w:ascii="Arial" w:hAnsi="Arial" w:cs="Arial"/>
              </w:rPr>
            </w:pPr>
            <w:r w:rsidRPr="009075DE">
              <w:rPr>
                <w:rFonts w:ascii="Arial" w:hAnsi="Arial" w:cs="Arial"/>
              </w:rPr>
              <w:t>Application Form &amp; Certificates</w:t>
            </w: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016A39E" w:rsidR="00DF1E85" w:rsidRPr="0066265F" w:rsidRDefault="00A00E4E" w:rsidP="002317D1">
            <w:pPr>
              <w:spacing w:before="120" w:after="120"/>
              <w:rPr>
                <w:rFonts w:ascii="Arial" w:hAnsi="Arial" w:cs="Arial"/>
              </w:rPr>
            </w:pPr>
            <w:r w:rsidRPr="009075DE">
              <w:rPr>
                <w:rFonts w:ascii="Arial" w:hAnsi="Arial" w:cs="Arial"/>
              </w:rPr>
              <w:t>Relevant ICT qualifications</w:t>
            </w:r>
          </w:p>
        </w:tc>
        <w:tc>
          <w:tcPr>
            <w:tcW w:w="3573" w:type="dxa"/>
            <w:tcBorders>
              <w:top w:val="single" w:sz="4" w:space="0" w:color="auto"/>
              <w:left w:val="single" w:sz="4" w:space="0" w:color="auto"/>
              <w:bottom w:val="single" w:sz="4" w:space="0" w:color="auto"/>
            </w:tcBorders>
          </w:tcPr>
          <w:p w14:paraId="167C9C3B" w14:textId="09548268" w:rsidR="00DF1E85" w:rsidRPr="0066265F" w:rsidRDefault="00A00E4E" w:rsidP="002317D1">
            <w:pPr>
              <w:spacing w:before="120" w:after="120"/>
              <w:rPr>
                <w:rFonts w:ascii="Arial" w:hAnsi="Arial" w:cs="Arial"/>
              </w:rPr>
            </w:pPr>
            <w:r w:rsidRPr="009075DE">
              <w:rPr>
                <w:rFonts w:ascii="Arial" w:hAnsi="Arial" w:cs="Arial"/>
              </w:rPr>
              <w:t>Certificates</w:t>
            </w:r>
          </w:p>
        </w:tc>
      </w:tr>
    </w:tbl>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016EFF" w14:paraId="71FDDD17" w14:textId="77777777" w:rsidTr="00004BD2">
        <w:tc>
          <w:tcPr>
            <w:tcW w:w="5245" w:type="dxa"/>
          </w:tcPr>
          <w:p w14:paraId="53874C19" w14:textId="77777777" w:rsidR="003B07F1" w:rsidRDefault="003B07F1">
            <w:pPr>
              <w:rPr>
                <w:rFonts w:ascii="Arial" w:hAnsi="Arial" w:cs="Arial"/>
                <w:b/>
              </w:rPr>
            </w:pPr>
            <w:bookmarkStart w:id="0" w:name="_Hlk107830066"/>
          </w:p>
          <w:p w14:paraId="691C1707" w14:textId="4A51B3F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w:t>
            </w:r>
            <w:r w:rsidR="00A00E4E">
              <w:rPr>
                <w:rFonts w:ascii="Arial" w:hAnsi="Arial" w:cs="Arial"/>
                <w:b/>
              </w:rPr>
              <w:t xml:space="preserve">updated: </w:t>
            </w:r>
            <w:r w:rsidR="00A4149A">
              <w:rPr>
                <w:rFonts w:ascii="Arial" w:hAnsi="Arial" w:cs="Arial"/>
                <w:b/>
              </w:rPr>
              <w:t xml:space="preserve"> </w:t>
            </w:r>
          </w:p>
        </w:tc>
        <w:tc>
          <w:tcPr>
            <w:tcW w:w="4820" w:type="dxa"/>
          </w:tcPr>
          <w:p w14:paraId="40DCDAD5" w14:textId="77777777" w:rsidR="00004BD2" w:rsidRDefault="00004BD2">
            <w:pPr>
              <w:rPr>
                <w:rFonts w:ascii="Arial" w:hAnsi="Arial" w:cs="Arial"/>
                <w:b/>
              </w:rPr>
            </w:pPr>
          </w:p>
          <w:p w14:paraId="75AC6725" w14:textId="73C3EAED" w:rsidR="00004BD2" w:rsidRDefault="00542AFF" w:rsidP="00004BD2">
            <w:pPr>
              <w:rPr>
                <w:rFonts w:ascii="Arial" w:hAnsi="Arial" w:cs="Arial"/>
                <w:b/>
              </w:rPr>
            </w:pPr>
            <w:r>
              <w:rPr>
                <w:rFonts w:ascii="Arial" w:hAnsi="Arial" w:cs="Arial"/>
                <w:b/>
              </w:rPr>
              <w:t>29</w:t>
            </w:r>
            <w:r w:rsidRPr="00A00E4E">
              <w:rPr>
                <w:rFonts w:ascii="Arial" w:hAnsi="Arial" w:cs="Arial"/>
                <w:b/>
                <w:vertAlign w:val="superscript"/>
              </w:rPr>
              <w:t>th</w:t>
            </w:r>
            <w:r>
              <w:rPr>
                <w:rFonts w:ascii="Arial" w:hAnsi="Arial" w:cs="Arial"/>
                <w:b/>
              </w:rPr>
              <w:t xml:space="preserve"> April 2021</w:t>
            </w:r>
          </w:p>
        </w:tc>
      </w:tr>
      <w:tr w:rsidR="00016EFF" w14:paraId="76BBD354" w14:textId="77777777" w:rsidTr="00004BD2">
        <w:tc>
          <w:tcPr>
            <w:tcW w:w="5245" w:type="dxa"/>
          </w:tcPr>
          <w:p w14:paraId="3317B5DD" w14:textId="6A6C1B78" w:rsidR="00016EFF" w:rsidRDefault="00016EFF">
            <w:pPr>
              <w:rPr>
                <w:rFonts w:ascii="Arial" w:hAnsi="Arial" w:cs="Arial"/>
                <w:b/>
              </w:rPr>
            </w:pPr>
            <w:r w:rsidRPr="00DF1E85">
              <w:rPr>
                <w:rFonts w:ascii="Arial" w:hAnsi="Arial" w:cs="Arial"/>
                <w:b/>
              </w:rPr>
              <w:t>Person Specification prepared by</w:t>
            </w:r>
            <w:r w:rsidR="00A00E4E">
              <w:rPr>
                <w:rFonts w:ascii="Arial" w:hAnsi="Arial" w:cs="Arial"/>
                <w:b/>
              </w:rPr>
              <w:t xml:space="preserve">: </w:t>
            </w:r>
          </w:p>
        </w:tc>
        <w:tc>
          <w:tcPr>
            <w:tcW w:w="4820" w:type="dxa"/>
          </w:tcPr>
          <w:p w14:paraId="2FA8B887" w14:textId="5066AFBF" w:rsidR="00016EFF" w:rsidRDefault="00542AFF">
            <w:pPr>
              <w:rPr>
                <w:rFonts w:ascii="Arial" w:hAnsi="Arial" w:cs="Arial"/>
                <w:b/>
              </w:rPr>
            </w:pPr>
            <w:r>
              <w:rPr>
                <w:rFonts w:ascii="Arial" w:hAnsi="Arial" w:cs="Arial"/>
                <w:b/>
              </w:rPr>
              <w:t>Housing Standards Manager</w:t>
            </w:r>
          </w:p>
        </w:tc>
      </w:tr>
      <w:bookmarkEnd w:id="0"/>
    </w:tbl>
    <w:p w14:paraId="762A7D68" w14:textId="77777777" w:rsidR="00016EFF" w:rsidRDefault="00016EFF" w:rsidP="00016EFF">
      <w:pPr>
        <w:spacing w:after="0" w:line="240" w:lineRule="auto"/>
        <w:rPr>
          <w:rFonts w:ascii="Arial" w:hAnsi="Arial" w:cs="Arial"/>
          <w:b/>
        </w:rPr>
      </w:pPr>
    </w:p>
    <w:p w14:paraId="1E5DBF9F" w14:textId="77777777" w:rsidR="00BC2E5E" w:rsidRDefault="00BC2E5E" w:rsidP="00016EFF">
      <w:pPr>
        <w:spacing w:after="0" w:line="240" w:lineRule="auto"/>
        <w:rPr>
          <w:rFonts w:ascii="Arial" w:hAnsi="Arial" w:cs="Arial"/>
          <w:b/>
        </w:rPr>
      </w:pPr>
    </w:p>
    <w:p w14:paraId="717EBDC7" w14:textId="46B3EDC1" w:rsidR="00F649E3" w:rsidRDefault="00F649E3">
      <w:pPr>
        <w:spacing w:after="160" w:line="259" w:lineRule="auto"/>
        <w:rPr>
          <w:rFonts w:ascii="Arial" w:hAnsi="Arial" w:cs="Arial"/>
          <w:b/>
        </w:rPr>
      </w:pPr>
      <w:r>
        <w:rPr>
          <w:rFonts w:ascii="Arial" w:hAnsi="Arial" w:cs="Arial"/>
          <w:b/>
        </w:rPr>
        <w:br w:type="page"/>
      </w:r>
    </w:p>
    <w:p w14:paraId="7FB4D32F" w14:textId="77777777" w:rsidR="00BC2E5E" w:rsidRDefault="00BC2E5E" w:rsidP="00016EFF">
      <w:pPr>
        <w:spacing w:after="0" w:line="240" w:lineRule="auto"/>
        <w:rPr>
          <w:rFonts w:ascii="Arial" w:hAnsi="Arial" w:cs="Arial"/>
          <w:b/>
        </w:rPr>
      </w:pPr>
    </w:p>
    <w:p w14:paraId="057E0D8B" w14:textId="77777777" w:rsidR="00BC2E5E" w:rsidRDefault="00BC2E5E" w:rsidP="00016EFF">
      <w:pPr>
        <w:spacing w:after="0" w:line="240" w:lineRule="auto"/>
        <w:rPr>
          <w:rFonts w:ascii="Arial" w:hAnsi="Arial" w:cs="Arial"/>
          <w:b/>
        </w:rPr>
      </w:pPr>
    </w:p>
    <w:p w14:paraId="0ABFF434" w14:textId="264378CD"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3549D078" w:rsidR="00016EFF" w:rsidRDefault="00016EFF" w:rsidP="00016EFF">
      <w:pPr>
        <w:keepLines/>
        <w:autoSpaceDE w:val="0"/>
        <w:autoSpaceDN w:val="0"/>
        <w:adjustRightInd w:val="0"/>
        <w:spacing w:after="0" w:line="240" w:lineRule="auto"/>
        <w:rPr>
          <w:rFonts w:ascii="Arial" w:hAnsi="Arial" w:cs="Arial"/>
          <w:b/>
        </w:rPr>
      </w:pPr>
    </w:p>
    <w:p w14:paraId="6BCF5C5D" w14:textId="77777777" w:rsidR="00A4149A" w:rsidRPr="00C0162C" w:rsidRDefault="00A4149A"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16D4D93"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sectPr w:rsidR="00C70FFC" w:rsidSect="00FC3378">
      <w:footerReference w:type="default" r:id="rId21"/>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380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4BD2"/>
    <w:rsid w:val="00016EFF"/>
    <w:rsid w:val="00162C95"/>
    <w:rsid w:val="001D1D6F"/>
    <w:rsid w:val="00243BEC"/>
    <w:rsid w:val="00243DBF"/>
    <w:rsid w:val="002F681E"/>
    <w:rsid w:val="00306F28"/>
    <w:rsid w:val="0034390A"/>
    <w:rsid w:val="00371AEE"/>
    <w:rsid w:val="003A5365"/>
    <w:rsid w:val="003B07F1"/>
    <w:rsid w:val="00452512"/>
    <w:rsid w:val="004C4E03"/>
    <w:rsid w:val="00542AFF"/>
    <w:rsid w:val="00557C6D"/>
    <w:rsid w:val="006D2F07"/>
    <w:rsid w:val="006D44EB"/>
    <w:rsid w:val="00807452"/>
    <w:rsid w:val="00861CEF"/>
    <w:rsid w:val="008650DD"/>
    <w:rsid w:val="00945B49"/>
    <w:rsid w:val="009E0BD0"/>
    <w:rsid w:val="00A00E4E"/>
    <w:rsid w:val="00A4149A"/>
    <w:rsid w:val="00AC73E2"/>
    <w:rsid w:val="00B11221"/>
    <w:rsid w:val="00BC2E5E"/>
    <w:rsid w:val="00BF2863"/>
    <w:rsid w:val="00C47349"/>
    <w:rsid w:val="00C70FFC"/>
    <w:rsid w:val="00C76416"/>
    <w:rsid w:val="00D47D77"/>
    <w:rsid w:val="00D713B9"/>
    <w:rsid w:val="00D818E6"/>
    <w:rsid w:val="00D82C30"/>
    <w:rsid w:val="00DC06DD"/>
    <w:rsid w:val="00DF1E85"/>
    <w:rsid w:val="00EF40E8"/>
    <w:rsid w:val="00F649E3"/>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paragraph" w:styleId="NormalWeb">
    <w:name w:val="Normal (Web)"/>
    <w:basedOn w:val="Normal"/>
    <w:uiPriority w:val="99"/>
    <w:semiHidden/>
    <w:unhideWhenUsed/>
    <w:rsid w:val="00C764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2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mhsc.org.uk/wp-content/uploads/2018/04/Carers-Charter-FINAL.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2" ma:contentTypeDescription="" ma:contentTypeScope="" ma:versionID="5e511f4c661dce232f283ffe99c30fe3">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44fc217f695508ef20a14960cc925670"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5D2D9-7E73-4F57-A40B-9983AC575145}">
  <ds:schemaRefs>
    <ds:schemaRef ds:uri="37a2e29f-7d85-476c-b4be-d639690a421f"/>
    <ds:schemaRef ds:uri="dc3f2f2f-5c2e-4c01-9d35-7b2c1c66ede4"/>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dcmitype/"/>
    <ds:schemaRef ds:uri="39047337-3571-4092-8e5e-b1f7860c1a6b"/>
    <ds:schemaRef ds:uri="http://www.w3.org/XML/1998/namespace"/>
    <ds:schemaRef ds:uri="http://purl.org/dc/elements/1.1/"/>
  </ds:schemaRefs>
</ds:datastoreItem>
</file>

<file path=customXml/itemProps2.xml><?xml version="1.0" encoding="utf-8"?>
<ds:datastoreItem xmlns:ds="http://schemas.openxmlformats.org/officeDocument/2006/customXml" ds:itemID="{3B537D2F-BDDD-4FA5-81E8-7412AFCE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1464</Words>
  <Characters>8346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2022-08-05T13:54:00Z</dcterms:created>
  <dcterms:modified xsi:type="dcterms:W3CDTF">2022-08-05T13:54:00Z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