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88" w:rsidRDefault="00BD3624">
      <w:pPr>
        <w:ind w:left="-142" w:right="-327"/>
        <w:rPr>
          <w:noProof/>
        </w:rPr>
      </w:pPr>
      <w:r>
        <w:rPr>
          <w:noProof/>
          <w:lang w:eastAsia="en-GB"/>
        </w:rPr>
        <w:drawing>
          <wp:inline distT="0" distB="0" distL="0" distR="0">
            <wp:extent cx="6515100" cy="520700"/>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0700"/>
                    </a:xfrm>
                    <a:prstGeom prst="rect">
                      <a:avLst/>
                    </a:prstGeom>
                    <a:noFill/>
                    <a:ln w="9525">
                      <a:noFill/>
                      <a:miter lim="800000"/>
                      <a:headEnd/>
                      <a:tailEnd/>
                    </a:ln>
                  </pic:spPr>
                </pic:pic>
              </a:graphicData>
            </a:graphic>
          </wp:inline>
        </w:drawing>
      </w:r>
    </w:p>
    <w:p w:rsidR="00B70188" w:rsidRDefault="00B70188">
      <w:pPr>
        <w:ind w:left="-142" w:right="-327"/>
        <w:rPr>
          <w:noProof/>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6237"/>
        <w:gridCol w:w="17"/>
      </w:tblGrid>
      <w:tr w:rsidR="00B70188" w:rsidRPr="00D17919" w:rsidTr="00D17919">
        <w:tblPrEx>
          <w:tblCellMar>
            <w:top w:w="0" w:type="dxa"/>
            <w:bottom w:w="0" w:type="dxa"/>
          </w:tblCellMar>
        </w:tblPrEx>
        <w:trPr>
          <w:gridAfter w:val="1"/>
          <w:wAfter w:w="17" w:type="dxa"/>
          <w:trHeight w:val="410"/>
        </w:trPr>
        <w:tc>
          <w:tcPr>
            <w:tcW w:w="1843" w:type="dxa"/>
          </w:tcPr>
          <w:p w:rsidR="00B70188" w:rsidRPr="00D17919" w:rsidRDefault="00B70188">
            <w:pPr>
              <w:pStyle w:val="Heading2"/>
              <w:ind w:left="142"/>
              <w:rPr>
                <w:rFonts w:ascii="Arial" w:hAnsi="Arial"/>
                <w:noProof/>
                <w:sz w:val="16"/>
                <w:szCs w:val="16"/>
              </w:rPr>
            </w:pPr>
            <w:r w:rsidRPr="00D17919">
              <w:rPr>
                <w:rFonts w:ascii="Arial" w:hAnsi="Arial"/>
                <w:sz w:val="16"/>
                <w:szCs w:val="16"/>
              </w:rPr>
              <w:t>School:</w:t>
            </w:r>
          </w:p>
        </w:tc>
        <w:tc>
          <w:tcPr>
            <w:tcW w:w="8222" w:type="dxa"/>
            <w:gridSpan w:val="2"/>
          </w:tcPr>
          <w:p w:rsidR="00B70188" w:rsidRPr="00D17919" w:rsidRDefault="00B70188">
            <w:pPr>
              <w:ind w:right="-5211"/>
              <w:rPr>
                <w:noProof/>
                <w:sz w:val="16"/>
                <w:szCs w:val="16"/>
              </w:rPr>
            </w:pPr>
            <w:r w:rsidRPr="00D17919">
              <w:rPr>
                <w:noProof/>
                <w:sz w:val="16"/>
                <w:szCs w:val="16"/>
              </w:rPr>
              <w:t>Light Oaks Infant School</w:t>
            </w:r>
          </w:p>
        </w:tc>
      </w:tr>
      <w:tr w:rsidR="00B70188" w:rsidRPr="00D17919" w:rsidTr="00D17919">
        <w:tblPrEx>
          <w:tblCellMar>
            <w:top w:w="0" w:type="dxa"/>
            <w:bottom w:w="0" w:type="dxa"/>
          </w:tblCellMar>
        </w:tblPrEx>
        <w:trPr>
          <w:trHeight w:val="523"/>
        </w:trPr>
        <w:tc>
          <w:tcPr>
            <w:tcW w:w="3828" w:type="dxa"/>
            <w:gridSpan w:val="2"/>
            <w:tcBorders>
              <w:top w:val="nil"/>
              <w:left w:val="nil"/>
              <w:bottom w:val="single" w:sz="4" w:space="0" w:color="auto"/>
              <w:right w:val="nil"/>
            </w:tcBorders>
          </w:tcPr>
          <w:p w:rsidR="00B70188" w:rsidRPr="00D17919" w:rsidRDefault="00B70188">
            <w:pPr>
              <w:ind w:left="142" w:right="-327"/>
              <w:rPr>
                <w:b/>
                <w:sz w:val="16"/>
                <w:szCs w:val="16"/>
              </w:rPr>
            </w:pPr>
            <w:r w:rsidRPr="00D17919">
              <w:rPr>
                <w:b/>
                <w:sz w:val="16"/>
                <w:szCs w:val="16"/>
              </w:rPr>
              <w:t>Job details</w:t>
            </w:r>
          </w:p>
        </w:tc>
        <w:tc>
          <w:tcPr>
            <w:tcW w:w="6254" w:type="dxa"/>
            <w:gridSpan w:val="2"/>
            <w:tcBorders>
              <w:top w:val="nil"/>
              <w:left w:val="nil"/>
              <w:bottom w:val="single" w:sz="4" w:space="0" w:color="auto"/>
              <w:right w:val="nil"/>
            </w:tcBorders>
          </w:tcPr>
          <w:p w:rsidR="00B70188" w:rsidRPr="00D17919" w:rsidRDefault="00B70188">
            <w:pPr>
              <w:pStyle w:val="Heading1"/>
              <w:ind w:left="142"/>
              <w:rPr>
                <w:b w:val="0"/>
                <w:sz w:val="16"/>
                <w:szCs w:val="16"/>
              </w:rPr>
            </w:pPr>
          </w:p>
        </w:tc>
      </w:tr>
      <w:tr w:rsidR="00B70188" w:rsidRPr="00D17919" w:rsidTr="00D17919">
        <w:tblPrEx>
          <w:tblCellMar>
            <w:top w:w="0" w:type="dxa"/>
            <w:bottom w:w="0" w:type="dxa"/>
          </w:tblCellMar>
        </w:tblPrEx>
        <w:trPr>
          <w:trHeight w:val="523"/>
        </w:trPr>
        <w:tc>
          <w:tcPr>
            <w:tcW w:w="3828" w:type="dxa"/>
            <w:gridSpan w:val="2"/>
            <w:tcBorders>
              <w:top w:val="single" w:sz="4" w:space="0" w:color="auto"/>
            </w:tcBorders>
          </w:tcPr>
          <w:p w:rsidR="00B70188" w:rsidRPr="00D17919" w:rsidRDefault="00B70188">
            <w:pPr>
              <w:ind w:left="142" w:right="-327"/>
              <w:rPr>
                <w:b/>
                <w:sz w:val="16"/>
                <w:szCs w:val="16"/>
              </w:rPr>
            </w:pPr>
            <w:r w:rsidRPr="00D17919">
              <w:rPr>
                <w:b/>
                <w:sz w:val="16"/>
                <w:szCs w:val="16"/>
              </w:rPr>
              <w:t>Job title:</w:t>
            </w:r>
          </w:p>
        </w:tc>
        <w:tc>
          <w:tcPr>
            <w:tcW w:w="6254" w:type="dxa"/>
            <w:gridSpan w:val="2"/>
            <w:tcBorders>
              <w:top w:val="single" w:sz="4" w:space="0" w:color="auto"/>
            </w:tcBorders>
          </w:tcPr>
          <w:p w:rsidR="00B70188" w:rsidRPr="00D17919" w:rsidRDefault="00B70188" w:rsidP="00D17919">
            <w:pPr>
              <w:pStyle w:val="Heading1"/>
              <w:rPr>
                <w:b w:val="0"/>
                <w:sz w:val="16"/>
                <w:szCs w:val="16"/>
              </w:rPr>
            </w:pPr>
            <w:r w:rsidRPr="00D17919">
              <w:rPr>
                <w:b w:val="0"/>
                <w:sz w:val="16"/>
                <w:szCs w:val="16"/>
              </w:rPr>
              <w:t xml:space="preserve">Teacher with responsibility </w:t>
            </w:r>
            <w:r w:rsidR="00FA7496">
              <w:rPr>
                <w:b w:val="0"/>
                <w:sz w:val="16"/>
                <w:szCs w:val="16"/>
              </w:rPr>
              <w:t>for</w:t>
            </w:r>
            <w:r w:rsidRPr="00D17919">
              <w:rPr>
                <w:b w:val="0"/>
                <w:sz w:val="16"/>
                <w:szCs w:val="16"/>
              </w:rPr>
              <w:t xml:space="preserve"> Lead</w:t>
            </w:r>
            <w:r w:rsidR="00D17919" w:rsidRPr="00D17919">
              <w:rPr>
                <w:b w:val="0"/>
                <w:sz w:val="16"/>
                <w:szCs w:val="16"/>
              </w:rPr>
              <w:t>ing</w:t>
            </w:r>
            <w:r w:rsidRPr="00D17919">
              <w:rPr>
                <w:b w:val="0"/>
                <w:sz w:val="16"/>
                <w:szCs w:val="16"/>
              </w:rPr>
              <w:t xml:space="preserve"> the Foundation Stage</w:t>
            </w:r>
          </w:p>
        </w:tc>
      </w:tr>
      <w:tr w:rsidR="00B70188" w:rsidRPr="00D17919" w:rsidTr="00D17919">
        <w:tblPrEx>
          <w:tblCellMar>
            <w:top w:w="0" w:type="dxa"/>
            <w:bottom w:w="0" w:type="dxa"/>
          </w:tblCellMar>
        </w:tblPrEx>
        <w:trPr>
          <w:trHeight w:val="523"/>
        </w:trPr>
        <w:tc>
          <w:tcPr>
            <w:tcW w:w="3828" w:type="dxa"/>
            <w:gridSpan w:val="2"/>
          </w:tcPr>
          <w:p w:rsidR="00B70188" w:rsidRPr="00D17919" w:rsidRDefault="00B70188">
            <w:pPr>
              <w:ind w:left="142" w:right="-327"/>
              <w:rPr>
                <w:b/>
                <w:sz w:val="16"/>
                <w:szCs w:val="16"/>
              </w:rPr>
            </w:pPr>
            <w:r w:rsidRPr="00D17919">
              <w:rPr>
                <w:b/>
                <w:sz w:val="16"/>
                <w:szCs w:val="16"/>
              </w:rPr>
              <w:t>Grade:</w:t>
            </w:r>
          </w:p>
        </w:tc>
        <w:tc>
          <w:tcPr>
            <w:tcW w:w="6254" w:type="dxa"/>
            <w:gridSpan w:val="2"/>
          </w:tcPr>
          <w:p w:rsidR="00B70188" w:rsidRPr="00D17919" w:rsidRDefault="00B70188">
            <w:pPr>
              <w:pStyle w:val="NormalWeb"/>
              <w:rPr>
                <w:sz w:val="16"/>
                <w:szCs w:val="16"/>
              </w:rPr>
            </w:pPr>
            <w:r w:rsidRPr="00D17919">
              <w:rPr>
                <w:sz w:val="16"/>
                <w:szCs w:val="16"/>
              </w:rPr>
              <w:t xml:space="preserve">Mainscale </w:t>
            </w:r>
            <w:r w:rsidRPr="00D17919">
              <w:rPr>
                <w:rStyle w:val="Strong"/>
                <w:rFonts w:ascii="Arial" w:hAnsi="Arial" w:cs="Arial"/>
                <w:sz w:val="16"/>
                <w:szCs w:val="16"/>
                <w:lang/>
              </w:rPr>
              <w:t xml:space="preserve"> </w:t>
            </w:r>
            <w:r w:rsidRPr="00D17919">
              <w:rPr>
                <w:rStyle w:val="Strong"/>
                <w:rFonts w:ascii="Arial" w:hAnsi="Arial" w:cs="Arial"/>
                <w:b w:val="0"/>
                <w:bCs w:val="0"/>
                <w:sz w:val="16"/>
                <w:szCs w:val="16"/>
                <w:lang/>
              </w:rPr>
              <w:t>+</w:t>
            </w:r>
            <w:r w:rsidRPr="00D17919">
              <w:rPr>
                <w:rStyle w:val="Strong"/>
                <w:rFonts w:ascii="Arial" w:hAnsi="Arial" w:cs="Arial"/>
                <w:sz w:val="16"/>
                <w:szCs w:val="16"/>
                <w:lang/>
              </w:rPr>
              <w:t xml:space="preserve"> </w:t>
            </w:r>
            <w:r w:rsidRPr="00D17919">
              <w:rPr>
                <w:rStyle w:val="Strong"/>
                <w:rFonts w:ascii="Arial" w:hAnsi="Arial" w:cs="Arial"/>
                <w:b w:val="0"/>
                <w:bCs w:val="0"/>
                <w:sz w:val="16"/>
                <w:szCs w:val="16"/>
                <w:lang/>
              </w:rPr>
              <w:t>TLR 2 (</w:t>
            </w:r>
            <w:r w:rsidR="00FA7496">
              <w:rPr>
                <w:rFonts w:ascii="Arial" w:hAnsi="Arial" w:cs="Arial"/>
                <w:sz w:val="16"/>
                <w:szCs w:val="16"/>
              </w:rPr>
              <w:t>£2,666</w:t>
            </w:r>
            <w:r w:rsidRPr="00D17919">
              <w:rPr>
                <w:rFonts w:ascii="Arial" w:hAnsi="Arial" w:cs="Arial"/>
                <w:sz w:val="16"/>
                <w:szCs w:val="16"/>
              </w:rPr>
              <w:t>)</w:t>
            </w:r>
          </w:p>
        </w:tc>
      </w:tr>
      <w:tr w:rsidR="00B70188" w:rsidRPr="00D17919" w:rsidTr="00D17919">
        <w:tblPrEx>
          <w:tblCellMar>
            <w:top w:w="0" w:type="dxa"/>
            <w:bottom w:w="0" w:type="dxa"/>
          </w:tblCellMar>
        </w:tblPrEx>
        <w:trPr>
          <w:trHeight w:val="523"/>
        </w:trPr>
        <w:tc>
          <w:tcPr>
            <w:tcW w:w="3828" w:type="dxa"/>
            <w:gridSpan w:val="2"/>
          </w:tcPr>
          <w:p w:rsidR="00B70188" w:rsidRPr="00D17919" w:rsidRDefault="00B70188">
            <w:pPr>
              <w:ind w:left="142" w:right="-327"/>
              <w:rPr>
                <w:b/>
                <w:sz w:val="16"/>
                <w:szCs w:val="16"/>
              </w:rPr>
            </w:pPr>
            <w:r w:rsidRPr="00D17919">
              <w:rPr>
                <w:b/>
                <w:sz w:val="16"/>
                <w:szCs w:val="16"/>
              </w:rPr>
              <w:t>Location of work:</w:t>
            </w:r>
          </w:p>
        </w:tc>
        <w:tc>
          <w:tcPr>
            <w:tcW w:w="6254" w:type="dxa"/>
            <w:gridSpan w:val="2"/>
          </w:tcPr>
          <w:p w:rsidR="00B70188" w:rsidRPr="00D17919" w:rsidRDefault="00B70188">
            <w:pPr>
              <w:pStyle w:val="Heading1"/>
              <w:ind w:left="142"/>
              <w:rPr>
                <w:b w:val="0"/>
                <w:sz w:val="16"/>
                <w:szCs w:val="16"/>
              </w:rPr>
            </w:pPr>
            <w:r w:rsidRPr="00D17919">
              <w:rPr>
                <w:b w:val="0"/>
                <w:sz w:val="16"/>
                <w:szCs w:val="16"/>
              </w:rPr>
              <w:t>Infant School age range 3-7</w:t>
            </w:r>
          </w:p>
        </w:tc>
      </w:tr>
      <w:tr w:rsidR="00B70188" w:rsidRPr="00D17919" w:rsidTr="00D17919">
        <w:tblPrEx>
          <w:tblCellMar>
            <w:top w:w="0" w:type="dxa"/>
            <w:bottom w:w="0" w:type="dxa"/>
          </w:tblCellMar>
        </w:tblPrEx>
        <w:trPr>
          <w:trHeight w:val="523"/>
        </w:trPr>
        <w:tc>
          <w:tcPr>
            <w:tcW w:w="3828" w:type="dxa"/>
            <w:gridSpan w:val="2"/>
          </w:tcPr>
          <w:p w:rsidR="00B70188" w:rsidRPr="00D17919" w:rsidRDefault="00B70188">
            <w:pPr>
              <w:ind w:left="142" w:right="-327"/>
              <w:rPr>
                <w:b/>
                <w:sz w:val="16"/>
                <w:szCs w:val="16"/>
              </w:rPr>
            </w:pPr>
            <w:r w:rsidRPr="00D17919">
              <w:rPr>
                <w:b/>
                <w:sz w:val="16"/>
                <w:szCs w:val="16"/>
              </w:rPr>
              <w:t>Directly responsible to:</w:t>
            </w:r>
          </w:p>
        </w:tc>
        <w:tc>
          <w:tcPr>
            <w:tcW w:w="6254" w:type="dxa"/>
            <w:gridSpan w:val="2"/>
          </w:tcPr>
          <w:p w:rsidR="00B70188" w:rsidRPr="00D17919" w:rsidRDefault="00B70188">
            <w:pPr>
              <w:pStyle w:val="Heading1"/>
              <w:rPr>
                <w:b w:val="0"/>
                <w:sz w:val="16"/>
                <w:szCs w:val="16"/>
              </w:rPr>
            </w:pPr>
            <w:r w:rsidRPr="00D17919">
              <w:rPr>
                <w:b w:val="0"/>
                <w:sz w:val="16"/>
                <w:szCs w:val="16"/>
              </w:rPr>
              <w:t>The Headteacher</w:t>
            </w:r>
          </w:p>
        </w:tc>
      </w:tr>
      <w:tr w:rsidR="00B70188" w:rsidRPr="00D17919" w:rsidTr="00D17919">
        <w:tblPrEx>
          <w:tblCellMar>
            <w:top w:w="0" w:type="dxa"/>
            <w:bottom w:w="0" w:type="dxa"/>
          </w:tblCellMar>
        </w:tblPrEx>
        <w:trPr>
          <w:trHeight w:val="523"/>
        </w:trPr>
        <w:tc>
          <w:tcPr>
            <w:tcW w:w="3828" w:type="dxa"/>
            <w:gridSpan w:val="2"/>
          </w:tcPr>
          <w:p w:rsidR="00B70188" w:rsidRPr="00D17919" w:rsidRDefault="00B70188">
            <w:pPr>
              <w:ind w:left="142" w:right="-327"/>
              <w:rPr>
                <w:b/>
                <w:sz w:val="16"/>
                <w:szCs w:val="16"/>
              </w:rPr>
            </w:pPr>
            <w:r w:rsidRPr="00D17919">
              <w:rPr>
                <w:b/>
                <w:sz w:val="16"/>
                <w:szCs w:val="16"/>
              </w:rPr>
              <w:t>Directly responsible for:</w:t>
            </w:r>
          </w:p>
        </w:tc>
        <w:tc>
          <w:tcPr>
            <w:tcW w:w="6254" w:type="dxa"/>
            <w:gridSpan w:val="2"/>
          </w:tcPr>
          <w:p w:rsidR="00B70188" w:rsidRPr="00D17919" w:rsidRDefault="00B70188">
            <w:pPr>
              <w:pStyle w:val="Heading1"/>
              <w:rPr>
                <w:b w:val="0"/>
                <w:sz w:val="16"/>
                <w:szCs w:val="16"/>
              </w:rPr>
            </w:pPr>
            <w:r w:rsidRPr="00D17919">
              <w:rPr>
                <w:b w:val="0"/>
                <w:sz w:val="16"/>
                <w:szCs w:val="16"/>
              </w:rPr>
              <w:t>See below</w:t>
            </w:r>
          </w:p>
        </w:tc>
      </w:tr>
      <w:tr w:rsidR="00B70188" w:rsidRPr="00D17919" w:rsidTr="00D17919">
        <w:tblPrEx>
          <w:tblCellMar>
            <w:top w:w="0" w:type="dxa"/>
            <w:bottom w:w="0" w:type="dxa"/>
          </w:tblCellMar>
        </w:tblPrEx>
        <w:trPr>
          <w:trHeight w:val="523"/>
        </w:trPr>
        <w:tc>
          <w:tcPr>
            <w:tcW w:w="3828" w:type="dxa"/>
            <w:gridSpan w:val="2"/>
          </w:tcPr>
          <w:p w:rsidR="00B70188" w:rsidRPr="00D17919" w:rsidRDefault="00B70188">
            <w:pPr>
              <w:ind w:left="142" w:right="-327"/>
              <w:rPr>
                <w:b/>
                <w:sz w:val="16"/>
                <w:szCs w:val="16"/>
              </w:rPr>
            </w:pPr>
            <w:r w:rsidRPr="00D17919">
              <w:rPr>
                <w:b/>
                <w:sz w:val="16"/>
                <w:szCs w:val="16"/>
              </w:rPr>
              <w:t>Hours of duty:</w:t>
            </w:r>
          </w:p>
        </w:tc>
        <w:tc>
          <w:tcPr>
            <w:tcW w:w="6254" w:type="dxa"/>
            <w:gridSpan w:val="2"/>
          </w:tcPr>
          <w:p w:rsidR="00B70188" w:rsidRPr="00D17919" w:rsidRDefault="00B70188">
            <w:pPr>
              <w:pStyle w:val="Heading1"/>
              <w:rPr>
                <w:b w:val="0"/>
                <w:sz w:val="16"/>
                <w:szCs w:val="16"/>
              </w:rPr>
            </w:pPr>
            <w:r w:rsidRPr="00D17919">
              <w:rPr>
                <w:b w:val="0"/>
                <w:sz w:val="16"/>
                <w:szCs w:val="16"/>
              </w:rPr>
              <w:t>1265 per annum</w:t>
            </w:r>
          </w:p>
        </w:tc>
      </w:tr>
      <w:tr w:rsidR="00B70188" w:rsidRPr="00D17919" w:rsidTr="00D17919">
        <w:tblPrEx>
          <w:tblCellMar>
            <w:top w:w="0" w:type="dxa"/>
            <w:bottom w:w="0" w:type="dxa"/>
          </w:tblCellMar>
        </w:tblPrEx>
        <w:trPr>
          <w:trHeight w:val="523"/>
        </w:trPr>
        <w:tc>
          <w:tcPr>
            <w:tcW w:w="3828" w:type="dxa"/>
            <w:gridSpan w:val="2"/>
          </w:tcPr>
          <w:p w:rsidR="00B70188" w:rsidRPr="00D17919" w:rsidRDefault="00B70188">
            <w:pPr>
              <w:ind w:left="142" w:right="-327"/>
              <w:rPr>
                <w:b/>
                <w:sz w:val="16"/>
                <w:szCs w:val="16"/>
              </w:rPr>
            </w:pPr>
            <w:r w:rsidRPr="00D17919">
              <w:rPr>
                <w:b/>
                <w:sz w:val="16"/>
                <w:szCs w:val="16"/>
              </w:rPr>
              <w:t>Primary purpose of the job:</w:t>
            </w:r>
          </w:p>
        </w:tc>
        <w:tc>
          <w:tcPr>
            <w:tcW w:w="6254" w:type="dxa"/>
            <w:gridSpan w:val="2"/>
          </w:tcPr>
          <w:p w:rsidR="00B70188" w:rsidRPr="00D17919" w:rsidRDefault="00B70188">
            <w:pPr>
              <w:pStyle w:val="Title"/>
              <w:jc w:val="both"/>
              <w:rPr>
                <w:rFonts w:ascii="Arial" w:hAnsi="Arial" w:cs="Arial"/>
                <w:b w:val="0"/>
                <w:sz w:val="16"/>
                <w:szCs w:val="16"/>
                <w:u w:val="none"/>
              </w:rPr>
            </w:pPr>
            <w:r w:rsidRPr="00D17919">
              <w:rPr>
                <w:rFonts w:ascii="Arial" w:hAnsi="Arial" w:cs="Arial"/>
                <w:b w:val="0"/>
                <w:sz w:val="16"/>
                <w:szCs w:val="16"/>
                <w:u w:val="none"/>
              </w:rPr>
              <w:t>To provide an effective education for children by teaching within the framework provided by the Governing Body and the Local Education Authority and with regard to all statutory requirements.</w:t>
            </w:r>
          </w:p>
          <w:p w:rsidR="00B70188" w:rsidRPr="00D17919" w:rsidRDefault="00B70188">
            <w:pPr>
              <w:pStyle w:val="Heading1"/>
              <w:tabs>
                <w:tab w:val="left" w:pos="480"/>
              </w:tabs>
              <w:rPr>
                <w:b w:val="0"/>
                <w:sz w:val="16"/>
                <w:szCs w:val="16"/>
              </w:rPr>
            </w:pPr>
            <w:r w:rsidRPr="00D17919">
              <w:rPr>
                <w:sz w:val="16"/>
                <w:szCs w:val="16"/>
              </w:rPr>
              <w:t>This service is committed to safeguarding and promoting the welfare of children and young people and expects all staff and volunteers to share this commitment.</w:t>
            </w:r>
          </w:p>
        </w:tc>
      </w:tr>
      <w:tr w:rsidR="00B70188" w:rsidRPr="00D17919" w:rsidTr="00D17919">
        <w:tblPrEx>
          <w:tblCellMar>
            <w:top w:w="0" w:type="dxa"/>
            <w:bottom w:w="0" w:type="dxa"/>
          </w:tblCellMar>
        </w:tblPrEx>
        <w:trPr>
          <w:trHeight w:val="523"/>
        </w:trPr>
        <w:tc>
          <w:tcPr>
            <w:tcW w:w="3828" w:type="dxa"/>
            <w:gridSpan w:val="2"/>
          </w:tcPr>
          <w:p w:rsidR="00B70188" w:rsidRPr="00D17919" w:rsidRDefault="00B70188">
            <w:pPr>
              <w:ind w:left="142" w:right="-327"/>
              <w:rPr>
                <w:b/>
                <w:sz w:val="16"/>
                <w:szCs w:val="16"/>
              </w:rPr>
            </w:pPr>
            <w:r w:rsidRPr="00D17919">
              <w:rPr>
                <w:b/>
                <w:sz w:val="16"/>
                <w:szCs w:val="16"/>
              </w:rPr>
              <w:t>Post ref no:</w:t>
            </w:r>
          </w:p>
        </w:tc>
        <w:tc>
          <w:tcPr>
            <w:tcW w:w="6254" w:type="dxa"/>
            <w:gridSpan w:val="2"/>
          </w:tcPr>
          <w:p w:rsidR="00B70188" w:rsidRPr="00D17919" w:rsidRDefault="00B70188">
            <w:pPr>
              <w:pStyle w:val="Heading1"/>
              <w:ind w:left="142"/>
              <w:rPr>
                <w:b w:val="0"/>
                <w:sz w:val="16"/>
                <w:szCs w:val="16"/>
              </w:rPr>
            </w:pPr>
          </w:p>
        </w:tc>
      </w:tr>
      <w:tr w:rsidR="00B70188" w:rsidRPr="00D17919" w:rsidTr="003B7907">
        <w:tblPrEx>
          <w:tblCellMar>
            <w:top w:w="0" w:type="dxa"/>
            <w:bottom w:w="0" w:type="dxa"/>
          </w:tblCellMar>
        </w:tblPrEx>
        <w:trPr>
          <w:trHeight w:val="555"/>
        </w:trPr>
        <w:tc>
          <w:tcPr>
            <w:tcW w:w="10082" w:type="dxa"/>
            <w:gridSpan w:val="4"/>
            <w:tcBorders>
              <w:top w:val="nil"/>
              <w:left w:val="nil"/>
              <w:bottom w:val="nil"/>
              <w:right w:val="nil"/>
            </w:tcBorders>
          </w:tcPr>
          <w:p w:rsidR="00B70188" w:rsidRPr="00D17919" w:rsidRDefault="00B70188">
            <w:pPr>
              <w:pStyle w:val="Heading1"/>
              <w:jc w:val="both"/>
              <w:rPr>
                <w:sz w:val="16"/>
                <w:szCs w:val="16"/>
              </w:rPr>
            </w:pPr>
            <w:r w:rsidRPr="00D17919">
              <w:rPr>
                <w:sz w:val="16"/>
                <w:szCs w:val="16"/>
              </w:rPr>
              <w:t>Main duties and responsibilities/accountabilities</w:t>
            </w:r>
          </w:p>
        </w:tc>
      </w:tr>
      <w:tr w:rsidR="00B70188" w:rsidRPr="00D17919" w:rsidTr="003B7907">
        <w:tblPrEx>
          <w:tblCellMar>
            <w:top w:w="0" w:type="dxa"/>
            <w:bottom w:w="0" w:type="dxa"/>
          </w:tblCellMar>
        </w:tblPrEx>
        <w:trPr>
          <w:trHeight w:val="1488"/>
        </w:trPr>
        <w:tc>
          <w:tcPr>
            <w:tcW w:w="10082" w:type="dxa"/>
            <w:gridSpan w:val="4"/>
            <w:tcBorders>
              <w:top w:val="single" w:sz="4" w:space="0" w:color="auto"/>
              <w:bottom w:val="single" w:sz="4" w:space="0" w:color="auto"/>
            </w:tcBorders>
          </w:tcPr>
          <w:p w:rsidR="00B70188" w:rsidRPr="00D17919" w:rsidRDefault="00B70188">
            <w:pPr>
              <w:pStyle w:val="Title"/>
              <w:numPr>
                <w:ilvl w:val="0"/>
                <w:numId w:val="16"/>
              </w:numPr>
              <w:jc w:val="both"/>
              <w:rPr>
                <w:rFonts w:ascii="Arial" w:hAnsi="Arial" w:cs="Arial"/>
                <w:b w:val="0"/>
                <w:sz w:val="16"/>
                <w:szCs w:val="16"/>
                <w:u w:val="none"/>
              </w:rPr>
            </w:pPr>
            <w:r w:rsidRPr="00D17919">
              <w:rPr>
                <w:rFonts w:ascii="Arial" w:hAnsi="Arial" w:cs="Arial"/>
                <w:b w:val="0"/>
                <w:sz w:val="16"/>
                <w:szCs w:val="16"/>
                <w:u w:val="none"/>
              </w:rPr>
              <w:t>To fulfil the Conditions of Employment for School Teachers as laid down in the Pay and Conditions Act 1991 and subsequent amendments.</w:t>
            </w:r>
          </w:p>
          <w:p w:rsidR="00B70188" w:rsidRPr="00D17919" w:rsidRDefault="00B70188">
            <w:pPr>
              <w:pStyle w:val="Title"/>
              <w:ind w:left="360"/>
              <w:jc w:val="both"/>
              <w:rPr>
                <w:rFonts w:ascii="Arial" w:hAnsi="Arial" w:cs="Arial"/>
                <w:b w:val="0"/>
                <w:sz w:val="16"/>
                <w:szCs w:val="16"/>
                <w:u w:val="none"/>
              </w:rPr>
            </w:pPr>
          </w:p>
          <w:p w:rsidR="00B70188" w:rsidRPr="00D17919" w:rsidRDefault="00B70188">
            <w:pPr>
              <w:pStyle w:val="Title"/>
              <w:numPr>
                <w:ilvl w:val="0"/>
                <w:numId w:val="16"/>
              </w:numPr>
              <w:jc w:val="both"/>
              <w:rPr>
                <w:rFonts w:ascii="Arial" w:hAnsi="Arial" w:cs="Arial"/>
                <w:b w:val="0"/>
                <w:sz w:val="16"/>
                <w:szCs w:val="16"/>
                <w:u w:val="none"/>
              </w:rPr>
            </w:pPr>
            <w:r w:rsidRPr="00D17919">
              <w:rPr>
                <w:rFonts w:ascii="Arial" w:hAnsi="Arial" w:cs="Arial"/>
                <w:b w:val="0"/>
                <w:sz w:val="16"/>
                <w:szCs w:val="16"/>
                <w:u w:val="none"/>
              </w:rPr>
              <w:t>To provide a well-managed, stimulating and effective learning environment for children.</w:t>
            </w:r>
          </w:p>
          <w:p w:rsidR="00B70188" w:rsidRPr="00D17919" w:rsidRDefault="00B70188">
            <w:pPr>
              <w:pStyle w:val="Title"/>
              <w:jc w:val="both"/>
              <w:rPr>
                <w:rFonts w:ascii="Arial" w:hAnsi="Arial" w:cs="Arial"/>
                <w:b w:val="0"/>
                <w:sz w:val="16"/>
                <w:szCs w:val="16"/>
                <w:u w:val="none"/>
              </w:rPr>
            </w:pPr>
          </w:p>
          <w:p w:rsidR="00B70188" w:rsidRPr="00D17919" w:rsidRDefault="00B70188">
            <w:pPr>
              <w:pStyle w:val="Title"/>
              <w:numPr>
                <w:ilvl w:val="0"/>
                <w:numId w:val="16"/>
              </w:numPr>
              <w:jc w:val="both"/>
              <w:rPr>
                <w:rFonts w:ascii="Arial" w:hAnsi="Arial" w:cs="Arial"/>
                <w:b w:val="0"/>
                <w:sz w:val="16"/>
                <w:szCs w:val="16"/>
                <w:u w:val="none"/>
              </w:rPr>
            </w:pPr>
            <w:r w:rsidRPr="00D17919">
              <w:rPr>
                <w:rFonts w:ascii="Arial" w:hAnsi="Arial" w:cs="Arial"/>
                <w:b w:val="0"/>
                <w:sz w:val="16"/>
                <w:szCs w:val="16"/>
                <w:u w:val="none"/>
              </w:rPr>
              <w:t>To prepare curriculum plans and programmes of work which are appropriate to the needs, experience and knowledge of pupils.</w:t>
            </w:r>
          </w:p>
          <w:p w:rsidR="00B70188" w:rsidRPr="00D17919" w:rsidRDefault="00B70188">
            <w:pPr>
              <w:pStyle w:val="Title"/>
              <w:ind w:left="360"/>
              <w:jc w:val="both"/>
              <w:rPr>
                <w:rFonts w:ascii="Arial" w:hAnsi="Arial" w:cs="Arial"/>
                <w:b w:val="0"/>
                <w:sz w:val="16"/>
                <w:szCs w:val="16"/>
                <w:u w:val="none"/>
              </w:rPr>
            </w:pPr>
          </w:p>
          <w:p w:rsidR="00B70188" w:rsidRPr="00D17919" w:rsidRDefault="00B70188">
            <w:pPr>
              <w:pStyle w:val="Title"/>
              <w:numPr>
                <w:ilvl w:val="0"/>
                <w:numId w:val="16"/>
              </w:numPr>
              <w:jc w:val="both"/>
              <w:rPr>
                <w:rFonts w:ascii="Arial" w:hAnsi="Arial" w:cs="Arial"/>
                <w:b w:val="0"/>
                <w:sz w:val="16"/>
                <w:szCs w:val="16"/>
                <w:u w:val="none"/>
              </w:rPr>
            </w:pPr>
            <w:r w:rsidRPr="00D17919">
              <w:rPr>
                <w:rFonts w:ascii="Arial" w:hAnsi="Arial" w:cs="Arial"/>
                <w:b w:val="0"/>
                <w:sz w:val="16"/>
                <w:szCs w:val="16"/>
                <w:u w:val="none"/>
              </w:rPr>
              <w:t>To deliver each pupil’s entitlement to a broad and balanced curriculum.</w:t>
            </w:r>
          </w:p>
          <w:p w:rsidR="00B70188" w:rsidRPr="00D17919" w:rsidRDefault="00B70188">
            <w:pPr>
              <w:pStyle w:val="Title"/>
              <w:jc w:val="both"/>
              <w:rPr>
                <w:rFonts w:ascii="Arial" w:hAnsi="Arial" w:cs="Arial"/>
                <w:b w:val="0"/>
                <w:sz w:val="16"/>
                <w:szCs w:val="16"/>
                <w:u w:val="none"/>
              </w:rPr>
            </w:pPr>
          </w:p>
          <w:p w:rsidR="00B70188" w:rsidRPr="00D17919" w:rsidRDefault="00B70188">
            <w:pPr>
              <w:pStyle w:val="Title"/>
              <w:numPr>
                <w:ilvl w:val="0"/>
                <w:numId w:val="16"/>
              </w:numPr>
              <w:jc w:val="both"/>
              <w:rPr>
                <w:rFonts w:ascii="Arial" w:hAnsi="Arial" w:cs="Arial"/>
                <w:b w:val="0"/>
                <w:sz w:val="16"/>
                <w:szCs w:val="16"/>
                <w:u w:val="none"/>
              </w:rPr>
            </w:pPr>
            <w:r w:rsidRPr="00D17919">
              <w:rPr>
                <w:rFonts w:ascii="Arial" w:hAnsi="Arial" w:cs="Arial"/>
                <w:b w:val="0"/>
                <w:sz w:val="16"/>
                <w:szCs w:val="16"/>
                <w:u w:val="none"/>
              </w:rPr>
              <w:t>To work towards continuity in planning, evaluations and records, especially at times of transition.</w:t>
            </w:r>
          </w:p>
          <w:p w:rsidR="00B70188" w:rsidRPr="00D17919" w:rsidRDefault="00B70188">
            <w:pPr>
              <w:pStyle w:val="Title"/>
              <w:jc w:val="both"/>
              <w:rPr>
                <w:rFonts w:ascii="Arial" w:hAnsi="Arial" w:cs="Arial"/>
                <w:b w:val="0"/>
                <w:sz w:val="16"/>
                <w:szCs w:val="16"/>
                <w:u w:val="none"/>
              </w:rPr>
            </w:pPr>
          </w:p>
          <w:p w:rsidR="00B70188" w:rsidRPr="00D17919" w:rsidRDefault="00B70188">
            <w:pPr>
              <w:pStyle w:val="Title"/>
              <w:numPr>
                <w:ilvl w:val="0"/>
                <w:numId w:val="16"/>
              </w:numPr>
              <w:jc w:val="both"/>
              <w:rPr>
                <w:rFonts w:ascii="Arial" w:hAnsi="Arial" w:cs="Arial"/>
                <w:b w:val="0"/>
                <w:sz w:val="16"/>
                <w:szCs w:val="16"/>
                <w:u w:val="none"/>
              </w:rPr>
            </w:pPr>
            <w:r w:rsidRPr="00D17919">
              <w:rPr>
                <w:rFonts w:ascii="Arial" w:hAnsi="Arial" w:cs="Arial"/>
                <w:b w:val="0"/>
                <w:sz w:val="16"/>
                <w:szCs w:val="16"/>
                <w:u w:val="none"/>
              </w:rPr>
              <w:t>To contribute to whole school curriculum development and to reflect such initiatives in classroom planning and practice.</w:t>
            </w:r>
          </w:p>
          <w:p w:rsidR="00B70188" w:rsidRPr="00D17919" w:rsidRDefault="00B70188">
            <w:pPr>
              <w:pStyle w:val="Title"/>
              <w:jc w:val="both"/>
              <w:rPr>
                <w:rFonts w:ascii="Arial" w:hAnsi="Arial" w:cs="Arial"/>
                <w:b w:val="0"/>
                <w:sz w:val="16"/>
                <w:szCs w:val="16"/>
                <w:u w:val="none"/>
              </w:rPr>
            </w:pPr>
          </w:p>
          <w:p w:rsidR="00B70188" w:rsidRPr="00D17919" w:rsidRDefault="00B70188">
            <w:pPr>
              <w:pStyle w:val="Title"/>
              <w:numPr>
                <w:ilvl w:val="0"/>
                <w:numId w:val="16"/>
              </w:numPr>
              <w:jc w:val="both"/>
              <w:rPr>
                <w:rFonts w:ascii="Arial" w:hAnsi="Arial" w:cs="Arial"/>
                <w:b w:val="0"/>
                <w:sz w:val="16"/>
                <w:szCs w:val="16"/>
                <w:u w:val="none"/>
              </w:rPr>
            </w:pPr>
            <w:r w:rsidRPr="00D17919">
              <w:rPr>
                <w:rFonts w:ascii="Arial" w:hAnsi="Arial" w:cs="Arial"/>
                <w:b w:val="0"/>
                <w:sz w:val="16"/>
                <w:szCs w:val="16"/>
                <w:u w:val="none"/>
              </w:rPr>
              <w:t>To participate in professional development initiatives established by the school and by the Authority.</w:t>
            </w:r>
          </w:p>
          <w:p w:rsidR="00B70188" w:rsidRPr="00D17919" w:rsidRDefault="00B70188">
            <w:pPr>
              <w:pStyle w:val="Title"/>
              <w:jc w:val="both"/>
              <w:rPr>
                <w:rFonts w:ascii="Arial" w:hAnsi="Arial" w:cs="Arial"/>
                <w:b w:val="0"/>
                <w:sz w:val="16"/>
                <w:szCs w:val="16"/>
                <w:u w:val="none"/>
              </w:rPr>
            </w:pPr>
          </w:p>
          <w:p w:rsidR="00B70188" w:rsidRPr="00D17919" w:rsidRDefault="00B70188">
            <w:pPr>
              <w:pStyle w:val="Title"/>
              <w:numPr>
                <w:ilvl w:val="0"/>
                <w:numId w:val="16"/>
              </w:numPr>
              <w:jc w:val="both"/>
              <w:rPr>
                <w:rFonts w:ascii="Arial" w:hAnsi="Arial" w:cs="Arial"/>
                <w:b w:val="0"/>
                <w:sz w:val="16"/>
                <w:szCs w:val="16"/>
                <w:u w:val="none"/>
              </w:rPr>
            </w:pPr>
            <w:r w:rsidRPr="00D17919">
              <w:rPr>
                <w:rFonts w:ascii="Arial" w:hAnsi="Arial" w:cs="Arial"/>
                <w:b w:val="0"/>
                <w:sz w:val="16"/>
                <w:szCs w:val="16"/>
                <w:u w:val="none"/>
              </w:rPr>
              <w:t>To develop and maintain relationships with parents as partners in their children’s learning.</w:t>
            </w:r>
          </w:p>
          <w:p w:rsidR="00B70188" w:rsidRPr="00D17919" w:rsidRDefault="00B70188">
            <w:pPr>
              <w:pStyle w:val="Title"/>
              <w:jc w:val="both"/>
              <w:rPr>
                <w:rFonts w:ascii="Arial" w:hAnsi="Arial" w:cs="Arial"/>
                <w:b w:val="0"/>
                <w:sz w:val="16"/>
                <w:szCs w:val="16"/>
                <w:u w:val="none"/>
              </w:rPr>
            </w:pPr>
          </w:p>
          <w:p w:rsidR="00B70188" w:rsidRDefault="00B70188">
            <w:pPr>
              <w:pStyle w:val="Title"/>
              <w:numPr>
                <w:ilvl w:val="0"/>
                <w:numId w:val="16"/>
              </w:numPr>
              <w:jc w:val="both"/>
              <w:rPr>
                <w:rFonts w:ascii="Arial" w:hAnsi="Arial" w:cs="Arial"/>
                <w:b w:val="0"/>
                <w:sz w:val="16"/>
                <w:szCs w:val="16"/>
                <w:u w:val="none"/>
              </w:rPr>
            </w:pPr>
            <w:r w:rsidRPr="00D17919">
              <w:rPr>
                <w:rFonts w:ascii="Arial" w:hAnsi="Arial" w:cs="Arial"/>
                <w:b w:val="0"/>
                <w:sz w:val="16"/>
                <w:szCs w:val="16"/>
                <w:u w:val="none"/>
              </w:rPr>
              <w:t>To work co-operatively within the staff team.</w:t>
            </w:r>
          </w:p>
          <w:p w:rsidR="00D17919" w:rsidRDefault="00D17919" w:rsidP="00D17919">
            <w:pPr>
              <w:pStyle w:val="ListParagraph"/>
              <w:rPr>
                <w:rFonts w:cs="Arial"/>
                <w:b/>
                <w:sz w:val="16"/>
                <w:szCs w:val="16"/>
              </w:rPr>
            </w:pPr>
          </w:p>
          <w:p w:rsidR="00D17919" w:rsidRPr="00D17919" w:rsidRDefault="00D17919" w:rsidP="00D17919">
            <w:pPr>
              <w:pStyle w:val="Title"/>
              <w:jc w:val="both"/>
              <w:rPr>
                <w:rFonts w:ascii="Arial" w:hAnsi="Arial" w:cs="Arial"/>
                <w:b w:val="0"/>
                <w:sz w:val="16"/>
                <w:szCs w:val="16"/>
                <w:u w:val="none"/>
              </w:rPr>
            </w:pPr>
          </w:p>
          <w:p w:rsidR="00B70188" w:rsidRPr="00D17919" w:rsidRDefault="00B70188">
            <w:pPr>
              <w:pStyle w:val="Title"/>
              <w:jc w:val="both"/>
              <w:rPr>
                <w:rFonts w:ascii="Arial" w:hAnsi="Arial" w:cs="Arial"/>
                <w:sz w:val="16"/>
                <w:szCs w:val="16"/>
                <w:u w:val="none"/>
              </w:rPr>
            </w:pPr>
            <w:r w:rsidRPr="00D17919">
              <w:rPr>
                <w:rFonts w:ascii="Arial" w:hAnsi="Arial" w:cs="Arial"/>
                <w:sz w:val="16"/>
                <w:szCs w:val="16"/>
                <w:u w:val="none"/>
              </w:rPr>
              <w:t>Teaching and Learning Responsibilities</w:t>
            </w:r>
          </w:p>
          <w:p w:rsidR="00B70188" w:rsidRPr="00D17919" w:rsidRDefault="00B70188">
            <w:pPr>
              <w:pStyle w:val="Title"/>
              <w:jc w:val="both"/>
              <w:rPr>
                <w:rFonts w:ascii="Arial" w:hAnsi="Arial" w:cs="Arial"/>
                <w:sz w:val="16"/>
                <w:szCs w:val="16"/>
                <w:u w:val="none"/>
              </w:rPr>
            </w:pPr>
          </w:p>
          <w:p w:rsidR="00B70188" w:rsidRPr="00D17919" w:rsidRDefault="00420C5F" w:rsidP="007F1434">
            <w:pPr>
              <w:numPr>
                <w:ilvl w:val="0"/>
                <w:numId w:val="25"/>
              </w:numPr>
              <w:spacing w:before="100" w:beforeAutospacing="1" w:after="100" w:afterAutospacing="1"/>
              <w:rPr>
                <w:rFonts w:cs="Arial"/>
                <w:sz w:val="16"/>
                <w:szCs w:val="16"/>
                <w:lang/>
              </w:rPr>
            </w:pPr>
            <w:r w:rsidRPr="00D17919">
              <w:rPr>
                <w:rFonts w:cs="Arial"/>
                <w:sz w:val="16"/>
                <w:szCs w:val="16"/>
                <w:lang/>
              </w:rPr>
              <w:t>Act as a role model to other te</w:t>
            </w:r>
            <w:r w:rsidR="003B7907" w:rsidRPr="00D17919">
              <w:rPr>
                <w:rFonts w:cs="Arial"/>
                <w:sz w:val="16"/>
                <w:szCs w:val="16"/>
                <w:lang/>
              </w:rPr>
              <w:t>a</w:t>
            </w:r>
            <w:r w:rsidRPr="00D17919">
              <w:rPr>
                <w:rFonts w:cs="Arial"/>
                <w:sz w:val="16"/>
                <w:szCs w:val="16"/>
                <w:lang/>
              </w:rPr>
              <w:t>chers and carry out the duties of a classroom teacher and phase leader as specified.</w:t>
            </w:r>
          </w:p>
          <w:p w:rsidR="00420C5F" w:rsidRPr="00D17919" w:rsidRDefault="00420C5F">
            <w:pPr>
              <w:spacing w:before="100" w:beforeAutospacing="1" w:after="100" w:afterAutospacing="1"/>
              <w:rPr>
                <w:rFonts w:cs="Arial"/>
                <w:sz w:val="16"/>
                <w:szCs w:val="16"/>
                <w:lang/>
              </w:rPr>
            </w:pPr>
            <w:r w:rsidRPr="00D17919">
              <w:rPr>
                <w:rFonts w:cs="Arial"/>
                <w:sz w:val="16"/>
                <w:szCs w:val="16"/>
                <w:lang/>
              </w:rPr>
              <w:t>Strategy</w:t>
            </w:r>
          </w:p>
          <w:p w:rsidR="00420C5F" w:rsidRPr="00D17919" w:rsidRDefault="00420C5F" w:rsidP="00420C5F">
            <w:pPr>
              <w:numPr>
                <w:ilvl w:val="0"/>
                <w:numId w:val="22"/>
              </w:numPr>
              <w:spacing w:before="100" w:beforeAutospacing="1" w:after="100" w:afterAutospacing="1"/>
              <w:rPr>
                <w:rFonts w:cs="Arial"/>
                <w:sz w:val="16"/>
                <w:szCs w:val="16"/>
                <w:lang/>
              </w:rPr>
            </w:pPr>
            <w:r w:rsidRPr="00D17919">
              <w:rPr>
                <w:rFonts w:cs="Arial"/>
                <w:sz w:val="16"/>
                <w:szCs w:val="16"/>
                <w:lang/>
              </w:rPr>
              <w:t xml:space="preserve">Have overall responsibility for the Foundation Stage </w:t>
            </w:r>
            <w:r w:rsidR="00D17919" w:rsidRPr="00D17919">
              <w:rPr>
                <w:rFonts w:cs="Arial"/>
                <w:sz w:val="16"/>
                <w:szCs w:val="16"/>
                <w:lang/>
              </w:rPr>
              <w:t>(including</w:t>
            </w:r>
            <w:r w:rsidRPr="00D17919">
              <w:rPr>
                <w:rFonts w:cs="Arial"/>
                <w:sz w:val="16"/>
                <w:szCs w:val="16"/>
                <w:lang/>
              </w:rPr>
              <w:t xml:space="preserve"> Nursery Curriculum</w:t>
            </w:r>
            <w:r w:rsidR="00D17919" w:rsidRPr="00D17919">
              <w:rPr>
                <w:rFonts w:cs="Arial"/>
                <w:sz w:val="16"/>
                <w:szCs w:val="16"/>
                <w:lang/>
              </w:rPr>
              <w:t>)</w:t>
            </w:r>
          </w:p>
          <w:p w:rsidR="00420C5F" w:rsidRPr="00D17919" w:rsidRDefault="00420C5F" w:rsidP="00420C5F">
            <w:pPr>
              <w:numPr>
                <w:ilvl w:val="0"/>
                <w:numId w:val="22"/>
              </w:numPr>
              <w:spacing w:before="100" w:beforeAutospacing="1" w:after="100" w:afterAutospacing="1"/>
              <w:rPr>
                <w:rFonts w:cs="Arial"/>
                <w:sz w:val="16"/>
                <w:szCs w:val="16"/>
                <w:lang/>
              </w:rPr>
            </w:pPr>
            <w:r w:rsidRPr="00D17919">
              <w:rPr>
                <w:rFonts w:cs="Arial"/>
                <w:sz w:val="16"/>
                <w:szCs w:val="16"/>
                <w:lang/>
              </w:rPr>
              <w:t>Have overall responsibility for standards in the EYFS</w:t>
            </w:r>
          </w:p>
          <w:p w:rsidR="00420C5F" w:rsidRPr="00D17919" w:rsidRDefault="00420C5F" w:rsidP="00420C5F">
            <w:pPr>
              <w:numPr>
                <w:ilvl w:val="0"/>
                <w:numId w:val="22"/>
              </w:numPr>
              <w:spacing w:before="100" w:beforeAutospacing="1" w:after="100" w:afterAutospacing="1"/>
              <w:rPr>
                <w:rFonts w:cs="Arial"/>
                <w:sz w:val="16"/>
                <w:szCs w:val="16"/>
                <w:lang/>
              </w:rPr>
            </w:pPr>
            <w:r w:rsidRPr="00D17919">
              <w:rPr>
                <w:rFonts w:cs="Arial"/>
                <w:sz w:val="16"/>
                <w:szCs w:val="16"/>
                <w:lang/>
              </w:rPr>
              <w:t xml:space="preserve">Take an active </w:t>
            </w:r>
            <w:r w:rsidR="00D17919" w:rsidRPr="00D17919">
              <w:rPr>
                <w:rFonts w:cs="Arial"/>
                <w:sz w:val="16"/>
                <w:szCs w:val="16"/>
                <w:lang/>
              </w:rPr>
              <w:t>role</w:t>
            </w:r>
            <w:r w:rsidRPr="00D17919">
              <w:rPr>
                <w:rFonts w:cs="Arial"/>
                <w:sz w:val="16"/>
                <w:szCs w:val="16"/>
                <w:lang/>
              </w:rPr>
              <w:t xml:space="preserve"> </w:t>
            </w:r>
            <w:r w:rsidR="00D17919" w:rsidRPr="00D17919">
              <w:rPr>
                <w:rFonts w:cs="Arial"/>
                <w:sz w:val="16"/>
                <w:szCs w:val="16"/>
                <w:lang/>
              </w:rPr>
              <w:t>with</w:t>
            </w:r>
            <w:r w:rsidRPr="00D17919">
              <w:rPr>
                <w:rFonts w:cs="Arial"/>
                <w:sz w:val="16"/>
                <w:szCs w:val="16"/>
                <w:lang/>
              </w:rPr>
              <w:t>in the Senior Management Team</w:t>
            </w:r>
            <w:r w:rsidR="007F1434">
              <w:rPr>
                <w:rFonts w:cs="Arial"/>
                <w:sz w:val="16"/>
                <w:szCs w:val="16"/>
                <w:lang/>
              </w:rPr>
              <w:t>, including reporting to stakeholders about attainment and progress of all children</w:t>
            </w:r>
          </w:p>
          <w:p w:rsidR="00420C5F" w:rsidRPr="00D17919" w:rsidRDefault="00420C5F" w:rsidP="00420C5F">
            <w:pPr>
              <w:numPr>
                <w:ilvl w:val="0"/>
                <w:numId w:val="22"/>
              </w:numPr>
              <w:spacing w:before="100" w:beforeAutospacing="1" w:after="100" w:afterAutospacing="1"/>
              <w:rPr>
                <w:rFonts w:cs="Arial"/>
                <w:sz w:val="16"/>
                <w:szCs w:val="16"/>
                <w:lang/>
              </w:rPr>
            </w:pPr>
            <w:r w:rsidRPr="00D17919">
              <w:rPr>
                <w:rFonts w:cs="Arial"/>
                <w:sz w:val="16"/>
                <w:szCs w:val="16"/>
                <w:lang/>
              </w:rPr>
              <w:lastRenderedPageBreak/>
              <w:t>Communicate effectively &amp; professionally with all staff in the EYFS &amp; across school</w:t>
            </w:r>
          </w:p>
          <w:p w:rsidR="00420C5F" w:rsidRPr="00D17919" w:rsidRDefault="00420C5F" w:rsidP="00420C5F">
            <w:pPr>
              <w:numPr>
                <w:ilvl w:val="0"/>
                <w:numId w:val="22"/>
              </w:numPr>
              <w:spacing w:before="100" w:beforeAutospacing="1" w:after="100" w:afterAutospacing="1"/>
              <w:rPr>
                <w:rFonts w:cs="Arial"/>
                <w:sz w:val="16"/>
                <w:szCs w:val="16"/>
                <w:lang/>
              </w:rPr>
            </w:pPr>
            <w:r w:rsidRPr="00D17919">
              <w:rPr>
                <w:rFonts w:cs="Arial"/>
                <w:sz w:val="16"/>
                <w:szCs w:val="16"/>
                <w:lang/>
              </w:rPr>
              <w:t>Work as an effective team participant with other members of the Senior Management Team to drive whole school improvement</w:t>
            </w:r>
          </w:p>
          <w:p w:rsidR="00D17919" w:rsidRPr="00D17919" w:rsidRDefault="00B70188" w:rsidP="00D17919">
            <w:pPr>
              <w:numPr>
                <w:ilvl w:val="0"/>
                <w:numId w:val="21"/>
              </w:numPr>
              <w:spacing w:before="100" w:beforeAutospacing="1" w:after="100" w:afterAutospacing="1"/>
              <w:rPr>
                <w:rFonts w:cs="Arial"/>
                <w:sz w:val="16"/>
                <w:szCs w:val="16"/>
                <w:lang/>
              </w:rPr>
            </w:pPr>
            <w:r w:rsidRPr="00D17919">
              <w:rPr>
                <w:sz w:val="16"/>
                <w:szCs w:val="16"/>
              </w:rPr>
              <w:t>Developing good working relationships with the governors, staff, pupils, pare</w:t>
            </w:r>
            <w:r w:rsidR="005C1C28" w:rsidRPr="00D17919">
              <w:rPr>
                <w:sz w:val="16"/>
                <w:szCs w:val="16"/>
              </w:rPr>
              <w:t>nts/carers, community and the L</w:t>
            </w:r>
            <w:r w:rsidRPr="00D17919">
              <w:rPr>
                <w:sz w:val="16"/>
                <w:szCs w:val="16"/>
              </w:rPr>
              <w:t xml:space="preserve">A </w:t>
            </w:r>
            <w:r w:rsidRPr="00D17919">
              <w:rPr>
                <w:rFonts w:cs="Arial"/>
                <w:sz w:val="16"/>
                <w:szCs w:val="16"/>
                <w:lang/>
              </w:rPr>
              <w:t>to provide the very best s</w:t>
            </w:r>
            <w:r w:rsidR="00D17919" w:rsidRPr="00D17919">
              <w:rPr>
                <w:rFonts w:cs="Arial"/>
                <w:sz w:val="16"/>
                <w:szCs w:val="16"/>
                <w:lang/>
              </w:rPr>
              <w:t>upport for all of our children</w:t>
            </w:r>
          </w:p>
          <w:p w:rsidR="00D17919" w:rsidRPr="00D17919" w:rsidRDefault="00D17919" w:rsidP="00D17919">
            <w:pPr>
              <w:numPr>
                <w:ilvl w:val="0"/>
                <w:numId w:val="21"/>
              </w:numPr>
              <w:spacing w:before="100" w:beforeAutospacing="1" w:after="100" w:afterAutospacing="1"/>
              <w:rPr>
                <w:rFonts w:cs="Arial"/>
                <w:sz w:val="16"/>
                <w:szCs w:val="16"/>
                <w:lang/>
              </w:rPr>
            </w:pPr>
            <w:r w:rsidRPr="00D17919">
              <w:rPr>
                <w:rFonts w:cs="Arial"/>
                <w:sz w:val="16"/>
                <w:szCs w:val="16"/>
                <w:lang/>
              </w:rPr>
              <w:t>Promote the school ethos</w:t>
            </w:r>
          </w:p>
          <w:p w:rsidR="00D17919" w:rsidRPr="00D17919" w:rsidRDefault="00D17919" w:rsidP="00D17919">
            <w:pPr>
              <w:numPr>
                <w:ilvl w:val="0"/>
                <w:numId w:val="21"/>
              </w:numPr>
              <w:spacing w:before="100" w:beforeAutospacing="1" w:after="100" w:afterAutospacing="1"/>
              <w:rPr>
                <w:rFonts w:cs="Arial"/>
                <w:sz w:val="16"/>
                <w:szCs w:val="16"/>
                <w:lang/>
              </w:rPr>
            </w:pPr>
            <w:r w:rsidRPr="00D17919">
              <w:rPr>
                <w:rFonts w:cs="Arial"/>
                <w:sz w:val="16"/>
                <w:szCs w:val="16"/>
                <w:lang/>
              </w:rPr>
              <w:t>Foster a learning atmosphere in the school</w:t>
            </w:r>
          </w:p>
          <w:p w:rsidR="00420C5F" w:rsidRPr="00D17919" w:rsidRDefault="00420C5F" w:rsidP="00420C5F">
            <w:pPr>
              <w:spacing w:before="100" w:beforeAutospacing="1" w:after="100" w:afterAutospacing="1"/>
              <w:rPr>
                <w:rFonts w:cs="Arial"/>
                <w:sz w:val="16"/>
                <w:szCs w:val="16"/>
                <w:lang/>
              </w:rPr>
            </w:pPr>
            <w:r w:rsidRPr="00D17919">
              <w:rPr>
                <w:rFonts w:cs="Arial"/>
                <w:sz w:val="16"/>
                <w:szCs w:val="16"/>
                <w:lang/>
              </w:rPr>
              <w:t>Curriculum</w:t>
            </w:r>
          </w:p>
          <w:p w:rsidR="00420C5F" w:rsidRPr="00D17919" w:rsidRDefault="00420C5F" w:rsidP="00420C5F">
            <w:pPr>
              <w:numPr>
                <w:ilvl w:val="0"/>
                <w:numId w:val="23"/>
              </w:numPr>
              <w:spacing w:before="100" w:beforeAutospacing="1" w:after="100" w:afterAutospacing="1"/>
              <w:rPr>
                <w:sz w:val="16"/>
                <w:szCs w:val="16"/>
              </w:rPr>
            </w:pPr>
            <w:r w:rsidRPr="00D17919">
              <w:rPr>
                <w:sz w:val="16"/>
                <w:szCs w:val="16"/>
              </w:rPr>
              <w:t>Monitor the quality of curriculum provision throughout the EYFS and implement improvements where necessary</w:t>
            </w:r>
          </w:p>
          <w:p w:rsidR="00420C5F" w:rsidRPr="00D17919" w:rsidRDefault="00420C5F" w:rsidP="00420C5F">
            <w:pPr>
              <w:numPr>
                <w:ilvl w:val="0"/>
                <w:numId w:val="23"/>
              </w:numPr>
              <w:spacing w:before="100" w:beforeAutospacing="1" w:after="100" w:afterAutospacing="1"/>
              <w:rPr>
                <w:sz w:val="16"/>
                <w:szCs w:val="16"/>
              </w:rPr>
            </w:pPr>
            <w:r w:rsidRPr="00D17919">
              <w:rPr>
                <w:sz w:val="16"/>
                <w:szCs w:val="16"/>
              </w:rPr>
              <w:t>Follow guidance from the</w:t>
            </w:r>
            <w:r w:rsidR="00D17919" w:rsidRPr="00D17919">
              <w:rPr>
                <w:sz w:val="16"/>
                <w:szCs w:val="16"/>
              </w:rPr>
              <w:t xml:space="preserve"> LA and the</w:t>
            </w:r>
            <w:r w:rsidRPr="00D17919">
              <w:rPr>
                <w:sz w:val="16"/>
                <w:szCs w:val="16"/>
              </w:rPr>
              <w:t xml:space="preserve"> EYFS Statutory Framework</w:t>
            </w:r>
            <w:r w:rsidR="00D17919" w:rsidRPr="00D17919">
              <w:rPr>
                <w:sz w:val="16"/>
                <w:szCs w:val="16"/>
              </w:rPr>
              <w:t xml:space="preserve"> </w:t>
            </w:r>
          </w:p>
          <w:p w:rsidR="00420C5F" w:rsidRPr="00D17919" w:rsidRDefault="00420C5F" w:rsidP="00420C5F">
            <w:pPr>
              <w:numPr>
                <w:ilvl w:val="0"/>
                <w:numId w:val="23"/>
              </w:numPr>
              <w:spacing w:before="100" w:beforeAutospacing="1" w:after="100" w:afterAutospacing="1"/>
              <w:rPr>
                <w:sz w:val="16"/>
                <w:szCs w:val="16"/>
              </w:rPr>
            </w:pPr>
            <w:r w:rsidRPr="00D17919">
              <w:rPr>
                <w:sz w:val="16"/>
                <w:szCs w:val="16"/>
              </w:rPr>
              <w:t>To oversee p</w:t>
            </w:r>
            <w:r w:rsidR="003B7907" w:rsidRPr="00D17919">
              <w:rPr>
                <w:sz w:val="16"/>
                <w:szCs w:val="16"/>
              </w:rPr>
              <w:t>l</w:t>
            </w:r>
            <w:r w:rsidRPr="00D17919">
              <w:rPr>
                <w:sz w:val="16"/>
                <w:szCs w:val="16"/>
              </w:rPr>
              <w:t>an</w:t>
            </w:r>
            <w:r w:rsidR="003B7907" w:rsidRPr="00D17919">
              <w:rPr>
                <w:sz w:val="16"/>
                <w:szCs w:val="16"/>
              </w:rPr>
              <w:t>n</w:t>
            </w:r>
            <w:r w:rsidR="00D17919" w:rsidRPr="00D17919">
              <w:rPr>
                <w:sz w:val="16"/>
                <w:szCs w:val="16"/>
              </w:rPr>
              <w:t>ing across Nursery and R</w:t>
            </w:r>
            <w:r w:rsidRPr="00D17919">
              <w:rPr>
                <w:sz w:val="16"/>
                <w:szCs w:val="16"/>
              </w:rPr>
              <w:t>eception</w:t>
            </w:r>
          </w:p>
          <w:p w:rsidR="00D17919" w:rsidRPr="00D17919" w:rsidRDefault="00420C5F" w:rsidP="00D17919">
            <w:pPr>
              <w:numPr>
                <w:ilvl w:val="0"/>
                <w:numId w:val="23"/>
              </w:numPr>
              <w:spacing w:before="100" w:beforeAutospacing="1" w:after="100" w:afterAutospacing="1"/>
              <w:rPr>
                <w:sz w:val="16"/>
                <w:szCs w:val="16"/>
              </w:rPr>
            </w:pPr>
            <w:r w:rsidRPr="00D17919">
              <w:rPr>
                <w:sz w:val="16"/>
                <w:szCs w:val="16"/>
              </w:rPr>
              <w:t>Oversee the maintenance, renewing and updating of resources where appropriate</w:t>
            </w:r>
            <w:r w:rsidR="00D17919" w:rsidRPr="00D17919">
              <w:rPr>
                <w:sz w:val="16"/>
                <w:szCs w:val="16"/>
              </w:rPr>
              <w:t xml:space="preserve"> </w:t>
            </w:r>
          </w:p>
          <w:p w:rsidR="00D17919" w:rsidRPr="00D17919" w:rsidRDefault="00D17919" w:rsidP="00D17919">
            <w:pPr>
              <w:numPr>
                <w:ilvl w:val="0"/>
                <w:numId w:val="23"/>
              </w:numPr>
              <w:spacing w:before="100" w:beforeAutospacing="1" w:after="100" w:afterAutospacing="1"/>
              <w:rPr>
                <w:sz w:val="16"/>
                <w:szCs w:val="16"/>
              </w:rPr>
            </w:pPr>
            <w:r w:rsidRPr="00D17919">
              <w:rPr>
                <w:sz w:val="16"/>
                <w:szCs w:val="16"/>
              </w:rPr>
              <w:t>Teach lessons of a consistently high quality</w:t>
            </w:r>
          </w:p>
          <w:p w:rsidR="00420C5F" w:rsidRPr="00D17919" w:rsidRDefault="00420C5F" w:rsidP="00420C5F">
            <w:pPr>
              <w:spacing w:before="100" w:beforeAutospacing="1" w:after="100" w:afterAutospacing="1"/>
              <w:rPr>
                <w:sz w:val="16"/>
                <w:szCs w:val="16"/>
              </w:rPr>
            </w:pPr>
            <w:r w:rsidRPr="00D17919">
              <w:rPr>
                <w:sz w:val="16"/>
                <w:szCs w:val="16"/>
              </w:rPr>
              <w:t>Assessment</w:t>
            </w:r>
          </w:p>
          <w:p w:rsidR="00420C5F" w:rsidRPr="00D17919" w:rsidRDefault="00420C5F" w:rsidP="00420C5F">
            <w:pPr>
              <w:numPr>
                <w:ilvl w:val="0"/>
                <w:numId w:val="24"/>
              </w:numPr>
              <w:spacing w:before="100" w:beforeAutospacing="1" w:after="100" w:afterAutospacing="1"/>
              <w:rPr>
                <w:sz w:val="16"/>
                <w:szCs w:val="16"/>
              </w:rPr>
            </w:pPr>
            <w:r w:rsidRPr="00D17919">
              <w:rPr>
                <w:sz w:val="16"/>
                <w:szCs w:val="16"/>
              </w:rPr>
              <w:t xml:space="preserve">Take Responsibility for all aspects of assessment </w:t>
            </w:r>
            <w:r w:rsidR="00D17919" w:rsidRPr="00D17919">
              <w:rPr>
                <w:sz w:val="16"/>
                <w:szCs w:val="16"/>
              </w:rPr>
              <w:t xml:space="preserve">across EYFS and KS1, </w:t>
            </w:r>
            <w:r w:rsidRPr="00D17919">
              <w:rPr>
                <w:sz w:val="16"/>
                <w:szCs w:val="16"/>
              </w:rPr>
              <w:t>including moderation and maintenance of the EYFS profile</w:t>
            </w:r>
          </w:p>
          <w:p w:rsidR="00420C5F" w:rsidRPr="00D17919" w:rsidRDefault="00420C5F" w:rsidP="00420C5F">
            <w:pPr>
              <w:spacing w:before="100" w:beforeAutospacing="1" w:after="100" w:afterAutospacing="1"/>
              <w:rPr>
                <w:sz w:val="16"/>
                <w:szCs w:val="16"/>
              </w:rPr>
            </w:pPr>
            <w:r w:rsidRPr="00D17919">
              <w:rPr>
                <w:sz w:val="16"/>
                <w:szCs w:val="16"/>
              </w:rPr>
              <w:t>Staff management and development</w:t>
            </w:r>
          </w:p>
          <w:p w:rsidR="00420C5F" w:rsidRPr="00D17919" w:rsidRDefault="00420C5F" w:rsidP="00420C5F">
            <w:pPr>
              <w:numPr>
                <w:ilvl w:val="0"/>
                <w:numId w:val="24"/>
              </w:numPr>
              <w:spacing w:before="100" w:beforeAutospacing="1" w:after="100" w:afterAutospacing="1"/>
              <w:rPr>
                <w:sz w:val="16"/>
                <w:szCs w:val="16"/>
              </w:rPr>
            </w:pPr>
            <w:r w:rsidRPr="00D17919">
              <w:rPr>
                <w:sz w:val="16"/>
                <w:szCs w:val="16"/>
              </w:rPr>
              <w:t xml:space="preserve">Undertake line management of teachers and support staff regarding curriculum guidance, including carrying out </w:t>
            </w:r>
            <w:r w:rsidR="00D17919" w:rsidRPr="00D17919">
              <w:rPr>
                <w:sz w:val="16"/>
                <w:szCs w:val="16"/>
              </w:rPr>
              <w:t xml:space="preserve">support staff </w:t>
            </w:r>
            <w:r w:rsidRPr="00D17919">
              <w:rPr>
                <w:sz w:val="16"/>
                <w:szCs w:val="16"/>
              </w:rPr>
              <w:t xml:space="preserve">appraisal </w:t>
            </w:r>
          </w:p>
          <w:p w:rsidR="00420C5F" w:rsidRPr="00D17919" w:rsidRDefault="00420C5F" w:rsidP="00420C5F">
            <w:pPr>
              <w:numPr>
                <w:ilvl w:val="0"/>
                <w:numId w:val="24"/>
              </w:numPr>
              <w:spacing w:before="100" w:beforeAutospacing="1" w:after="100" w:afterAutospacing="1"/>
              <w:rPr>
                <w:sz w:val="16"/>
                <w:szCs w:val="16"/>
              </w:rPr>
            </w:pPr>
            <w:r w:rsidRPr="00D17919">
              <w:rPr>
                <w:sz w:val="16"/>
                <w:szCs w:val="16"/>
              </w:rPr>
              <w:t>Provide induction of new staff to the EYFS</w:t>
            </w:r>
          </w:p>
          <w:p w:rsidR="00420C5F" w:rsidRPr="00D17919" w:rsidRDefault="00420C5F" w:rsidP="00420C5F">
            <w:pPr>
              <w:numPr>
                <w:ilvl w:val="0"/>
                <w:numId w:val="24"/>
              </w:numPr>
              <w:spacing w:before="100" w:beforeAutospacing="1" w:after="100" w:afterAutospacing="1"/>
              <w:rPr>
                <w:sz w:val="16"/>
                <w:szCs w:val="16"/>
              </w:rPr>
            </w:pPr>
            <w:r w:rsidRPr="00D17919">
              <w:rPr>
                <w:sz w:val="16"/>
                <w:szCs w:val="16"/>
              </w:rPr>
              <w:t>Plan and deliver INSET to support school improvement</w:t>
            </w:r>
          </w:p>
          <w:p w:rsidR="00B70188" w:rsidRPr="00D17919" w:rsidRDefault="00B70188" w:rsidP="00420C5F">
            <w:pPr>
              <w:spacing w:before="100" w:beforeAutospacing="1" w:after="100" w:afterAutospacing="1"/>
              <w:rPr>
                <w:sz w:val="16"/>
                <w:szCs w:val="16"/>
              </w:rPr>
            </w:pPr>
            <w:r w:rsidRPr="00D17919">
              <w:rPr>
                <w:sz w:val="16"/>
                <w:szCs w:val="16"/>
              </w:rPr>
              <w:t>Carry out any duties as may be reasonably required by the Headteacher.</w:t>
            </w:r>
          </w:p>
          <w:p w:rsidR="00B70188" w:rsidRPr="00D17919" w:rsidRDefault="00B70188" w:rsidP="00420C5F">
            <w:pPr>
              <w:spacing w:before="100" w:beforeAutospacing="1" w:after="100" w:afterAutospacing="1"/>
              <w:rPr>
                <w:sz w:val="16"/>
                <w:szCs w:val="16"/>
              </w:rPr>
            </w:pPr>
            <w:r w:rsidRPr="00D17919">
              <w:rPr>
                <w:sz w:val="16"/>
                <w:szCs w:val="16"/>
              </w:rPr>
              <w:t>To undertake such additional duties as are reasonably commensurate with the level of this post.</w:t>
            </w:r>
          </w:p>
          <w:p w:rsidR="00B70188" w:rsidRPr="00D17919" w:rsidRDefault="00B70188">
            <w:pPr>
              <w:pStyle w:val="Title"/>
              <w:jc w:val="both"/>
              <w:rPr>
                <w:rFonts w:ascii="Arial" w:hAnsi="Arial" w:cs="Arial"/>
                <w:b w:val="0"/>
                <w:sz w:val="16"/>
                <w:szCs w:val="16"/>
                <w:u w:val="none"/>
              </w:rPr>
            </w:pPr>
          </w:p>
        </w:tc>
      </w:tr>
    </w:tbl>
    <w:p w:rsidR="00FA0BDE" w:rsidRPr="00D17919" w:rsidRDefault="00FA0BDE" w:rsidP="00FA0BDE">
      <w:pPr>
        <w:spacing w:before="0" w:after="0"/>
        <w:rPr>
          <w:vanish/>
          <w:sz w:val="16"/>
          <w:szCs w:val="16"/>
        </w:rPr>
      </w:pPr>
    </w:p>
    <w:tbl>
      <w:tblPr>
        <w:tblpPr w:leftFromText="180" w:rightFromText="180" w:vertAnchor="text" w:tblpY="267"/>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3B7907" w:rsidRPr="00D17919" w:rsidTr="003B7907">
        <w:tblPrEx>
          <w:tblCellMar>
            <w:top w:w="0" w:type="dxa"/>
            <w:bottom w:w="0" w:type="dxa"/>
          </w:tblCellMar>
        </w:tblPrEx>
        <w:tc>
          <w:tcPr>
            <w:tcW w:w="9852" w:type="dxa"/>
            <w:tcBorders>
              <w:top w:val="nil"/>
              <w:left w:val="nil"/>
              <w:bottom w:val="single" w:sz="4" w:space="0" w:color="auto"/>
              <w:right w:val="nil"/>
            </w:tcBorders>
          </w:tcPr>
          <w:p w:rsidR="003B7907" w:rsidRPr="00D17919" w:rsidRDefault="003B7907" w:rsidP="003B7907">
            <w:pPr>
              <w:pStyle w:val="Heading6"/>
              <w:rPr>
                <w:sz w:val="16"/>
                <w:szCs w:val="16"/>
              </w:rPr>
            </w:pPr>
            <w:r w:rsidRPr="00D17919">
              <w:rPr>
                <w:sz w:val="16"/>
                <w:szCs w:val="16"/>
              </w:rPr>
              <w:t>Review arrangements</w:t>
            </w:r>
          </w:p>
        </w:tc>
      </w:tr>
      <w:tr w:rsidR="003B7907" w:rsidRPr="00D17919" w:rsidTr="003B7907">
        <w:tblPrEx>
          <w:tblCellMar>
            <w:top w:w="0" w:type="dxa"/>
            <w:bottom w:w="0" w:type="dxa"/>
          </w:tblCellMar>
        </w:tblPrEx>
        <w:tc>
          <w:tcPr>
            <w:tcW w:w="9852" w:type="dxa"/>
            <w:tcBorders>
              <w:top w:val="single" w:sz="4" w:space="0" w:color="auto"/>
            </w:tcBorders>
          </w:tcPr>
          <w:p w:rsidR="003B7907" w:rsidRPr="00D17919" w:rsidRDefault="003B7907" w:rsidP="003B7907">
            <w:pPr>
              <w:jc w:val="both"/>
              <w:rPr>
                <w:b/>
                <w:sz w:val="16"/>
                <w:szCs w:val="16"/>
              </w:rPr>
            </w:pPr>
            <w:r w:rsidRPr="00D17919">
              <w:rPr>
                <w:sz w:val="16"/>
                <w:szCs w:val="16"/>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B70188" w:rsidRPr="00D17919" w:rsidRDefault="00B70188">
      <w:pPr>
        <w:ind w:left="-142" w:firstLine="284"/>
        <w:jc w:val="both"/>
        <w:rPr>
          <w:b/>
          <w:sz w:val="16"/>
          <w:szCs w:val="16"/>
        </w:rPr>
      </w:pPr>
    </w:p>
    <w:p w:rsidR="00B70188" w:rsidRPr="00D17919" w:rsidRDefault="00B70188">
      <w:pPr>
        <w:ind w:left="-142" w:firstLine="284"/>
        <w:jc w:val="both"/>
        <w:rPr>
          <w:b/>
          <w:sz w:val="16"/>
          <w:szCs w:val="16"/>
        </w:rPr>
      </w:pPr>
    </w:p>
    <w:p w:rsidR="00B70188" w:rsidRPr="00D17919" w:rsidRDefault="00B70188">
      <w:pPr>
        <w:ind w:right="-327"/>
        <w:jc w:val="both"/>
        <w:rPr>
          <w:sz w:val="16"/>
          <w:szCs w:val="16"/>
        </w:rPr>
      </w:pPr>
    </w:p>
    <w:p w:rsidR="00B70188" w:rsidRPr="00D17919" w:rsidRDefault="00B70188">
      <w:pPr>
        <w:pStyle w:val="Heading4"/>
        <w:ind w:left="0"/>
        <w:jc w:val="both"/>
        <w:rPr>
          <w:b w:val="0"/>
          <w:sz w:val="16"/>
          <w:szCs w:val="16"/>
        </w:rPr>
      </w:pPr>
      <w:r w:rsidRPr="00D17919">
        <w:rPr>
          <w:sz w:val="16"/>
          <w:szCs w:val="16"/>
        </w:rPr>
        <w:t>Date job description prepared/revised:</w:t>
      </w:r>
      <w:r w:rsidRPr="00D17919">
        <w:rPr>
          <w:sz w:val="16"/>
          <w:szCs w:val="16"/>
        </w:rPr>
        <w:tab/>
      </w:r>
    </w:p>
    <w:p w:rsidR="00B70188" w:rsidRPr="00D17919" w:rsidRDefault="00B70188">
      <w:pPr>
        <w:tabs>
          <w:tab w:val="left" w:pos="-720"/>
        </w:tabs>
        <w:suppressAutoHyphens/>
        <w:jc w:val="both"/>
        <w:rPr>
          <w:b/>
          <w:sz w:val="16"/>
          <w:szCs w:val="16"/>
        </w:rPr>
      </w:pPr>
      <w:r w:rsidRPr="00D17919">
        <w:rPr>
          <w:b/>
          <w:sz w:val="16"/>
          <w:szCs w:val="16"/>
        </w:rPr>
        <w:t>Prepared/revised by:</w:t>
      </w:r>
      <w:r w:rsidRPr="00D17919">
        <w:rPr>
          <w:b/>
          <w:sz w:val="16"/>
          <w:szCs w:val="16"/>
        </w:rPr>
        <w:tab/>
      </w:r>
      <w:r w:rsidRPr="00D17919">
        <w:rPr>
          <w:b/>
          <w:sz w:val="16"/>
          <w:szCs w:val="16"/>
        </w:rPr>
        <w:tab/>
      </w:r>
      <w:r w:rsidRPr="00D17919">
        <w:rPr>
          <w:b/>
          <w:sz w:val="16"/>
          <w:szCs w:val="16"/>
        </w:rPr>
        <w:tab/>
      </w:r>
      <w:r w:rsidRPr="00D17919">
        <w:rPr>
          <w:b/>
          <w:sz w:val="16"/>
          <w:szCs w:val="16"/>
        </w:rPr>
        <w:tab/>
      </w:r>
    </w:p>
    <w:p w:rsidR="00B70188" w:rsidRDefault="00B70188">
      <w:pPr>
        <w:tabs>
          <w:tab w:val="left" w:pos="-720"/>
        </w:tabs>
        <w:suppressAutoHyphens/>
        <w:jc w:val="both"/>
        <w:rPr>
          <w:b/>
          <w:sz w:val="16"/>
          <w:szCs w:val="16"/>
        </w:rPr>
      </w:pPr>
      <w:r w:rsidRPr="00D17919">
        <w:rPr>
          <w:b/>
          <w:sz w:val="16"/>
          <w:szCs w:val="16"/>
        </w:rPr>
        <w:t>Agreed job description signed by holder:</w:t>
      </w:r>
    </w:p>
    <w:p w:rsidR="00BD3624" w:rsidRDefault="00BD3624">
      <w:pPr>
        <w:tabs>
          <w:tab w:val="left" w:pos="-720"/>
        </w:tabs>
        <w:suppressAutoHyphens/>
        <w:jc w:val="both"/>
        <w:rPr>
          <w:b/>
          <w:sz w:val="16"/>
          <w:szCs w:val="16"/>
        </w:rPr>
      </w:pPr>
    </w:p>
    <w:p w:rsidR="00BD3624" w:rsidRDefault="00BD3624">
      <w:pPr>
        <w:tabs>
          <w:tab w:val="left" w:pos="-720"/>
        </w:tabs>
        <w:suppressAutoHyphens/>
        <w:jc w:val="both"/>
        <w:rPr>
          <w:b/>
          <w:sz w:val="16"/>
          <w:szCs w:val="16"/>
        </w:rPr>
      </w:pPr>
    </w:p>
    <w:p w:rsidR="00BD3624" w:rsidRDefault="00BD3624">
      <w:pPr>
        <w:tabs>
          <w:tab w:val="left" w:pos="-720"/>
        </w:tabs>
        <w:suppressAutoHyphens/>
        <w:jc w:val="both"/>
        <w:rPr>
          <w:b/>
          <w:sz w:val="16"/>
          <w:szCs w:val="16"/>
        </w:rPr>
      </w:pPr>
    </w:p>
    <w:p w:rsidR="00BD3624" w:rsidRDefault="00BD3624">
      <w:pPr>
        <w:tabs>
          <w:tab w:val="left" w:pos="-720"/>
        </w:tabs>
        <w:suppressAutoHyphens/>
        <w:jc w:val="both"/>
        <w:rPr>
          <w:b/>
          <w:sz w:val="16"/>
          <w:szCs w:val="16"/>
        </w:rPr>
      </w:pPr>
    </w:p>
    <w:p w:rsidR="00BD3624" w:rsidRDefault="00BD3624">
      <w:pPr>
        <w:tabs>
          <w:tab w:val="left" w:pos="-720"/>
        </w:tabs>
        <w:suppressAutoHyphens/>
        <w:jc w:val="both"/>
        <w:rPr>
          <w:b/>
          <w:sz w:val="16"/>
          <w:szCs w:val="16"/>
        </w:rPr>
      </w:pPr>
    </w:p>
    <w:p w:rsidR="00BD3624" w:rsidRDefault="00BD3624">
      <w:pPr>
        <w:tabs>
          <w:tab w:val="left" w:pos="-720"/>
        </w:tabs>
        <w:suppressAutoHyphens/>
        <w:jc w:val="both"/>
        <w:rPr>
          <w:b/>
          <w:sz w:val="16"/>
          <w:szCs w:val="16"/>
        </w:rPr>
      </w:pPr>
    </w:p>
    <w:p w:rsidR="00BD3624" w:rsidRDefault="00BD3624">
      <w:pPr>
        <w:tabs>
          <w:tab w:val="left" w:pos="-720"/>
        </w:tabs>
        <w:suppressAutoHyphens/>
        <w:jc w:val="both"/>
        <w:rPr>
          <w:b/>
          <w:sz w:val="16"/>
          <w:szCs w:val="16"/>
        </w:rPr>
      </w:pPr>
    </w:p>
    <w:p w:rsidR="00BD3624" w:rsidRDefault="00BD3624">
      <w:pPr>
        <w:tabs>
          <w:tab w:val="left" w:pos="-720"/>
        </w:tabs>
        <w:suppressAutoHyphens/>
        <w:jc w:val="both"/>
        <w:rPr>
          <w:b/>
          <w:sz w:val="16"/>
          <w:szCs w:val="16"/>
        </w:rPr>
      </w:pPr>
    </w:p>
    <w:p w:rsidR="00BD3624" w:rsidRDefault="00BD3624">
      <w:pPr>
        <w:tabs>
          <w:tab w:val="left" w:pos="-720"/>
        </w:tabs>
        <w:suppressAutoHyphens/>
        <w:jc w:val="both"/>
        <w:rPr>
          <w:b/>
          <w:sz w:val="16"/>
          <w:szCs w:val="16"/>
        </w:rPr>
      </w:pPr>
    </w:p>
    <w:p w:rsidR="00BD3624" w:rsidRDefault="00BD3624">
      <w:pPr>
        <w:tabs>
          <w:tab w:val="left" w:pos="-720"/>
        </w:tabs>
        <w:suppressAutoHyphens/>
        <w:jc w:val="both"/>
        <w:rPr>
          <w:b/>
          <w:sz w:val="16"/>
          <w:szCs w:val="16"/>
        </w:rPr>
      </w:pPr>
    </w:p>
    <w:p w:rsidR="00BD3624" w:rsidRDefault="00BD3624">
      <w:pPr>
        <w:tabs>
          <w:tab w:val="left" w:pos="-720"/>
        </w:tabs>
        <w:suppressAutoHyphens/>
        <w:jc w:val="both"/>
        <w:rPr>
          <w:b/>
          <w:sz w:val="16"/>
          <w:szCs w:val="16"/>
        </w:rPr>
        <w:sectPr w:rsidR="00BD3624">
          <w:pgSz w:w="11906" w:h="16838"/>
          <w:pgMar w:top="710" w:right="1134" w:bottom="1704" w:left="994" w:header="720" w:footer="720" w:gutter="0"/>
          <w:cols w:space="720"/>
        </w:sectPr>
      </w:pPr>
    </w:p>
    <w:p w:rsidR="00BD3624" w:rsidRDefault="00BD3624" w:rsidP="00BD3624">
      <w:pPr>
        <w:ind w:left="-142" w:right="255"/>
        <w:rPr>
          <w:noProof/>
        </w:rPr>
      </w:pPr>
      <w:r>
        <w:rPr>
          <w:b/>
          <w:noProof/>
          <w:sz w:val="40"/>
          <w:lang w:eastAsia="en-GB"/>
        </w:rPr>
        <w:lastRenderedPageBreak/>
        <w:drawing>
          <wp:inline distT="0" distB="0" distL="0" distR="0">
            <wp:extent cx="9639300" cy="508000"/>
            <wp:effectExtent l="19050" t="0" r="0" b="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8" cstate="print"/>
                    <a:srcRect/>
                    <a:stretch>
                      <a:fillRect/>
                    </a:stretch>
                  </pic:blipFill>
                  <pic:spPr bwMode="auto">
                    <a:xfrm>
                      <a:off x="0" y="0"/>
                      <a:ext cx="9639300" cy="50800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BD3624" w:rsidTr="008B2BFA">
        <w:tblPrEx>
          <w:tblCellMar>
            <w:top w:w="0" w:type="dxa"/>
            <w:bottom w:w="0" w:type="dxa"/>
          </w:tblCellMar>
        </w:tblPrEx>
        <w:tc>
          <w:tcPr>
            <w:tcW w:w="4518" w:type="dxa"/>
            <w:shd w:val="pct10" w:color="auto" w:fill="auto"/>
          </w:tcPr>
          <w:p w:rsidR="00BD3624" w:rsidRDefault="00BD3624" w:rsidP="008B2BFA">
            <w:pPr>
              <w:rPr>
                <w:b/>
              </w:rPr>
            </w:pPr>
            <w:r>
              <w:rPr>
                <w:b/>
              </w:rPr>
              <w:t>Job title</w:t>
            </w:r>
          </w:p>
        </w:tc>
        <w:tc>
          <w:tcPr>
            <w:tcW w:w="2430" w:type="dxa"/>
            <w:shd w:val="pct10" w:color="auto" w:fill="auto"/>
          </w:tcPr>
          <w:p w:rsidR="00BD3624" w:rsidRDefault="00BD3624" w:rsidP="008B2BFA">
            <w:pPr>
              <w:rPr>
                <w:b/>
              </w:rPr>
            </w:pPr>
            <w:r>
              <w:rPr>
                <w:b/>
              </w:rPr>
              <w:t>Grade</w:t>
            </w:r>
          </w:p>
        </w:tc>
        <w:tc>
          <w:tcPr>
            <w:tcW w:w="4320" w:type="dxa"/>
            <w:shd w:val="pct10" w:color="auto" w:fill="auto"/>
          </w:tcPr>
          <w:p w:rsidR="00BD3624" w:rsidRDefault="00BD3624" w:rsidP="008B2BFA">
            <w:pPr>
              <w:rPr>
                <w:b/>
              </w:rPr>
            </w:pPr>
            <w:r>
              <w:rPr>
                <w:b/>
              </w:rPr>
              <w:t>School</w:t>
            </w:r>
          </w:p>
        </w:tc>
        <w:tc>
          <w:tcPr>
            <w:tcW w:w="3892" w:type="dxa"/>
            <w:shd w:val="pct10" w:color="auto" w:fill="auto"/>
          </w:tcPr>
          <w:p w:rsidR="00BD3624" w:rsidRDefault="00BD3624" w:rsidP="008B2BFA">
            <w:pPr>
              <w:rPr>
                <w:b/>
              </w:rPr>
            </w:pPr>
            <w:r>
              <w:rPr>
                <w:b/>
              </w:rPr>
              <w:t>Location</w:t>
            </w:r>
          </w:p>
        </w:tc>
      </w:tr>
      <w:tr w:rsidR="00BD3624" w:rsidTr="008B2BFA">
        <w:tblPrEx>
          <w:tblCellMar>
            <w:top w:w="0" w:type="dxa"/>
            <w:bottom w:w="0" w:type="dxa"/>
          </w:tblCellMar>
        </w:tblPrEx>
        <w:trPr>
          <w:trHeight w:val="569"/>
        </w:trPr>
        <w:tc>
          <w:tcPr>
            <w:tcW w:w="4518" w:type="dxa"/>
            <w:vAlign w:val="center"/>
          </w:tcPr>
          <w:p w:rsidR="00BD3624" w:rsidRDefault="00BD3624" w:rsidP="008B2BFA">
            <w:pPr>
              <w:ind w:right="-327"/>
            </w:pPr>
            <w:r>
              <w:t xml:space="preserve">Teacher </w:t>
            </w:r>
            <w:fldSimple w:instr=" FILLIN &quot;Job Title&quot; \* MERGEFORMAT " w:fldLock="1"/>
          </w:p>
        </w:tc>
        <w:tc>
          <w:tcPr>
            <w:tcW w:w="2430" w:type="dxa"/>
            <w:vAlign w:val="center"/>
          </w:tcPr>
          <w:p w:rsidR="00BD3624" w:rsidRDefault="00BD3624" w:rsidP="008B2BFA">
            <w:pPr>
              <w:ind w:right="-327"/>
            </w:pPr>
            <w:r>
              <w:t>Mainscale +TLR</w:t>
            </w:r>
            <w:fldSimple w:instr=" FILLIN &quot;Grade&quot; \* MERGEFORMAT " w:fldLock="1"/>
          </w:p>
        </w:tc>
        <w:tc>
          <w:tcPr>
            <w:tcW w:w="4320" w:type="dxa"/>
            <w:vAlign w:val="center"/>
          </w:tcPr>
          <w:p w:rsidR="00BD3624" w:rsidRDefault="00BD3624" w:rsidP="008B2BFA"/>
          <w:p w:rsidR="00BD3624" w:rsidRPr="00317BF8" w:rsidRDefault="00BD3624" w:rsidP="008B2BFA">
            <w:pPr>
              <w:rPr>
                <w:b/>
              </w:rPr>
            </w:pPr>
            <w:r w:rsidRPr="00317BF8">
              <w:rPr>
                <w:b/>
              </w:rPr>
              <w:t xml:space="preserve">The school is committed to safeguarding and promoting the welfare of children and expects all staff and volunteers to share this commitment. </w:t>
            </w:r>
          </w:p>
        </w:tc>
        <w:tc>
          <w:tcPr>
            <w:tcW w:w="3892" w:type="dxa"/>
            <w:vAlign w:val="center"/>
          </w:tcPr>
          <w:p w:rsidR="00BD3624" w:rsidRDefault="00BD3624" w:rsidP="008B2BFA">
            <w:pPr>
              <w:ind w:right="-327"/>
            </w:pPr>
            <w:r>
              <w:t>Light Oaks Infant School</w:t>
            </w:r>
          </w:p>
        </w:tc>
      </w:tr>
    </w:tbl>
    <w:p w:rsidR="00BD3624" w:rsidRDefault="00BD3624" w:rsidP="00BD3624">
      <w:pPr>
        <w:pStyle w:val="Caption"/>
      </w:pPr>
      <w:r>
        <w:t>Note to manager</w:t>
      </w:r>
    </w:p>
    <w:p w:rsidR="00BD3624" w:rsidRDefault="00BD3624" w:rsidP="00BD3624">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BD3624" w:rsidRDefault="00BD3624" w:rsidP="00BD3624">
      <w:pPr>
        <w:pStyle w:val="Heading4"/>
        <w:pBdr>
          <w:top w:val="single" w:sz="6" w:space="7" w:color="auto"/>
          <w:left w:val="single" w:sz="6" w:space="5" w:color="auto"/>
          <w:bottom w:val="single" w:sz="6" w:space="10" w:color="auto"/>
          <w:right w:val="single" w:sz="6" w:space="14" w:color="auto"/>
        </w:pBdr>
      </w:pPr>
      <w:r>
        <w:t>Note to applicants</w:t>
      </w:r>
    </w:p>
    <w:p w:rsidR="00BD3624" w:rsidRDefault="00BD3624" w:rsidP="00BD3624">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BD3624" w:rsidRDefault="00BD3624" w:rsidP="00BD3624">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BD3624" w:rsidTr="008B2BFA">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rsidR="00BD3624" w:rsidRDefault="00BD3624" w:rsidP="008B2BFA">
            <w:pPr>
              <w:rPr>
                <w:b/>
              </w:rPr>
            </w:pPr>
            <w:r>
              <w:rPr>
                <w:b/>
              </w:rPr>
              <w:t>Essential criteria</w:t>
            </w:r>
          </w:p>
        </w:tc>
        <w:tc>
          <w:tcPr>
            <w:tcW w:w="11619" w:type="dxa"/>
            <w:tcBorders>
              <w:bottom w:val="single" w:sz="12" w:space="0" w:color="000000"/>
            </w:tcBorders>
            <w:shd w:val="pct10" w:color="auto" w:fill="auto"/>
            <w:vAlign w:val="center"/>
          </w:tcPr>
          <w:p w:rsidR="00BD3624" w:rsidRDefault="00BD3624" w:rsidP="008B2BFA">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BD3624" w:rsidRDefault="00BD3624" w:rsidP="008B2BFA">
            <w:pPr>
              <w:rPr>
                <w:b/>
              </w:rPr>
            </w:pPr>
            <w:r>
              <w:rPr>
                <w:b/>
              </w:rPr>
              <w:t>* M.O.A.</w:t>
            </w:r>
          </w:p>
        </w:tc>
      </w:tr>
      <w:tr w:rsidR="00BD3624" w:rsidTr="008B2BFA">
        <w:tblPrEx>
          <w:tblCellMar>
            <w:top w:w="0" w:type="dxa"/>
            <w:bottom w:w="0" w:type="dxa"/>
          </w:tblCellMar>
        </w:tblPrEx>
        <w:trPr>
          <w:trHeight w:val="360"/>
        </w:trPr>
        <w:tc>
          <w:tcPr>
            <w:tcW w:w="1791" w:type="dxa"/>
            <w:tcBorders>
              <w:top w:val="nil"/>
            </w:tcBorders>
            <w:vAlign w:val="center"/>
          </w:tcPr>
          <w:p w:rsidR="00BD3624" w:rsidRDefault="00BD3624" w:rsidP="00BD3624">
            <w:pPr>
              <w:numPr>
                <w:ilvl w:val="0"/>
                <w:numId w:val="26"/>
              </w:numPr>
            </w:pPr>
          </w:p>
        </w:tc>
        <w:tc>
          <w:tcPr>
            <w:tcW w:w="11619" w:type="dxa"/>
            <w:tcBorders>
              <w:top w:val="nil"/>
            </w:tcBorders>
            <w:vAlign w:val="center"/>
          </w:tcPr>
          <w:p w:rsidR="00BD3624" w:rsidRDefault="00BD3624" w:rsidP="008B2BFA">
            <w:r>
              <w:t xml:space="preserve">Has up to date knowledge of relevant legislation and guidance in relation to working with, and the protection of, children and young people.  </w:t>
            </w:r>
          </w:p>
        </w:tc>
        <w:tc>
          <w:tcPr>
            <w:tcW w:w="1732" w:type="dxa"/>
            <w:tcBorders>
              <w:top w:val="nil"/>
            </w:tcBorders>
            <w:vAlign w:val="center"/>
          </w:tcPr>
          <w:p w:rsidR="00BD3624" w:rsidRDefault="00BD3624" w:rsidP="008B2BFA">
            <w:r>
              <w:t>A/I/P</w:t>
            </w:r>
          </w:p>
        </w:tc>
      </w:tr>
      <w:tr w:rsidR="00BD3624" w:rsidTr="008B2BFA">
        <w:tblPrEx>
          <w:tblCellMar>
            <w:top w:w="0" w:type="dxa"/>
            <w:bottom w:w="0" w:type="dxa"/>
          </w:tblCellMar>
        </w:tblPrEx>
        <w:trPr>
          <w:trHeight w:val="360"/>
        </w:trPr>
        <w:tc>
          <w:tcPr>
            <w:tcW w:w="1791" w:type="dxa"/>
            <w:tcBorders>
              <w:top w:val="nil"/>
            </w:tcBorders>
            <w:vAlign w:val="center"/>
          </w:tcPr>
          <w:p w:rsidR="00BD3624" w:rsidRDefault="00BD3624" w:rsidP="00BD3624">
            <w:pPr>
              <w:numPr>
                <w:ilvl w:val="0"/>
                <w:numId w:val="26"/>
              </w:numPr>
            </w:pPr>
          </w:p>
        </w:tc>
        <w:tc>
          <w:tcPr>
            <w:tcW w:w="11619" w:type="dxa"/>
            <w:tcBorders>
              <w:top w:val="nil"/>
            </w:tcBorders>
            <w:vAlign w:val="center"/>
          </w:tcPr>
          <w:p w:rsidR="00BD3624" w:rsidRDefault="00BD3624" w:rsidP="008B2BFA">
            <w:r w:rsidRPr="00821565">
              <w:t>Displays commitment to the protection and safeguarding of children and young people</w:t>
            </w:r>
          </w:p>
        </w:tc>
        <w:tc>
          <w:tcPr>
            <w:tcW w:w="1732" w:type="dxa"/>
            <w:tcBorders>
              <w:top w:val="nil"/>
            </w:tcBorders>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vAlign w:val="center"/>
          </w:tcPr>
          <w:p w:rsidR="00BD3624" w:rsidRDefault="00BD3624" w:rsidP="008B2BFA">
            <w:r>
              <w:t>Experience of teaching children at primary Level</w:t>
            </w:r>
          </w:p>
        </w:tc>
        <w:tc>
          <w:tcPr>
            <w:tcW w:w="1732" w:type="dxa"/>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vAlign w:val="center"/>
          </w:tcPr>
          <w:p w:rsidR="00BD3624" w:rsidRDefault="00BD3624" w:rsidP="008B2BFA">
            <w:r>
              <w:t>Qualified Teacher status with evidence of successful completion of NQT induction year.</w:t>
            </w:r>
          </w:p>
        </w:tc>
        <w:tc>
          <w:tcPr>
            <w:tcW w:w="1732" w:type="dxa"/>
            <w:vAlign w:val="center"/>
          </w:tcPr>
          <w:p w:rsidR="00BD3624" w:rsidRDefault="00BD3624" w:rsidP="008B2BFA">
            <w:r>
              <w:t>A/I/C</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tcPr>
          <w:p w:rsidR="00BD3624" w:rsidRPr="00644CCA" w:rsidRDefault="00BD3624" w:rsidP="008B2BFA">
            <w:r w:rsidRPr="00644CCA">
              <w:t>Excellent classroom practitioner</w:t>
            </w:r>
          </w:p>
        </w:tc>
        <w:tc>
          <w:tcPr>
            <w:tcW w:w="1732" w:type="dxa"/>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tcPr>
          <w:p w:rsidR="00BD3624" w:rsidRDefault="00BD3624" w:rsidP="008B2BFA">
            <w:r w:rsidRPr="00644CCA">
              <w:t>Sound knowledge of the EYFS</w:t>
            </w:r>
          </w:p>
        </w:tc>
        <w:tc>
          <w:tcPr>
            <w:tcW w:w="1732" w:type="dxa"/>
            <w:vAlign w:val="center"/>
          </w:tcPr>
          <w:p w:rsidR="00BD3624" w:rsidRDefault="00BD3624" w:rsidP="008B2BFA">
            <w:r>
              <w:t>A/I/P</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vAlign w:val="center"/>
          </w:tcPr>
          <w:p w:rsidR="00BD3624" w:rsidRPr="00A41E6D" w:rsidRDefault="00BD3624" w:rsidP="008B2BFA">
            <w:pPr>
              <w:spacing w:before="100" w:after="100"/>
            </w:pPr>
            <w:r>
              <w:t>A clear understanding of how to raise standards within the EYFS</w:t>
            </w:r>
          </w:p>
        </w:tc>
        <w:tc>
          <w:tcPr>
            <w:tcW w:w="1732" w:type="dxa"/>
            <w:vAlign w:val="center"/>
          </w:tcPr>
          <w:p w:rsidR="00BD3624" w:rsidRDefault="00BD3624" w:rsidP="008B2BFA">
            <w:r>
              <w:t>A/I/P</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tcPr>
          <w:p w:rsidR="00BD3624" w:rsidRPr="008B4219" w:rsidRDefault="00BD3624" w:rsidP="008B2BFA">
            <w:r>
              <w:t>Experience of modelling, guiding, supporting and advising colleagues</w:t>
            </w:r>
          </w:p>
        </w:tc>
        <w:tc>
          <w:tcPr>
            <w:tcW w:w="1732" w:type="dxa"/>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tcPr>
          <w:p w:rsidR="00BD3624" w:rsidRDefault="00BD3624" w:rsidP="008B2BFA">
            <w:r w:rsidRPr="0089782F">
              <w:t>Efficient, well organised approach</w:t>
            </w:r>
            <w:r>
              <w:t xml:space="preserve"> with an ability to work with minimal supervision</w:t>
            </w:r>
          </w:p>
        </w:tc>
        <w:tc>
          <w:tcPr>
            <w:tcW w:w="1732" w:type="dxa"/>
            <w:vAlign w:val="center"/>
          </w:tcPr>
          <w:p w:rsidR="00BD3624" w:rsidRDefault="00BD3624" w:rsidP="008B2BFA">
            <w:r>
              <w:t>A/I/P</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tcPr>
          <w:p w:rsidR="00BD3624" w:rsidRPr="0089782F" w:rsidRDefault="00BD3624" w:rsidP="008B2BFA">
            <w:r w:rsidRPr="00821565">
              <w:t>Ability to use d</w:t>
            </w:r>
            <w:r>
              <w:t xml:space="preserve">ata at all levels to ascertain </w:t>
            </w:r>
            <w:r w:rsidRPr="00821565">
              <w:t>trends and make plans for improvement</w:t>
            </w:r>
          </w:p>
        </w:tc>
        <w:tc>
          <w:tcPr>
            <w:tcW w:w="1732" w:type="dxa"/>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tcPr>
          <w:p w:rsidR="00BD3624" w:rsidRDefault="00BD3624" w:rsidP="008B2BFA">
            <w:r>
              <w:t>Experience of effective liaison between different stakeholders within the school community</w:t>
            </w:r>
          </w:p>
        </w:tc>
        <w:tc>
          <w:tcPr>
            <w:tcW w:w="1732" w:type="dxa"/>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vAlign w:val="center"/>
          </w:tcPr>
          <w:p w:rsidR="00BD3624" w:rsidRPr="00A41E6D" w:rsidRDefault="00BD3624" w:rsidP="008B2BFA">
            <w:pPr>
              <w:spacing w:before="100" w:after="100"/>
            </w:pPr>
            <w:r>
              <w:t>Successful experience of subject leadership</w:t>
            </w:r>
          </w:p>
        </w:tc>
        <w:tc>
          <w:tcPr>
            <w:tcW w:w="1732" w:type="dxa"/>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vAlign w:val="center"/>
          </w:tcPr>
          <w:p w:rsidR="00BD3624" w:rsidRDefault="00BD3624" w:rsidP="008B2BFA">
            <w:pPr>
              <w:spacing w:before="100" w:after="100"/>
            </w:pPr>
            <w:r>
              <w:t>Commitment to inclusive practice, excellent support and guidance for learners</w:t>
            </w:r>
          </w:p>
        </w:tc>
        <w:tc>
          <w:tcPr>
            <w:tcW w:w="1732" w:type="dxa"/>
            <w:vAlign w:val="center"/>
          </w:tcPr>
          <w:p w:rsidR="00BD3624" w:rsidRDefault="00BD3624" w:rsidP="008B2BFA">
            <w:r>
              <w:t>A/I/P</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vAlign w:val="center"/>
          </w:tcPr>
          <w:p w:rsidR="00BD3624" w:rsidRDefault="00BD3624" w:rsidP="008B2BFA">
            <w:pPr>
              <w:spacing w:before="100" w:after="100"/>
            </w:pPr>
            <w:r w:rsidRPr="0089782F">
              <w:t xml:space="preserve">Ability to manage other staff within the </w:t>
            </w:r>
            <w:r>
              <w:t>EYFS</w:t>
            </w:r>
            <w:r w:rsidRPr="0089782F">
              <w:t xml:space="preserve"> to maximum benefit of pupils</w:t>
            </w:r>
          </w:p>
        </w:tc>
        <w:tc>
          <w:tcPr>
            <w:tcW w:w="1732" w:type="dxa"/>
            <w:vAlign w:val="center"/>
          </w:tcPr>
          <w:p w:rsidR="00BD3624" w:rsidRDefault="00BD3624" w:rsidP="008B2BFA">
            <w:r>
              <w:t>A/I/P</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vAlign w:val="center"/>
          </w:tcPr>
          <w:p w:rsidR="00BD3624" w:rsidRDefault="00BD3624" w:rsidP="008B2BFA">
            <w:pPr>
              <w:spacing w:before="100" w:after="100"/>
            </w:pPr>
            <w:r>
              <w:t>Experience using assessment systems and target setting for improvement</w:t>
            </w:r>
          </w:p>
        </w:tc>
        <w:tc>
          <w:tcPr>
            <w:tcW w:w="1732" w:type="dxa"/>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vAlign w:val="center"/>
          </w:tcPr>
          <w:p w:rsidR="00BD3624" w:rsidRDefault="00BD3624" w:rsidP="00BD3624">
            <w:pPr>
              <w:numPr>
                <w:ilvl w:val="0"/>
                <w:numId w:val="26"/>
              </w:numPr>
            </w:pPr>
          </w:p>
        </w:tc>
        <w:tc>
          <w:tcPr>
            <w:tcW w:w="11619" w:type="dxa"/>
            <w:vAlign w:val="center"/>
          </w:tcPr>
          <w:p w:rsidR="00BD3624" w:rsidRDefault="00BD3624" w:rsidP="008B2BFA">
            <w:pPr>
              <w:spacing w:before="100" w:after="100"/>
            </w:pPr>
            <w:r>
              <w:t>A commitment to playing an active part in After School Activities.</w:t>
            </w:r>
          </w:p>
        </w:tc>
        <w:tc>
          <w:tcPr>
            <w:tcW w:w="1732" w:type="dxa"/>
            <w:vAlign w:val="center"/>
          </w:tcPr>
          <w:p w:rsidR="00BD3624" w:rsidRDefault="00BD3624" w:rsidP="008B2BFA">
            <w:r>
              <w:t>A/I</w:t>
            </w:r>
          </w:p>
        </w:tc>
      </w:tr>
    </w:tbl>
    <w:p w:rsidR="00BD3624" w:rsidRDefault="00BD3624" w:rsidP="00BD3624"/>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BD3624" w:rsidTr="008B2BFA">
        <w:tblPrEx>
          <w:tblCellMar>
            <w:top w:w="0" w:type="dxa"/>
            <w:bottom w:w="0" w:type="dxa"/>
          </w:tblCellMar>
        </w:tblPrEx>
        <w:trPr>
          <w:trHeight w:val="360"/>
        </w:trPr>
        <w:tc>
          <w:tcPr>
            <w:tcW w:w="1791" w:type="dxa"/>
            <w:tcBorders>
              <w:bottom w:val="nil"/>
            </w:tcBorders>
            <w:shd w:val="pct10" w:color="auto" w:fill="auto"/>
            <w:vAlign w:val="center"/>
          </w:tcPr>
          <w:p w:rsidR="00BD3624" w:rsidRDefault="00BD3624" w:rsidP="008B2BFA">
            <w:pPr>
              <w:pStyle w:val="Heading1"/>
              <w:rPr>
                <w:sz w:val="20"/>
              </w:rPr>
            </w:pPr>
            <w:r>
              <w:rPr>
                <w:sz w:val="20"/>
              </w:rPr>
              <w:t>Desirable criteria</w:t>
            </w:r>
          </w:p>
        </w:tc>
        <w:tc>
          <w:tcPr>
            <w:tcW w:w="11619" w:type="dxa"/>
            <w:tcBorders>
              <w:bottom w:val="nil"/>
            </w:tcBorders>
            <w:shd w:val="pct10" w:color="auto" w:fill="auto"/>
            <w:vAlign w:val="center"/>
          </w:tcPr>
          <w:p w:rsidR="00BD3624" w:rsidRDefault="00BD3624" w:rsidP="008B2BFA">
            <w:pPr>
              <w:rPr>
                <w:b/>
              </w:rPr>
            </w:pPr>
            <w:r>
              <w:rPr>
                <w:b/>
              </w:rPr>
              <w:t>Necessary requirements – skills, knowledge, experience etc.</w:t>
            </w:r>
          </w:p>
        </w:tc>
        <w:tc>
          <w:tcPr>
            <w:tcW w:w="1732" w:type="dxa"/>
            <w:tcBorders>
              <w:bottom w:val="nil"/>
            </w:tcBorders>
            <w:shd w:val="pct10" w:color="auto" w:fill="auto"/>
            <w:vAlign w:val="center"/>
          </w:tcPr>
          <w:p w:rsidR="00BD3624" w:rsidRDefault="00BD3624" w:rsidP="008B2BFA">
            <w:pPr>
              <w:rPr>
                <w:b/>
              </w:rPr>
            </w:pPr>
            <w:r>
              <w:rPr>
                <w:b/>
              </w:rPr>
              <w:t>* M.O.A.</w:t>
            </w:r>
          </w:p>
        </w:tc>
      </w:tr>
      <w:tr w:rsidR="00BD3624" w:rsidTr="008B2BFA">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BD3624" w:rsidRDefault="00BD3624" w:rsidP="00BD3624">
            <w:pPr>
              <w:numPr>
                <w:ilvl w:val="0"/>
                <w:numId w:val="27"/>
              </w:numPr>
            </w:pPr>
          </w:p>
        </w:tc>
        <w:tc>
          <w:tcPr>
            <w:tcW w:w="11619" w:type="dxa"/>
            <w:tcBorders>
              <w:top w:val="single" w:sz="12" w:space="0" w:color="000000"/>
              <w:bottom w:val="single" w:sz="12" w:space="0" w:color="000000"/>
            </w:tcBorders>
            <w:vAlign w:val="center"/>
          </w:tcPr>
          <w:p w:rsidR="00BD3624" w:rsidRDefault="00BD3624" w:rsidP="008B2BFA">
            <w:pPr>
              <w:spacing w:before="100" w:after="100"/>
            </w:pPr>
            <w:r>
              <w:t>Experience of leading INSET and providing staff training</w:t>
            </w:r>
          </w:p>
        </w:tc>
        <w:tc>
          <w:tcPr>
            <w:tcW w:w="1732" w:type="dxa"/>
            <w:tcBorders>
              <w:top w:val="single" w:sz="12" w:space="0" w:color="000000"/>
              <w:bottom w:val="single" w:sz="12" w:space="0" w:color="000000"/>
            </w:tcBorders>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BD3624" w:rsidRDefault="00BD3624" w:rsidP="00BD3624">
            <w:pPr>
              <w:numPr>
                <w:ilvl w:val="0"/>
                <w:numId w:val="27"/>
              </w:numPr>
            </w:pPr>
          </w:p>
        </w:tc>
        <w:tc>
          <w:tcPr>
            <w:tcW w:w="11619" w:type="dxa"/>
            <w:tcBorders>
              <w:top w:val="single" w:sz="12" w:space="0" w:color="000000"/>
              <w:bottom w:val="single" w:sz="12" w:space="0" w:color="000000"/>
            </w:tcBorders>
            <w:vAlign w:val="center"/>
          </w:tcPr>
          <w:p w:rsidR="00BD3624" w:rsidRDefault="00BD3624" w:rsidP="008B2BFA">
            <w:r>
              <w:t>Experience of conducting lesson observations and giving developmental feedback</w:t>
            </w:r>
          </w:p>
        </w:tc>
        <w:tc>
          <w:tcPr>
            <w:tcW w:w="1732" w:type="dxa"/>
            <w:tcBorders>
              <w:top w:val="single" w:sz="12" w:space="0" w:color="000000"/>
              <w:bottom w:val="single" w:sz="12" w:space="0" w:color="000000"/>
            </w:tcBorders>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BD3624" w:rsidRDefault="00BD3624" w:rsidP="008B2BFA">
            <w:r>
              <w:t xml:space="preserve">      3.</w:t>
            </w:r>
          </w:p>
        </w:tc>
        <w:tc>
          <w:tcPr>
            <w:tcW w:w="11619" w:type="dxa"/>
            <w:tcBorders>
              <w:top w:val="single" w:sz="12" w:space="0" w:color="000000"/>
              <w:bottom w:val="single" w:sz="12" w:space="0" w:color="000000"/>
            </w:tcBorders>
            <w:vAlign w:val="center"/>
          </w:tcPr>
          <w:p w:rsidR="00BD3624" w:rsidRDefault="00BD3624" w:rsidP="008B2BFA">
            <w:pPr>
              <w:spacing w:before="100" w:after="100"/>
            </w:pPr>
            <w:r>
              <w:t>Experience of mentoring and coaching staff</w:t>
            </w:r>
          </w:p>
        </w:tc>
        <w:tc>
          <w:tcPr>
            <w:tcW w:w="1732" w:type="dxa"/>
            <w:tcBorders>
              <w:top w:val="single" w:sz="12" w:space="0" w:color="000000"/>
              <w:bottom w:val="single" w:sz="12" w:space="0" w:color="000000"/>
            </w:tcBorders>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BD3624" w:rsidRDefault="00BD3624" w:rsidP="008B2BFA">
            <w:r>
              <w:t xml:space="preserve">      4.</w:t>
            </w:r>
          </w:p>
        </w:tc>
        <w:tc>
          <w:tcPr>
            <w:tcW w:w="11619" w:type="dxa"/>
            <w:tcBorders>
              <w:top w:val="single" w:sz="12" w:space="0" w:color="000000"/>
              <w:bottom w:val="single" w:sz="12" w:space="0" w:color="000000"/>
            </w:tcBorders>
            <w:vAlign w:val="center"/>
          </w:tcPr>
          <w:p w:rsidR="00BD3624" w:rsidRDefault="00BD3624" w:rsidP="008B2BFA">
            <w:r>
              <w:t>Experience of leading transition into KS1</w:t>
            </w:r>
          </w:p>
        </w:tc>
        <w:tc>
          <w:tcPr>
            <w:tcW w:w="1732" w:type="dxa"/>
            <w:tcBorders>
              <w:top w:val="single" w:sz="12" w:space="0" w:color="000000"/>
              <w:bottom w:val="single" w:sz="12" w:space="0" w:color="000000"/>
            </w:tcBorders>
            <w:vAlign w:val="center"/>
          </w:tcPr>
          <w:p w:rsidR="00BD3624" w:rsidRDefault="00BD3624" w:rsidP="008B2BFA">
            <w:r>
              <w:t>A/I</w:t>
            </w:r>
          </w:p>
        </w:tc>
      </w:tr>
      <w:tr w:rsidR="00BD3624" w:rsidTr="008B2BFA">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BD3624" w:rsidRDefault="00BD3624" w:rsidP="008B2BFA">
            <w:r>
              <w:t xml:space="preserve">      5.</w:t>
            </w:r>
          </w:p>
        </w:tc>
        <w:tc>
          <w:tcPr>
            <w:tcW w:w="11619" w:type="dxa"/>
            <w:tcBorders>
              <w:top w:val="single" w:sz="12" w:space="0" w:color="000000"/>
              <w:bottom w:val="single" w:sz="12" w:space="0" w:color="000000"/>
            </w:tcBorders>
            <w:vAlign w:val="center"/>
          </w:tcPr>
          <w:p w:rsidR="00BD3624" w:rsidRDefault="00BD3624" w:rsidP="008B2BFA">
            <w:r>
              <w:t>Ability to track and monitor attainment and progress using effective record keeping systems</w:t>
            </w:r>
          </w:p>
        </w:tc>
        <w:tc>
          <w:tcPr>
            <w:tcW w:w="1732" w:type="dxa"/>
            <w:tcBorders>
              <w:top w:val="single" w:sz="12" w:space="0" w:color="000000"/>
              <w:bottom w:val="single" w:sz="12" w:space="0" w:color="000000"/>
            </w:tcBorders>
            <w:vAlign w:val="center"/>
          </w:tcPr>
          <w:p w:rsidR="00BD3624" w:rsidRDefault="00BD3624" w:rsidP="008B2BFA">
            <w:r>
              <w:t>A/I</w:t>
            </w:r>
          </w:p>
        </w:tc>
      </w:tr>
    </w:tbl>
    <w:p w:rsidR="00BD3624" w:rsidRDefault="00BD3624" w:rsidP="00BD3624"/>
    <w:p w:rsidR="00BD3624" w:rsidRDefault="00BD3624" w:rsidP="00BD3624">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BD3624" w:rsidTr="008B2BFA">
        <w:tblPrEx>
          <w:tblCellMar>
            <w:top w:w="0" w:type="dxa"/>
            <w:bottom w:w="0" w:type="dxa"/>
          </w:tblCellMar>
        </w:tblPrEx>
        <w:tc>
          <w:tcPr>
            <w:tcW w:w="4698" w:type="dxa"/>
            <w:shd w:val="pct10" w:color="auto" w:fill="auto"/>
          </w:tcPr>
          <w:p w:rsidR="00BD3624" w:rsidRDefault="00BD3624" w:rsidP="008B2BFA">
            <w:pPr>
              <w:rPr>
                <w:b/>
              </w:rPr>
            </w:pPr>
            <w:r>
              <w:rPr>
                <w:b/>
              </w:rPr>
              <w:t>Completed by</w:t>
            </w:r>
          </w:p>
        </w:tc>
        <w:tc>
          <w:tcPr>
            <w:tcW w:w="2569" w:type="dxa"/>
            <w:shd w:val="pct10" w:color="auto" w:fill="auto"/>
          </w:tcPr>
          <w:p w:rsidR="00BD3624" w:rsidRDefault="00BD3624" w:rsidP="008B2BFA">
            <w:pPr>
              <w:rPr>
                <w:b/>
              </w:rPr>
            </w:pPr>
            <w:r>
              <w:rPr>
                <w:b/>
              </w:rPr>
              <w:t>Date</w:t>
            </w:r>
          </w:p>
        </w:tc>
        <w:tc>
          <w:tcPr>
            <w:tcW w:w="5138" w:type="dxa"/>
            <w:shd w:val="pct10" w:color="auto" w:fill="auto"/>
          </w:tcPr>
          <w:p w:rsidR="00BD3624" w:rsidRDefault="00BD3624" w:rsidP="008B2BFA">
            <w:pPr>
              <w:rPr>
                <w:b/>
              </w:rPr>
            </w:pPr>
            <w:r>
              <w:rPr>
                <w:b/>
              </w:rPr>
              <w:t>Approved by</w:t>
            </w:r>
          </w:p>
        </w:tc>
        <w:tc>
          <w:tcPr>
            <w:tcW w:w="2755" w:type="dxa"/>
            <w:shd w:val="pct10" w:color="auto" w:fill="auto"/>
          </w:tcPr>
          <w:p w:rsidR="00BD3624" w:rsidRDefault="00BD3624" w:rsidP="008B2BFA">
            <w:pPr>
              <w:rPr>
                <w:b/>
              </w:rPr>
            </w:pPr>
            <w:r>
              <w:rPr>
                <w:b/>
              </w:rPr>
              <w:t>Date</w:t>
            </w:r>
          </w:p>
        </w:tc>
      </w:tr>
      <w:tr w:rsidR="00BD3624" w:rsidTr="008B2BFA">
        <w:tblPrEx>
          <w:tblCellMar>
            <w:top w:w="0" w:type="dxa"/>
            <w:bottom w:w="0" w:type="dxa"/>
          </w:tblCellMar>
        </w:tblPrEx>
        <w:tc>
          <w:tcPr>
            <w:tcW w:w="4698" w:type="dxa"/>
          </w:tcPr>
          <w:p w:rsidR="00BD3624" w:rsidRDefault="00BD3624" w:rsidP="008B2BFA">
            <w:pPr>
              <w:rPr>
                <w:b/>
              </w:rPr>
            </w:pPr>
          </w:p>
        </w:tc>
        <w:tc>
          <w:tcPr>
            <w:tcW w:w="2569" w:type="dxa"/>
          </w:tcPr>
          <w:p w:rsidR="00BD3624" w:rsidRDefault="00BD3624" w:rsidP="008B2BFA">
            <w:pPr>
              <w:rPr>
                <w:b/>
              </w:rPr>
            </w:pPr>
          </w:p>
        </w:tc>
        <w:tc>
          <w:tcPr>
            <w:tcW w:w="5138" w:type="dxa"/>
          </w:tcPr>
          <w:p w:rsidR="00BD3624" w:rsidRDefault="00BD3624" w:rsidP="008B2BFA">
            <w:pPr>
              <w:rPr>
                <w:b/>
              </w:rPr>
            </w:pPr>
          </w:p>
        </w:tc>
        <w:tc>
          <w:tcPr>
            <w:tcW w:w="2755" w:type="dxa"/>
          </w:tcPr>
          <w:p w:rsidR="00BD3624" w:rsidRDefault="00BD3624" w:rsidP="008B2BFA">
            <w:pPr>
              <w:rPr>
                <w:b/>
              </w:rPr>
            </w:pPr>
          </w:p>
        </w:tc>
      </w:tr>
    </w:tbl>
    <w:p w:rsidR="00BD3624" w:rsidRDefault="00BD3624" w:rsidP="00BD3624">
      <w:pPr>
        <w:rPr>
          <w:b/>
        </w:rPr>
      </w:pPr>
    </w:p>
    <w:p w:rsidR="00BD3624" w:rsidRDefault="00BD3624" w:rsidP="00BD3624">
      <w:pPr>
        <w:rPr>
          <w:b/>
        </w:rPr>
      </w:pPr>
      <w:r>
        <w:rPr>
          <w:b/>
        </w:rPr>
        <w:t>Method of assessment (* M.O.A.)</w:t>
      </w:r>
    </w:p>
    <w:p w:rsidR="00BD3624" w:rsidRDefault="00BD3624" w:rsidP="00BD3624">
      <w:pPr>
        <w:rPr>
          <w:b/>
        </w:rPr>
      </w:pPr>
    </w:p>
    <w:p w:rsidR="00BD3624" w:rsidRDefault="00BD3624" w:rsidP="00BD3624">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BD3624" w:rsidRDefault="00BD3624" w:rsidP="00BD3624">
      <w:pPr>
        <w:tabs>
          <w:tab w:val="left" w:pos="-720"/>
        </w:tabs>
        <w:suppressAutoHyphens/>
        <w:rPr>
          <w:rFonts w:ascii="Helvetica" w:hAnsi="Helvetica"/>
        </w:rPr>
      </w:pPr>
    </w:p>
    <w:p w:rsidR="00BD3624" w:rsidRDefault="00BD3624" w:rsidP="00BD3624"/>
    <w:p w:rsidR="00BD3624" w:rsidRPr="00D17919" w:rsidRDefault="00BD3624">
      <w:pPr>
        <w:tabs>
          <w:tab w:val="left" w:pos="-720"/>
        </w:tabs>
        <w:suppressAutoHyphens/>
        <w:jc w:val="both"/>
        <w:rPr>
          <w:b/>
          <w:sz w:val="16"/>
          <w:szCs w:val="16"/>
        </w:rPr>
      </w:pPr>
    </w:p>
    <w:sectPr w:rsidR="00BD3624" w:rsidRPr="00D17919" w:rsidSect="00BD3624">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85" w:rsidRDefault="00D72985">
      <w:r>
        <w:separator/>
      </w:r>
    </w:p>
  </w:endnote>
  <w:endnote w:type="continuationSeparator" w:id="0">
    <w:p w:rsidR="00D72985" w:rsidRDefault="00D72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85" w:rsidRDefault="00D72985">
      <w:r>
        <w:separator/>
      </w:r>
    </w:p>
  </w:footnote>
  <w:footnote w:type="continuationSeparator" w:id="0">
    <w:p w:rsidR="00D72985" w:rsidRDefault="00D72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433"/>
    <w:multiLevelType w:val="hybridMultilevel"/>
    <w:tmpl w:val="7500F2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7A65E6"/>
    <w:multiLevelType w:val="singleLevel"/>
    <w:tmpl w:val="0409000F"/>
    <w:lvl w:ilvl="0">
      <w:start w:val="1"/>
      <w:numFmt w:val="decimal"/>
      <w:lvlText w:val="%1."/>
      <w:lvlJc w:val="left"/>
      <w:pPr>
        <w:tabs>
          <w:tab w:val="num" w:pos="360"/>
        </w:tabs>
        <w:ind w:left="360" w:hanging="360"/>
      </w:pPr>
    </w:lvl>
  </w:abstractNum>
  <w:abstractNum w:abstractNumId="2">
    <w:nsid w:val="0FBF3385"/>
    <w:multiLevelType w:val="hybridMultilevel"/>
    <w:tmpl w:val="808C0D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5413D2"/>
    <w:multiLevelType w:val="hybridMultilevel"/>
    <w:tmpl w:val="2F72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15818"/>
    <w:multiLevelType w:val="hybridMultilevel"/>
    <w:tmpl w:val="B69C1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6">
    <w:nsid w:val="2B9D69C3"/>
    <w:multiLevelType w:val="hybridMultilevel"/>
    <w:tmpl w:val="4B2EAB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E8F473C"/>
    <w:multiLevelType w:val="hybridMultilevel"/>
    <w:tmpl w:val="049064F4"/>
    <w:lvl w:ilvl="0">
      <w:start w:val="2"/>
      <w:numFmt w:val="decimal"/>
      <w:lvlText w:val="%1."/>
      <w:lvlJc w:val="left"/>
      <w:pPr>
        <w:tabs>
          <w:tab w:val="num" w:pos="414"/>
        </w:tabs>
        <w:ind w:left="41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EDE18A7"/>
    <w:multiLevelType w:val="hybridMultilevel"/>
    <w:tmpl w:val="DEF26C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4067010D"/>
    <w:multiLevelType w:val="hybridMultilevel"/>
    <w:tmpl w:val="0DB6401A"/>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386"/>
        </w:tabs>
        <w:ind w:left="1386" w:hanging="360"/>
      </w:pPr>
    </w:lvl>
    <w:lvl w:ilvl="2" w:tentative="1">
      <w:start w:val="1"/>
      <w:numFmt w:val="lowerRoman"/>
      <w:lvlText w:val="%3."/>
      <w:lvlJc w:val="right"/>
      <w:pPr>
        <w:tabs>
          <w:tab w:val="num" w:pos="2106"/>
        </w:tabs>
        <w:ind w:left="2106" w:hanging="180"/>
      </w:pPr>
    </w:lvl>
    <w:lvl w:ilvl="3" w:tentative="1">
      <w:start w:val="1"/>
      <w:numFmt w:val="decimal"/>
      <w:lvlText w:val="%4."/>
      <w:lvlJc w:val="left"/>
      <w:pPr>
        <w:tabs>
          <w:tab w:val="num" w:pos="2826"/>
        </w:tabs>
        <w:ind w:left="2826" w:hanging="360"/>
      </w:pPr>
    </w:lvl>
    <w:lvl w:ilvl="4" w:tentative="1">
      <w:start w:val="1"/>
      <w:numFmt w:val="lowerLetter"/>
      <w:lvlText w:val="%5."/>
      <w:lvlJc w:val="left"/>
      <w:pPr>
        <w:tabs>
          <w:tab w:val="num" w:pos="3546"/>
        </w:tabs>
        <w:ind w:left="3546" w:hanging="360"/>
      </w:pPr>
    </w:lvl>
    <w:lvl w:ilvl="5" w:tentative="1">
      <w:start w:val="1"/>
      <w:numFmt w:val="lowerRoman"/>
      <w:lvlText w:val="%6."/>
      <w:lvlJc w:val="right"/>
      <w:pPr>
        <w:tabs>
          <w:tab w:val="num" w:pos="4266"/>
        </w:tabs>
        <w:ind w:left="4266" w:hanging="180"/>
      </w:pPr>
    </w:lvl>
    <w:lvl w:ilvl="6" w:tentative="1">
      <w:start w:val="1"/>
      <w:numFmt w:val="decimal"/>
      <w:lvlText w:val="%7."/>
      <w:lvlJc w:val="left"/>
      <w:pPr>
        <w:tabs>
          <w:tab w:val="num" w:pos="4986"/>
        </w:tabs>
        <w:ind w:left="4986" w:hanging="360"/>
      </w:pPr>
    </w:lvl>
    <w:lvl w:ilvl="7" w:tentative="1">
      <w:start w:val="1"/>
      <w:numFmt w:val="lowerLetter"/>
      <w:lvlText w:val="%8."/>
      <w:lvlJc w:val="left"/>
      <w:pPr>
        <w:tabs>
          <w:tab w:val="num" w:pos="5706"/>
        </w:tabs>
        <w:ind w:left="5706" w:hanging="360"/>
      </w:pPr>
    </w:lvl>
    <w:lvl w:ilvl="8" w:tentative="1">
      <w:start w:val="1"/>
      <w:numFmt w:val="lowerRoman"/>
      <w:lvlText w:val="%9."/>
      <w:lvlJc w:val="right"/>
      <w:pPr>
        <w:tabs>
          <w:tab w:val="num" w:pos="6426"/>
        </w:tabs>
        <w:ind w:left="6426" w:hanging="180"/>
      </w:pPr>
    </w:lvl>
  </w:abstractNum>
  <w:abstractNum w:abstractNumId="1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2">
    <w:nsid w:val="471E1E40"/>
    <w:multiLevelType w:val="hybridMultilevel"/>
    <w:tmpl w:val="600C45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17E11AF"/>
    <w:multiLevelType w:val="hybridMultilevel"/>
    <w:tmpl w:val="45C2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0E18B1"/>
    <w:multiLevelType w:val="hybridMultilevel"/>
    <w:tmpl w:val="8734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362284"/>
    <w:multiLevelType w:val="hybridMultilevel"/>
    <w:tmpl w:val="F03A78EC"/>
    <w:lvl w:ilvl="0">
      <w:start w:val="2"/>
      <w:numFmt w:val="decimal"/>
      <w:lvlText w:val="%1."/>
      <w:lvlJc w:val="left"/>
      <w:pPr>
        <w:tabs>
          <w:tab w:val="num" w:pos="414"/>
        </w:tabs>
        <w:ind w:left="414" w:hanging="360"/>
      </w:pPr>
      <w:rPr>
        <w:rFonts w:hint="default"/>
      </w:rPr>
    </w:lvl>
    <w:lvl w:ilvl="1" w:tentative="1">
      <w:start w:val="1"/>
      <w:numFmt w:val="lowerLetter"/>
      <w:lvlText w:val="%2."/>
      <w:lvlJc w:val="left"/>
      <w:pPr>
        <w:tabs>
          <w:tab w:val="num" w:pos="1134"/>
        </w:tabs>
        <w:ind w:left="1134" w:hanging="360"/>
      </w:pPr>
    </w:lvl>
    <w:lvl w:ilvl="2" w:tentative="1">
      <w:start w:val="1"/>
      <w:numFmt w:val="lowerRoman"/>
      <w:lvlText w:val="%3."/>
      <w:lvlJc w:val="right"/>
      <w:pPr>
        <w:tabs>
          <w:tab w:val="num" w:pos="1854"/>
        </w:tabs>
        <w:ind w:left="1854" w:hanging="180"/>
      </w:pPr>
    </w:lvl>
    <w:lvl w:ilvl="3" w:tentative="1">
      <w:start w:val="1"/>
      <w:numFmt w:val="decimal"/>
      <w:lvlText w:val="%4."/>
      <w:lvlJc w:val="left"/>
      <w:pPr>
        <w:tabs>
          <w:tab w:val="num" w:pos="2574"/>
        </w:tabs>
        <w:ind w:left="2574" w:hanging="360"/>
      </w:pPr>
    </w:lvl>
    <w:lvl w:ilvl="4" w:tentative="1">
      <w:start w:val="1"/>
      <w:numFmt w:val="lowerLetter"/>
      <w:lvlText w:val="%5."/>
      <w:lvlJc w:val="left"/>
      <w:pPr>
        <w:tabs>
          <w:tab w:val="num" w:pos="3294"/>
        </w:tabs>
        <w:ind w:left="3294" w:hanging="360"/>
      </w:pPr>
    </w:lvl>
    <w:lvl w:ilvl="5" w:tentative="1">
      <w:start w:val="1"/>
      <w:numFmt w:val="lowerRoman"/>
      <w:lvlText w:val="%6."/>
      <w:lvlJc w:val="right"/>
      <w:pPr>
        <w:tabs>
          <w:tab w:val="num" w:pos="4014"/>
        </w:tabs>
        <w:ind w:left="4014" w:hanging="180"/>
      </w:pPr>
    </w:lvl>
    <w:lvl w:ilvl="6" w:tentative="1">
      <w:start w:val="1"/>
      <w:numFmt w:val="decimal"/>
      <w:lvlText w:val="%7."/>
      <w:lvlJc w:val="left"/>
      <w:pPr>
        <w:tabs>
          <w:tab w:val="num" w:pos="4734"/>
        </w:tabs>
        <w:ind w:left="4734" w:hanging="360"/>
      </w:pPr>
    </w:lvl>
    <w:lvl w:ilvl="7" w:tentative="1">
      <w:start w:val="1"/>
      <w:numFmt w:val="lowerLetter"/>
      <w:lvlText w:val="%8."/>
      <w:lvlJc w:val="left"/>
      <w:pPr>
        <w:tabs>
          <w:tab w:val="num" w:pos="5454"/>
        </w:tabs>
        <w:ind w:left="5454" w:hanging="360"/>
      </w:pPr>
    </w:lvl>
    <w:lvl w:ilvl="8" w:tentative="1">
      <w:start w:val="1"/>
      <w:numFmt w:val="lowerRoman"/>
      <w:lvlText w:val="%9."/>
      <w:lvlJc w:val="right"/>
      <w:pPr>
        <w:tabs>
          <w:tab w:val="num" w:pos="6174"/>
        </w:tabs>
        <w:ind w:left="6174" w:hanging="180"/>
      </w:pPr>
    </w:lvl>
  </w:abstractNum>
  <w:abstractNum w:abstractNumId="16">
    <w:nsid w:val="52717279"/>
    <w:multiLevelType w:val="hybridMultilevel"/>
    <w:tmpl w:val="C688E8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3B47754"/>
    <w:multiLevelType w:val="singleLevel"/>
    <w:tmpl w:val="0809000F"/>
    <w:lvl w:ilvl="0">
      <w:start w:val="1"/>
      <w:numFmt w:val="decimal"/>
      <w:lvlText w:val="%1."/>
      <w:lvlJc w:val="left"/>
      <w:pPr>
        <w:tabs>
          <w:tab w:val="num" w:pos="360"/>
        </w:tabs>
        <w:ind w:left="360" w:hanging="360"/>
      </w:pPr>
    </w:lvl>
  </w:abstractNum>
  <w:abstractNum w:abstractNumId="18">
    <w:nsid w:val="54D81F88"/>
    <w:multiLevelType w:val="hybridMultilevel"/>
    <w:tmpl w:val="AD2270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8C70F95"/>
    <w:multiLevelType w:val="hybridMultilevel"/>
    <w:tmpl w:val="DB3C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55C3897"/>
    <w:multiLevelType w:val="hybridMultilevel"/>
    <w:tmpl w:val="7196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8E3E30"/>
    <w:multiLevelType w:val="hybridMultilevel"/>
    <w:tmpl w:val="E8B894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51878B3"/>
    <w:multiLevelType w:val="hybridMultilevel"/>
    <w:tmpl w:val="680899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93F3785"/>
    <w:multiLevelType w:val="hybridMultilevel"/>
    <w:tmpl w:val="4E429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F1F1F7C"/>
    <w:multiLevelType w:val="singleLevel"/>
    <w:tmpl w:val="0409000F"/>
    <w:lvl w:ilvl="0">
      <w:start w:val="1"/>
      <w:numFmt w:val="decimal"/>
      <w:lvlText w:val="%1."/>
      <w:lvlJc w:val="left"/>
      <w:pPr>
        <w:tabs>
          <w:tab w:val="num" w:pos="360"/>
        </w:tabs>
        <w:ind w:left="360" w:hanging="360"/>
      </w:pPr>
    </w:lvl>
  </w:abstractNum>
  <w:abstractNum w:abstractNumId="26">
    <w:nsid w:val="7F287D93"/>
    <w:multiLevelType w:val="hybridMultilevel"/>
    <w:tmpl w:val="A26CB1A0"/>
    <w:lvl w:ilvl="0" w:tplc="DAA46912">
      <w:start w:val="1"/>
      <w:numFmt w:val="bullet"/>
      <w:lvlText w:val=""/>
      <w:lvlJc w:val="left"/>
      <w:pPr>
        <w:tabs>
          <w:tab w:val="num" w:pos="720"/>
        </w:tabs>
        <w:ind w:left="720" w:hanging="360"/>
      </w:pPr>
      <w:rPr>
        <w:rFonts w:ascii="Symbol" w:hAnsi="Symbol" w:hint="default"/>
        <w:sz w:val="20"/>
      </w:rPr>
    </w:lvl>
    <w:lvl w:ilvl="1" w:tplc="37EA6A70" w:tentative="1">
      <w:start w:val="1"/>
      <w:numFmt w:val="bullet"/>
      <w:lvlText w:val="o"/>
      <w:lvlJc w:val="left"/>
      <w:pPr>
        <w:tabs>
          <w:tab w:val="num" w:pos="1440"/>
        </w:tabs>
        <w:ind w:left="1440" w:hanging="360"/>
      </w:pPr>
      <w:rPr>
        <w:rFonts w:ascii="Courier New" w:hAnsi="Courier New" w:hint="default"/>
        <w:sz w:val="20"/>
      </w:rPr>
    </w:lvl>
    <w:lvl w:ilvl="2" w:tplc="D4C8A6A2" w:tentative="1">
      <w:start w:val="1"/>
      <w:numFmt w:val="bullet"/>
      <w:lvlText w:val=""/>
      <w:lvlJc w:val="left"/>
      <w:pPr>
        <w:tabs>
          <w:tab w:val="num" w:pos="2160"/>
        </w:tabs>
        <w:ind w:left="2160" w:hanging="360"/>
      </w:pPr>
      <w:rPr>
        <w:rFonts w:ascii="Wingdings" w:hAnsi="Wingdings" w:hint="default"/>
        <w:sz w:val="20"/>
      </w:rPr>
    </w:lvl>
    <w:lvl w:ilvl="3" w:tplc="31060E0A" w:tentative="1">
      <w:start w:val="1"/>
      <w:numFmt w:val="bullet"/>
      <w:lvlText w:val=""/>
      <w:lvlJc w:val="left"/>
      <w:pPr>
        <w:tabs>
          <w:tab w:val="num" w:pos="2880"/>
        </w:tabs>
        <w:ind w:left="2880" w:hanging="360"/>
      </w:pPr>
      <w:rPr>
        <w:rFonts w:ascii="Wingdings" w:hAnsi="Wingdings" w:hint="default"/>
        <w:sz w:val="20"/>
      </w:rPr>
    </w:lvl>
    <w:lvl w:ilvl="4" w:tplc="11540264" w:tentative="1">
      <w:start w:val="1"/>
      <w:numFmt w:val="bullet"/>
      <w:lvlText w:val=""/>
      <w:lvlJc w:val="left"/>
      <w:pPr>
        <w:tabs>
          <w:tab w:val="num" w:pos="3600"/>
        </w:tabs>
        <w:ind w:left="3600" w:hanging="360"/>
      </w:pPr>
      <w:rPr>
        <w:rFonts w:ascii="Wingdings" w:hAnsi="Wingdings" w:hint="default"/>
        <w:sz w:val="20"/>
      </w:rPr>
    </w:lvl>
    <w:lvl w:ilvl="5" w:tplc="FF8AFB76" w:tentative="1">
      <w:start w:val="1"/>
      <w:numFmt w:val="bullet"/>
      <w:lvlText w:val=""/>
      <w:lvlJc w:val="left"/>
      <w:pPr>
        <w:tabs>
          <w:tab w:val="num" w:pos="4320"/>
        </w:tabs>
        <w:ind w:left="4320" w:hanging="360"/>
      </w:pPr>
      <w:rPr>
        <w:rFonts w:ascii="Wingdings" w:hAnsi="Wingdings" w:hint="default"/>
        <w:sz w:val="20"/>
      </w:rPr>
    </w:lvl>
    <w:lvl w:ilvl="6" w:tplc="AA9CA664" w:tentative="1">
      <w:start w:val="1"/>
      <w:numFmt w:val="bullet"/>
      <w:lvlText w:val=""/>
      <w:lvlJc w:val="left"/>
      <w:pPr>
        <w:tabs>
          <w:tab w:val="num" w:pos="5040"/>
        </w:tabs>
        <w:ind w:left="5040" w:hanging="360"/>
      </w:pPr>
      <w:rPr>
        <w:rFonts w:ascii="Wingdings" w:hAnsi="Wingdings" w:hint="default"/>
        <w:sz w:val="20"/>
      </w:rPr>
    </w:lvl>
    <w:lvl w:ilvl="7" w:tplc="F19C7494" w:tentative="1">
      <w:start w:val="1"/>
      <w:numFmt w:val="bullet"/>
      <w:lvlText w:val=""/>
      <w:lvlJc w:val="left"/>
      <w:pPr>
        <w:tabs>
          <w:tab w:val="num" w:pos="5760"/>
        </w:tabs>
        <w:ind w:left="5760" w:hanging="360"/>
      </w:pPr>
      <w:rPr>
        <w:rFonts w:ascii="Wingdings" w:hAnsi="Wingdings" w:hint="default"/>
        <w:sz w:val="20"/>
      </w:rPr>
    </w:lvl>
    <w:lvl w:ilvl="8" w:tplc="BBB802E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7"/>
  </w:num>
  <w:num w:numId="4">
    <w:abstractNumId w:val="15"/>
  </w:num>
  <w:num w:numId="5">
    <w:abstractNumId w:val="10"/>
  </w:num>
  <w:num w:numId="6">
    <w:abstractNumId w:val="7"/>
  </w:num>
  <w:num w:numId="7">
    <w:abstractNumId w:val="9"/>
  </w:num>
  <w:num w:numId="8">
    <w:abstractNumId w:val="12"/>
  </w:num>
  <w:num w:numId="9">
    <w:abstractNumId w:val="2"/>
  </w:num>
  <w:num w:numId="10">
    <w:abstractNumId w:val="18"/>
  </w:num>
  <w:num w:numId="11">
    <w:abstractNumId w:val="0"/>
  </w:num>
  <w:num w:numId="12">
    <w:abstractNumId w:val="16"/>
  </w:num>
  <w:num w:numId="13">
    <w:abstractNumId w:val="25"/>
  </w:num>
  <w:num w:numId="14">
    <w:abstractNumId w:val="1"/>
  </w:num>
  <w:num w:numId="15">
    <w:abstractNumId w:val="5"/>
  </w:num>
  <w:num w:numId="16">
    <w:abstractNumId w:val="19"/>
  </w:num>
  <w:num w:numId="17">
    <w:abstractNumId w:val="4"/>
  </w:num>
  <w:num w:numId="18">
    <w:abstractNumId w:val="22"/>
  </w:num>
  <w:num w:numId="19">
    <w:abstractNumId w:val="6"/>
  </w:num>
  <w:num w:numId="20">
    <w:abstractNumId w:val="23"/>
  </w:num>
  <w:num w:numId="21">
    <w:abstractNumId w:val="26"/>
  </w:num>
  <w:num w:numId="22">
    <w:abstractNumId w:val="3"/>
  </w:num>
  <w:num w:numId="23">
    <w:abstractNumId w:val="20"/>
  </w:num>
  <w:num w:numId="24">
    <w:abstractNumId w:val="14"/>
  </w:num>
  <w:num w:numId="25">
    <w:abstractNumId w:val="13"/>
  </w:num>
  <w:num w:numId="26">
    <w:abstractNumId w:val="8"/>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DisplayPageBoundarie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1C28"/>
    <w:rsid w:val="003347A6"/>
    <w:rsid w:val="003B7907"/>
    <w:rsid w:val="00420C5F"/>
    <w:rsid w:val="0047247F"/>
    <w:rsid w:val="005C1C28"/>
    <w:rsid w:val="006E7C6F"/>
    <w:rsid w:val="007F1434"/>
    <w:rsid w:val="00970F72"/>
    <w:rsid w:val="00A91951"/>
    <w:rsid w:val="00B70188"/>
    <w:rsid w:val="00BD3624"/>
    <w:rsid w:val="00C81D7F"/>
    <w:rsid w:val="00D17919"/>
    <w:rsid w:val="00D72985"/>
    <w:rsid w:val="00FA0BDE"/>
    <w:rsid w:val="00FA74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tabs>
        <w:tab w:val="left" w:pos="-720"/>
      </w:tabs>
      <w:suppressAutoHyphens/>
      <w:ind w:left="-142"/>
      <w:outlineLvl w:val="3"/>
    </w:pPr>
    <w:rPr>
      <w:rFonts w:ascii="Helvetica" w:hAnsi="Helvetica"/>
      <w:b/>
    </w:rPr>
  </w:style>
  <w:style w:type="paragraph" w:styleId="Heading5">
    <w:name w:val="heading 5"/>
    <w:basedOn w:val="Normal"/>
    <w:next w:val="Normal"/>
    <w:qFormat/>
    <w:pPr>
      <w:keepNext/>
      <w:ind w:right="-327"/>
      <w:jc w:val="both"/>
      <w:outlineLvl w:val="4"/>
    </w:pPr>
    <w:rPr>
      <w:rFonts w:ascii="Helvetica" w:hAnsi="Helvetica"/>
      <w:b/>
      <w:sz w:val="24"/>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ind w:left="-142"/>
      <w:jc w:val="both"/>
    </w:pPr>
    <w:rPr>
      <w:b/>
      <w:sz w:val="22"/>
    </w:rPr>
  </w:style>
  <w:style w:type="paragraph" w:styleId="BodyTextIndent2">
    <w:name w:val="Body Text Indent 2"/>
    <w:basedOn w:val="Normal"/>
    <w:pPr>
      <w:ind w:left="142"/>
    </w:pPr>
  </w:style>
  <w:style w:type="paragraph" w:styleId="Title">
    <w:name w:val="Title"/>
    <w:basedOn w:val="Normal"/>
    <w:qFormat/>
    <w:pPr>
      <w:spacing w:before="0" w:after="0"/>
      <w:jc w:val="center"/>
    </w:pPr>
    <w:rPr>
      <w:rFonts w:ascii="Times New Roman" w:hAnsi="Times New Roman"/>
      <w:b/>
      <w:sz w:val="24"/>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D17919"/>
    <w:pPr>
      <w:ind w:left="720"/>
    </w:pPr>
  </w:style>
  <w:style w:type="paragraph" w:styleId="Caption">
    <w:name w:val="caption"/>
    <w:basedOn w:val="Normal"/>
    <w:next w:val="Normal"/>
    <w:qFormat/>
    <w:rsid w:val="00BD362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2</TotalTime>
  <Pages>6</Pages>
  <Words>1136</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elle.boulger</cp:lastModifiedBy>
  <cp:revision>2</cp:revision>
  <cp:lastPrinted>2011-10-05T12:15:00Z</cp:lastPrinted>
  <dcterms:created xsi:type="dcterms:W3CDTF">2018-01-16T11:12:00Z</dcterms:created>
  <dcterms:modified xsi:type="dcterms:W3CDTF">2018-01-16T11:12:00Z</dcterms:modified>
</cp:coreProperties>
</file>