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FC01" w14:textId="77777777" w:rsidR="00873ED3" w:rsidRPr="00517C12" w:rsidRDefault="00873ED3" w:rsidP="009B03B3">
      <w:pPr>
        <w:spacing w:after="0"/>
        <w:rPr>
          <w:rFonts w:ascii="Arial" w:hAnsi="Arial" w:cs="Arial"/>
          <w:b/>
          <w:color w:val="056E96"/>
          <w:sz w:val="56"/>
          <w:szCs w:val="56"/>
        </w:rPr>
      </w:pPr>
      <w:r w:rsidRPr="00517C12">
        <w:rPr>
          <w:rFonts w:ascii="Arial" w:hAnsi="Arial" w:cs="Arial"/>
          <w:b/>
          <w:color w:val="056E96"/>
          <w:sz w:val="56"/>
          <w:szCs w:val="56"/>
        </w:rPr>
        <w:t>Job Description</w:t>
      </w:r>
    </w:p>
    <w:p w14:paraId="7ED1903F" w14:textId="77B77880" w:rsidR="00873ED3" w:rsidRPr="003960E5" w:rsidRDefault="0088664F" w:rsidP="009B03B3">
      <w:pPr>
        <w:spacing w:after="0"/>
        <w:rPr>
          <w:rFonts w:ascii="Arial" w:hAnsi="Arial" w:cs="Arial"/>
          <w:b/>
          <w:sz w:val="32"/>
          <w:szCs w:val="32"/>
        </w:rPr>
      </w:pPr>
      <w:r>
        <w:rPr>
          <w:rFonts w:ascii="Arial" w:hAnsi="Arial" w:cs="Arial"/>
          <w:b/>
          <w:sz w:val="32"/>
          <w:szCs w:val="32"/>
        </w:rPr>
        <w:t>Senior Solicitor</w:t>
      </w:r>
    </w:p>
    <w:p w14:paraId="4897B194" w14:textId="3801112D" w:rsidR="00873ED3" w:rsidRDefault="00873ED3" w:rsidP="009B03B3">
      <w:pPr>
        <w:spacing w:after="0"/>
        <w:rPr>
          <w:rFonts w:ascii="Arial" w:hAnsi="Arial" w:cs="Arial"/>
          <w:b/>
          <w:bCs/>
          <w:sz w:val="32"/>
          <w:szCs w:val="32"/>
        </w:rPr>
      </w:pPr>
      <w:r>
        <w:rPr>
          <w:rFonts w:ascii="Arial" w:hAnsi="Arial" w:cs="Arial"/>
          <w:b/>
          <w:bCs/>
          <w:sz w:val="32"/>
          <w:szCs w:val="32"/>
        </w:rPr>
        <w:t>Level</w:t>
      </w:r>
      <w:r w:rsidRPr="00CA0B80">
        <w:rPr>
          <w:rFonts w:ascii="Arial" w:hAnsi="Arial" w:cs="Arial"/>
          <w:b/>
          <w:bCs/>
          <w:sz w:val="32"/>
          <w:szCs w:val="32"/>
        </w:rPr>
        <w:t xml:space="preserve">: </w:t>
      </w:r>
      <w:r w:rsidR="0088664F">
        <w:rPr>
          <w:rFonts w:ascii="Arial" w:hAnsi="Arial" w:cs="Arial"/>
          <w:b/>
          <w:bCs/>
          <w:sz w:val="32"/>
          <w:szCs w:val="32"/>
        </w:rPr>
        <w:t>12</w:t>
      </w:r>
    </w:p>
    <w:p w14:paraId="7E845BCB" w14:textId="77777777" w:rsidR="00873ED3" w:rsidRPr="00CA0B80" w:rsidRDefault="00873ED3" w:rsidP="009B03B3">
      <w:pPr>
        <w:spacing w:after="0"/>
        <w:rPr>
          <w:rFonts w:ascii="Arial" w:hAnsi="Arial" w:cs="Arial"/>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3ED3" w:rsidRPr="00CA0B80" w14:paraId="6D40CDD5" w14:textId="77777777" w:rsidTr="00284182">
        <w:tc>
          <w:tcPr>
            <w:tcW w:w="4508" w:type="dxa"/>
          </w:tcPr>
          <w:p w14:paraId="36C28391" w14:textId="77777777" w:rsidR="00873ED3" w:rsidRPr="00CA0B80" w:rsidRDefault="00873ED3" w:rsidP="009B03B3">
            <w:pPr>
              <w:spacing w:after="0"/>
              <w:rPr>
                <w:rFonts w:ascii="Arial" w:hAnsi="Arial" w:cs="Arial"/>
                <w:b/>
                <w:color w:val="E30713"/>
                <w:sz w:val="24"/>
                <w:szCs w:val="24"/>
              </w:rPr>
            </w:pPr>
            <w:r w:rsidRPr="007740EF">
              <w:rPr>
                <w:rFonts w:ascii="Arial" w:hAnsi="Arial" w:cs="Arial"/>
                <w:b/>
                <w:color w:val="056E96"/>
                <w:sz w:val="24"/>
                <w:szCs w:val="24"/>
              </w:rPr>
              <w:t xml:space="preserve">Responsible To:   </w:t>
            </w:r>
          </w:p>
        </w:tc>
        <w:tc>
          <w:tcPr>
            <w:tcW w:w="4508" w:type="dxa"/>
          </w:tcPr>
          <w:p w14:paraId="5F3E1F3A" w14:textId="77777777" w:rsidR="00873ED3" w:rsidRPr="00CA0B80" w:rsidRDefault="00873ED3" w:rsidP="009B03B3">
            <w:pPr>
              <w:spacing w:after="0"/>
              <w:rPr>
                <w:rFonts w:ascii="Arial" w:hAnsi="Arial" w:cs="Arial"/>
                <w:b/>
                <w:color w:val="E30713"/>
                <w:sz w:val="24"/>
                <w:szCs w:val="24"/>
              </w:rPr>
            </w:pPr>
            <w:r w:rsidRPr="007740EF">
              <w:rPr>
                <w:rFonts w:ascii="Arial" w:hAnsi="Arial" w:cs="Arial"/>
                <w:b/>
                <w:color w:val="056E96"/>
                <w:sz w:val="24"/>
                <w:szCs w:val="24"/>
              </w:rPr>
              <w:t>Responsible For:</w:t>
            </w:r>
          </w:p>
        </w:tc>
      </w:tr>
      <w:tr w:rsidR="00873ED3" w:rsidRPr="00CA0B80" w14:paraId="3910D8D2" w14:textId="77777777" w:rsidTr="00284182">
        <w:tc>
          <w:tcPr>
            <w:tcW w:w="4508" w:type="dxa"/>
          </w:tcPr>
          <w:p w14:paraId="6A255572" w14:textId="0961EF5B" w:rsidR="00873ED3" w:rsidRPr="00CA0B80" w:rsidRDefault="0088664F" w:rsidP="009B03B3">
            <w:pPr>
              <w:spacing w:after="0"/>
              <w:rPr>
                <w:rFonts w:ascii="Arial" w:hAnsi="Arial" w:cs="Arial"/>
                <w:b/>
                <w:color w:val="E30713"/>
                <w:sz w:val="24"/>
                <w:szCs w:val="24"/>
              </w:rPr>
            </w:pPr>
            <w:r>
              <w:rPr>
                <w:rFonts w:ascii="Arial" w:hAnsi="Arial" w:cs="Arial"/>
                <w:sz w:val="24"/>
                <w:szCs w:val="24"/>
              </w:rPr>
              <w:t xml:space="preserve">Legal Services Team Leader </w:t>
            </w:r>
          </w:p>
        </w:tc>
        <w:tc>
          <w:tcPr>
            <w:tcW w:w="4508" w:type="dxa"/>
          </w:tcPr>
          <w:p w14:paraId="354BD400" w14:textId="0B129615" w:rsidR="00873ED3" w:rsidRPr="00CA0B80" w:rsidRDefault="00873ED3" w:rsidP="009B03B3">
            <w:pPr>
              <w:spacing w:after="0"/>
              <w:rPr>
                <w:rFonts w:ascii="Arial" w:hAnsi="Arial" w:cs="Arial"/>
                <w:b/>
                <w:color w:val="E30713"/>
                <w:sz w:val="24"/>
                <w:szCs w:val="24"/>
              </w:rPr>
            </w:pPr>
            <w:r w:rsidRPr="009B03B3">
              <w:rPr>
                <w:rFonts w:ascii="Arial" w:hAnsi="Arial" w:cs="Arial"/>
                <w:sz w:val="24"/>
                <w:szCs w:val="24"/>
              </w:rPr>
              <w:t>NA</w:t>
            </w:r>
          </w:p>
        </w:tc>
      </w:tr>
    </w:tbl>
    <w:p w14:paraId="71D5BF01" w14:textId="5AA7AB68" w:rsidR="00873ED3" w:rsidRPr="00CA0B80" w:rsidRDefault="00873ED3" w:rsidP="009B03B3">
      <w:pPr>
        <w:spacing w:after="0"/>
        <w:rPr>
          <w:rFonts w:ascii="Arial" w:hAnsi="Arial" w:cs="Arial"/>
          <w:b/>
          <w:color w:val="E30713"/>
          <w:sz w:val="24"/>
          <w:szCs w:val="24"/>
        </w:rPr>
      </w:pPr>
      <w:r w:rsidRPr="00CA0B80">
        <w:rPr>
          <w:rFonts w:ascii="Arial" w:hAnsi="Arial" w:cs="Arial"/>
          <w:b/>
          <w:color w:val="E30713"/>
          <w:sz w:val="24"/>
          <w:szCs w:val="24"/>
        </w:rPr>
        <w:tab/>
      </w:r>
      <w:r w:rsidRPr="00CA0B80">
        <w:rPr>
          <w:rFonts w:ascii="Arial" w:hAnsi="Arial" w:cs="Arial"/>
          <w:b/>
          <w:color w:val="E30713"/>
          <w:sz w:val="24"/>
          <w:szCs w:val="24"/>
        </w:rPr>
        <w:tab/>
      </w:r>
    </w:p>
    <w:p w14:paraId="300D8B37" w14:textId="77777777" w:rsidR="00873ED3" w:rsidRPr="007740EF" w:rsidRDefault="00873ED3" w:rsidP="009B03B3">
      <w:pPr>
        <w:spacing w:after="0"/>
        <w:rPr>
          <w:rFonts w:ascii="Arial" w:hAnsi="Arial" w:cs="Arial"/>
          <w:b/>
          <w:color w:val="056E96"/>
          <w:sz w:val="24"/>
          <w:szCs w:val="24"/>
        </w:rPr>
      </w:pPr>
      <w:r w:rsidRPr="007740EF">
        <w:rPr>
          <w:rFonts w:ascii="Arial" w:hAnsi="Arial" w:cs="Arial"/>
          <w:b/>
          <w:color w:val="056E96"/>
          <w:sz w:val="24"/>
          <w:szCs w:val="24"/>
        </w:rPr>
        <w:t xml:space="preserve">About the job: </w:t>
      </w:r>
    </w:p>
    <w:p w14:paraId="2DB49B32" w14:textId="1CBD736B" w:rsidR="009B03B3" w:rsidRPr="00992793" w:rsidRDefault="0088664F" w:rsidP="009B03B3">
      <w:pPr>
        <w:spacing w:after="0"/>
        <w:rPr>
          <w:rFonts w:ascii="Arial" w:hAnsi="Arial" w:cs="Arial"/>
          <w:iCs/>
          <w:sz w:val="24"/>
          <w:szCs w:val="24"/>
        </w:rPr>
      </w:pPr>
      <w:r w:rsidRPr="0088664F">
        <w:rPr>
          <w:rFonts w:ascii="Arial" w:hAnsi="Arial" w:cs="Arial"/>
          <w:iCs/>
          <w:sz w:val="24"/>
          <w:szCs w:val="24"/>
        </w:rPr>
        <w:t>To provide high quality legal advice and services across the councils, supporting and advising partners, officers, and councillors.  To lead on major projects which contribute to the Councils’ corporate strategies and to the continuous improvement of Legal Services.</w:t>
      </w:r>
    </w:p>
    <w:p w14:paraId="7579C765" w14:textId="77777777" w:rsidR="00873ED3" w:rsidRPr="00CA0B80" w:rsidRDefault="00873ED3" w:rsidP="009B03B3">
      <w:pPr>
        <w:spacing w:after="0"/>
        <w:jc w:val="both"/>
        <w:rPr>
          <w:rFonts w:ascii="Arial" w:hAnsi="Arial" w:cs="Arial"/>
          <w:b/>
          <w:color w:val="FF0000"/>
          <w:sz w:val="24"/>
          <w:szCs w:val="24"/>
        </w:rPr>
      </w:pPr>
    </w:p>
    <w:p w14:paraId="5BE36F04" w14:textId="77777777" w:rsidR="00873ED3" w:rsidRPr="007740EF" w:rsidRDefault="00873ED3" w:rsidP="009B03B3">
      <w:pPr>
        <w:spacing w:after="0"/>
        <w:rPr>
          <w:rFonts w:ascii="Arial" w:hAnsi="Arial" w:cs="Arial"/>
          <w:b/>
          <w:color w:val="056E96"/>
          <w:sz w:val="24"/>
          <w:szCs w:val="24"/>
        </w:rPr>
      </w:pPr>
      <w:r w:rsidRPr="007740EF">
        <w:rPr>
          <w:rFonts w:ascii="Arial" w:hAnsi="Arial" w:cs="Arial"/>
          <w:b/>
          <w:color w:val="056E96"/>
          <w:sz w:val="24"/>
          <w:szCs w:val="24"/>
        </w:rPr>
        <w:t>Role:</w:t>
      </w:r>
    </w:p>
    <w:p w14:paraId="14C5D2DE" w14:textId="77777777" w:rsidR="0088664F" w:rsidRPr="0088664F" w:rsidRDefault="0088664F" w:rsidP="0088664F">
      <w:pPr>
        <w:spacing w:after="0"/>
        <w:jc w:val="both"/>
        <w:rPr>
          <w:rFonts w:ascii="Arial" w:hAnsi="Arial" w:cs="Arial"/>
          <w:iCs/>
          <w:sz w:val="24"/>
          <w:szCs w:val="24"/>
        </w:rPr>
      </w:pPr>
      <w:r w:rsidRPr="0088664F">
        <w:rPr>
          <w:rFonts w:ascii="Arial" w:hAnsi="Arial" w:cs="Arial"/>
          <w:iCs/>
          <w:sz w:val="24"/>
          <w:szCs w:val="24"/>
        </w:rPr>
        <w:t xml:space="preserve">To provide support and advice to officers and members on legal issues relating to Property and Estates work.  </w:t>
      </w:r>
    </w:p>
    <w:p w14:paraId="04374C3F" w14:textId="77777777" w:rsidR="0088664F" w:rsidRPr="0088664F" w:rsidRDefault="0088664F" w:rsidP="0088664F">
      <w:pPr>
        <w:spacing w:after="0"/>
        <w:jc w:val="both"/>
        <w:rPr>
          <w:rFonts w:ascii="Arial" w:hAnsi="Arial" w:cs="Arial"/>
          <w:iCs/>
          <w:sz w:val="24"/>
          <w:szCs w:val="24"/>
        </w:rPr>
      </w:pPr>
    </w:p>
    <w:p w14:paraId="5874B157" w14:textId="77777777" w:rsidR="0088664F" w:rsidRPr="0088664F" w:rsidRDefault="0088664F" w:rsidP="0088664F">
      <w:pPr>
        <w:spacing w:after="0"/>
        <w:jc w:val="both"/>
        <w:rPr>
          <w:rFonts w:ascii="Arial" w:hAnsi="Arial" w:cs="Arial"/>
          <w:iCs/>
          <w:sz w:val="24"/>
          <w:szCs w:val="24"/>
        </w:rPr>
      </w:pPr>
      <w:r w:rsidRPr="0088664F">
        <w:rPr>
          <w:rFonts w:ascii="Arial" w:hAnsi="Arial" w:cs="Arial"/>
          <w:iCs/>
          <w:sz w:val="24"/>
          <w:szCs w:val="24"/>
        </w:rPr>
        <w:t>To advise (if required) on any other legal issues affecting the two councils including Section 106 agreements and general project work.</w:t>
      </w:r>
    </w:p>
    <w:p w14:paraId="0FC42B64" w14:textId="77777777" w:rsidR="0088664F" w:rsidRPr="0088664F" w:rsidRDefault="0088664F" w:rsidP="0088664F">
      <w:pPr>
        <w:spacing w:after="0"/>
        <w:jc w:val="both"/>
        <w:rPr>
          <w:rFonts w:ascii="Arial" w:hAnsi="Arial" w:cs="Arial"/>
          <w:iCs/>
          <w:sz w:val="24"/>
          <w:szCs w:val="24"/>
        </w:rPr>
      </w:pPr>
    </w:p>
    <w:p w14:paraId="73C14FC6" w14:textId="77777777" w:rsidR="0088664F" w:rsidRPr="0088664F" w:rsidRDefault="0088664F" w:rsidP="0088664F">
      <w:pPr>
        <w:spacing w:after="0"/>
        <w:jc w:val="both"/>
        <w:rPr>
          <w:rFonts w:ascii="Arial" w:hAnsi="Arial" w:cs="Arial"/>
          <w:iCs/>
          <w:sz w:val="24"/>
          <w:szCs w:val="24"/>
        </w:rPr>
      </w:pPr>
      <w:r w:rsidRPr="0088664F">
        <w:rPr>
          <w:rFonts w:ascii="Arial" w:hAnsi="Arial" w:cs="Arial"/>
          <w:iCs/>
          <w:sz w:val="24"/>
          <w:szCs w:val="24"/>
        </w:rPr>
        <w:t>To develop and maintain specialist legal skills in property work.  To keep up to date with developments in the law and practice and to be proactive in ensuring that these are shared with clients.</w:t>
      </w:r>
    </w:p>
    <w:p w14:paraId="5A1E64D3" w14:textId="77777777" w:rsidR="0088664F" w:rsidRPr="0088664F" w:rsidRDefault="0088664F" w:rsidP="0088664F">
      <w:pPr>
        <w:spacing w:after="0"/>
        <w:jc w:val="both"/>
        <w:rPr>
          <w:rFonts w:ascii="Arial" w:hAnsi="Arial" w:cs="Arial"/>
          <w:iCs/>
          <w:sz w:val="24"/>
          <w:szCs w:val="24"/>
        </w:rPr>
      </w:pPr>
    </w:p>
    <w:p w14:paraId="5B0EE345" w14:textId="77777777" w:rsidR="0088664F" w:rsidRPr="0088664F" w:rsidRDefault="0088664F" w:rsidP="0088664F">
      <w:pPr>
        <w:spacing w:after="0"/>
        <w:jc w:val="both"/>
        <w:rPr>
          <w:rFonts w:ascii="Arial" w:hAnsi="Arial" w:cs="Arial"/>
          <w:iCs/>
          <w:sz w:val="24"/>
          <w:szCs w:val="24"/>
        </w:rPr>
      </w:pPr>
      <w:r w:rsidRPr="0088664F">
        <w:rPr>
          <w:rFonts w:ascii="Arial" w:hAnsi="Arial" w:cs="Arial"/>
          <w:iCs/>
          <w:sz w:val="24"/>
          <w:szCs w:val="24"/>
        </w:rPr>
        <w:t xml:space="preserve">To negotiate complex legal agreements on behalf of the councils.  To draft and interpret legal documentation and to instruct external legal advisers where necessary.  </w:t>
      </w:r>
    </w:p>
    <w:p w14:paraId="6531A821" w14:textId="77777777" w:rsidR="0088664F" w:rsidRPr="0088664F" w:rsidRDefault="0088664F" w:rsidP="0088664F">
      <w:pPr>
        <w:spacing w:after="0"/>
        <w:jc w:val="both"/>
        <w:rPr>
          <w:rFonts w:ascii="Arial" w:hAnsi="Arial" w:cs="Arial"/>
          <w:iCs/>
          <w:sz w:val="24"/>
          <w:szCs w:val="24"/>
        </w:rPr>
      </w:pPr>
    </w:p>
    <w:p w14:paraId="3D0BE091" w14:textId="77777777" w:rsidR="0088664F" w:rsidRPr="0088664F" w:rsidRDefault="0088664F" w:rsidP="0088664F">
      <w:pPr>
        <w:spacing w:after="0"/>
        <w:jc w:val="both"/>
        <w:rPr>
          <w:rFonts w:ascii="Arial" w:hAnsi="Arial" w:cs="Arial"/>
          <w:iCs/>
          <w:sz w:val="24"/>
          <w:szCs w:val="24"/>
        </w:rPr>
      </w:pPr>
      <w:r w:rsidRPr="0088664F">
        <w:rPr>
          <w:rFonts w:ascii="Arial" w:hAnsi="Arial" w:cs="Arial"/>
          <w:iCs/>
          <w:sz w:val="24"/>
          <w:szCs w:val="24"/>
        </w:rPr>
        <w:t xml:space="preserve">To promote good corporate governance across the councils.  To assist in preparing reports for Full Council, Cabinet and Committees and to advise at those meetings if required.  </w:t>
      </w:r>
    </w:p>
    <w:p w14:paraId="77FB696F" w14:textId="26F6389E" w:rsidR="009B03B3" w:rsidRPr="00992793" w:rsidRDefault="0088664F" w:rsidP="0088664F">
      <w:pPr>
        <w:spacing w:after="0"/>
        <w:jc w:val="both"/>
        <w:rPr>
          <w:rFonts w:ascii="Arial" w:hAnsi="Arial" w:cs="Arial"/>
          <w:iCs/>
          <w:sz w:val="24"/>
          <w:szCs w:val="24"/>
        </w:rPr>
      </w:pPr>
      <w:r w:rsidRPr="0088664F">
        <w:rPr>
          <w:rFonts w:ascii="Arial" w:hAnsi="Arial" w:cs="Arial"/>
          <w:iCs/>
          <w:sz w:val="24"/>
          <w:szCs w:val="24"/>
        </w:rPr>
        <w:t>To assist in providing training to Officers and Members in relation to legal issues.</w:t>
      </w:r>
    </w:p>
    <w:p w14:paraId="204224F8" w14:textId="24910594" w:rsidR="00873ED3" w:rsidRPr="00E91321" w:rsidRDefault="00873ED3" w:rsidP="009B03B3">
      <w:pPr>
        <w:spacing w:after="0"/>
        <w:rPr>
          <w:rFonts w:ascii="Arial" w:hAnsi="Arial" w:cs="Arial"/>
          <w:iCs/>
          <w:sz w:val="24"/>
          <w:szCs w:val="24"/>
        </w:rPr>
      </w:pPr>
    </w:p>
    <w:p w14:paraId="6A8FBD2E" w14:textId="27597351" w:rsidR="00873ED3" w:rsidRPr="00E91321" w:rsidRDefault="00873ED3" w:rsidP="009B03B3">
      <w:pPr>
        <w:spacing w:after="0"/>
        <w:rPr>
          <w:rFonts w:ascii="Arial" w:hAnsi="Arial" w:cs="Arial"/>
          <w:iCs/>
          <w:sz w:val="24"/>
          <w:szCs w:val="24"/>
        </w:rPr>
      </w:pPr>
      <w:r w:rsidRPr="00E91321">
        <w:rPr>
          <w:rFonts w:ascii="Arial" w:hAnsi="Arial" w:cs="Arial"/>
          <w:iCs/>
          <w:sz w:val="24"/>
          <w:szCs w:val="24"/>
        </w:rPr>
        <w:br w:type="page"/>
      </w:r>
    </w:p>
    <w:p w14:paraId="6ED69930" w14:textId="319C2ED3" w:rsidR="00873ED3" w:rsidRPr="009B03B3" w:rsidRDefault="00873ED3" w:rsidP="009B03B3">
      <w:pPr>
        <w:spacing w:after="0"/>
        <w:rPr>
          <w:rFonts w:ascii="Arial" w:hAnsi="Arial" w:cs="Arial"/>
          <w:b/>
          <w:color w:val="056E96"/>
          <w:sz w:val="24"/>
          <w:szCs w:val="24"/>
        </w:rPr>
      </w:pPr>
      <w:r w:rsidRPr="007740EF">
        <w:rPr>
          <w:rFonts w:ascii="Arial" w:hAnsi="Arial" w:cs="Arial"/>
          <w:b/>
          <w:color w:val="056E96"/>
          <w:sz w:val="24"/>
          <w:szCs w:val="24"/>
        </w:rPr>
        <w:lastRenderedPageBreak/>
        <w:t>Responsibilities:</w:t>
      </w:r>
    </w:p>
    <w:p w14:paraId="39BFA8BE" w14:textId="77777777" w:rsidR="00873ED3" w:rsidRPr="00E91321" w:rsidRDefault="00873ED3" w:rsidP="009B03B3">
      <w:pPr>
        <w:spacing w:after="0" w:line="240" w:lineRule="auto"/>
        <w:rPr>
          <w:rFonts w:ascii="Arial" w:eastAsia="Calibri" w:hAnsi="Arial" w:cs="Arial"/>
          <w:b/>
          <w:sz w:val="24"/>
          <w:szCs w:val="24"/>
        </w:rPr>
      </w:pPr>
      <w:r w:rsidRPr="00E91321">
        <w:rPr>
          <w:rFonts w:ascii="Arial" w:eastAsia="Calibri" w:hAnsi="Arial" w:cs="Arial"/>
          <w:b/>
          <w:sz w:val="24"/>
          <w:szCs w:val="24"/>
        </w:rPr>
        <w:t>Team:</w:t>
      </w:r>
    </w:p>
    <w:p w14:paraId="08B966DB" w14:textId="77777777" w:rsidR="00873ED3" w:rsidRPr="00E91321" w:rsidRDefault="00873ED3" w:rsidP="009B03B3">
      <w:pPr>
        <w:pStyle w:val="ListParagraph"/>
        <w:numPr>
          <w:ilvl w:val="0"/>
          <w:numId w:val="3"/>
        </w:numPr>
        <w:spacing w:after="0" w:line="240" w:lineRule="auto"/>
        <w:rPr>
          <w:rFonts w:ascii="Arial" w:eastAsia="Calibri" w:hAnsi="Arial" w:cs="Arial"/>
          <w:sz w:val="24"/>
          <w:szCs w:val="24"/>
        </w:rPr>
      </w:pPr>
      <w:r w:rsidRPr="00E91321">
        <w:rPr>
          <w:rFonts w:ascii="Arial" w:eastAsia="Calibri" w:hAnsi="Arial" w:cs="Arial"/>
          <w:sz w:val="24"/>
          <w:szCs w:val="24"/>
        </w:rPr>
        <w:t>You will work with your colleagues to prioritise team objectives over individual objectives.</w:t>
      </w:r>
    </w:p>
    <w:p w14:paraId="4BAB8D44" w14:textId="77777777" w:rsidR="00873ED3" w:rsidRPr="00E91321" w:rsidRDefault="00873ED3" w:rsidP="009B03B3">
      <w:pPr>
        <w:pStyle w:val="ListParagraph"/>
        <w:numPr>
          <w:ilvl w:val="0"/>
          <w:numId w:val="3"/>
        </w:numPr>
        <w:spacing w:after="0" w:line="240" w:lineRule="auto"/>
        <w:rPr>
          <w:rFonts w:ascii="Arial" w:eastAsia="Calibri" w:hAnsi="Arial" w:cs="Arial"/>
          <w:b/>
          <w:sz w:val="24"/>
          <w:szCs w:val="24"/>
        </w:rPr>
      </w:pPr>
      <w:r w:rsidRPr="00E91321">
        <w:rPr>
          <w:rFonts w:ascii="Arial" w:eastAsia="Calibri" w:hAnsi="Arial" w:cs="Arial"/>
          <w:sz w:val="24"/>
          <w:szCs w:val="24"/>
        </w:rPr>
        <w:t xml:space="preserve">You will </w:t>
      </w:r>
      <w:proofErr w:type="gramStart"/>
      <w:r w:rsidRPr="00E91321">
        <w:rPr>
          <w:rFonts w:ascii="Arial" w:eastAsia="Calibri" w:hAnsi="Arial" w:cs="Arial"/>
          <w:sz w:val="24"/>
          <w:szCs w:val="24"/>
        </w:rPr>
        <w:t>support and respect your colleagues at all times</w:t>
      </w:r>
      <w:proofErr w:type="gramEnd"/>
      <w:r w:rsidRPr="00E91321">
        <w:rPr>
          <w:rFonts w:ascii="Arial" w:eastAsia="Calibri" w:hAnsi="Arial" w:cs="Arial"/>
          <w:b/>
          <w:sz w:val="24"/>
          <w:szCs w:val="24"/>
        </w:rPr>
        <w:t>.</w:t>
      </w:r>
    </w:p>
    <w:p w14:paraId="0F573BE7" w14:textId="77777777" w:rsidR="00873ED3" w:rsidRPr="00E91321" w:rsidRDefault="00873ED3" w:rsidP="009B03B3">
      <w:pPr>
        <w:pStyle w:val="ListParagraph"/>
        <w:numPr>
          <w:ilvl w:val="0"/>
          <w:numId w:val="3"/>
        </w:numPr>
        <w:spacing w:after="0" w:line="240" w:lineRule="auto"/>
        <w:rPr>
          <w:rFonts w:ascii="Arial" w:eastAsia="Calibri" w:hAnsi="Arial" w:cs="Arial"/>
          <w:sz w:val="24"/>
          <w:szCs w:val="24"/>
        </w:rPr>
      </w:pPr>
      <w:r w:rsidRPr="00E91321">
        <w:rPr>
          <w:rFonts w:ascii="Arial" w:eastAsia="Calibri" w:hAnsi="Arial" w:cs="Arial"/>
          <w:sz w:val="24"/>
          <w:szCs w:val="24"/>
        </w:rPr>
        <w:t>You will work together to share knowledge and experiences to improve your service.</w:t>
      </w:r>
    </w:p>
    <w:p w14:paraId="20A1CA5D" w14:textId="77777777" w:rsidR="00873ED3" w:rsidRPr="00E91321" w:rsidRDefault="00873ED3" w:rsidP="009B03B3">
      <w:pPr>
        <w:pStyle w:val="ListParagraph"/>
        <w:numPr>
          <w:ilvl w:val="0"/>
          <w:numId w:val="3"/>
        </w:numPr>
        <w:spacing w:after="0" w:line="240" w:lineRule="auto"/>
        <w:rPr>
          <w:rFonts w:ascii="Arial" w:eastAsia="Calibri" w:hAnsi="Arial" w:cs="Arial"/>
          <w:sz w:val="24"/>
          <w:szCs w:val="24"/>
        </w:rPr>
      </w:pPr>
      <w:r w:rsidRPr="00E91321">
        <w:rPr>
          <w:rFonts w:ascii="Arial" w:eastAsia="Calibri" w:hAnsi="Arial" w:cs="Arial"/>
          <w:sz w:val="24"/>
          <w:szCs w:val="24"/>
        </w:rPr>
        <w:t>You will participate in development activities as required.</w:t>
      </w:r>
    </w:p>
    <w:p w14:paraId="79DD0329" w14:textId="77777777" w:rsidR="00873ED3" w:rsidRPr="00E91321" w:rsidRDefault="00873ED3" w:rsidP="009B03B3">
      <w:pPr>
        <w:spacing w:after="0" w:line="240" w:lineRule="auto"/>
        <w:ind w:left="720"/>
        <w:rPr>
          <w:rFonts w:ascii="Arial" w:eastAsia="Calibri" w:hAnsi="Arial" w:cs="Arial"/>
          <w:b/>
          <w:sz w:val="24"/>
          <w:szCs w:val="24"/>
        </w:rPr>
      </w:pPr>
    </w:p>
    <w:p w14:paraId="2ECF30A2" w14:textId="77777777" w:rsidR="00873ED3" w:rsidRPr="00E91321" w:rsidRDefault="00873ED3" w:rsidP="009B03B3">
      <w:pPr>
        <w:spacing w:after="0" w:line="240" w:lineRule="auto"/>
        <w:rPr>
          <w:rFonts w:ascii="Arial" w:eastAsia="Calibri" w:hAnsi="Arial" w:cs="Arial"/>
          <w:b/>
          <w:sz w:val="24"/>
          <w:szCs w:val="24"/>
        </w:rPr>
      </w:pPr>
      <w:r w:rsidRPr="00E91321">
        <w:rPr>
          <w:rFonts w:ascii="Arial" w:eastAsia="Calibri" w:hAnsi="Arial" w:cs="Arial"/>
          <w:b/>
          <w:sz w:val="24"/>
          <w:szCs w:val="24"/>
        </w:rPr>
        <w:t>Corporate:</w:t>
      </w:r>
    </w:p>
    <w:p w14:paraId="5D8990B0" w14:textId="77777777" w:rsidR="00873ED3" w:rsidRPr="00E91321" w:rsidRDefault="00873ED3" w:rsidP="009B03B3">
      <w:pPr>
        <w:numPr>
          <w:ilvl w:val="0"/>
          <w:numId w:val="2"/>
        </w:numPr>
        <w:spacing w:after="0" w:line="240" w:lineRule="auto"/>
        <w:rPr>
          <w:rFonts w:ascii="Arial" w:eastAsia="Calibri" w:hAnsi="Arial" w:cs="Arial"/>
          <w:sz w:val="24"/>
          <w:szCs w:val="24"/>
        </w:rPr>
      </w:pPr>
      <w:r w:rsidRPr="00E91321">
        <w:rPr>
          <w:rFonts w:ascii="Arial" w:eastAsia="Calibri" w:hAnsi="Arial" w:cs="Arial"/>
          <w:sz w:val="24"/>
          <w:szCs w:val="24"/>
        </w:rPr>
        <w:t>You will carry out your duties and responsibilities in line with the Health &amp; Safety Policy and associated legislation.</w:t>
      </w:r>
    </w:p>
    <w:p w14:paraId="0180A7FA" w14:textId="77777777" w:rsidR="00873ED3" w:rsidRPr="00E91321" w:rsidRDefault="00873ED3" w:rsidP="009B03B3">
      <w:pPr>
        <w:numPr>
          <w:ilvl w:val="0"/>
          <w:numId w:val="2"/>
        </w:numPr>
        <w:spacing w:after="0" w:line="240" w:lineRule="auto"/>
        <w:rPr>
          <w:rFonts w:ascii="Arial" w:eastAsia="Calibri" w:hAnsi="Arial" w:cs="Arial"/>
          <w:sz w:val="24"/>
          <w:szCs w:val="24"/>
        </w:rPr>
      </w:pPr>
      <w:r w:rsidRPr="00E91321">
        <w:rPr>
          <w:rFonts w:ascii="Arial" w:eastAsia="Calibri" w:hAnsi="Arial" w:cs="Arial"/>
          <w:sz w:val="24"/>
          <w:szCs w:val="24"/>
        </w:rPr>
        <w:t>You will actively engage with customer care, value for money and performance management.</w:t>
      </w:r>
    </w:p>
    <w:p w14:paraId="3FB8D4D9" w14:textId="77777777" w:rsidR="00873ED3" w:rsidRPr="00E91321" w:rsidRDefault="00873ED3" w:rsidP="009B03B3">
      <w:pPr>
        <w:numPr>
          <w:ilvl w:val="0"/>
          <w:numId w:val="2"/>
        </w:numPr>
        <w:spacing w:after="0" w:line="240" w:lineRule="auto"/>
        <w:rPr>
          <w:rFonts w:ascii="Arial" w:eastAsia="Calibri" w:hAnsi="Arial" w:cs="Arial"/>
          <w:sz w:val="24"/>
          <w:szCs w:val="24"/>
        </w:rPr>
      </w:pPr>
      <w:r w:rsidRPr="00E91321">
        <w:rPr>
          <w:rFonts w:ascii="Arial" w:eastAsia="Calibri" w:hAnsi="Arial" w:cs="Arial"/>
          <w:sz w:val="24"/>
          <w:szCs w:val="24"/>
        </w:rPr>
        <w:t>Your duties will be carried out in line with our equality scheme.</w:t>
      </w:r>
    </w:p>
    <w:p w14:paraId="30CA570F" w14:textId="77777777" w:rsidR="00873ED3" w:rsidRPr="00E91321" w:rsidRDefault="00873ED3" w:rsidP="009B03B3">
      <w:pPr>
        <w:numPr>
          <w:ilvl w:val="0"/>
          <w:numId w:val="2"/>
        </w:numPr>
        <w:spacing w:after="0" w:line="240" w:lineRule="auto"/>
        <w:rPr>
          <w:rFonts w:ascii="Arial" w:eastAsia="Calibri" w:hAnsi="Arial" w:cs="Arial"/>
          <w:sz w:val="24"/>
          <w:szCs w:val="24"/>
        </w:rPr>
      </w:pPr>
      <w:r w:rsidRPr="00E91321">
        <w:rPr>
          <w:rFonts w:ascii="Arial" w:eastAsia="Calibri" w:hAnsi="Arial" w:cs="Arial"/>
          <w:sz w:val="24"/>
          <w:szCs w:val="24"/>
        </w:rPr>
        <w:t xml:space="preserve">You will </w:t>
      </w:r>
      <w:proofErr w:type="gramStart"/>
      <w:r w:rsidRPr="00E91321">
        <w:rPr>
          <w:rFonts w:ascii="Arial" w:eastAsia="Calibri" w:hAnsi="Arial" w:cs="Arial"/>
          <w:sz w:val="24"/>
          <w:szCs w:val="24"/>
        </w:rPr>
        <w:t>be compliant at all times</w:t>
      </w:r>
      <w:proofErr w:type="gramEnd"/>
      <w:r w:rsidRPr="00E91321">
        <w:rPr>
          <w:rFonts w:ascii="Arial" w:eastAsia="Calibri" w:hAnsi="Arial" w:cs="Arial"/>
          <w:sz w:val="24"/>
          <w:szCs w:val="24"/>
        </w:rPr>
        <w:t xml:space="preserve"> with GDPR and data protection legislation.</w:t>
      </w:r>
    </w:p>
    <w:p w14:paraId="5D7AB1AA" w14:textId="77777777" w:rsidR="00873ED3" w:rsidRPr="00E91321" w:rsidRDefault="00873ED3" w:rsidP="009B03B3">
      <w:pPr>
        <w:numPr>
          <w:ilvl w:val="0"/>
          <w:numId w:val="2"/>
        </w:numPr>
        <w:spacing w:after="0" w:line="240" w:lineRule="auto"/>
        <w:rPr>
          <w:rFonts w:ascii="Arial" w:eastAsia="Calibri" w:hAnsi="Arial" w:cs="Arial"/>
          <w:sz w:val="24"/>
          <w:szCs w:val="24"/>
        </w:rPr>
      </w:pPr>
      <w:r w:rsidRPr="00E91321">
        <w:rPr>
          <w:rFonts w:ascii="Arial" w:eastAsia="Calibri" w:hAnsi="Arial" w:cs="Arial"/>
          <w:sz w:val="24"/>
          <w:szCs w:val="24"/>
        </w:rPr>
        <w:t>You will constructively participate in communication and promotional activities.</w:t>
      </w:r>
    </w:p>
    <w:p w14:paraId="46FEB115" w14:textId="77777777" w:rsidR="00873ED3" w:rsidRPr="00E91321" w:rsidRDefault="00873ED3" w:rsidP="009B03B3">
      <w:pPr>
        <w:spacing w:after="0" w:line="240" w:lineRule="auto"/>
        <w:rPr>
          <w:rFonts w:ascii="Arial" w:eastAsia="Calibri" w:hAnsi="Arial" w:cs="Arial"/>
          <w:b/>
          <w:sz w:val="24"/>
          <w:szCs w:val="24"/>
        </w:rPr>
      </w:pPr>
    </w:p>
    <w:p w14:paraId="33DC42CE" w14:textId="77777777" w:rsidR="00873ED3" w:rsidRPr="00E91321" w:rsidRDefault="00873ED3" w:rsidP="009B03B3">
      <w:pPr>
        <w:spacing w:after="0" w:line="240" w:lineRule="auto"/>
        <w:rPr>
          <w:rFonts w:ascii="Arial" w:eastAsia="Calibri" w:hAnsi="Arial" w:cs="Arial"/>
          <w:sz w:val="24"/>
          <w:szCs w:val="24"/>
        </w:rPr>
      </w:pPr>
      <w:r w:rsidRPr="00E91321">
        <w:rPr>
          <w:rFonts w:ascii="Arial" w:eastAsia="Calibri" w:hAnsi="Arial" w:cs="Arial"/>
          <w:b/>
          <w:sz w:val="24"/>
          <w:szCs w:val="24"/>
        </w:rPr>
        <w:t>Organisational:</w:t>
      </w:r>
    </w:p>
    <w:p w14:paraId="23FB99F3" w14:textId="77777777" w:rsidR="00873ED3" w:rsidRPr="00E91321" w:rsidRDefault="00873ED3" w:rsidP="009B03B3">
      <w:pPr>
        <w:numPr>
          <w:ilvl w:val="0"/>
          <w:numId w:val="2"/>
        </w:numPr>
        <w:spacing w:after="0" w:line="240" w:lineRule="auto"/>
        <w:rPr>
          <w:rFonts w:ascii="Arial" w:eastAsia="Calibri" w:hAnsi="Arial" w:cs="Arial"/>
          <w:sz w:val="24"/>
          <w:szCs w:val="24"/>
        </w:rPr>
      </w:pPr>
      <w:r w:rsidRPr="00E91321">
        <w:rPr>
          <w:rFonts w:ascii="Arial" w:eastAsia="Calibri" w:hAnsi="Arial" w:cs="Arial"/>
          <w:sz w:val="24"/>
          <w:szCs w:val="24"/>
        </w:rPr>
        <w:t>You will be prepared to take on responsibilities and projects that may be outside of your normal work area but are relevant to your role.</w:t>
      </w:r>
    </w:p>
    <w:p w14:paraId="064DD333" w14:textId="77777777" w:rsidR="00873ED3" w:rsidRPr="00E91321" w:rsidRDefault="00873ED3" w:rsidP="009B03B3">
      <w:pPr>
        <w:numPr>
          <w:ilvl w:val="0"/>
          <w:numId w:val="2"/>
        </w:numPr>
        <w:spacing w:after="0" w:line="240" w:lineRule="auto"/>
        <w:rPr>
          <w:rFonts w:ascii="Arial" w:eastAsia="Calibri" w:hAnsi="Arial" w:cs="Arial"/>
          <w:sz w:val="24"/>
          <w:szCs w:val="24"/>
        </w:rPr>
      </w:pPr>
      <w:bookmarkStart w:id="0" w:name="_Hlk1381256"/>
      <w:r w:rsidRPr="00E91321">
        <w:rPr>
          <w:rFonts w:ascii="Arial" w:eastAsia="Calibri" w:hAnsi="Arial" w:cs="Arial"/>
          <w:sz w:val="24"/>
          <w:szCs w:val="24"/>
        </w:rPr>
        <w:t>You will support an inclusive culture which provides opportunities for everyone to participate and progress.</w:t>
      </w:r>
      <w:bookmarkEnd w:id="0"/>
    </w:p>
    <w:p w14:paraId="72AC0FC9" w14:textId="77777777" w:rsidR="00873ED3" w:rsidRPr="00E91321" w:rsidRDefault="00873ED3" w:rsidP="009B03B3">
      <w:pPr>
        <w:numPr>
          <w:ilvl w:val="0"/>
          <w:numId w:val="2"/>
        </w:numPr>
        <w:spacing w:after="0" w:line="240" w:lineRule="auto"/>
        <w:rPr>
          <w:rFonts w:ascii="Arial" w:eastAsia="Calibri" w:hAnsi="Arial" w:cs="Arial"/>
          <w:sz w:val="24"/>
          <w:szCs w:val="24"/>
        </w:rPr>
      </w:pPr>
      <w:r w:rsidRPr="00E91321">
        <w:rPr>
          <w:rFonts w:ascii="Arial" w:eastAsia="Calibri" w:hAnsi="Arial" w:cs="Arial"/>
          <w:sz w:val="24"/>
          <w:szCs w:val="24"/>
        </w:rPr>
        <w:t>You will support effective relationships across all Directorates, with stakeholders and external partners to ensure the Council’s priorities and objectives are met.</w:t>
      </w:r>
    </w:p>
    <w:p w14:paraId="4DE67E11" w14:textId="77777777" w:rsidR="00873ED3" w:rsidRPr="00E91321" w:rsidRDefault="00873ED3" w:rsidP="009B03B3">
      <w:pPr>
        <w:numPr>
          <w:ilvl w:val="0"/>
          <w:numId w:val="2"/>
        </w:numPr>
        <w:spacing w:after="0" w:line="240" w:lineRule="auto"/>
        <w:rPr>
          <w:rFonts w:ascii="Arial" w:eastAsia="Calibri" w:hAnsi="Arial" w:cs="Arial"/>
          <w:sz w:val="24"/>
          <w:szCs w:val="24"/>
        </w:rPr>
      </w:pPr>
      <w:r w:rsidRPr="00E91321">
        <w:rPr>
          <w:rFonts w:ascii="Arial" w:eastAsia="Calibri" w:hAnsi="Arial" w:cs="Arial"/>
          <w:sz w:val="24"/>
          <w:szCs w:val="24"/>
        </w:rPr>
        <w:t xml:space="preserve">You will positively </w:t>
      </w:r>
      <w:proofErr w:type="gramStart"/>
      <w:r w:rsidRPr="00E91321">
        <w:rPr>
          <w:rFonts w:ascii="Arial" w:eastAsia="Calibri" w:hAnsi="Arial" w:cs="Arial"/>
          <w:sz w:val="24"/>
          <w:szCs w:val="24"/>
        </w:rPr>
        <w:t>promote and represent the Council at all times</w:t>
      </w:r>
      <w:proofErr w:type="gramEnd"/>
      <w:r w:rsidRPr="00E91321">
        <w:rPr>
          <w:rFonts w:ascii="Arial" w:eastAsia="Calibri" w:hAnsi="Arial" w:cs="Arial"/>
          <w:sz w:val="24"/>
          <w:szCs w:val="24"/>
        </w:rPr>
        <w:t>.</w:t>
      </w:r>
    </w:p>
    <w:p w14:paraId="2DA9A997" w14:textId="5520F7D0" w:rsidR="00873ED3" w:rsidRPr="00E91321" w:rsidRDefault="00873ED3" w:rsidP="009B03B3">
      <w:pPr>
        <w:spacing w:after="0"/>
        <w:rPr>
          <w:sz w:val="24"/>
          <w:szCs w:val="24"/>
        </w:rPr>
      </w:pPr>
    </w:p>
    <w:p w14:paraId="6CCFD1A2" w14:textId="7BAA2357" w:rsidR="007740EF" w:rsidRPr="00E91321" w:rsidRDefault="007740EF" w:rsidP="009B03B3">
      <w:pPr>
        <w:spacing w:after="0"/>
        <w:rPr>
          <w:sz w:val="24"/>
          <w:szCs w:val="24"/>
        </w:rPr>
      </w:pPr>
    </w:p>
    <w:p w14:paraId="491ACB99" w14:textId="24018453" w:rsidR="007740EF" w:rsidRPr="00E91321" w:rsidRDefault="007740EF" w:rsidP="009B03B3">
      <w:pPr>
        <w:spacing w:after="0" w:line="259" w:lineRule="auto"/>
        <w:rPr>
          <w:sz w:val="24"/>
          <w:szCs w:val="24"/>
        </w:rPr>
      </w:pPr>
      <w:r w:rsidRPr="00E91321">
        <w:rPr>
          <w:sz w:val="24"/>
          <w:szCs w:val="24"/>
        </w:rPr>
        <w:br w:type="page"/>
      </w:r>
    </w:p>
    <w:p w14:paraId="1EE4E916" w14:textId="1AA3EAC7" w:rsidR="007740EF" w:rsidRPr="009B03B3" w:rsidRDefault="007740EF" w:rsidP="009B03B3">
      <w:pPr>
        <w:spacing w:after="0"/>
        <w:rPr>
          <w:rFonts w:ascii="Arial" w:hAnsi="Arial" w:cs="Arial"/>
          <w:b/>
          <w:color w:val="056E96"/>
          <w:sz w:val="24"/>
          <w:szCs w:val="24"/>
        </w:rPr>
      </w:pPr>
      <w:r w:rsidRPr="007740EF">
        <w:rPr>
          <w:rFonts w:ascii="Arial" w:hAnsi="Arial" w:cs="Arial"/>
          <w:b/>
          <w:color w:val="056E96"/>
          <w:sz w:val="24"/>
          <w:szCs w:val="24"/>
        </w:rPr>
        <w:lastRenderedPageBreak/>
        <w:t>What the successful candidate will have:</w:t>
      </w:r>
    </w:p>
    <w:p w14:paraId="4ECEBBEB" w14:textId="77777777" w:rsidR="007740EF" w:rsidRPr="009A4FF2" w:rsidRDefault="007740EF" w:rsidP="009B03B3">
      <w:pPr>
        <w:spacing w:after="0"/>
        <w:rPr>
          <w:rFonts w:ascii="Arial" w:hAnsi="Arial" w:cs="Arial"/>
          <w:b/>
          <w:bCs/>
          <w:sz w:val="24"/>
          <w:szCs w:val="24"/>
        </w:rPr>
      </w:pPr>
      <w:r w:rsidRPr="009A4FF2">
        <w:rPr>
          <w:rFonts w:ascii="Arial" w:hAnsi="Arial" w:cs="Arial"/>
          <w:b/>
          <w:bCs/>
          <w:sz w:val="24"/>
          <w:szCs w:val="24"/>
        </w:rPr>
        <w:t>Qualifications</w:t>
      </w:r>
    </w:p>
    <w:p w14:paraId="5B22F4C2" w14:textId="77777777"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A qualified Solicitor or Barrister or a Fellow of the Institute of Legal Executives with substantial relevant experience and knowledge</w:t>
      </w:r>
    </w:p>
    <w:p w14:paraId="6714A9CA" w14:textId="77777777"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Evidence of continuous professional development through membership of a professional body or further qualification.</w:t>
      </w:r>
    </w:p>
    <w:p w14:paraId="271FBEDF" w14:textId="77777777" w:rsidR="007740EF" w:rsidRPr="009A4FF2" w:rsidRDefault="007740EF" w:rsidP="009B03B3">
      <w:pPr>
        <w:pStyle w:val="ListParagraph"/>
        <w:spacing w:after="0"/>
        <w:rPr>
          <w:rFonts w:ascii="Arial" w:hAnsi="Arial" w:cs="Arial"/>
          <w:sz w:val="24"/>
          <w:szCs w:val="24"/>
        </w:rPr>
      </w:pPr>
    </w:p>
    <w:p w14:paraId="07EA4190" w14:textId="77777777" w:rsidR="007740EF" w:rsidRPr="009A4FF2" w:rsidRDefault="007740EF" w:rsidP="009B03B3">
      <w:pPr>
        <w:spacing w:after="0"/>
        <w:rPr>
          <w:rFonts w:ascii="Arial" w:hAnsi="Arial" w:cs="Arial"/>
          <w:b/>
          <w:bCs/>
          <w:sz w:val="24"/>
          <w:szCs w:val="24"/>
        </w:rPr>
      </w:pPr>
      <w:r w:rsidRPr="009A4FF2">
        <w:rPr>
          <w:rFonts w:ascii="Arial" w:hAnsi="Arial" w:cs="Arial"/>
          <w:b/>
          <w:bCs/>
          <w:sz w:val="24"/>
          <w:szCs w:val="24"/>
        </w:rPr>
        <w:t>Experience</w:t>
      </w:r>
    </w:p>
    <w:p w14:paraId="2814FC07" w14:textId="77777777"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Substantial experience of advising in relation to and undertaking work in property law</w:t>
      </w:r>
    </w:p>
    <w:p w14:paraId="48155CCD" w14:textId="77777777"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 xml:space="preserve">Experience of advising in a diverse range of legal areas relevant to the work of a local authority </w:t>
      </w:r>
    </w:p>
    <w:p w14:paraId="3696F999" w14:textId="77777777" w:rsidR="007740EF" w:rsidRPr="009A4FF2" w:rsidRDefault="007740EF" w:rsidP="009B03B3">
      <w:pPr>
        <w:spacing w:after="0"/>
        <w:rPr>
          <w:rFonts w:ascii="Arial" w:hAnsi="Arial" w:cs="Arial"/>
          <w:sz w:val="24"/>
          <w:szCs w:val="24"/>
        </w:rPr>
      </w:pPr>
    </w:p>
    <w:p w14:paraId="58F228B7" w14:textId="77777777" w:rsidR="007740EF" w:rsidRPr="009A4FF2" w:rsidRDefault="007740EF" w:rsidP="009B03B3">
      <w:pPr>
        <w:spacing w:after="0"/>
        <w:rPr>
          <w:rFonts w:ascii="Arial" w:hAnsi="Arial" w:cs="Arial"/>
          <w:b/>
          <w:bCs/>
          <w:sz w:val="24"/>
          <w:szCs w:val="24"/>
        </w:rPr>
      </w:pPr>
      <w:r w:rsidRPr="009A4FF2">
        <w:rPr>
          <w:rFonts w:ascii="Arial" w:hAnsi="Arial" w:cs="Arial"/>
          <w:b/>
          <w:bCs/>
          <w:sz w:val="24"/>
          <w:szCs w:val="24"/>
        </w:rPr>
        <w:t xml:space="preserve">Knowledge </w:t>
      </w:r>
    </w:p>
    <w:p w14:paraId="5A92B67A" w14:textId="77777777"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 xml:space="preserve">An understanding of the political environment and how local </w:t>
      </w:r>
      <w:proofErr w:type="gramStart"/>
      <w:r w:rsidRPr="0088664F">
        <w:rPr>
          <w:rFonts w:ascii="Arial" w:hAnsi="Arial" w:cs="Arial"/>
          <w:sz w:val="24"/>
          <w:szCs w:val="24"/>
        </w:rPr>
        <w:t>authorities</w:t>
      </w:r>
      <w:proofErr w:type="gramEnd"/>
      <w:r w:rsidRPr="0088664F">
        <w:rPr>
          <w:rFonts w:ascii="Arial" w:hAnsi="Arial" w:cs="Arial"/>
          <w:sz w:val="24"/>
          <w:szCs w:val="24"/>
        </w:rPr>
        <w:t xml:space="preserve"> function.</w:t>
      </w:r>
    </w:p>
    <w:p w14:paraId="496F4721" w14:textId="77777777"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 xml:space="preserve">An understanding of the legal framework in which local authorities </w:t>
      </w:r>
      <w:proofErr w:type="gramStart"/>
      <w:r w:rsidRPr="0088664F">
        <w:rPr>
          <w:rFonts w:ascii="Arial" w:hAnsi="Arial" w:cs="Arial"/>
          <w:sz w:val="24"/>
          <w:szCs w:val="24"/>
        </w:rPr>
        <w:t>operate</w:t>
      </w:r>
      <w:proofErr w:type="gramEnd"/>
    </w:p>
    <w:p w14:paraId="68DEF06D" w14:textId="77777777" w:rsidR="007740EF" w:rsidRPr="009A4FF2" w:rsidRDefault="007740EF" w:rsidP="009B03B3">
      <w:pPr>
        <w:spacing w:after="0"/>
        <w:rPr>
          <w:rFonts w:ascii="Arial" w:hAnsi="Arial" w:cs="Arial"/>
          <w:sz w:val="24"/>
          <w:szCs w:val="24"/>
        </w:rPr>
      </w:pPr>
    </w:p>
    <w:p w14:paraId="4BBA6462" w14:textId="77777777" w:rsidR="007740EF" w:rsidRPr="009A4FF2" w:rsidRDefault="007740EF" w:rsidP="009B03B3">
      <w:pPr>
        <w:spacing w:after="0"/>
        <w:rPr>
          <w:rFonts w:ascii="Arial" w:hAnsi="Arial" w:cs="Arial"/>
          <w:b/>
          <w:bCs/>
          <w:sz w:val="24"/>
          <w:szCs w:val="24"/>
        </w:rPr>
      </w:pPr>
      <w:r w:rsidRPr="009A4FF2">
        <w:rPr>
          <w:rFonts w:ascii="Arial" w:hAnsi="Arial" w:cs="Arial"/>
          <w:b/>
          <w:bCs/>
          <w:sz w:val="24"/>
          <w:szCs w:val="24"/>
        </w:rPr>
        <w:t>Skills &amp; Abilities</w:t>
      </w:r>
    </w:p>
    <w:p w14:paraId="7CE5A0F7" w14:textId="5D450F7A"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Excellent communication skills</w:t>
      </w:r>
      <w:r>
        <w:rPr>
          <w:rFonts w:ascii="Arial" w:hAnsi="Arial" w:cs="Arial"/>
          <w:sz w:val="24"/>
          <w:szCs w:val="24"/>
        </w:rPr>
        <w:t xml:space="preserve"> and </w:t>
      </w:r>
      <w:r w:rsidRPr="0088664F">
        <w:rPr>
          <w:rFonts w:ascii="Arial" w:hAnsi="Arial" w:cs="Arial"/>
          <w:sz w:val="24"/>
          <w:szCs w:val="24"/>
        </w:rPr>
        <w:t xml:space="preserve">negotiating </w:t>
      </w:r>
      <w:proofErr w:type="gramStart"/>
      <w:r w:rsidRPr="0088664F">
        <w:rPr>
          <w:rFonts w:ascii="Arial" w:hAnsi="Arial" w:cs="Arial"/>
          <w:sz w:val="24"/>
          <w:szCs w:val="24"/>
        </w:rPr>
        <w:t>skills</w:t>
      </w:r>
      <w:proofErr w:type="gramEnd"/>
    </w:p>
    <w:p w14:paraId="5CA642B2" w14:textId="77777777"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 xml:space="preserve">The ability to draft complex legal </w:t>
      </w:r>
      <w:proofErr w:type="gramStart"/>
      <w:r w:rsidRPr="0088664F">
        <w:rPr>
          <w:rFonts w:ascii="Arial" w:hAnsi="Arial" w:cs="Arial"/>
          <w:sz w:val="24"/>
          <w:szCs w:val="24"/>
        </w:rPr>
        <w:t>documents</w:t>
      </w:r>
      <w:proofErr w:type="gramEnd"/>
    </w:p>
    <w:p w14:paraId="71598D2A" w14:textId="77777777"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 xml:space="preserve">The ability to provide accurate, sound legal advice whilst under </w:t>
      </w:r>
      <w:proofErr w:type="gramStart"/>
      <w:r w:rsidRPr="0088664F">
        <w:rPr>
          <w:rFonts w:ascii="Arial" w:hAnsi="Arial" w:cs="Arial"/>
          <w:sz w:val="24"/>
          <w:szCs w:val="24"/>
        </w:rPr>
        <w:t>pressure</w:t>
      </w:r>
      <w:proofErr w:type="gramEnd"/>
    </w:p>
    <w:p w14:paraId="138970AF" w14:textId="77777777"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 xml:space="preserve">Ability to take the initiative and be pro </w:t>
      </w:r>
      <w:proofErr w:type="gramStart"/>
      <w:r w:rsidRPr="0088664F">
        <w:rPr>
          <w:rFonts w:ascii="Arial" w:hAnsi="Arial" w:cs="Arial"/>
          <w:sz w:val="24"/>
          <w:szCs w:val="24"/>
        </w:rPr>
        <w:t>active</w:t>
      </w:r>
      <w:proofErr w:type="gramEnd"/>
    </w:p>
    <w:p w14:paraId="1AB496C2" w14:textId="77777777"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Excellent IT and administration skills.</w:t>
      </w:r>
    </w:p>
    <w:p w14:paraId="1D085843" w14:textId="77777777"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An ability to build relationships with people at all levels in the organisation and provide challenge where necessary to support the delivery of priorities at each organisation.</w:t>
      </w:r>
    </w:p>
    <w:p w14:paraId="642EB643" w14:textId="659EBA95" w:rsidR="0088664F" w:rsidRPr="0088664F" w:rsidRDefault="0088664F" w:rsidP="0088664F">
      <w:pPr>
        <w:pStyle w:val="ListParagraph"/>
        <w:numPr>
          <w:ilvl w:val="0"/>
          <w:numId w:val="4"/>
        </w:numPr>
        <w:spacing w:after="0"/>
        <w:rPr>
          <w:rFonts w:ascii="Arial" w:hAnsi="Arial" w:cs="Arial"/>
          <w:sz w:val="24"/>
          <w:szCs w:val="24"/>
        </w:rPr>
      </w:pPr>
      <w:r w:rsidRPr="0088664F">
        <w:rPr>
          <w:rFonts w:ascii="Arial" w:hAnsi="Arial" w:cs="Arial"/>
          <w:sz w:val="24"/>
          <w:szCs w:val="24"/>
        </w:rPr>
        <w:t>The ability to take complex information and present it in an easy-to-understand way.</w:t>
      </w:r>
    </w:p>
    <w:p w14:paraId="36567899" w14:textId="19B0AB1A" w:rsidR="007740EF" w:rsidRPr="0088664F" w:rsidRDefault="0088664F" w:rsidP="009B03B3">
      <w:pPr>
        <w:pStyle w:val="ListParagraph"/>
        <w:numPr>
          <w:ilvl w:val="0"/>
          <w:numId w:val="4"/>
        </w:numPr>
        <w:spacing w:after="0"/>
        <w:rPr>
          <w:rFonts w:ascii="Arial" w:hAnsi="Arial" w:cs="Arial"/>
          <w:sz w:val="24"/>
          <w:szCs w:val="24"/>
        </w:rPr>
      </w:pPr>
      <w:r w:rsidRPr="0088664F">
        <w:rPr>
          <w:rFonts w:ascii="Arial" w:hAnsi="Arial" w:cs="Arial"/>
          <w:sz w:val="24"/>
          <w:szCs w:val="24"/>
        </w:rPr>
        <w:t>The ability to attend meetings out of hours on a regular basis.</w:t>
      </w:r>
    </w:p>
    <w:p w14:paraId="4F79CF84" w14:textId="77777777" w:rsidR="007740EF" w:rsidRPr="009A4FF2" w:rsidRDefault="007740EF" w:rsidP="009B03B3">
      <w:pPr>
        <w:spacing w:after="0"/>
        <w:rPr>
          <w:rFonts w:ascii="Arial" w:hAnsi="Arial" w:cs="Arial"/>
          <w:sz w:val="24"/>
          <w:szCs w:val="24"/>
        </w:rPr>
      </w:pPr>
    </w:p>
    <w:p w14:paraId="0F1AE461" w14:textId="77777777" w:rsidR="007740EF" w:rsidRPr="009B03B3" w:rsidRDefault="007740EF" w:rsidP="009B03B3">
      <w:pPr>
        <w:spacing w:after="0"/>
        <w:rPr>
          <w:rFonts w:ascii="Arial" w:hAnsi="Arial" w:cs="Arial"/>
          <w:b/>
          <w:sz w:val="24"/>
          <w:szCs w:val="24"/>
        </w:rPr>
      </w:pPr>
      <w:r w:rsidRPr="009B03B3">
        <w:rPr>
          <w:rFonts w:ascii="Arial" w:hAnsi="Arial" w:cs="Arial"/>
          <w:b/>
          <w:sz w:val="24"/>
          <w:szCs w:val="24"/>
        </w:rPr>
        <w:t>You will play a key part in our organisational culture:</w:t>
      </w:r>
    </w:p>
    <w:p w14:paraId="15B82685" w14:textId="77777777" w:rsidR="007740EF" w:rsidRPr="009A4FF2" w:rsidRDefault="007740EF" w:rsidP="009B03B3">
      <w:pPr>
        <w:spacing w:after="0"/>
        <w:rPr>
          <w:rFonts w:ascii="Arial" w:hAnsi="Arial" w:cs="Arial"/>
          <w:sz w:val="24"/>
          <w:szCs w:val="24"/>
        </w:rPr>
      </w:pPr>
    </w:p>
    <w:p w14:paraId="54AA8884" w14:textId="77777777" w:rsidR="007740EF" w:rsidRPr="009A4FF2" w:rsidRDefault="007740EF" w:rsidP="009B03B3">
      <w:pPr>
        <w:spacing w:after="0" w:line="240" w:lineRule="auto"/>
        <w:rPr>
          <w:rFonts w:ascii="Arial" w:hAnsi="Arial" w:cs="Arial"/>
          <w:sz w:val="24"/>
          <w:szCs w:val="24"/>
        </w:rPr>
      </w:pPr>
      <w:r w:rsidRPr="007740EF">
        <w:rPr>
          <w:rFonts w:ascii="Arial" w:hAnsi="Arial" w:cs="Arial"/>
          <w:b/>
          <w:color w:val="056E96"/>
          <w:sz w:val="24"/>
          <w:szCs w:val="24"/>
        </w:rPr>
        <w:t>FORWARD THINKING</w:t>
      </w:r>
      <w:r w:rsidRPr="007740EF">
        <w:rPr>
          <w:rFonts w:ascii="Arial" w:hAnsi="Arial" w:cs="Arial"/>
          <w:color w:val="056E96"/>
          <w:sz w:val="24"/>
          <w:szCs w:val="24"/>
        </w:rPr>
        <w:t xml:space="preserve"> </w:t>
      </w:r>
      <w:r w:rsidRPr="009A4FF2">
        <w:rPr>
          <w:rFonts w:ascii="Arial" w:hAnsi="Arial" w:cs="Arial"/>
          <w:sz w:val="24"/>
          <w:szCs w:val="24"/>
        </w:rPr>
        <w:t>– Plans and prioritises effectively deciding what to do and what not to do</w:t>
      </w:r>
    </w:p>
    <w:p w14:paraId="2D4425BE" w14:textId="77777777" w:rsidR="007740EF" w:rsidRPr="009A4FF2" w:rsidRDefault="007740EF" w:rsidP="009B03B3">
      <w:pPr>
        <w:spacing w:after="0" w:line="240" w:lineRule="auto"/>
        <w:rPr>
          <w:rFonts w:ascii="Arial" w:hAnsi="Arial" w:cs="Arial"/>
          <w:sz w:val="24"/>
          <w:szCs w:val="24"/>
        </w:rPr>
      </w:pPr>
    </w:p>
    <w:p w14:paraId="2A68B22E" w14:textId="77777777" w:rsidR="007740EF" w:rsidRPr="009A4FF2" w:rsidRDefault="007740EF" w:rsidP="009B03B3">
      <w:pPr>
        <w:spacing w:after="0" w:line="240" w:lineRule="auto"/>
        <w:rPr>
          <w:rFonts w:ascii="Arial" w:hAnsi="Arial" w:cs="Arial"/>
          <w:sz w:val="24"/>
          <w:szCs w:val="24"/>
        </w:rPr>
      </w:pPr>
      <w:r w:rsidRPr="007740EF">
        <w:rPr>
          <w:rFonts w:ascii="Arial" w:hAnsi="Arial" w:cs="Arial"/>
          <w:b/>
          <w:color w:val="056E96"/>
          <w:sz w:val="24"/>
          <w:szCs w:val="24"/>
        </w:rPr>
        <w:t xml:space="preserve">RESPECT </w:t>
      </w:r>
      <w:r w:rsidRPr="009A4FF2">
        <w:rPr>
          <w:rFonts w:ascii="Arial" w:hAnsi="Arial" w:cs="Arial"/>
          <w:sz w:val="24"/>
          <w:szCs w:val="24"/>
        </w:rPr>
        <w:t>– Is visible and approachable with colleagues</w:t>
      </w:r>
    </w:p>
    <w:p w14:paraId="0D88657B" w14:textId="77777777" w:rsidR="007740EF" w:rsidRPr="009A4FF2" w:rsidRDefault="007740EF" w:rsidP="009B03B3">
      <w:pPr>
        <w:spacing w:after="0" w:line="240" w:lineRule="auto"/>
        <w:rPr>
          <w:rFonts w:ascii="Arial" w:hAnsi="Arial" w:cs="Arial"/>
          <w:sz w:val="24"/>
          <w:szCs w:val="24"/>
        </w:rPr>
      </w:pPr>
    </w:p>
    <w:p w14:paraId="44A9E032" w14:textId="77777777" w:rsidR="007740EF" w:rsidRPr="009A4FF2" w:rsidRDefault="007740EF" w:rsidP="009B03B3">
      <w:pPr>
        <w:spacing w:after="0" w:line="240" w:lineRule="auto"/>
        <w:rPr>
          <w:rFonts w:ascii="Arial" w:hAnsi="Arial" w:cs="Arial"/>
          <w:sz w:val="24"/>
          <w:szCs w:val="24"/>
        </w:rPr>
      </w:pPr>
      <w:r w:rsidRPr="007740EF">
        <w:rPr>
          <w:rFonts w:ascii="Arial" w:hAnsi="Arial" w:cs="Arial"/>
          <w:b/>
          <w:color w:val="056E96"/>
          <w:sz w:val="24"/>
          <w:szCs w:val="24"/>
        </w:rPr>
        <w:t>PROFESSIONAL</w:t>
      </w:r>
      <w:r w:rsidRPr="007740EF">
        <w:rPr>
          <w:rFonts w:ascii="Arial" w:hAnsi="Arial" w:cs="Arial"/>
          <w:color w:val="056E96"/>
          <w:sz w:val="24"/>
          <w:szCs w:val="24"/>
        </w:rPr>
        <w:t xml:space="preserve"> </w:t>
      </w:r>
      <w:r w:rsidRPr="009A4FF2">
        <w:rPr>
          <w:rFonts w:ascii="Arial" w:hAnsi="Arial" w:cs="Arial"/>
          <w:sz w:val="24"/>
          <w:szCs w:val="24"/>
        </w:rPr>
        <w:t>– Demonstrates an awareness of the political context in which decisions are made</w:t>
      </w:r>
    </w:p>
    <w:p w14:paraId="440AC710" w14:textId="77777777" w:rsidR="007740EF" w:rsidRPr="009A4FF2" w:rsidRDefault="007740EF" w:rsidP="009B03B3">
      <w:pPr>
        <w:spacing w:after="0" w:line="240" w:lineRule="auto"/>
        <w:rPr>
          <w:rFonts w:ascii="Arial" w:hAnsi="Arial" w:cs="Arial"/>
          <w:sz w:val="24"/>
          <w:szCs w:val="24"/>
        </w:rPr>
      </w:pPr>
    </w:p>
    <w:p w14:paraId="6C83960A" w14:textId="77777777" w:rsidR="007740EF" w:rsidRPr="009A4FF2" w:rsidRDefault="007740EF" w:rsidP="009B03B3">
      <w:pPr>
        <w:spacing w:after="0" w:line="240" w:lineRule="auto"/>
        <w:rPr>
          <w:rFonts w:ascii="Arial" w:hAnsi="Arial" w:cs="Arial"/>
          <w:sz w:val="24"/>
          <w:szCs w:val="24"/>
        </w:rPr>
      </w:pPr>
      <w:r w:rsidRPr="007740EF">
        <w:rPr>
          <w:rFonts w:ascii="Arial" w:hAnsi="Arial" w:cs="Arial"/>
          <w:b/>
          <w:color w:val="056E96"/>
          <w:sz w:val="24"/>
          <w:szCs w:val="24"/>
        </w:rPr>
        <w:t>PRIDE</w:t>
      </w:r>
      <w:r w:rsidRPr="007740EF">
        <w:rPr>
          <w:rFonts w:ascii="Arial" w:hAnsi="Arial" w:cs="Arial"/>
          <w:color w:val="056E96"/>
          <w:sz w:val="24"/>
          <w:szCs w:val="24"/>
        </w:rPr>
        <w:t xml:space="preserve"> </w:t>
      </w:r>
      <w:r w:rsidRPr="009A4FF2">
        <w:rPr>
          <w:rFonts w:ascii="Arial" w:hAnsi="Arial" w:cs="Arial"/>
          <w:sz w:val="24"/>
          <w:szCs w:val="24"/>
        </w:rPr>
        <w:t>– Creates a positive and upbeat culture amongst colleagues</w:t>
      </w:r>
    </w:p>
    <w:p w14:paraId="0F1FE6B0" w14:textId="77777777" w:rsidR="007740EF" w:rsidRPr="009A4FF2" w:rsidRDefault="007740EF" w:rsidP="009B03B3">
      <w:pPr>
        <w:spacing w:after="0" w:line="240" w:lineRule="auto"/>
        <w:rPr>
          <w:rFonts w:ascii="Arial" w:hAnsi="Arial" w:cs="Arial"/>
          <w:sz w:val="24"/>
          <w:szCs w:val="24"/>
        </w:rPr>
      </w:pPr>
    </w:p>
    <w:p w14:paraId="693E3286" w14:textId="3D6FAF9C" w:rsidR="007740EF" w:rsidRPr="0088664F" w:rsidRDefault="007740EF" w:rsidP="0088664F">
      <w:pPr>
        <w:spacing w:after="0" w:line="240" w:lineRule="auto"/>
        <w:rPr>
          <w:rFonts w:ascii="Arial" w:hAnsi="Arial" w:cs="Arial"/>
          <w:sz w:val="24"/>
          <w:szCs w:val="24"/>
        </w:rPr>
      </w:pPr>
      <w:r w:rsidRPr="007740EF">
        <w:rPr>
          <w:rFonts w:ascii="Arial" w:hAnsi="Arial" w:cs="Arial"/>
          <w:b/>
          <w:color w:val="056E96"/>
          <w:sz w:val="24"/>
          <w:szCs w:val="24"/>
        </w:rPr>
        <w:t>ONE TEAM, ONE COUNCIL</w:t>
      </w:r>
      <w:r w:rsidRPr="007740EF">
        <w:rPr>
          <w:rFonts w:ascii="Arial" w:hAnsi="Arial" w:cs="Arial"/>
          <w:color w:val="056E96"/>
          <w:sz w:val="24"/>
          <w:szCs w:val="24"/>
        </w:rPr>
        <w:t xml:space="preserve"> </w:t>
      </w:r>
      <w:r w:rsidRPr="009A4FF2">
        <w:rPr>
          <w:rFonts w:ascii="Arial" w:hAnsi="Arial" w:cs="Arial"/>
          <w:sz w:val="24"/>
          <w:szCs w:val="24"/>
        </w:rPr>
        <w:t>– Builds effective relationships outside their immediate team</w:t>
      </w:r>
    </w:p>
    <w:sectPr w:rsidR="007740EF" w:rsidRPr="0088664F" w:rsidSect="009B03B3">
      <w:headerReference w:type="default" r:id="rId7"/>
      <w:pgSz w:w="11906" w:h="16838"/>
      <w:pgMar w:top="1440" w:right="1440" w:bottom="851"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A348" w14:textId="77777777" w:rsidR="00873ED3" w:rsidRDefault="00873ED3" w:rsidP="00873ED3">
      <w:pPr>
        <w:spacing w:after="0" w:line="240" w:lineRule="auto"/>
      </w:pPr>
      <w:r>
        <w:separator/>
      </w:r>
    </w:p>
  </w:endnote>
  <w:endnote w:type="continuationSeparator" w:id="0">
    <w:p w14:paraId="7D8DECC1" w14:textId="77777777" w:rsidR="00873ED3" w:rsidRDefault="00873ED3" w:rsidP="0087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D256" w14:textId="77777777" w:rsidR="00873ED3" w:rsidRDefault="00873ED3" w:rsidP="00873ED3">
      <w:pPr>
        <w:spacing w:after="0" w:line="240" w:lineRule="auto"/>
      </w:pPr>
      <w:r>
        <w:separator/>
      </w:r>
    </w:p>
  </w:footnote>
  <w:footnote w:type="continuationSeparator" w:id="0">
    <w:p w14:paraId="0EEC9185" w14:textId="77777777" w:rsidR="00873ED3" w:rsidRDefault="00873ED3" w:rsidP="0087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9698" w14:textId="5FFCE4B9" w:rsidR="00873ED3" w:rsidRDefault="00873ED3">
    <w:pPr>
      <w:pStyle w:val="Header"/>
    </w:pPr>
    <w:r>
      <w:rPr>
        <w:noProof/>
      </w:rPr>
      <w:drawing>
        <wp:anchor distT="0" distB="0" distL="114300" distR="114300" simplePos="0" relativeHeight="251658240" behindDoc="1" locked="0" layoutInCell="1" allowOverlap="1" wp14:anchorId="17022497" wp14:editId="3B8BFB01">
          <wp:simplePos x="0" y="0"/>
          <wp:positionH relativeFrom="page">
            <wp:align>left</wp:align>
          </wp:positionH>
          <wp:positionV relativeFrom="paragraph">
            <wp:posOffset>-1078865</wp:posOffset>
          </wp:positionV>
          <wp:extent cx="7559675" cy="10678602"/>
          <wp:effectExtent l="0" t="0" r="3175" b="889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background template for SS 2023.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6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534"/>
    <w:multiLevelType w:val="hybridMultilevel"/>
    <w:tmpl w:val="2FA2E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B85817"/>
    <w:multiLevelType w:val="hybridMultilevel"/>
    <w:tmpl w:val="7240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61892"/>
    <w:multiLevelType w:val="hybridMultilevel"/>
    <w:tmpl w:val="B516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8011604"/>
    <w:multiLevelType w:val="hybridMultilevel"/>
    <w:tmpl w:val="7B0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6542277">
    <w:abstractNumId w:val="3"/>
  </w:num>
  <w:num w:numId="2" w16cid:durableId="155806123">
    <w:abstractNumId w:val="0"/>
  </w:num>
  <w:num w:numId="3" w16cid:durableId="1973361239">
    <w:abstractNumId w:val="2"/>
  </w:num>
  <w:num w:numId="4" w16cid:durableId="2022931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D3"/>
    <w:rsid w:val="0049575A"/>
    <w:rsid w:val="00517C12"/>
    <w:rsid w:val="007740EF"/>
    <w:rsid w:val="00873ED3"/>
    <w:rsid w:val="0088664F"/>
    <w:rsid w:val="009B03B3"/>
    <w:rsid w:val="00DE5641"/>
    <w:rsid w:val="00E91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4C8AF"/>
  <w15:chartTrackingRefBased/>
  <w15:docId w15:val="{99B6A38F-4BF1-4961-94E0-B063BFF0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E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D3"/>
  </w:style>
  <w:style w:type="paragraph" w:styleId="Footer">
    <w:name w:val="footer"/>
    <w:basedOn w:val="Normal"/>
    <w:link w:val="FooterChar"/>
    <w:uiPriority w:val="99"/>
    <w:unhideWhenUsed/>
    <w:rsid w:val="00873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D3"/>
  </w:style>
  <w:style w:type="paragraph" w:styleId="ListParagraph">
    <w:name w:val="List Paragraph"/>
    <w:basedOn w:val="Normal"/>
    <w:uiPriority w:val="34"/>
    <w:qFormat/>
    <w:rsid w:val="00873ED3"/>
    <w:pPr>
      <w:ind w:left="720"/>
      <w:contextualSpacing/>
    </w:pPr>
  </w:style>
  <w:style w:type="table" w:styleId="TableGrid">
    <w:name w:val="Table Grid"/>
    <w:basedOn w:val="TableNormal"/>
    <w:uiPriority w:val="39"/>
    <w:rsid w:val="0087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Yates</dc:creator>
  <cp:keywords/>
  <dc:description/>
  <cp:lastModifiedBy>Farrimond, Ceri</cp:lastModifiedBy>
  <cp:revision>2</cp:revision>
  <dcterms:created xsi:type="dcterms:W3CDTF">2023-10-20T10:17:00Z</dcterms:created>
  <dcterms:modified xsi:type="dcterms:W3CDTF">2023-10-20T10:17:00Z</dcterms:modified>
</cp:coreProperties>
</file>