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proofErr w:type="gramStart"/>
      <w:r w:rsidRPr="00B5457A">
        <w:rPr>
          <w:rFonts w:asciiTheme="minorHAnsi" w:hAnsiTheme="minorHAnsi"/>
        </w:rPr>
        <w:t>School’s</w:t>
      </w:r>
      <w:proofErr w:type="gramEnd"/>
      <w:r w:rsidRPr="00B5457A">
        <w:rPr>
          <w:rFonts w:asciiTheme="minorHAnsi" w:hAnsiTheme="minorHAnsi"/>
        </w:rPr>
        <w:t xml:space="preserve">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 xml:space="preserve">Rehabilitation of Offenders Act 1974 – Disclosure </w:t>
    </w:r>
    <w:proofErr w:type="gramStart"/>
    <w:r w:rsidR="00125BF7" w:rsidRPr="003328C5">
      <w:rPr>
        <w:sz w:val="18"/>
        <w:szCs w:val="18"/>
      </w:rPr>
      <w:t>Form</w:t>
    </w:r>
    <w:r w:rsidR="008F592B" w:rsidRPr="003328C5">
      <w:rPr>
        <w:sz w:val="18"/>
        <w:szCs w:val="18"/>
      </w:rPr>
      <w:t xml:space="preserve">  </w:t>
    </w:r>
    <w:r w:rsidR="00701DF7">
      <w:rPr>
        <w:sz w:val="18"/>
        <w:szCs w:val="18"/>
      </w:rPr>
      <w:t>(</w:t>
    </w:r>
    <w:proofErr w:type="gramEnd"/>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855884">
    <w:abstractNumId w:val="10"/>
  </w:num>
  <w:num w:numId="2" w16cid:durableId="95952670">
    <w:abstractNumId w:val="11"/>
  </w:num>
  <w:num w:numId="3" w16cid:durableId="443308160">
    <w:abstractNumId w:val="9"/>
  </w:num>
  <w:num w:numId="4" w16cid:durableId="682703347">
    <w:abstractNumId w:val="13"/>
  </w:num>
  <w:num w:numId="5" w16cid:durableId="681854788">
    <w:abstractNumId w:val="4"/>
  </w:num>
  <w:num w:numId="6" w16cid:durableId="322706889">
    <w:abstractNumId w:val="0"/>
  </w:num>
  <w:num w:numId="7" w16cid:durableId="134370376">
    <w:abstractNumId w:val="6"/>
  </w:num>
  <w:num w:numId="8" w16cid:durableId="1716154338">
    <w:abstractNumId w:val="12"/>
  </w:num>
  <w:num w:numId="9" w16cid:durableId="1814327827">
    <w:abstractNumId w:val="2"/>
  </w:num>
  <w:num w:numId="10" w16cid:durableId="619068468">
    <w:abstractNumId w:val="3"/>
  </w:num>
  <w:num w:numId="11" w16cid:durableId="495346879">
    <w:abstractNumId w:val="7"/>
  </w:num>
  <w:num w:numId="12" w16cid:durableId="480082804">
    <w:abstractNumId w:val="5"/>
  </w:num>
  <w:num w:numId="13" w16cid:durableId="1055816130">
    <w:abstractNumId w:val="8"/>
  </w:num>
  <w:num w:numId="14" w16cid:durableId="758451277">
    <w:abstractNumId w:val="1"/>
  </w:num>
  <w:num w:numId="15" w16cid:durableId="14186688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96FF3"/>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DF6692"/>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Farrimond, Ceri</cp:lastModifiedBy>
  <cp:revision>2</cp:revision>
  <cp:lastPrinted>2016-01-28T14:41:00Z</cp:lastPrinted>
  <dcterms:created xsi:type="dcterms:W3CDTF">2024-04-24T12:51:00Z</dcterms:created>
  <dcterms:modified xsi:type="dcterms:W3CDTF">2024-04-24T12:51:00Z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