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2D7148B3" w:rsidR="00CB66CC" w:rsidRDefault="00EF6758" w:rsidP="008A79C0">
      <w:pPr>
        <w:pStyle w:val="AppFormTitle"/>
        <w:rPr>
          <w:u w:val="single"/>
          <w:lang w:val="en-GB"/>
        </w:rPr>
      </w:pPr>
      <w:r>
        <w:rPr>
          <w:noProof/>
          <w:lang w:val="en-GB" w:eastAsia="en-GB"/>
        </w:rPr>
        <w:drawing>
          <wp:inline distT="0" distB="0" distL="0" distR="0" wp14:anchorId="6DFEB4CB" wp14:editId="5F6AD1AC">
            <wp:extent cx="1691640" cy="990600"/>
            <wp:effectExtent l="0" t="0" r="3810" b="0"/>
            <wp:docPr id="1" name="Picture 1"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C74B5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0A25BBA0" w14:textId="41354D38" w:rsidR="00C74B5C" w:rsidRPr="00FF472C" w:rsidRDefault="00C74B5C" w:rsidP="00C74B5C">
      <w:pPr>
        <w:pStyle w:val="ListParagraph"/>
        <w:keepNext/>
        <w:spacing w:before="360" w:after="0" w:line="288" w:lineRule="auto"/>
        <w:jc w:val="both"/>
        <w:rPr>
          <w:rFonts w:asciiTheme="minorHAnsi" w:hAnsiTheme="minorHAnsi" w:cs="Arial"/>
          <w:lang w:val="en-GB"/>
        </w:rPr>
      </w:pPr>
    </w:p>
    <w:p w14:paraId="3AC1189F" w14:textId="11B5762F" w:rsidR="00C74B5C" w:rsidRPr="00C74B5C" w:rsidRDefault="004C448E" w:rsidP="00C74B5C">
      <w:pPr>
        <w:pStyle w:val="ListParagraph"/>
        <w:keepNext/>
        <w:numPr>
          <w:ilvl w:val="0"/>
          <w:numId w:val="12"/>
        </w:numPr>
        <w:spacing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9B4D7E9" w14:textId="77777777" w:rsidR="00C74B5C" w:rsidRPr="00C74B5C" w:rsidRDefault="00C74B5C" w:rsidP="00C74B5C">
      <w:pPr>
        <w:keepNext/>
        <w:spacing w:after="0" w:line="288" w:lineRule="auto"/>
        <w:jc w:val="both"/>
        <w:rPr>
          <w:rFonts w:asciiTheme="minorHAnsi" w:hAnsiTheme="minorHAnsi" w:cs="Arial"/>
          <w:lang w:val="en-GB"/>
        </w:rPr>
      </w:pPr>
    </w:p>
    <w:p w14:paraId="4045F047" w14:textId="77777777" w:rsidR="00764A36" w:rsidRPr="00FF472C" w:rsidRDefault="00764A36" w:rsidP="00C74B5C">
      <w:pPr>
        <w:pStyle w:val="ListParagraph"/>
        <w:keepNext/>
        <w:numPr>
          <w:ilvl w:val="0"/>
          <w:numId w:val="12"/>
        </w:numPr>
        <w:spacing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6AAEE9BE"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w:t>
      </w:r>
      <w:r w:rsidR="00EF6758">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55400720"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 and the Local Authority Designated Officer for child protection matters (the LADO).  As a Catholic education provider, we work closely with </w:t>
      </w:r>
      <w:r w:rsidR="0068090D">
        <w:rPr>
          <w:rFonts w:asciiTheme="minorHAnsi" w:hAnsiTheme="minorHAnsi"/>
        </w:rPr>
        <w:t xml:space="preserve">Salford Diocese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509626C5"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organisation is </w:t>
      </w:r>
      <w:r w:rsidR="00AB255B" w:rsidRPr="00AB255B">
        <w:rPr>
          <w:rFonts w:asciiTheme="minorHAnsi" w:hAnsiTheme="minorHAnsi"/>
          <w:highlight w:val="yellow"/>
        </w:rPr>
        <w:t>xxx</w:t>
      </w:r>
      <w:r w:rsidR="00AB255B">
        <w:rPr>
          <w:rFonts w:asciiTheme="minorHAnsi" w:hAnsiTheme="minorHAnsi"/>
        </w:rPr>
        <w:t xml:space="preserve"> </w:t>
      </w:r>
      <w:r w:rsidRPr="00B5457A">
        <w:rPr>
          <w:rFonts w:asciiTheme="minorHAnsi" w:hAnsiTheme="minorHAnsi"/>
        </w:rPr>
        <w:t xml:space="preserve">and you can contact them with any questions relating to our handling of your data.  You can contact them by </w:t>
      </w:r>
      <w:r w:rsidR="0068090D">
        <w:rPr>
          <w:rFonts w:asciiTheme="minorHAnsi" w:hAnsiTheme="minorHAnsi"/>
          <w:bCs/>
          <w:iCs/>
        </w:rPr>
        <w:t xml:space="preserve">emailing </w:t>
      </w:r>
      <w:r w:rsidR="00AB255B" w:rsidRPr="00AB255B">
        <w:rPr>
          <w:rFonts w:asciiTheme="minorHAnsi" w:hAnsiTheme="minorHAnsi"/>
          <w:bCs/>
          <w:iCs/>
          <w:highlight w:val="yellow"/>
        </w:rPr>
        <w:t>xxx@salford.gov.uk</w:t>
      </w:r>
      <w:r w:rsidR="00AB255B">
        <w:rPr>
          <w:rFonts w:asciiTheme="minorHAnsi" w:hAnsiTheme="minorHAnsi"/>
          <w:bCs/>
          <w:iCs/>
        </w:rPr>
        <w:t>.</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35F17089"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3F120578"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o complain about how we have collected and processed the information you have provided on this form, you can make a complaint to our organisation by</w:t>
      </w:r>
      <w:r w:rsidR="0068090D">
        <w:rPr>
          <w:rFonts w:asciiTheme="minorHAnsi" w:hAnsiTheme="minorHAnsi"/>
        </w:rPr>
        <w:t xml:space="preserve"> </w:t>
      </w:r>
      <w:r w:rsidR="0068090D">
        <w:rPr>
          <w:rFonts w:asciiTheme="minorHAnsi" w:hAnsiTheme="minorHAnsi"/>
          <w:bCs/>
          <w:iCs/>
        </w:rPr>
        <w:t xml:space="preserve">following Our Lady of the Rosary Complaints Procedure </w:t>
      </w:r>
      <w:r w:rsidR="0068090D">
        <w:rPr>
          <w:rFonts w:asciiTheme="minorHAnsi" w:hAnsiTheme="minorHAnsi"/>
        </w:rPr>
        <w:t>i</w:t>
      </w:r>
      <w:r w:rsidR="00764A36" w:rsidRPr="00705AF8">
        <w:rPr>
          <w:rFonts w:asciiTheme="minorHAnsi" w:hAnsiTheme="minorHAnsi"/>
        </w:rPr>
        <w:t>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9354" w14:textId="2FDF019B"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w:t>
    </w:r>
    <w:r w:rsidR="00701DF7">
      <w:rPr>
        <w:sz w:val="18"/>
        <w:szCs w:val="18"/>
      </w:rPr>
      <w:t>(</w:t>
    </w:r>
    <w:r w:rsidR="008F592B" w:rsidRPr="003328C5">
      <w:rPr>
        <w:sz w:val="18"/>
        <w:szCs w:val="18"/>
      </w:rPr>
      <w:t>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r w:rsidR="00701DF7">
      <w:rPr>
        <w:sz w:val="18"/>
        <w:szCs w:val="18"/>
      </w:rPr>
      <w:t xml:space="preserve">; </w:t>
    </w:r>
    <w:r w:rsidR="00701DF7" w:rsidRPr="00EF6758">
      <w:rPr>
        <w:color w:val="000000" w:themeColor="text1"/>
        <w:sz w:val="18"/>
        <w:szCs w:val="18"/>
      </w:rPr>
      <w:t>reviewed 2 November 2023</w:t>
    </w:r>
    <w:r w:rsidR="00701DF7">
      <w:rPr>
        <w:sz w:val="18"/>
        <w:szCs w:val="18"/>
      </w:rPr>
      <w:t>)</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46FC" w14:textId="41EF6446"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7C3B69" w:rsidRPr="007C3B69">
      <w:rPr>
        <w:b/>
        <w:noProof/>
      </w:rPr>
      <w:t>2</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4726166">
    <w:abstractNumId w:val="10"/>
  </w:num>
  <w:num w:numId="2" w16cid:durableId="331757974">
    <w:abstractNumId w:val="11"/>
  </w:num>
  <w:num w:numId="3" w16cid:durableId="1804468369">
    <w:abstractNumId w:val="9"/>
  </w:num>
  <w:num w:numId="4" w16cid:durableId="99033916">
    <w:abstractNumId w:val="13"/>
  </w:num>
  <w:num w:numId="5" w16cid:durableId="1152873212">
    <w:abstractNumId w:val="4"/>
  </w:num>
  <w:num w:numId="6" w16cid:durableId="128596676">
    <w:abstractNumId w:val="0"/>
  </w:num>
  <w:num w:numId="7" w16cid:durableId="1646474162">
    <w:abstractNumId w:val="6"/>
  </w:num>
  <w:num w:numId="8" w16cid:durableId="938291912">
    <w:abstractNumId w:val="12"/>
  </w:num>
  <w:num w:numId="9" w16cid:durableId="6444921">
    <w:abstractNumId w:val="2"/>
  </w:num>
  <w:num w:numId="10" w16cid:durableId="791705074">
    <w:abstractNumId w:val="3"/>
  </w:num>
  <w:num w:numId="11" w16cid:durableId="1660234509">
    <w:abstractNumId w:val="7"/>
  </w:num>
  <w:num w:numId="12" w16cid:durableId="662120946">
    <w:abstractNumId w:val="5"/>
  </w:num>
  <w:num w:numId="13" w16cid:durableId="305820410">
    <w:abstractNumId w:val="8"/>
  </w:num>
  <w:num w:numId="14" w16cid:durableId="634212394">
    <w:abstractNumId w:val="1"/>
  </w:num>
  <w:num w:numId="15" w16cid:durableId="14575240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03E6E"/>
    <w:rsid w:val="00214692"/>
    <w:rsid w:val="00226AA3"/>
    <w:rsid w:val="00271FF4"/>
    <w:rsid w:val="002748C5"/>
    <w:rsid w:val="00274C45"/>
    <w:rsid w:val="002763F6"/>
    <w:rsid w:val="00281766"/>
    <w:rsid w:val="002A21DB"/>
    <w:rsid w:val="002A312B"/>
    <w:rsid w:val="002B3053"/>
    <w:rsid w:val="002F17F1"/>
    <w:rsid w:val="00304714"/>
    <w:rsid w:val="00312F0A"/>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8090D"/>
    <w:rsid w:val="006A091E"/>
    <w:rsid w:val="006A5608"/>
    <w:rsid w:val="006A5EFF"/>
    <w:rsid w:val="006A660B"/>
    <w:rsid w:val="006C4C5D"/>
    <w:rsid w:val="006E0EEF"/>
    <w:rsid w:val="006F226E"/>
    <w:rsid w:val="00701DF7"/>
    <w:rsid w:val="00705AF8"/>
    <w:rsid w:val="0072146C"/>
    <w:rsid w:val="007522D5"/>
    <w:rsid w:val="00757BA7"/>
    <w:rsid w:val="00764A36"/>
    <w:rsid w:val="00765B1F"/>
    <w:rsid w:val="00774BEE"/>
    <w:rsid w:val="00774FFB"/>
    <w:rsid w:val="0078340B"/>
    <w:rsid w:val="00796F70"/>
    <w:rsid w:val="007A06C7"/>
    <w:rsid w:val="007A46EC"/>
    <w:rsid w:val="007C39E2"/>
    <w:rsid w:val="007C3B69"/>
    <w:rsid w:val="007E1F03"/>
    <w:rsid w:val="007F5C0B"/>
    <w:rsid w:val="00802FE5"/>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255B"/>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74B5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EF6758"/>
    <w:rsid w:val="00F01F9F"/>
    <w:rsid w:val="00F10283"/>
    <w:rsid w:val="00F36D53"/>
    <w:rsid w:val="00F7221B"/>
    <w:rsid w:val="00F8094F"/>
    <w:rsid w:val="00FD44F3"/>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1">
    <w:name w:val="Unresolved Mention1"/>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993A72-EDE1-4D1E-853B-DFEDC4CD5AF0}">
  <ds:schemaRefs>
    <ds:schemaRef ds:uri="http://schemas.openxmlformats.org/officeDocument/2006/bibliography"/>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FE506513-C245-4675-9A62-0B6935160C87}">
  <ds:schemaRefs>
    <ds:schemaRef ds:uri="http://purl.org/dc/terms/"/>
    <ds:schemaRef ds:uri="http://schemas.openxmlformats.org/package/2006/metadata/core-properties"/>
    <ds:schemaRef ds:uri="http://purl.org/dc/dcmitype/"/>
    <ds:schemaRef ds:uri="d4dfaa1f-f179-4211-beb9-86f6063cde03"/>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1174</Words>
  <Characters>6697</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Wright, Jenni</cp:lastModifiedBy>
  <cp:revision>2</cp:revision>
  <cp:lastPrinted>2016-01-28T14:41:00Z</cp:lastPrinted>
  <dcterms:created xsi:type="dcterms:W3CDTF">2024-04-16T13:05:00Z</dcterms:created>
  <dcterms:modified xsi:type="dcterms:W3CDTF">2024-04-16T13:05:00Z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