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95FD" w14:textId="5FEA6FDC" w:rsidR="00EA6674" w:rsidRDefault="00536577" w:rsidP="004F03C1">
      <w:pPr>
        <w:spacing w:after="240"/>
        <w:jc w:val="center"/>
        <w:rPr>
          <w:rFonts w:asciiTheme="minorHAnsi" w:hAnsiTheme="minorHAnsi" w:cstheme="minorHAnsi"/>
          <w:b/>
          <w:bCs/>
          <w:sz w:val="32"/>
          <w:szCs w:val="32"/>
          <w:u w:val="single"/>
        </w:rPr>
      </w:pPr>
      <w:r w:rsidRPr="00F12E79">
        <w:rPr>
          <w:rFonts w:asciiTheme="minorHAnsi" w:hAnsiTheme="minorHAnsi" w:cstheme="minorHAnsi"/>
          <w:b/>
          <w:bCs/>
          <w:sz w:val="32"/>
          <w:szCs w:val="32"/>
          <w:u w:val="single"/>
        </w:rPr>
        <w:t xml:space="preserve">Assistant Headteacher </w:t>
      </w:r>
      <w:r w:rsidR="004F03C1">
        <w:rPr>
          <w:rFonts w:asciiTheme="minorHAnsi" w:hAnsiTheme="minorHAnsi" w:cstheme="minorHAnsi"/>
          <w:b/>
          <w:bCs/>
          <w:sz w:val="32"/>
          <w:szCs w:val="32"/>
          <w:u w:val="single"/>
        </w:rPr>
        <w:t xml:space="preserve">Job Description </w:t>
      </w:r>
      <w:r w:rsidRPr="00F12E79">
        <w:rPr>
          <w:rFonts w:asciiTheme="minorHAnsi" w:hAnsiTheme="minorHAnsi" w:cstheme="minorHAnsi"/>
          <w:b/>
          <w:bCs/>
          <w:sz w:val="32"/>
          <w:szCs w:val="32"/>
          <w:u w:val="single"/>
        </w:rPr>
        <w:t xml:space="preserve">– </w:t>
      </w:r>
      <w:r w:rsidR="00DD7D8D">
        <w:rPr>
          <w:rFonts w:asciiTheme="minorHAnsi" w:hAnsiTheme="minorHAnsi" w:cstheme="minorHAnsi"/>
          <w:b/>
          <w:bCs/>
          <w:sz w:val="32"/>
          <w:szCs w:val="32"/>
          <w:u w:val="single"/>
        </w:rPr>
        <w:t>Teaching &amp; Learning</w:t>
      </w:r>
    </w:p>
    <w:tbl>
      <w:tblPr>
        <w:tblStyle w:val="TableGrid"/>
        <w:tblW w:w="0" w:type="auto"/>
        <w:tblLook w:val="04A0" w:firstRow="1" w:lastRow="0" w:firstColumn="1" w:lastColumn="0" w:noHBand="0" w:noVBand="1"/>
      </w:tblPr>
      <w:tblGrid>
        <w:gridCol w:w="2405"/>
        <w:gridCol w:w="8051"/>
      </w:tblGrid>
      <w:tr w:rsidR="00FD064F" w:rsidRPr="00545FD2" w14:paraId="54D21A66" w14:textId="77777777" w:rsidTr="005E792E">
        <w:trPr>
          <w:trHeight w:val="144"/>
        </w:trPr>
        <w:tc>
          <w:tcPr>
            <w:tcW w:w="10456" w:type="dxa"/>
            <w:gridSpan w:val="2"/>
          </w:tcPr>
          <w:p w14:paraId="02B42A94" w14:textId="77777777" w:rsidR="00FD064F" w:rsidRPr="00545FD2" w:rsidRDefault="00FD064F" w:rsidP="005E792E">
            <w:pPr>
              <w:spacing w:after="120"/>
              <w:jc w:val="center"/>
              <w:rPr>
                <w:rFonts w:asciiTheme="minorHAnsi" w:hAnsiTheme="minorHAnsi" w:cstheme="minorHAnsi"/>
                <w:b/>
                <w:bCs/>
              </w:rPr>
            </w:pPr>
            <w:r w:rsidRPr="00545FD2">
              <w:rPr>
                <w:rFonts w:asciiTheme="minorHAnsi" w:hAnsiTheme="minorHAnsi" w:cstheme="minorHAnsi"/>
                <w:b/>
                <w:bCs/>
              </w:rPr>
              <w:t>Job Details</w:t>
            </w:r>
          </w:p>
        </w:tc>
      </w:tr>
      <w:tr w:rsidR="00FD064F" w:rsidRPr="0061106D" w14:paraId="1C2FDC2F" w14:textId="77777777" w:rsidTr="005E792E">
        <w:trPr>
          <w:trHeight w:val="144"/>
        </w:trPr>
        <w:tc>
          <w:tcPr>
            <w:tcW w:w="2405" w:type="dxa"/>
          </w:tcPr>
          <w:p w14:paraId="1B4BA276"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Salary:</w:t>
            </w:r>
          </w:p>
        </w:tc>
        <w:tc>
          <w:tcPr>
            <w:tcW w:w="8051" w:type="dxa"/>
          </w:tcPr>
          <w:p w14:paraId="3FA44675" w14:textId="77777777" w:rsidR="00FD064F" w:rsidRPr="0061106D" w:rsidRDefault="00FD064F" w:rsidP="005E792E">
            <w:pPr>
              <w:spacing w:after="120"/>
              <w:rPr>
                <w:rFonts w:asciiTheme="minorHAnsi" w:hAnsiTheme="minorHAnsi" w:cstheme="minorHAnsi"/>
                <w:sz w:val="22"/>
                <w:szCs w:val="22"/>
              </w:rPr>
            </w:pPr>
            <w:r w:rsidRPr="0061106D">
              <w:rPr>
                <w:rFonts w:asciiTheme="minorHAnsi" w:hAnsiTheme="minorHAnsi" w:cstheme="minorHAnsi"/>
                <w:sz w:val="22"/>
                <w:szCs w:val="22"/>
              </w:rPr>
              <w:t>ISR: L4 - 8</w:t>
            </w:r>
          </w:p>
        </w:tc>
      </w:tr>
      <w:tr w:rsidR="00FD064F" w:rsidRPr="0061106D" w14:paraId="1F828D6F" w14:textId="77777777" w:rsidTr="005E792E">
        <w:trPr>
          <w:trHeight w:val="141"/>
        </w:trPr>
        <w:tc>
          <w:tcPr>
            <w:tcW w:w="2405" w:type="dxa"/>
          </w:tcPr>
          <w:p w14:paraId="731EBD34"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Hours:</w:t>
            </w:r>
          </w:p>
        </w:tc>
        <w:tc>
          <w:tcPr>
            <w:tcW w:w="8051" w:type="dxa"/>
          </w:tcPr>
          <w:p w14:paraId="7D4D74B0" w14:textId="77777777" w:rsidR="00FD064F" w:rsidRPr="0061106D" w:rsidRDefault="00FD064F" w:rsidP="005E792E">
            <w:pPr>
              <w:spacing w:after="120"/>
              <w:rPr>
                <w:rFonts w:asciiTheme="minorHAnsi" w:hAnsiTheme="minorHAnsi" w:cstheme="minorHAnsi"/>
                <w:sz w:val="22"/>
                <w:szCs w:val="22"/>
              </w:rPr>
            </w:pPr>
            <w:r>
              <w:rPr>
                <w:rFonts w:asciiTheme="minorHAnsi" w:hAnsiTheme="minorHAnsi" w:cstheme="minorHAnsi"/>
                <w:sz w:val="22"/>
                <w:szCs w:val="22"/>
              </w:rPr>
              <w:t>32.5 hours per week</w:t>
            </w:r>
          </w:p>
        </w:tc>
      </w:tr>
      <w:tr w:rsidR="00FD064F" w:rsidRPr="0061106D" w14:paraId="0BDF337E" w14:textId="77777777" w:rsidTr="005E792E">
        <w:trPr>
          <w:trHeight w:val="141"/>
        </w:trPr>
        <w:tc>
          <w:tcPr>
            <w:tcW w:w="2405" w:type="dxa"/>
          </w:tcPr>
          <w:p w14:paraId="6E789AC9"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Contract type:</w:t>
            </w:r>
          </w:p>
        </w:tc>
        <w:tc>
          <w:tcPr>
            <w:tcW w:w="8051" w:type="dxa"/>
          </w:tcPr>
          <w:p w14:paraId="23D70B74" w14:textId="77777777" w:rsidR="00FD064F" w:rsidRPr="0061106D" w:rsidRDefault="00FD064F" w:rsidP="005E792E">
            <w:pPr>
              <w:spacing w:after="120"/>
              <w:rPr>
                <w:rFonts w:asciiTheme="minorHAnsi" w:hAnsiTheme="minorHAnsi" w:cstheme="minorHAnsi"/>
                <w:sz w:val="22"/>
                <w:szCs w:val="22"/>
              </w:rPr>
            </w:pPr>
            <w:r>
              <w:rPr>
                <w:rFonts w:asciiTheme="minorHAnsi" w:hAnsiTheme="minorHAnsi" w:cstheme="minorHAnsi"/>
                <w:sz w:val="22"/>
                <w:szCs w:val="22"/>
              </w:rPr>
              <w:t>Full-time permanent post</w:t>
            </w:r>
          </w:p>
        </w:tc>
      </w:tr>
      <w:tr w:rsidR="00FD064F" w:rsidRPr="0061106D" w14:paraId="0EAF263B" w14:textId="77777777" w:rsidTr="005E792E">
        <w:trPr>
          <w:trHeight w:val="141"/>
        </w:trPr>
        <w:tc>
          <w:tcPr>
            <w:tcW w:w="2405" w:type="dxa"/>
          </w:tcPr>
          <w:p w14:paraId="0CC70DCB"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Reporting to:</w:t>
            </w:r>
          </w:p>
        </w:tc>
        <w:tc>
          <w:tcPr>
            <w:tcW w:w="8051" w:type="dxa"/>
          </w:tcPr>
          <w:p w14:paraId="4B68CDE2" w14:textId="77777777" w:rsidR="00FD064F" w:rsidRPr="0061106D" w:rsidRDefault="00FD064F" w:rsidP="005E792E">
            <w:pPr>
              <w:spacing w:after="120"/>
              <w:rPr>
                <w:rFonts w:asciiTheme="minorHAnsi" w:hAnsiTheme="minorHAnsi" w:cstheme="minorHAnsi"/>
                <w:sz w:val="22"/>
                <w:szCs w:val="22"/>
              </w:rPr>
            </w:pPr>
            <w:r>
              <w:rPr>
                <w:rFonts w:asciiTheme="minorHAnsi" w:hAnsiTheme="minorHAnsi" w:cstheme="minorHAnsi"/>
                <w:sz w:val="22"/>
                <w:szCs w:val="22"/>
              </w:rPr>
              <w:t>Headteacher</w:t>
            </w:r>
          </w:p>
        </w:tc>
      </w:tr>
      <w:tr w:rsidR="00FD064F" w:rsidRPr="0061106D" w14:paraId="48D7AB76" w14:textId="77777777" w:rsidTr="005E792E">
        <w:trPr>
          <w:trHeight w:val="141"/>
        </w:trPr>
        <w:tc>
          <w:tcPr>
            <w:tcW w:w="2405" w:type="dxa"/>
          </w:tcPr>
          <w:p w14:paraId="705A51B7"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Responsible for:</w:t>
            </w:r>
          </w:p>
        </w:tc>
        <w:tc>
          <w:tcPr>
            <w:tcW w:w="8051" w:type="dxa"/>
          </w:tcPr>
          <w:p w14:paraId="53FDC0BB" w14:textId="185986C0" w:rsidR="00FD064F" w:rsidRPr="0061106D" w:rsidRDefault="001E69E6" w:rsidP="005E792E">
            <w:pPr>
              <w:spacing w:after="120"/>
              <w:rPr>
                <w:rFonts w:asciiTheme="minorHAnsi" w:hAnsiTheme="minorHAnsi" w:cstheme="minorHAnsi"/>
                <w:sz w:val="22"/>
                <w:szCs w:val="22"/>
              </w:rPr>
            </w:pPr>
            <w:r>
              <w:rPr>
                <w:rFonts w:asciiTheme="minorHAnsi" w:hAnsiTheme="minorHAnsi" w:cstheme="minorHAnsi"/>
                <w:sz w:val="22"/>
                <w:szCs w:val="22"/>
              </w:rPr>
              <w:t>Curriculum, Early Help, Teach &amp; Learning, Pupil Premium</w:t>
            </w:r>
          </w:p>
        </w:tc>
      </w:tr>
      <w:tr w:rsidR="00FD064F" w:rsidRPr="0061106D" w14:paraId="31E8EA1A" w14:textId="77777777" w:rsidTr="005E792E">
        <w:trPr>
          <w:trHeight w:val="141"/>
        </w:trPr>
        <w:tc>
          <w:tcPr>
            <w:tcW w:w="2405" w:type="dxa"/>
          </w:tcPr>
          <w:p w14:paraId="14D9AC6E"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Liaising with:</w:t>
            </w:r>
          </w:p>
        </w:tc>
        <w:tc>
          <w:tcPr>
            <w:tcW w:w="8051" w:type="dxa"/>
          </w:tcPr>
          <w:p w14:paraId="7DB8B446" w14:textId="77777777" w:rsidR="00FD064F" w:rsidRPr="0061106D" w:rsidRDefault="00FD064F" w:rsidP="005E792E">
            <w:pPr>
              <w:spacing w:after="120"/>
              <w:rPr>
                <w:rFonts w:asciiTheme="minorHAnsi" w:hAnsiTheme="minorHAnsi" w:cstheme="minorHAnsi"/>
                <w:sz w:val="22"/>
                <w:szCs w:val="22"/>
              </w:rPr>
            </w:pPr>
            <w:r>
              <w:rPr>
                <w:rFonts w:asciiTheme="minorHAnsi" w:hAnsiTheme="minorHAnsi" w:cstheme="minorHAnsi"/>
                <w:sz w:val="22"/>
                <w:szCs w:val="22"/>
              </w:rPr>
              <w:t>Headteacher, Senior Leadership Team, Governors, Teaching Staff, Support Staff, Office Staff, External Agencies and Partners, Parents &amp; Carers</w:t>
            </w:r>
          </w:p>
        </w:tc>
      </w:tr>
      <w:tr w:rsidR="00FD064F" w:rsidRPr="0061106D" w14:paraId="45359AAD" w14:textId="77777777" w:rsidTr="005E792E">
        <w:trPr>
          <w:trHeight w:val="141"/>
        </w:trPr>
        <w:tc>
          <w:tcPr>
            <w:tcW w:w="2405" w:type="dxa"/>
          </w:tcPr>
          <w:p w14:paraId="4F69A6E9" w14:textId="77777777" w:rsidR="00FD064F" w:rsidRPr="00CA32A8" w:rsidRDefault="00FD064F" w:rsidP="005E792E">
            <w:pPr>
              <w:spacing w:after="120"/>
              <w:rPr>
                <w:rFonts w:asciiTheme="minorHAnsi" w:hAnsiTheme="minorHAnsi" w:cstheme="minorHAnsi"/>
                <w:b/>
                <w:bCs/>
                <w:sz w:val="22"/>
                <w:szCs w:val="22"/>
              </w:rPr>
            </w:pPr>
            <w:r>
              <w:rPr>
                <w:rFonts w:asciiTheme="minorHAnsi" w:hAnsiTheme="minorHAnsi" w:cstheme="minorHAnsi"/>
                <w:b/>
                <w:bCs/>
                <w:sz w:val="22"/>
                <w:szCs w:val="22"/>
              </w:rPr>
              <w:t>Disclosure level:</w:t>
            </w:r>
          </w:p>
        </w:tc>
        <w:tc>
          <w:tcPr>
            <w:tcW w:w="8051" w:type="dxa"/>
          </w:tcPr>
          <w:p w14:paraId="23350CB7" w14:textId="77777777" w:rsidR="00FD064F" w:rsidRPr="0061106D" w:rsidRDefault="00FD064F" w:rsidP="005E792E">
            <w:pPr>
              <w:spacing w:after="120"/>
              <w:rPr>
                <w:rFonts w:asciiTheme="minorHAnsi" w:hAnsiTheme="minorHAnsi" w:cstheme="minorHAnsi"/>
                <w:sz w:val="22"/>
                <w:szCs w:val="22"/>
              </w:rPr>
            </w:pPr>
            <w:r>
              <w:rPr>
                <w:rFonts w:asciiTheme="minorHAnsi" w:hAnsiTheme="minorHAnsi" w:cstheme="minorHAnsi"/>
                <w:sz w:val="22"/>
                <w:szCs w:val="22"/>
              </w:rPr>
              <w:t>Enhanced</w:t>
            </w:r>
          </w:p>
        </w:tc>
      </w:tr>
    </w:tbl>
    <w:p w14:paraId="50951785" w14:textId="77777777" w:rsidR="00FD064F" w:rsidRPr="001E69E6" w:rsidRDefault="00FD064F" w:rsidP="001E69E6">
      <w:pPr>
        <w:rPr>
          <w:rFonts w:asciiTheme="minorHAnsi" w:hAnsiTheme="minorHAnsi" w:cstheme="minorHAnsi"/>
          <w:b/>
          <w:bCs/>
          <w:sz w:val="2"/>
          <w:szCs w:val="2"/>
          <w:u w:val="single"/>
        </w:rPr>
      </w:pPr>
    </w:p>
    <w:tbl>
      <w:tblPr>
        <w:tblStyle w:val="TableGrid"/>
        <w:tblW w:w="0" w:type="auto"/>
        <w:tblLook w:val="04A0" w:firstRow="1" w:lastRow="0" w:firstColumn="1" w:lastColumn="0" w:noHBand="0" w:noVBand="1"/>
      </w:tblPr>
      <w:tblGrid>
        <w:gridCol w:w="10456"/>
      </w:tblGrid>
      <w:tr w:rsidR="000A0BB1" w:rsidRPr="00F12E79" w14:paraId="03B8554D" w14:textId="77777777" w:rsidTr="00EA6674">
        <w:tc>
          <w:tcPr>
            <w:tcW w:w="10456" w:type="dxa"/>
          </w:tcPr>
          <w:p w14:paraId="5D4D90C9" w14:textId="01C427BC" w:rsidR="000A0BB1" w:rsidRPr="00F12E79" w:rsidRDefault="000A0BB1" w:rsidP="00441003">
            <w:pPr>
              <w:rPr>
                <w:rFonts w:asciiTheme="minorHAnsi" w:hAnsiTheme="minorHAnsi" w:cstheme="minorHAnsi"/>
                <w:sz w:val="22"/>
                <w:szCs w:val="22"/>
              </w:rPr>
            </w:pPr>
            <w:r w:rsidRPr="00F12E79">
              <w:rPr>
                <w:rFonts w:asciiTheme="minorHAnsi" w:hAnsiTheme="minorHAnsi" w:cstheme="minorHAnsi"/>
                <w:sz w:val="22"/>
                <w:szCs w:val="22"/>
              </w:rPr>
              <w:t>Overview of the post</w:t>
            </w:r>
          </w:p>
        </w:tc>
      </w:tr>
      <w:tr w:rsidR="00B85FEF" w:rsidRPr="00F12E79" w14:paraId="2209A0E0" w14:textId="77777777" w:rsidTr="00EA6674">
        <w:tc>
          <w:tcPr>
            <w:tcW w:w="10456" w:type="dxa"/>
          </w:tcPr>
          <w:p w14:paraId="4A563D4E" w14:textId="6035BB82" w:rsidR="00AA29FD" w:rsidRPr="00F12E79" w:rsidRDefault="00AA29FD" w:rsidP="00441003">
            <w:pPr>
              <w:rPr>
                <w:rFonts w:asciiTheme="minorHAnsi" w:hAnsiTheme="minorHAnsi" w:cstheme="minorHAnsi"/>
                <w:sz w:val="22"/>
                <w:szCs w:val="22"/>
                <w:lang w:eastAsia="en-GB"/>
              </w:rPr>
            </w:pPr>
            <w:r w:rsidRPr="00F12E79">
              <w:rPr>
                <w:rFonts w:asciiTheme="minorHAnsi" w:hAnsiTheme="minorHAnsi" w:cstheme="minorHAnsi"/>
                <w:sz w:val="22"/>
                <w:szCs w:val="22"/>
                <w:lang w:eastAsia="en-GB"/>
              </w:rPr>
              <w:t xml:space="preserve">The Assistant Head of </w:t>
            </w:r>
            <w:r w:rsidR="00263B39" w:rsidRPr="00F12E79">
              <w:rPr>
                <w:rFonts w:asciiTheme="minorHAnsi" w:hAnsiTheme="minorHAnsi" w:cstheme="minorHAnsi"/>
                <w:sz w:val="22"/>
                <w:szCs w:val="22"/>
                <w:lang w:eastAsia="en-GB"/>
              </w:rPr>
              <w:t xml:space="preserve">Ellenbrook Community Primary School </w:t>
            </w:r>
            <w:r w:rsidRPr="00F12E79">
              <w:rPr>
                <w:rFonts w:asciiTheme="minorHAnsi" w:hAnsiTheme="minorHAnsi" w:cstheme="minorHAnsi"/>
                <w:sz w:val="22"/>
                <w:szCs w:val="22"/>
                <w:lang w:eastAsia="en-GB"/>
              </w:rPr>
              <w:t xml:space="preserve">is a key member of the </w:t>
            </w:r>
            <w:r w:rsidR="00263B39" w:rsidRPr="00F12E79">
              <w:rPr>
                <w:rFonts w:asciiTheme="minorHAnsi" w:hAnsiTheme="minorHAnsi" w:cstheme="minorHAnsi"/>
                <w:sz w:val="22"/>
                <w:szCs w:val="22"/>
                <w:lang w:eastAsia="en-GB"/>
              </w:rPr>
              <w:t>Senior</w:t>
            </w:r>
            <w:r w:rsidRPr="00F12E79">
              <w:rPr>
                <w:rFonts w:asciiTheme="minorHAnsi" w:hAnsiTheme="minorHAnsi" w:cstheme="minorHAnsi"/>
                <w:sz w:val="22"/>
                <w:szCs w:val="22"/>
                <w:lang w:eastAsia="en-GB"/>
              </w:rPr>
              <w:t xml:space="preserve"> Leadership Team and will lead on all aspects of responsibility for </w:t>
            </w:r>
            <w:r w:rsidR="00263B39" w:rsidRPr="00F12E79">
              <w:rPr>
                <w:rFonts w:asciiTheme="minorHAnsi" w:hAnsiTheme="minorHAnsi" w:cstheme="minorHAnsi"/>
                <w:sz w:val="22"/>
                <w:szCs w:val="22"/>
                <w:lang w:eastAsia="en-GB"/>
              </w:rPr>
              <w:t>curriculum</w:t>
            </w:r>
            <w:r w:rsidR="008B7CE2" w:rsidRPr="00F12E79">
              <w:rPr>
                <w:rFonts w:asciiTheme="minorHAnsi" w:hAnsiTheme="minorHAnsi" w:cstheme="minorHAnsi"/>
                <w:sz w:val="22"/>
                <w:szCs w:val="22"/>
                <w:lang w:eastAsia="en-GB"/>
              </w:rPr>
              <w:t>, Early Help &amp; Teaching and Learning</w:t>
            </w:r>
            <w:r w:rsidRPr="00F12E79">
              <w:rPr>
                <w:rFonts w:asciiTheme="minorHAnsi" w:hAnsiTheme="minorHAnsi" w:cstheme="minorHAnsi"/>
                <w:sz w:val="22"/>
                <w:szCs w:val="22"/>
                <w:lang w:eastAsia="en-GB"/>
              </w:rPr>
              <w:t xml:space="preserve"> of </w:t>
            </w:r>
            <w:r w:rsidR="008B7CE2" w:rsidRPr="00F12E79">
              <w:rPr>
                <w:rFonts w:asciiTheme="minorHAnsi" w:hAnsiTheme="minorHAnsi" w:cstheme="minorHAnsi"/>
                <w:sz w:val="22"/>
                <w:szCs w:val="22"/>
                <w:lang w:eastAsia="en-GB"/>
              </w:rPr>
              <w:t xml:space="preserve">all pupils </w:t>
            </w:r>
            <w:r w:rsidRPr="00F12E79">
              <w:rPr>
                <w:rFonts w:asciiTheme="minorHAnsi" w:hAnsiTheme="minorHAnsi" w:cstheme="minorHAnsi"/>
                <w:sz w:val="22"/>
                <w:szCs w:val="22"/>
                <w:lang w:eastAsia="en-GB"/>
              </w:rPr>
              <w:t xml:space="preserve">including implementing, coordinating, leading and ensuring effective curriculum planning, learning and teaching, assessment and </w:t>
            </w:r>
            <w:r w:rsidR="00F12E79">
              <w:rPr>
                <w:rFonts w:asciiTheme="minorHAnsi" w:hAnsiTheme="minorHAnsi" w:cstheme="minorHAnsi"/>
                <w:sz w:val="22"/>
                <w:szCs w:val="22"/>
                <w:lang w:eastAsia="en-GB"/>
              </w:rPr>
              <w:t>Early Help</w:t>
            </w:r>
            <w:r w:rsidRPr="00F12E79">
              <w:rPr>
                <w:rFonts w:asciiTheme="minorHAnsi" w:hAnsiTheme="minorHAnsi" w:cstheme="minorHAnsi"/>
                <w:sz w:val="22"/>
                <w:szCs w:val="22"/>
                <w:lang w:eastAsia="en-GB"/>
              </w:rPr>
              <w:t xml:space="preserve">. </w:t>
            </w:r>
          </w:p>
          <w:p w14:paraId="697AC023" w14:textId="0B620241" w:rsidR="00AA29FD" w:rsidRPr="00F12E79" w:rsidRDefault="00AA29FD" w:rsidP="00441003">
            <w:pPr>
              <w:rPr>
                <w:rFonts w:asciiTheme="minorHAnsi" w:hAnsiTheme="minorHAnsi" w:cstheme="minorHAnsi"/>
                <w:sz w:val="22"/>
                <w:szCs w:val="22"/>
                <w:lang w:eastAsia="en-GB"/>
              </w:rPr>
            </w:pPr>
            <w:r w:rsidRPr="00F12E79">
              <w:rPr>
                <w:rFonts w:asciiTheme="minorHAnsi" w:hAnsiTheme="minorHAnsi" w:cstheme="minorHAnsi"/>
                <w:sz w:val="22"/>
                <w:szCs w:val="22"/>
                <w:lang w:eastAsia="en-GB"/>
              </w:rPr>
              <w:t xml:space="preserve">They will take responsibility for overseeing the provision of high-quality </w:t>
            </w:r>
            <w:r w:rsidR="002749C5">
              <w:rPr>
                <w:rFonts w:asciiTheme="minorHAnsi" w:hAnsiTheme="minorHAnsi" w:cstheme="minorHAnsi"/>
                <w:sz w:val="22"/>
                <w:szCs w:val="22"/>
                <w:lang w:eastAsia="en-GB"/>
              </w:rPr>
              <w:t>curriculum development as well as teaching and learning.</w:t>
            </w:r>
            <w:r w:rsidRPr="00F12E79">
              <w:rPr>
                <w:rFonts w:asciiTheme="minorHAnsi" w:hAnsiTheme="minorHAnsi" w:cstheme="minorHAnsi"/>
                <w:sz w:val="22"/>
                <w:szCs w:val="22"/>
                <w:lang w:eastAsia="en-GB"/>
              </w:rPr>
              <w:t xml:space="preserve"> </w:t>
            </w:r>
          </w:p>
          <w:p w14:paraId="21610500" w14:textId="2E26C4D6" w:rsidR="006A1B9F" w:rsidRPr="00F12E79" w:rsidRDefault="00263B39" w:rsidP="00441003">
            <w:pPr>
              <w:rPr>
                <w:rFonts w:asciiTheme="minorHAnsi" w:hAnsiTheme="minorHAnsi" w:cstheme="minorHAnsi"/>
                <w:sz w:val="22"/>
                <w:szCs w:val="22"/>
              </w:rPr>
            </w:pPr>
            <w:r w:rsidRPr="00F12E79">
              <w:rPr>
                <w:rFonts w:asciiTheme="minorHAnsi" w:hAnsiTheme="minorHAnsi" w:cstheme="minorHAnsi"/>
                <w:sz w:val="22"/>
                <w:szCs w:val="22"/>
                <w:lang w:eastAsia="en-GB"/>
              </w:rPr>
              <w:t>The AHT</w:t>
            </w:r>
            <w:r w:rsidR="00AA29FD" w:rsidRPr="00F12E79">
              <w:rPr>
                <w:rFonts w:asciiTheme="minorHAnsi" w:hAnsiTheme="minorHAnsi" w:cstheme="minorHAnsi"/>
                <w:sz w:val="22"/>
                <w:szCs w:val="22"/>
                <w:lang w:eastAsia="en-GB"/>
              </w:rPr>
              <w:t xml:space="preserve"> should always conduct themselves in an appropriate professional manner to support and foster the aims and ethos of </w:t>
            </w:r>
            <w:r w:rsidR="006149AE" w:rsidRPr="00F12E79">
              <w:rPr>
                <w:rFonts w:asciiTheme="minorHAnsi" w:hAnsiTheme="minorHAnsi" w:cstheme="minorHAnsi"/>
                <w:sz w:val="22"/>
                <w:szCs w:val="22"/>
                <w:lang w:eastAsia="en-GB"/>
              </w:rPr>
              <w:t>Ellenbrook Community Primary School</w:t>
            </w:r>
            <w:r w:rsidR="00AA29FD" w:rsidRPr="00F12E79">
              <w:rPr>
                <w:rFonts w:asciiTheme="minorHAnsi" w:hAnsiTheme="minorHAnsi" w:cstheme="minorHAnsi"/>
                <w:sz w:val="22"/>
                <w:szCs w:val="22"/>
                <w:lang w:eastAsia="en-GB"/>
              </w:rPr>
              <w:t xml:space="preserve">. </w:t>
            </w:r>
          </w:p>
        </w:tc>
      </w:tr>
      <w:tr w:rsidR="00EA6674" w:rsidRPr="00F12E79" w14:paraId="435DCCE0" w14:textId="77777777" w:rsidTr="00EA6674">
        <w:tc>
          <w:tcPr>
            <w:tcW w:w="10456" w:type="dxa"/>
          </w:tcPr>
          <w:p w14:paraId="3AED7993" w14:textId="360ECE55" w:rsidR="00EA6674" w:rsidRPr="00F12E79" w:rsidRDefault="000A0BB1" w:rsidP="00441003">
            <w:pPr>
              <w:jc w:val="center"/>
              <w:rPr>
                <w:rFonts w:asciiTheme="minorHAnsi" w:hAnsiTheme="minorHAnsi" w:cstheme="minorHAnsi"/>
                <w:b/>
                <w:bCs/>
                <w:sz w:val="22"/>
                <w:szCs w:val="22"/>
              </w:rPr>
            </w:pPr>
            <w:r w:rsidRPr="00F12E79">
              <w:rPr>
                <w:rFonts w:asciiTheme="minorHAnsi" w:hAnsiTheme="minorHAnsi" w:cstheme="minorHAnsi"/>
                <w:b/>
                <w:bCs/>
                <w:sz w:val="22"/>
                <w:szCs w:val="22"/>
              </w:rPr>
              <w:t>Main Duties &amp;</w:t>
            </w:r>
            <w:r w:rsidR="00EA6674" w:rsidRPr="00F12E79">
              <w:rPr>
                <w:rFonts w:asciiTheme="minorHAnsi" w:hAnsiTheme="minorHAnsi" w:cstheme="minorHAnsi"/>
                <w:b/>
                <w:bCs/>
                <w:sz w:val="22"/>
                <w:szCs w:val="22"/>
              </w:rPr>
              <w:t xml:space="preserve"> </w:t>
            </w:r>
            <w:r w:rsidRPr="00F12E79">
              <w:rPr>
                <w:rFonts w:asciiTheme="minorHAnsi" w:hAnsiTheme="minorHAnsi" w:cstheme="minorHAnsi"/>
                <w:b/>
                <w:bCs/>
                <w:sz w:val="22"/>
                <w:szCs w:val="22"/>
              </w:rPr>
              <w:t>Responsibilities</w:t>
            </w:r>
          </w:p>
        </w:tc>
      </w:tr>
      <w:tr w:rsidR="00EA6674" w:rsidRPr="00F12E79" w14:paraId="378DD539" w14:textId="77777777" w:rsidTr="00EA6674">
        <w:tc>
          <w:tcPr>
            <w:tcW w:w="10456" w:type="dxa"/>
          </w:tcPr>
          <w:p w14:paraId="00898A5D" w14:textId="1A4279E4" w:rsidR="00EA6674" w:rsidRPr="00F12E79" w:rsidRDefault="00331C01" w:rsidP="00441003">
            <w:pPr>
              <w:rPr>
                <w:rFonts w:asciiTheme="minorHAnsi" w:hAnsiTheme="minorHAnsi" w:cstheme="minorHAnsi"/>
                <w:b/>
                <w:bCs/>
                <w:sz w:val="22"/>
                <w:szCs w:val="22"/>
              </w:rPr>
            </w:pPr>
            <w:r w:rsidRPr="00F12E79">
              <w:rPr>
                <w:rFonts w:asciiTheme="minorHAnsi" w:hAnsiTheme="minorHAnsi" w:cstheme="minorHAnsi"/>
                <w:b/>
                <w:bCs/>
                <w:sz w:val="22"/>
                <w:szCs w:val="22"/>
              </w:rPr>
              <w:t>Strategic direction and development of the School</w:t>
            </w:r>
          </w:p>
        </w:tc>
      </w:tr>
      <w:tr w:rsidR="00EA6674" w:rsidRPr="00F12E79" w14:paraId="5B5A0BA7" w14:textId="77777777" w:rsidTr="00EA6674">
        <w:tc>
          <w:tcPr>
            <w:tcW w:w="10456" w:type="dxa"/>
          </w:tcPr>
          <w:p w14:paraId="4FDC6389" w14:textId="5942DEAF" w:rsidR="00E26099" w:rsidRPr="00F12E79" w:rsidRDefault="00441003" w:rsidP="00A328D4">
            <w:pPr>
              <w:pStyle w:val="ListParagraph"/>
              <w:numPr>
                <w:ilvl w:val="0"/>
                <w:numId w:val="29"/>
              </w:numPr>
              <w:rPr>
                <w:rFonts w:asciiTheme="minorHAnsi" w:hAnsiTheme="minorHAnsi" w:cstheme="minorHAnsi"/>
                <w:sz w:val="22"/>
                <w:szCs w:val="22"/>
              </w:rPr>
            </w:pPr>
            <w:r w:rsidRPr="00F12E79">
              <w:rPr>
                <w:rFonts w:asciiTheme="minorHAnsi" w:hAnsiTheme="minorHAnsi" w:cstheme="minorHAnsi"/>
                <w:sz w:val="22"/>
                <w:szCs w:val="22"/>
              </w:rPr>
              <w:t>Support and secure the commitment of others to the vision, ethos, direction and</w:t>
            </w:r>
            <w:r w:rsidR="00E76734" w:rsidRPr="00F12E79">
              <w:rPr>
                <w:rFonts w:asciiTheme="minorHAnsi" w:hAnsiTheme="minorHAnsi" w:cstheme="minorHAnsi"/>
                <w:sz w:val="22"/>
                <w:szCs w:val="22"/>
              </w:rPr>
              <w:t xml:space="preserve"> </w:t>
            </w:r>
            <w:r w:rsidRPr="00F12E79">
              <w:rPr>
                <w:rFonts w:asciiTheme="minorHAnsi" w:hAnsiTheme="minorHAnsi" w:cstheme="minorHAnsi"/>
                <w:sz w:val="22"/>
                <w:szCs w:val="22"/>
              </w:rPr>
              <w:t>policies of the school which</w:t>
            </w:r>
            <w:r w:rsidR="00593E2B">
              <w:rPr>
                <w:rFonts w:asciiTheme="minorHAnsi" w:hAnsiTheme="minorHAnsi" w:cstheme="minorHAnsi"/>
                <w:sz w:val="22"/>
                <w:szCs w:val="22"/>
              </w:rPr>
              <w:t xml:space="preserve"> will</w:t>
            </w:r>
            <w:r w:rsidRPr="00F12E79">
              <w:rPr>
                <w:rFonts w:asciiTheme="minorHAnsi" w:hAnsiTheme="minorHAnsi" w:cstheme="minorHAnsi"/>
                <w:sz w:val="22"/>
                <w:szCs w:val="22"/>
              </w:rPr>
              <w:t xml:space="preserve"> secure effective teaching, successful learning and</w:t>
            </w:r>
            <w:r w:rsidR="00E76734" w:rsidRPr="00F12E79">
              <w:rPr>
                <w:rFonts w:asciiTheme="minorHAnsi" w:hAnsiTheme="minorHAnsi" w:cstheme="minorHAnsi"/>
                <w:sz w:val="22"/>
                <w:szCs w:val="22"/>
              </w:rPr>
              <w:t xml:space="preserve"> </w:t>
            </w:r>
            <w:r w:rsidRPr="00F12E79">
              <w:rPr>
                <w:rFonts w:asciiTheme="minorHAnsi" w:hAnsiTheme="minorHAnsi" w:cstheme="minorHAnsi"/>
                <w:sz w:val="22"/>
                <w:szCs w:val="22"/>
              </w:rPr>
              <w:t>achievement by pupils and prepare them for the opportunities and responsibilities of</w:t>
            </w:r>
            <w:r w:rsidR="00E76734" w:rsidRPr="00F12E79">
              <w:rPr>
                <w:rFonts w:asciiTheme="minorHAnsi" w:hAnsiTheme="minorHAnsi" w:cstheme="minorHAnsi"/>
                <w:sz w:val="22"/>
                <w:szCs w:val="22"/>
              </w:rPr>
              <w:t xml:space="preserve"> </w:t>
            </w:r>
            <w:r w:rsidRPr="00F12E79">
              <w:rPr>
                <w:rFonts w:asciiTheme="minorHAnsi" w:hAnsiTheme="minorHAnsi" w:cstheme="minorHAnsi"/>
                <w:sz w:val="22"/>
                <w:szCs w:val="22"/>
              </w:rPr>
              <w:t>adult life</w:t>
            </w:r>
            <w:r w:rsidR="0011238F">
              <w:rPr>
                <w:rFonts w:asciiTheme="minorHAnsi" w:hAnsiTheme="minorHAnsi" w:cstheme="minorHAnsi"/>
                <w:sz w:val="22"/>
                <w:szCs w:val="22"/>
              </w:rPr>
              <w:t>.</w:t>
            </w:r>
          </w:p>
          <w:p w14:paraId="469B5D26" w14:textId="0720F25E" w:rsidR="00E26099" w:rsidRPr="00F12E79" w:rsidRDefault="00F921F3" w:rsidP="00FA49E8">
            <w:pPr>
              <w:pStyle w:val="ListParagraph"/>
              <w:numPr>
                <w:ilvl w:val="0"/>
                <w:numId w:val="29"/>
              </w:numPr>
              <w:ind w:left="714" w:hanging="357"/>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The effective leadership and management of the school including taking full responsibility for the school in the absence of the Head Teacher in keeping with relevant policies and practices. </w:t>
            </w:r>
          </w:p>
          <w:p w14:paraId="3CC1EFA3" w14:textId="21230880" w:rsidR="00A46D6C" w:rsidRPr="00F12E79" w:rsidRDefault="00F921F3" w:rsidP="00FA49E8">
            <w:pPr>
              <w:pStyle w:val="ListParagraph"/>
              <w:numPr>
                <w:ilvl w:val="0"/>
                <w:numId w:val="29"/>
              </w:numPr>
              <w:ind w:left="714" w:hanging="357"/>
              <w:contextualSpacing w:val="0"/>
              <w:rPr>
                <w:rFonts w:asciiTheme="minorHAnsi" w:hAnsiTheme="minorHAnsi" w:cstheme="minorHAnsi"/>
                <w:sz w:val="22"/>
                <w:szCs w:val="22"/>
              </w:rPr>
            </w:pPr>
            <w:r w:rsidRPr="00F12E79">
              <w:rPr>
                <w:rFonts w:asciiTheme="minorHAnsi" w:hAnsiTheme="minorHAnsi" w:cstheme="minorHAnsi"/>
                <w:sz w:val="22"/>
                <w:szCs w:val="22"/>
              </w:rPr>
              <w:t>All aspects of the day-to-day administration and organisation of the school, as agreed with the Head Teacher, including taking responsibility for agreed areas, such as timetables</w:t>
            </w:r>
            <w:r w:rsidR="000358D4">
              <w:rPr>
                <w:rFonts w:asciiTheme="minorHAnsi" w:hAnsiTheme="minorHAnsi" w:cstheme="minorHAnsi"/>
                <w:sz w:val="22"/>
                <w:szCs w:val="22"/>
              </w:rPr>
              <w:t>, supply</w:t>
            </w:r>
            <w:r w:rsidRPr="00F12E79">
              <w:rPr>
                <w:rFonts w:asciiTheme="minorHAnsi" w:hAnsiTheme="minorHAnsi" w:cstheme="minorHAnsi"/>
                <w:sz w:val="22"/>
                <w:szCs w:val="22"/>
              </w:rPr>
              <w:t xml:space="preserve"> and duty rotas.</w:t>
            </w:r>
          </w:p>
          <w:p w14:paraId="1E66AF40" w14:textId="4EC0B735" w:rsidR="00A46D6C" w:rsidRPr="00F12E79" w:rsidRDefault="00BC663C" w:rsidP="00FA49E8">
            <w:pPr>
              <w:pStyle w:val="ListParagraph"/>
              <w:numPr>
                <w:ilvl w:val="0"/>
                <w:numId w:val="29"/>
              </w:numPr>
              <w:ind w:left="714" w:hanging="357"/>
              <w:contextualSpacing w:val="0"/>
              <w:rPr>
                <w:rFonts w:asciiTheme="minorHAnsi" w:hAnsiTheme="minorHAnsi" w:cstheme="minorHAnsi"/>
                <w:sz w:val="22"/>
                <w:szCs w:val="22"/>
              </w:rPr>
            </w:pPr>
            <w:r w:rsidRPr="00F12E79">
              <w:rPr>
                <w:rFonts w:asciiTheme="minorHAnsi" w:hAnsiTheme="minorHAnsi" w:cstheme="minorHAnsi"/>
                <w:sz w:val="22"/>
                <w:szCs w:val="22"/>
                <w:lang w:eastAsia="en-GB"/>
              </w:rPr>
              <w:t xml:space="preserve">Be an excellent role model for all members of staff and for pupils in all aspects of school life. </w:t>
            </w:r>
          </w:p>
          <w:p w14:paraId="10B8C4EC" w14:textId="77777777" w:rsidR="00A46D6C" w:rsidRDefault="00BC663C" w:rsidP="00FA49E8">
            <w:pPr>
              <w:pStyle w:val="ListParagraph"/>
              <w:numPr>
                <w:ilvl w:val="0"/>
                <w:numId w:val="29"/>
              </w:numPr>
              <w:ind w:left="714" w:hanging="357"/>
              <w:contextualSpacing w:val="0"/>
              <w:rPr>
                <w:rFonts w:asciiTheme="minorHAnsi" w:hAnsiTheme="minorHAnsi" w:cstheme="minorHAnsi"/>
                <w:sz w:val="22"/>
                <w:szCs w:val="22"/>
              </w:rPr>
            </w:pPr>
            <w:r w:rsidRPr="00F12E79">
              <w:rPr>
                <w:rFonts w:asciiTheme="minorHAnsi" w:hAnsiTheme="minorHAnsi" w:cstheme="minorHAnsi"/>
                <w:sz w:val="22"/>
                <w:szCs w:val="22"/>
                <w:lang w:eastAsia="en-GB"/>
              </w:rPr>
              <w:t>Prioritise and manage your own workload and that of your team.</w:t>
            </w:r>
          </w:p>
          <w:p w14:paraId="3060DB59" w14:textId="566137B2" w:rsidR="00B9619C" w:rsidRPr="00F12E79" w:rsidRDefault="00B9619C" w:rsidP="00FA49E8">
            <w:pPr>
              <w:pStyle w:val="ListParagraph"/>
              <w:numPr>
                <w:ilvl w:val="0"/>
                <w:numId w:val="29"/>
              </w:numPr>
              <w:ind w:left="714" w:hanging="357"/>
              <w:contextualSpacing w:val="0"/>
              <w:rPr>
                <w:rFonts w:asciiTheme="minorHAnsi" w:hAnsiTheme="minorHAnsi" w:cstheme="minorHAnsi"/>
                <w:sz w:val="22"/>
                <w:szCs w:val="22"/>
              </w:rPr>
            </w:pPr>
            <w:r>
              <w:rPr>
                <w:rFonts w:asciiTheme="minorHAnsi" w:hAnsiTheme="minorHAnsi" w:cstheme="minorHAnsi"/>
                <w:sz w:val="22"/>
                <w:szCs w:val="22"/>
              </w:rPr>
              <w:t>Performance manage teachers and Senior Leaders as directed by the Head Teacher</w:t>
            </w:r>
            <w:r w:rsidR="0011238F">
              <w:rPr>
                <w:rFonts w:asciiTheme="minorHAnsi" w:hAnsiTheme="minorHAnsi" w:cstheme="minorHAnsi"/>
                <w:sz w:val="22"/>
                <w:szCs w:val="22"/>
              </w:rPr>
              <w:t>.</w:t>
            </w:r>
          </w:p>
          <w:p w14:paraId="467187D9" w14:textId="77777777" w:rsidR="00A46D6C" w:rsidRPr="00F12E79" w:rsidRDefault="00BC663C" w:rsidP="00FA49E8">
            <w:pPr>
              <w:pStyle w:val="ListParagraph"/>
              <w:numPr>
                <w:ilvl w:val="0"/>
                <w:numId w:val="29"/>
              </w:numPr>
              <w:ind w:left="714" w:hanging="357"/>
              <w:contextualSpacing w:val="0"/>
              <w:rPr>
                <w:rFonts w:asciiTheme="minorHAnsi" w:hAnsiTheme="minorHAnsi" w:cstheme="minorHAnsi"/>
                <w:sz w:val="22"/>
                <w:szCs w:val="22"/>
              </w:rPr>
            </w:pPr>
            <w:r w:rsidRPr="00F12E79">
              <w:rPr>
                <w:rFonts w:asciiTheme="minorHAnsi" w:hAnsiTheme="minorHAnsi" w:cstheme="minorHAnsi"/>
                <w:sz w:val="22"/>
                <w:szCs w:val="22"/>
                <w:lang w:eastAsia="en-GB"/>
              </w:rPr>
              <w:t xml:space="preserve">Be accountable for completing tasks, achieving agreed outcomes and drive school improvement. </w:t>
            </w:r>
          </w:p>
          <w:p w14:paraId="2FD0D6A8" w14:textId="77777777" w:rsidR="00A46D6C" w:rsidRPr="00F12E79" w:rsidRDefault="00BC663C" w:rsidP="00A46D6C">
            <w:pPr>
              <w:pStyle w:val="ListParagraph"/>
              <w:numPr>
                <w:ilvl w:val="0"/>
                <w:numId w:val="29"/>
              </w:numPr>
              <w:rPr>
                <w:rFonts w:asciiTheme="minorHAnsi" w:hAnsiTheme="minorHAnsi" w:cstheme="minorHAnsi"/>
                <w:sz w:val="22"/>
                <w:szCs w:val="22"/>
              </w:rPr>
            </w:pPr>
            <w:r w:rsidRPr="00F12E79">
              <w:rPr>
                <w:rFonts w:asciiTheme="minorHAnsi" w:hAnsiTheme="minorHAnsi" w:cstheme="minorHAnsi"/>
                <w:sz w:val="22"/>
                <w:szCs w:val="22"/>
                <w:lang w:eastAsia="en-GB"/>
              </w:rPr>
              <w:t>Attend daily and weekly meetings, in accordance with school policy and to lead such meetings as required. These may occasionally be out of hours.</w:t>
            </w:r>
          </w:p>
          <w:p w14:paraId="0DC75C34" w14:textId="77777777" w:rsidR="00745C7C" w:rsidRPr="00F12E79" w:rsidRDefault="00BC663C" w:rsidP="00C4072D">
            <w:pPr>
              <w:pStyle w:val="ListParagraph"/>
              <w:numPr>
                <w:ilvl w:val="0"/>
                <w:numId w:val="29"/>
              </w:numPr>
              <w:spacing w:after="240"/>
              <w:rPr>
                <w:rFonts w:asciiTheme="minorHAnsi" w:hAnsiTheme="minorHAnsi" w:cstheme="minorHAnsi"/>
                <w:sz w:val="22"/>
                <w:szCs w:val="22"/>
              </w:rPr>
            </w:pPr>
            <w:r w:rsidRPr="00F12E79">
              <w:rPr>
                <w:rFonts w:asciiTheme="minorHAnsi" w:hAnsiTheme="minorHAnsi" w:cstheme="minorHAnsi"/>
                <w:sz w:val="22"/>
                <w:szCs w:val="22"/>
                <w:lang w:eastAsia="en-GB"/>
              </w:rPr>
              <w:t>Prepare and present reports, as required to governors, LA officers, parents, or outside agencies.</w:t>
            </w:r>
          </w:p>
          <w:p w14:paraId="5739B177" w14:textId="78691CFA" w:rsidR="00DA5C45" w:rsidRPr="00F12E79" w:rsidRDefault="00DA5C45" w:rsidP="00745C7C">
            <w:pPr>
              <w:pStyle w:val="Default"/>
              <w:spacing w:after="240"/>
              <w:rPr>
                <w:rFonts w:asciiTheme="minorHAnsi" w:hAnsiTheme="minorHAnsi" w:cstheme="minorHAnsi"/>
                <w:sz w:val="22"/>
                <w:szCs w:val="22"/>
              </w:rPr>
            </w:pPr>
            <w:r w:rsidRPr="00F12E79">
              <w:rPr>
                <w:rFonts w:asciiTheme="minorHAnsi" w:hAnsiTheme="minorHAnsi" w:cstheme="minorHAnsi"/>
                <w:sz w:val="22"/>
                <w:szCs w:val="22"/>
              </w:rPr>
              <w:t xml:space="preserve">The duties outlined above are not intended as an exhaustive list and may be extended or altered to include other tasks that are commensurate with the grade as directed by the Head Teacher. </w:t>
            </w:r>
          </w:p>
        </w:tc>
      </w:tr>
      <w:tr w:rsidR="00EA6674" w:rsidRPr="00F12E79" w14:paraId="0338CA45" w14:textId="77777777" w:rsidTr="00EA6674">
        <w:tc>
          <w:tcPr>
            <w:tcW w:w="10456" w:type="dxa"/>
          </w:tcPr>
          <w:p w14:paraId="287DF550" w14:textId="7122E640" w:rsidR="00EA6674" w:rsidRPr="00F12E79" w:rsidRDefault="00835D29" w:rsidP="00441003">
            <w:pPr>
              <w:rPr>
                <w:rFonts w:asciiTheme="minorHAnsi" w:hAnsiTheme="minorHAnsi" w:cstheme="minorHAnsi"/>
                <w:b/>
                <w:bCs/>
                <w:sz w:val="22"/>
                <w:szCs w:val="22"/>
              </w:rPr>
            </w:pPr>
            <w:r w:rsidRPr="00F12E79">
              <w:rPr>
                <w:rFonts w:asciiTheme="minorHAnsi" w:hAnsiTheme="minorHAnsi" w:cstheme="minorHAnsi"/>
                <w:b/>
                <w:bCs/>
                <w:sz w:val="22"/>
                <w:szCs w:val="22"/>
              </w:rPr>
              <w:t>Curriculum</w:t>
            </w:r>
          </w:p>
        </w:tc>
      </w:tr>
      <w:tr w:rsidR="00EA6674" w:rsidRPr="00F12E79" w14:paraId="07255426" w14:textId="77777777" w:rsidTr="00EA6674">
        <w:tc>
          <w:tcPr>
            <w:tcW w:w="10456" w:type="dxa"/>
          </w:tcPr>
          <w:p w14:paraId="134F605D" w14:textId="5B523E29" w:rsidR="00BA61AE" w:rsidRPr="00F12E79" w:rsidRDefault="00BA61AE" w:rsidP="00FA49E8">
            <w:pPr>
              <w:pStyle w:val="ListParagraph"/>
              <w:numPr>
                <w:ilvl w:val="0"/>
                <w:numId w:val="30"/>
              </w:numPr>
              <w:autoSpaceDE w:val="0"/>
              <w:autoSpaceDN w:val="0"/>
              <w:adjustRightInd w:val="0"/>
              <w:ind w:hanging="357"/>
              <w:contextualSpacing w:val="0"/>
              <w:rPr>
                <w:rFonts w:asciiTheme="minorHAnsi" w:hAnsiTheme="minorHAnsi" w:cstheme="minorHAnsi"/>
                <w:b/>
                <w:bCs/>
                <w:sz w:val="22"/>
                <w:szCs w:val="22"/>
              </w:rPr>
            </w:pPr>
            <w:r w:rsidRPr="00F12E79">
              <w:rPr>
                <w:rFonts w:asciiTheme="minorHAnsi" w:hAnsiTheme="minorHAnsi" w:cstheme="minorHAnsi"/>
                <w:sz w:val="22"/>
                <w:szCs w:val="22"/>
                <w:lang w:eastAsia="en-GB"/>
              </w:rPr>
              <w:t>D</w:t>
            </w:r>
            <w:r w:rsidRPr="00F12E79">
              <w:rPr>
                <w:rFonts w:asciiTheme="minorHAnsi" w:hAnsiTheme="minorHAnsi" w:cstheme="minorHAnsi"/>
                <w:sz w:val="22"/>
                <w:szCs w:val="22"/>
              </w:rPr>
              <w:t xml:space="preserve">esign, develop and regularly review the vision, aims and purpose for the </w:t>
            </w:r>
            <w:r w:rsidR="0011238F" w:rsidRPr="00F12E79">
              <w:rPr>
                <w:rFonts w:asciiTheme="minorHAnsi" w:hAnsiTheme="minorHAnsi" w:cstheme="minorHAnsi"/>
                <w:sz w:val="22"/>
                <w:szCs w:val="22"/>
              </w:rPr>
              <w:t>curriculum.</w:t>
            </w:r>
            <w:r w:rsidRPr="00F12E79">
              <w:rPr>
                <w:rFonts w:asciiTheme="minorHAnsi" w:hAnsiTheme="minorHAnsi" w:cstheme="minorHAnsi"/>
                <w:sz w:val="22"/>
                <w:szCs w:val="22"/>
              </w:rPr>
              <w:t xml:space="preserve"> </w:t>
            </w:r>
          </w:p>
          <w:p w14:paraId="67309158" w14:textId="71948106"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Maintain the curriculum over time, amending it as required</w:t>
            </w:r>
            <w:r w:rsidR="0011238F">
              <w:rPr>
                <w:rFonts w:asciiTheme="minorHAnsi" w:hAnsiTheme="minorHAnsi" w:cstheme="minorHAnsi"/>
                <w:sz w:val="22"/>
                <w:szCs w:val="22"/>
              </w:rPr>
              <w:t>.</w:t>
            </w:r>
          </w:p>
          <w:p w14:paraId="4D44DAB3" w14:textId="6926C03C"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Liaise with other teachers and senior leaders in the process of developing and implementing the curriculum</w:t>
            </w:r>
            <w:r w:rsidR="0011238F">
              <w:rPr>
                <w:rFonts w:asciiTheme="minorHAnsi" w:hAnsiTheme="minorHAnsi" w:cstheme="minorHAnsi"/>
                <w:sz w:val="22"/>
                <w:szCs w:val="22"/>
              </w:rPr>
              <w:t>.</w:t>
            </w:r>
          </w:p>
          <w:p w14:paraId="6586D6EC" w14:textId="77777777"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Make sure that the curriculum:</w:t>
            </w:r>
          </w:p>
          <w:p w14:paraId="00F00A08" w14:textId="77777777" w:rsidR="00BA61AE" w:rsidRPr="00F12E79" w:rsidRDefault="00BA61AE" w:rsidP="00FA49E8">
            <w:pPr>
              <w:pStyle w:val="4Bulletedcopyblue"/>
              <w:numPr>
                <w:ilvl w:val="1"/>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lastRenderedPageBreak/>
              <w:t>Is well planned, sequenced and relevant</w:t>
            </w:r>
          </w:p>
          <w:p w14:paraId="13BD96C5" w14:textId="77777777" w:rsidR="00BA61AE" w:rsidRPr="00F12E79" w:rsidRDefault="00BA61AE" w:rsidP="00FA49E8">
            <w:pPr>
              <w:pStyle w:val="4Bulletedcopyblue"/>
              <w:numPr>
                <w:ilvl w:val="1"/>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 xml:space="preserve">Meets the needs of all pupils </w:t>
            </w:r>
          </w:p>
          <w:p w14:paraId="6B4DD071" w14:textId="77777777" w:rsidR="00BA61AE" w:rsidRPr="00F12E79" w:rsidRDefault="00BA61AE" w:rsidP="00FA49E8">
            <w:pPr>
              <w:pStyle w:val="4Bulletedcopyblue"/>
              <w:numPr>
                <w:ilvl w:val="1"/>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Reflects the requirements of the National Curriculum</w:t>
            </w:r>
          </w:p>
          <w:p w14:paraId="23427254" w14:textId="77777777" w:rsidR="00BA61AE" w:rsidRPr="00F12E79" w:rsidRDefault="00BA61AE" w:rsidP="00FA49E8">
            <w:pPr>
              <w:pStyle w:val="4Bulletedcopyblue"/>
              <w:numPr>
                <w:ilvl w:val="1"/>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 xml:space="preserve">Is implemented effectively and consistently across the school </w:t>
            </w:r>
          </w:p>
          <w:p w14:paraId="1CE45332" w14:textId="26F2A7BD" w:rsidR="0098281C" w:rsidRPr="00F12E79" w:rsidRDefault="0098281C" w:rsidP="00FA49E8">
            <w:pPr>
              <w:pStyle w:val="4Bulletedcopyblue"/>
              <w:numPr>
                <w:ilvl w:val="1"/>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 xml:space="preserve">Has </w:t>
            </w:r>
            <w:r w:rsidR="00AE7920">
              <w:rPr>
                <w:rFonts w:asciiTheme="minorHAnsi" w:hAnsiTheme="minorHAnsi" w:cstheme="minorHAnsi"/>
                <w:sz w:val="22"/>
                <w:szCs w:val="22"/>
              </w:rPr>
              <w:t xml:space="preserve">the correct balance between </w:t>
            </w:r>
            <w:r w:rsidRPr="00F12E79">
              <w:rPr>
                <w:rFonts w:asciiTheme="minorHAnsi" w:hAnsiTheme="minorHAnsi" w:cstheme="minorHAnsi"/>
                <w:sz w:val="22"/>
                <w:szCs w:val="22"/>
              </w:rPr>
              <w:t>component and composite elements to improve pupils knowledge, skills and understanding</w:t>
            </w:r>
          </w:p>
          <w:p w14:paraId="4728D8B5" w14:textId="5AD417B8"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 xml:space="preserve">Establish and manage an appropriate system for assessing progress to ensure the curriculum has a positive impact on pupils’ </w:t>
            </w:r>
            <w:r w:rsidR="00AE7920" w:rsidRPr="00F12E79">
              <w:rPr>
                <w:rFonts w:asciiTheme="minorHAnsi" w:hAnsiTheme="minorHAnsi" w:cstheme="minorHAnsi"/>
                <w:sz w:val="22"/>
                <w:szCs w:val="22"/>
              </w:rPr>
              <w:t>learning.</w:t>
            </w:r>
          </w:p>
          <w:p w14:paraId="050E6994" w14:textId="74B4C00A"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 xml:space="preserve">Have an overarching responsibility for pupils’ achievement and standards in the </w:t>
            </w:r>
            <w:r w:rsidR="00AE7920" w:rsidRPr="00F12E79">
              <w:rPr>
                <w:rFonts w:asciiTheme="minorHAnsi" w:hAnsiTheme="minorHAnsi" w:cstheme="minorHAnsi"/>
                <w:sz w:val="22"/>
                <w:szCs w:val="22"/>
              </w:rPr>
              <w:t>curriculum.</w:t>
            </w:r>
            <w:r w:rsidRPr="00F12E79">
              <w:rPr>
                <w:rFonts w:asciiTheme="minorHAnsi" w:hAnsiTheme="minorHAnsi" w:cstheme="minorHAnsi"/>
                <w:sz w:val="22"/>
                <w:szCs w:val="22"/>
              </w:rPr>
              <w:t xml:space="preserve"> </w:t>
            </w:r>
          </w:p>
          <w:p w14:paraId="14F513BB" w14:textId="553824A3" w:rsidR="00BA61AE" w:rsidRPr="00F12E79" w:rsidRDefault="00BA61AE" w:rsidP="00FA49E8">
            <w:pPr>
              <w:pStyle w:val="4Bulletedcopyblue"/>
              <w:numPr>
                <w:ilvl w:val="0"/>
                <w:numId w:val="30"/>
              </w:numPr>
              <w:spacing w:after="0"/>
              <w:ind w:hanging="357"/>
              <w:rPr>
                <w:rFonts w:asciiTheme="minorHAnsi" w:hAnsiTheme="minorHAnsi" w:cstheme="minorHAnsi"/>
                <w:sz w:val="22"/>
                <w:szCs w:val="22"/>
              </w:rPr>
            </w:pPr>
            <w:r w:rsidRPr="00F12E79">
              <w:rPr>
                <w:rFonts w:asciiTheme="minorHAnsi" w:hAnsiTheme="minorHAnsi" w:cstheme="minorHAnsi"/>
                <w:sz w:val="22"/>
                <w:szCs w:val="22"/>
              </w:rPr>
              <w:t>Keep up to date with national and international developments that may affect the curriculum</w:t>
            </w:r>
            <w:r w:rsidR="00AE7920">
              <w:rPr>
                <w:rFonts w:asciiTheme="minorHAnsi" w:hAnsiTheme="minorHAnsi" w:cstheme="minorHAnsi"/>
                <w:sz w:val="22"/>
                <w:szCs w:val="22"/>
              </w:rPr>
              <w:t>.</w:t>
            </w:r>
            <w:r w:rsidRPr="00F12E79">
              <w:rPr>
                <w:rFonts w:asciiTheme="minorHAnsi" w:hAnsiTheme="minorHAnsi" w:cstheme="minorHAnsi"/>
                <w:sz w:val="22"/>
                <w:szCs w:val="22"/>
              </w:rPr>
              <w:t xml:space="preserve"> </w:t>
            </w:r>
          </w:p>
          <w:p w14:paraId="3EB6C830" w14:textId="2A1E755E" w:rsidR="00DE750A" w:rsidRDefault="00BA61AE" w:rsidP="00AE7920">
            <w:pPr>
              <w:pStyle w:val="4Bulletedcopyblue"/>
              <w:numPr>
                <w:ilvl w:val="0"/>
                <w:numId w:val="30"/>
              </w:numPr>
              <w:ind w:hanging="357"/>
              <w:rPr>
                <w:rFonts w:asciiTheme="minorHAnsi" w:hAnsiTheme="minorHAnsi" w:cstheme="minorHAnsi"/>
                <w:sz w:val="22"/>
                <w:szCs w:val="22"/>
              </w:rPr>
            </w:pPr>
            <w:r w:rsidRPr="00F12E79">
              <w:rPr>
                <w:rFonts w:asciiTheme="minorHAnsi" w:hAnsiTheme="minorHAnsi" w:cstheme="minorHAnsi"/>
                <w:sz w:val="22"/>
                <w:szCs w:val="22"/>
              </w:rPr>
              <w:t xml:space="preserve">Contribute to the school’s self-evaluation on the effectiveness of the curriculum, its intent, implementation and </w:t>
            </w:r>
            <w:r w:rsidR="00AE7920" w:rsidRPr="00F12E79">
              <w:rPr>
                <w:rFonts w:asciiTheme="minorHAnsi" w:hAnsiTheme="minorHAnsi" w:cstheme="minorHAnsi"/>
                <w:sz w:val="22"/>
                <w:szCs w:val="22"/>
              </w:rPr>
              <w:t>impact.</w:t>
            </w:r>
            <w:r w:rsidRPr="00F12E79">
              <w:rPr>
                <w:rFonts w:asciiTheme="minorHAnsi" w:hAnsiTheme="minorHAnsi" w:cstheme="minorHAnsi"/>
                <w:sz w:val="22"/>
                <w:szCs w:val="22"/>
              </w:rPr>
              <w:t xml:space="preserve"> </w:t>
            </w:r>
          </w:p>
          <w:p w14:paraId="3CE5FE13" w14:textId="77777777" w:rsidR="0098281C" w:rsidRPr="00F12E79" w:rsidRDefault="00D47719" w:rsidP="00AE7920">
            <w:pPr>
              <w:pStyle w:val="4Bulletedcopyblue"/>
              <w:numPr>
                <w:ilvl w:val="0"/>
                <w:numId w:val="0"/>
              </w:numPr>
              <w:spacing w:before="240" w:after="60"/>
              <w:rPr>
                <w:rFonts w:asciiTheme="minorHAnsi" w:hAnsiTheme="minorHAnsi" w:cstheme="minorHAnsi"/>
                <w:b/>
                <w:bCs/>
                <w:sz w:val="22"/>
                <w:szCs w:val="22"/>
              </w:rPr>
            </w:pPr>
            <w:r w:rsidRPr="00F12E79">
              <w:rPr>
                <w:rFonts w:asciiTheme="minorHAnsi" w:hAnsiTheme="minorHAnsi" w:cstheme="minorHAnsi"/>
                <w:b/>
                <w:bCs/>
                <w:sz w:val="22"/>
                <w:szCs w:val="22"/>
              </w:rPr>
              <w:t>Leading &amp; Managing</w:t>
            </w:r>
          </w:p>
          <w:p w14:paraId="5E50F990" w14:textId="6278E1A7" w:rsidR="00D47719" w:rsidRPr="00F12E79" w:rsidRDefault="00D47719" w:rsidP="00D47719">
            <w:pPr>
              <w:pStyle w:val="ListParagraph"/>
              <w:numPr>
                <w:ilvl w:val="0"/>
                <w:numId w:val="40"/>
              </w:numPr>
              <w:rPr>
                <w:rFonts w:asciiTheme="minorHAnsi" w:hAnsiTheme="minorHAnsi" w:cstheme="minorHAnsi"/>
                <w:sz w:val="22"/>
                <w:szCs w:val="22"/>
              </w:rPr>
            </w:pPr>
            <w:r w:rsidRPr="00F12E79">
              <w:rPr>
                <w:rFonts w:asciiTheme="minorHAnsi" w:hAnsiTheme="minorHAnsi" w:cstheme="minorHAnsi"/>
                <w:sz w:val="22"/>
                <w:szCs w:val="22"/>
              </w:rPr>
              <w:t xml:space="preserve">Hold </w:t>
            </w:r>
            <w:r w:rsidR="00FA6AE7" w:rsidRPr="00F12E79">
              <w:rPr>
                <w:rFonts w:asciiTheme="minorHAnsi" w:hAnsiTheme="minorHAnsi" w:cstheme="minorHAnsi"/>
                <w:sz w:val="22"/>
                <w:szCs w:val="22"/>
              </w:rPr>
              <w:t>regular</w:t>
            </w:r>
            <w:r w:rsidRPr="00F12E79">
              <w:rPr>
                <w:rFonts w:asciiTheme="minorHAnsi" w:hAnsiTheme="minorHAnsi" w:cstheme="minorHAnsi"/>
                <w:sz w:val="22"/>
                <w:szCs w:val="22"/>
              </w:rPr>
              <w:t xml:space="preserve"> meetings on the curriculum to keep staff informed of any developments or </w:t>
            </w:r>
            <w:r w:rsidR="00AE7920" w:rsidRPr="00F12E79">
              <w:rPr>
                <w:rFonts w:asciiTheme="minorHAnsi" w:hAnsiTheme="minorHAnsi" w:cstheme="minorHAnsi"/>
                <w:sz w:val="22"/>
                <w:szCs w:val="22"/>
              </w:rPr>
              <w:t>changes.</w:t>
            </w:r>
          </w:p>
          <w:p w14:paraId="63830145" w14:textId="72845009" w:rsidR="00D47719" w:rsidRPr="00F12E79" w:rsidRDefault="00D47719" w:rsidP="00D47719">
            <w:pPr>
              <w:pStyle w:val="ListParagraph"/>
              <w:numPr>
                <w:ilvl w:val="0"/>
                <w:numId w:val="40"/>
              </w:numPr>
              <w:rPr>
                <w:rFonts w:asciiTheme="minorHAnsi" w:hAnsiTheme="minorHAnsi" w:cstheme="minorHAnsi"/>
                <w:sz w:val="22"/>
                <w:szCs w:val="22"/>
              </w:rPr>
            </w:pPr>
            <w:r w:rsidRPr="00F12E79">
              <w:rPr>
                <w:rFonts w:asciiTheme="minorHAnsi" w:hAnsiTheme="minorHAnsi" w:cstheme="minorHAnsi"/>
                <w:sz w:val="22"/>
                <w:szCs w:val="22"/>
              </w:rPr>
              <w:t xml:space="preserve">Provide support to staff regarding teaching and learning, resources, and planning in the </w:t>
            </w:r>
            <w:r w:rsidR="002B149E" w:rsidRPr="00F12E79">
              <w:rPr>
                <w:rFonts w:asciiTheme="minorHAnsi" w:hAnsiTheme="minorHAnsi" w:cstheme="minorHAnsi"/>
                <w:sz w:val="22"/>
                <w:szCs w:val="22"/>
              </w:rPr>
              <w:t>curriculum.</w:t>
            </w:r>
          </w:p>
          <w:p w14:paraId="33D4ACDA" w14:textId="4F776E1B" w:rsidR="00D47719" w:rsidRPr="00F12E79" w:rsidRDefault="00D4771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Monitor teaching and learning by visiting lessons, scrutinising books, and talking with pupils to assess how well the curriculum is being implemented and how well it is delivered across the </w:t>
            </w:r>
            <w:r w:rsidR="002B149E" w:rsidRPr="00F12E79">
              <w:rPr>
                <w:rFonts w:asciiTheme="minorHAnsi" w:hAnsiTheme="minorHAnsi" w:cstheme="minorHAnsi"/>
                <w:sz w:val="22"/>
                <w:szCs w:val="22"/>
              </w:rPr>
              <w:t>school.</w:t>
            </w:r>
          </w:p>
          <w:p w14:paraId="00F7F98C" w14:textId="6485E19F" w:rsidR="00D47719" w:rsidRPr="00F12E79" w:rsidRDefault="00D4771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Provide feedback to staff based on the above observations to identify training needs and provide continuing professional development (CPD) in the </w:t>
            </w:r>
            <w:r w:rsidR="002B149E" w:rsidRPr="00F12E79">
              <w:rPr>
                <w:rFonts w:asciiTheme="minorHAnsi" w:hAnsiTheme="minorHAnsi" w:cstheme="minorHAnsi"/>
                <w:sz w:val="22"/>
                <w:szCs w:val="22"/>
              </w:rPr>
              <w:t>curriculum.</w:t>
            </w:r>
          </w:p>
          <w:p w14:paraId="442D14E0" w14:textId="3DD6D596" w:rsidR="00D47719" w:rsidRPr="00F12E79" w:rsidRDefault="00D4771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Present to staff, senior leaders, governors and parents (if required) on the </w:t>
            </w:r>
            <w:r w:rsidR="002B149E" w:rsidRPr="00F12E79">
              <w:rPr>
                <w:rFonts w:asciiTheme="minorHAnsi" w:hAnsiTheme="minorHAnsi" w:cstheme="minorHAnsi"/>
                <w:sz w:val="22"/>
                <w:szCs w:val="22"/>
              </w:rPr>
              <w:t>curriculum.</w:t>
            </w:r>
            <w:r w:rsidRPr="00F12E79">
              <w:rPr>
                <w:rFonts w:asciiTheme="minorHAnsi" w:hAnsiTheme="minorHAnsi" w:cstheme="minorHAnsi"/>
                <w:sz w:val="22"/>
                <w:szCs w:val="22"/>
              </w:rPr>
              <w:t xml:space="preserve"> </w:t>
            </w:r>
          </w:p>
          <w:p w14:paraId="1086A4E1" w14:textId="75CCAAD7" w:rsidR="00D47719" w:rsidRPr="00F12E79" w:rsidRDefault="00D4771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Coach and model team teaching</w:t>
            </w:r>
            <w:r w:rsidR="002B149E">
              <w:rPr>
                <w:rFonts w:asciiTheme="minorHAnsi" w:hAnsiTheme="minorHAnsi" w:cstheme="minorHAnsi"/>
                <w:sz w:val="22"/>
                <w:szCs w:val="22"/>
              </w:rPr>
              <w:t>.</w:t>
            </w:r>
          </w:p>
          <w:p w14:paraId="04006A35" w14:textId="47C2E1A8" w:rsidR="00D47719" w:rsidRDefault="00D4771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Support teachers to make accurate assessments, manage internal and external moderation, and complete external moderation exercises</w:t>
            </w:r>
            <w:r w:rsidR="002B149E">
              <w:rPr>
                <w:rFonts w:asciiTheme="minorHAnsi" w:hAnsiTheme="minorHAnsi" w:cstheme="minorHAnsi"/>
                <w:sz w:val="22"/>
                <w:szCs w:val="22"/>
              </w:rPr>
              <w:t>.</w:t>
            </w:r>
          </w:p>
          <w:p w14:paraId="3430119E" w14:textId="2FC59A91" w:rsidR="002B149E" w:rsidRPr="00F12E79" w:rsidRDefault="002B149E" w:rsidP="002B149E">
            <w:pPr>
              <w:pStyle w:val="ListParagraph"/>
              <w:numPr>
                <w:ilvl w:val="0"/>
                <w:numId w:val="40"/>
              </w:numPr>
              <w:spacing w:after="240"/>
              <w:contextualSpacing w:val="0"/>
              <w:rPr>
                <w:rFonts w:asciiTheme="minorHAnsi" w:hAnsiTheme="minorHAnsi" w:cstheme="minorHAnsi"/>
                <w:sz w:val="22"/>
                <w:szCs w:val="22"/>
              </w:rPr>
            </w:pPr>
            <w:r>
              <w:rPr>
                <w:rFonts w:asciiTheme="minorHAnsi" w:hAnsiTheme="minorHAnsi" w:cstheme="minorHAnsi"/>
                <w:sz w:val="22"/>
                <w:szCs w:val="22"/>
              </w:rPr>
              <w:t>Lead a key area of the School Development Plan.</w:t>
            </w:r>
          </w:p>
          <w:p w14:paraId="69586B2A" w14:textId="77777777" w:rsidR="00837752" w:rsidRPr="00F12E79" w:rsidRDefault="00837752" w:rsidP="00FA49E8">
            <w:pPr>
              <w:rPr>
                <w:rFonts w:asciiTheme="minorHAnsi" w:hAnsiTheme="minorHAnsi" w:cstheme="minorHAnsi"/>
                <w:b/>
                <w:bCs/>
                <w:sz w:val="22"/>
                <w:szCs w:val="22"/>
              </w:rPr>
            </w:pPr>
            <w:r w:rsidRPr="00F12E79">
              <w:rPr>
                <w:rFonts w:asciiTheme="minorHAnsi" w:hAnsiTheme="minorHAnsi" w:cstheme="minorHAnsi"/>
                <w:b/>
                <w:bCs/>
                <w:sz w:val="22"/>
                <w:szCs w:val="22"/>
              </w:rPr>
              <w:t>Efficient and effective deployment of resources</w:t>
            </w:r>
          </w:p>
          <w:p w14:paraId="00140A52" w14:textId="5FC6E3AD" w:rsidR="00837752" w:rsidRPr="00F12E79" w:rsidRDefault="00837752"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Provide support with </w:t>
            </w:r>
            <w:r w:rsidR="00E374EB" w:rsidRPr="00F12E79">
              <w:rPr>
                <w:rFonts w:asciiTheme="minorHAnsi" w:hAnsiTheme="minorHAnsi" w:cstheme="minorHAnsi"/>
                <w:sz w:val="22"/>
                <w:szCs w:val="22"/>
              </w:rPr>
              <w:t xml:space="preserve">the correct </w:t>
            </w:r>
            <w:r w:rsidR="0085143D" w:rsidRPr="00F12E79">
              <w:rPr>
                <w:rFonts w:asciiTheme="minorHAnsi" w:hAnsiTheme="minorHAnsi" w:cstheme="minorHAnsi"/>
                <w:sz w:val="22"/>
                <w:szCs w:val="22"/>
              </w:rPr>
              <w:t xml:space="preserve">resources for delivery of the </w:t>
            </w:r>
            <w:r w:rsidR="002B149E" w:rsidRPr="00F12E79">
              <w:rPr>
                <w:rFonts w:asciiTheme="minorHAnsi" w:hAnsiTheme="minorHAnsi" w:cstheme="minorHAnsi"/>
                <w:sz w:val="22"/>
                <w:szCs w:val="22"/>
              </w:rPr>
              <w:t>curriculum.</w:t>
            </w:r>
          </w:p>
          <w:p w14:paraId="1BDC9A06" w14:textId="02D3E2CC" w:rsidR="00837752" w:rsidRPr="00F12E79" w:rsidRDefault="00837752"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Work with the English subject leader to ensure that links between the subject topics and fiction and non-fiction books are used within the English </w:t>
            </w:r>
            <w:r w:rsidR="002B149E" w:rsidRPr="00F12E79">
              <w:rPr>
                <w:rFonts w:asciiTheme="minorHAnsi" w:hAnsiTheme="minorHAnsi" w:cstheme="minorHAnsi"/>
                <w:sz w:val="22"/>
                <w:szCs w:val="22"/>
              </w:rPr>
              <w:t>curriculum.</w:t>
            </w:r>
          </w:p>
          <w:p w14:paraId="790D8E6D" w14:textId="3D40DEF7" w:rsidR="00837752" w:rsidRPr="00F12E79" w:rsidRDefault="00837752"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Create a safe, welcoming environment and take care of the classroom </w:t>
            </w:r>
            <w:r w:rsidR="003258BC" w:rsidRPr="00F12E79">
              <w:rPr>
                <w:rFonts w:asciiTheme="minorHAnsi" w:hAnsiTheme="minorHAnsi" w:cstheme="minorHAnsi"/>
                <w:sz w:val="22"/>
                <w:szCs w:val="22"/>
              </w:rPr>
              <w:t>accommodation.</w:t>
            </w:r>
          </w:p>
          <w:p w14:paraId="181DE68F" w14:textId="575C2126" w:rsidR="00837752" w:rsidRPr="00F12E79" w:rsidRDefault="00837752"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Provide support with classroom displays for the subject area across the school to ensure they are stimulating, of high quality, and inspire curiosity in </w:t>
            </w:r>
            <w:r w:rsidR="003258BC" w:rsidRPr="00F12E79">
              <w:rPr>
                <w:rFonts w:asciiTheme="minorHAnsi" w:hAnsiTheme="minorHAnsi" w:cstheme="minorHAnsi"/>
                <w:sz w:val="22"/>
                <w:szCs w:val="22"/>
              </w:rPr>
              <w:t>pupils.</w:t>
            </w:r>
          </w:p>
          <w:p w14:paraId="4E22B246" w14:textId="12B03300" w:rsidR="00837752" w:rsidRPr="00F12E79" w:rsidRDefault="00837752"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Audit, check and manage resources to ensure they are up to date and match pupil and curriculum </w:t>
            </w:r>
            <w:r w:rsidR="003258BC" w:rsidRPr="00F12E79">
              <w:rPr>
                <w:rFonts w:asciiTheme="minorHAnsi" w:hAnsiTheme="minorHAnsi" w:cstheme="minorHAnsi"/>
                <w:sz w:val="22"/>
                <w:szCs w:val="22"/>
              </w:rPr>
              <w:t>needs.</w:t>
            </w:r>
          </w:p>
          <w:p w14:paraId="48224A7C" w14:textId="592BFF53" w:rsidR="00685B09" w:rsidRPr="00F12E79" w:rsidRDefault="00685B09" w:rsidP="00FA49E8">
            <w:pPr>
              <w:pStyle w:val="ListParagraph"/>
              <w:numPr>
                <w:ilvl w:val="0"/>
                <w:numId w:val="40"/>
              </w:numPr>
              <w:contextualSpacing w:val="0"/>
              <w:rPr>
                <w:rFonts w:asciiTheme="minorHAnsi" w:hAnsiTheme="minorHAnsi" w:cstheme="minorHAnsi"/>
                <w:sz w:val="22"/>
                <w:szCs w:val="22"/>
              </w:rPr>
            </w:pPr>
            <w:r w:rsidRPr="00F12E79">
              <w:rPr>
                <w:rFonts w:asciiTheme="minorHAnsi" w:hAnsiTheme="minorHAnsi" w:cstheme="minorHAnsi"/>
                <w:sz w:val="22"/>
                <w:szCs w:val="22"/>
              </w:rPr>
              <w:t>Contribute to the effective management of the school’s budget</w:t>
            </w:r>
            <w:r w:rsidR="00837752" w:rsidRPr="00F12E79">
              <w:rPr>
                <w:rFonts w:asciiTheme="minorHAnsi" w:hAnsiTheme="minorHAnsi" w:cstheme="minorHAnsi"/>
                <w:sz w:val="22"/>
                <w:szCs w:val="22"/>
              </w:rPr>
              <w:t xml:space="preserve"> to ensure it is spent on resources that add value and enhance the learning </w:t>
            </w:r>
            <w:r w:rsidR="003258BC" w:rsidRPr="00F12E79">
              <w:rPr>
                <w:rFonts w:asciiTheme="minorHAnsi" w:hAnsiTheme="minorHAnsi" w:cstheme="minorHAnsi"/>
                <w:sz w:val="22"/>
                <w:szCs w:val="22"/>
              </w:rPr>
              <w:t>experience.</w:t>
            </w:r>
          </w:p>
          <w:p w14:paraId="34B46221" w14:textId="2F389289" w:rsidR="00973723" w:rsidRPr="00FA49E8" w:rsidRDefault="00837752" w:rsidP="002B149E">
            <w:pPr>
              <w:pStyle w:val="ListParagraph"/>
              <w:numPr>
                <w:ilvl w:val="0"/>
                <w:numId w:val="40"/>
              </w:numPr>
              <w:spacing w:after="240"/>
              <w:contextualSpacing w:val="0"/>
              <w:rPr>
                <w:rFonts w:asciiTheme="minorHAnsi" w:hAnsiTheme="minorHAnsi" w:cstheme="minorHAnsi"/>
                <w:sz w:val="22"/>
                <w:szCs w:val="22"/>
              </w:rPr>
            </w:pPr>
            <w:r w:rsidRPr="00F12E79">
              <w:rPr>
                <w:rFonts w:asciiTheme="minorHAnsi" w:hAnsiTheme="minorHAnsi" w:cstheme="minorHAnsi"/>
                <w:sz w:val="22"/>
                <w:szCs w:val="22"/>
              </w:rPr>
              <w:t xml:space="preserve">Prepare appropriate resources for remote learning </w:t>
            </w:r>
            <w:r w:rsidR="00685B09" w:rsidRPr="00F12E79">
              <w:rPr>
                <w:rFonts w:asciiTheme="minorHAnsi" w:hAnsiTheme="minorHAnsi" w:cstheme="minorHAnsi"/>
                <w:sz w:val="22"/>
                <w:szCs w:val="22"/>
              </w:rPr>
              <w:t xml:space="preserve">(as and when necessary) </w:t>
            </w:r>
            <w:r w:rsidRPr="00F12E79">
              <w:rPr>
                <w:rFonts w:asciiTheme="minorHAnsi" w:hAnsiTheme="minorHAnsi" w:cstheme="minorHAnsi"/>
                <w:sz w:val="22"/>
                <w:szCs w:val="22"/>
              </w:rPr>
              <w:t>to ensure the curriculum can be delivered to any pupils learning from home</w:t>
            </w:r>
            <w:r w:rsidR="003258BC">
              <w:rPr>
                <w:rFonts w:asciiTheme="minorHAnsi" w:hAnsiTheme="minorHAnsi" w:cstheme="minorHAnsi"/>
                <w:sz w:val="22"/>
                <w:szCs w:val="22"/>
              </w:rPr>
              <w:t>.</w:t>
            </w:r>
          </w:p>
        </w:tc>
      </w:tr>
      <w:tr w:rsidR="00EA6674" w:rsidRPr="00F12E79" w14:paraId="0613DE6E" w14:textId="77777777" w:rsidTr="00EA6674">
        <w:tc>
          <w:tcPr>
            <w:tcW w:w="10456" w:type="dxa"/>
          </w:tcPr>
          <w:p w14:paraId="3E19FD36" w14:textId="2C32B015" w:rsidR="00EA6674" w:rsidRPr="00F12E79" w:rsidRDefault="008168AD" w:rsidP="00441003">
            <w:pPr>
              <w:rPr>
                <w:rFonts w:asciiTheme="minorHAnsi" w:hAnsiTheme="minorHAnsi" w:cstheme="minorHAnsi"/>
                <w:b/>
                <w:bCs/>
                <w:sz w:val="22"/>
                <w:szCs w:val="22"/>
              </w:rPr>
            </w:pPr>
            <w:r w:rsidRPr="00F12E79">
              <w:rPr>
                <w:rFonts w:asciiTheme="minorHAnsi" w:hAnsiTheme="minorHAnsi" w:cstheme="minorHAnsi"/>
                <w:b/>
                <w:bCs/>
                <w:sz w:val="22"/>
                <w:szCs w:val="22"/>
              </w:rPr>
              <w:lastRenderedPageBreak/>
              <w:t>Early Help</w:t>
            </w:r>
          </w:p>
        </w:tc>
      </w:tr>
      <w:tr w:rsidR="00EA6674" w:rsidRPr="00F12E79" w14:paraId="5E925FF1" w14:textId="77777777" w:rsidTr="00EA6674">
        <w:tc>
          <w:tcPr>
            <w:tcW w:w="10456" w:type="dxa"/>
          </w:tcPr>
          <w:p w14:paraId="5BD4A35A" w14:textId="77B9E24C" w:rsidR="002F6ECB" w:rsidRPr="00F12E79" w:rsidRDefault="002F6ECB"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 xml:space="preserve">Manage and coordinate Early Help </w:t>
            </w:r>
            <w:r w:rsidR="0076330D">
              <w:rPr>
                <w:rFonts w:asciiTheme="minorHAnsi" w:hAnsiTheme="minorHAnsi" w:cstheme="minorHAnsi"/>
                <w:sz w:val="22"/>
                <w:szCs w:val="22"/>
              </w:rPr>
              <w:t xml:space="preserve">provision to </w:t>
            </w:r>
            <w:r w:rsidRPr="00F12E79">
              <w:rPr>
                <w:rFonts w:asciiTheme="minorHAnsi" w:hAnsiTheme="minorHAnsi" w:cstheme="minorHAnsi"/>
                <w:sz w:val="22"/>
                <w:szCs w:val="22"/>
              </w:rPr>
              <w:t xml:space="preserve">help drive a partnership approach to addressing the needs of children, young people and families </w:t>
            </w:r>
            <w:r w:rsidR="0076330D">
              <w:rPr>
                <w:rFonts w:asciiTheme="minorHAnsi" w:hAnsiTheme="minorHAnsi" w:cstheme="minorHAnsi"/>
                <w:sz w:val="22"/>
                <w:szCs w:val="22"/>
              </w:rPr>
              <w:t xml:space="preserve">at Ellenbrook Community Primary </w:t>
            </w:r>
            <w:r w:rsidR="009C0F0D">
              <w:rPr>
                <w:rFonts w:asciiTheme="minorHAnsi" w:hAnsiTheme="minorHAnsi" w:cstheme="minorHAnsi"/>
                <w:sz w:val="22"/>
                <w:szCs w:val="22"/>
              </w:rPr>
              <w:t>School.</w:t>
            </w:r>
          </w:p>
          <w:p w14:paraId="71575EFA" w14:textId="77777777" w:rsidR="00EA6674" w:rsidRPr="00F12E79" w:rsidRDefault="003F0696"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 xml:space="preserve">To work alongside the Multi Agency Screening and Safeguarding Service to support referrals that require no further action from statutory services and efficiently navigate these cases through the early help pathways to ensure children, young people and families receive the right level of support in a timely manner.  </w:t>
            </w:r>
          </w:p>
          <w:p w14:paraId="4BFCF552" w14:textId="6474F446" w:rsidR="003F0696" w:rsidRPr="00F12E79" w:rsidRDefault="008734D0"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Develop effective working relationships with partners as part of an integrated working response to facilitate an effective offer of early help services to children, young people and families, including supporting step downs.</w:t>
            </w:r>
          </w:p>
          <w:p w14:paraId="74ABFC71" w14:textId="77777777" w:rsidR="008734D0" w:rsidRPr="00F12E79" w:rsidRDefault="00AA08D9"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lastRenderedPageBreak/>
              <w:t xml:space="preserve">To improve outcomes for children and young people by championing and providing threshold advice, practice support, advice, guidance and challenge to practitioners and agencies to effect culture change and embed Early Help processes.  </w:t>
            </w:r>
          </w:p>
          <w:p w14:paraId="5C3E59F4" w14:textId="7C768654" w:rsidR="003E620F" w:rsidRPr="00F12E79" w:rsidRDefault="003E620F" w:rsidP="008F09B7">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Work with services to ensure that a whole system approach to early help is delivered</w:t>
            </w:r>
            <w:r w:rsidR="00CD3CB7">
              <w:rPr>
                <w:rFonts w:asciiTheme="minorHAnsi" w:hAnsiTheme="minorHAnsi" w:cstheme="minorHAnsi"/>
                <w:sz w:val="22"/>
                <w:szCs w:val="22"/>
              </w:rPr>
              <w:t xml:space="preserve"> effectively a</w:t>
            </w:r>
            <w:r w:rsidR="008F09B7">
              <w:rPr>
                <w:rFonts w:asciiTheme="minorHAnsi" w:hAnsiTheme="minorHAnsi" w:cstheme="minorHAnsi"/>
                <w:sz w:val="22"/>
                <w:szCs w:val="22"/>
              </w:rPr>
              <w:t>t Ellenbrook</w:t>
            </w:r>
            <w:r w:rsidRPr="00F12E79">
              <w:rPr>
                <w:rFonts w:asciiTheme="minorHAnsi" w:hAnsiTheme="minorHAnsi" w:cstheme="minorHAnsi"/>
                <w:sz w:val="22"/>
                <w:szCs w:val="22"/>
              </w:rPr>
              <w:t>.</w:t>
            </w:r>
          </w:p>
          <w:p w14:paraId="548C327D" w14:textId="09D0778F" w:rsidR="00796215" w:rsidRPr="00F12E79" w:rsidRDefault="001C5B44"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 xml:space="preserve">Ensure an up to date awareness of and compliance with the statutory requirements, equality and diversity and other regulations and procedures in order to ensure statutory </w:t>
            </w:r>
            <w:r w:rsidR="008F09B7">
              <w:rPr>
                <w:rFonts w:asciiTheme="minorHAnsi" w:hAnsiTheme="minorHAnsi" w:cstheme="minorHAnsi"/>
                <w:sz w:val="22"/>
                <w:szCs w:val="22"/>
              </w:rPr>
              <w:t>compliance with Government legislation.</w:t>
            </w:r>
          </w:p>
          <w:p w14:paraId="63983A0C" w14:textId="5BF0F262" w:rsidR="001C5B44" w:rsidRPr="00F12E79" w:rsidRDefault="008B4328" w:rsidP="002F6ECB">
            <w:pPr>
              <w:pStyle w:val="ListParagraph"/>
              <w:numPr>
                <w:ilvl w:val="0"/>
                <w:numId w:val="31"/>
              </w:numPr>
              <w:rPr>
                <w:rFonts w:asciiTheme="minorHAnsi" w:hAnsiTheme="minorHAnsi" w:cstheme="minorHAnsi"/>
                <w:sz w:val="22"/>
                <w:szCs w:val="22"/>
              </w:rPr>
            </w:pPr>
            <w:r w:rsidRPr="00F12E79">
              <w:rPr>
                <w:rFonts w:asciiTheme="minorHAnsi" w:hAnsiTheme="minorHAnsi" w:cstheme="minorHAnsi"/>
                <w:sz w:val="22"/>
                <w:szCs w:val="22"/>
              </w:rPr>
              <w:t xml:space="preserve">Development and implementation of processes and audit procedures to ensure the appropriate monitoring of progress towards achieving outcomes </w:t>
            </w:r>
            <w:r w:rsidR="008C5AFD">
              <w:rPr>
                <w:rFonts w:asciiTheme="minorHAnsi" w:hAnsiTheme="minorHAnsi" w:cstheme="minorHAnsi"/>
                <w:sz w:val="22"/>
                <w:szCs w:val="22"/>
              </w:rPr>
              <w:t>for pupils who have accessed Early Help.</w:t>
            </w:r>
          </w:p>
          <w:p w14:paraId="4348E552" w14:textId="43C1C5C9" w:rsidR="00B91CC3" w:rsidRPr="00606EFC" w:rsidRDefault="004F3C6B" w:rsidP="00606EFC">
            <w:pPr>
              <w:pStyle w:val="ListParagraph"/>
              <w:numPr>
                <w:ilvl w:val="0"/>
                <w:numId w:val="31"/>
              </w:numPr>
              <w:spacing w:after="240"/>
              <w:rPr>
                <w:rFonts w:asciiTheme="minorHAnsi" w:hAnsiTheme="minorHAnsi" w:cstheme="minorHAnsi"/>
                <w:sz w:val="22"/>
                <w:szCs w:val="22"/>
              </w:rPr>
            </w:pPr>
            <w:r w:rsidRPr="00F12E79">
              <w:rPr>
                <w:rFonts w:asciiTheme="minorHAnsi" w:hAnsiTheme="minorHAnsi" w:cstheme="minorHAnsi"/>
                <w:sz w:val="22"/>
                <w:szCs w:val="22"/>
              </w:rPr>
              <w:t>Undertaking and keeping current accurate recording systems (</w:t>
            </w:r>
            <w:r w:rsidR="008C5AFD">
              <w:rPr>
                <w:rFonts w:asciiTheme="minorHAnsi" w:hAnsiTheme="minorHAnsi" w:cstheme="minorHAnsi"/>
                <w:sz w:val="22"/>
                <w:szCs w:val="22"/>
              </w:rPr>
              <w:t>CPOMS</w:t>
            </w:r>
            <w:r w:rsidRPr="00F12E79">
              <w:rPr>
                <w:rFonts w:asciiTheme="minorHAnsi" w:hAnsiTheme="minorHAnsi" w:cstheme="minorHAnsi"/>
                <w:sz w:val="22"/>
                <w:szCs w:val="22"/>
              </w:rPr>
              <w:t xml:space="preserve">) relating to the Early Help </w:t>
            </w:r>
            <w:r w:rsidR="008C5AFD">
              <w:rPr>
                <w:rFonts w:asciiTheme="minorHAnsi" w:hAnsiTheme="minorHAnsi" w:cstheme="minorHAnsi"/>
                <w:sz w:val="22"/>
                <w:szCs w:val="22"/>
              </w:rPr>
              <w:t>and to</w:t>
            </w:r>
            <w:r w:rsidRPr="00F12E79">
              <w:rPr>
                <w:rFonts w:asciiTheme="minorHAnsi" w:hAnsiTheme="minorHAnsi" w:cstheme="minorHAnsi"/>
                <w:sz w:val="22"/>
                <w:szCs w:val="22"/>
              </w:rPr>
              <w:t xml:space="preserve"> ensure accurate data reporting.</w:t>
            </w:r>
          </w:p>
        </w:tc>
      </w:tr>
      <w:tr w:rsidR="002E775E" w:rsidRPr="00F12E79" w14:paraId="66F9B093" w14:textId="77777777" w:rsidTr="00EA6674">
        <w:tc>
          <w:tcPr>
            <w:tcW w:w="10456" w:type="dxa"/>
          </w:tcPr>
          <w:p w14:paraId="73B0F6D1" w14:textId="0EDF9D34" w:rsidR="002E775E" w:rsidRPr="00F12E79" w:rsidRDefault="006E6847" w:rsidP="002E775E">
            <w:pPr>
              <w:pStyle w:val="4Bulletedcopyblue"/>
              <w:numPr>
                <w:ilvl w:val="0"/>
                <w:numId w:val="0"/>
              </w:numPr>
              <w:spacing w:after="60"/>
              <w:ind w:left="170"/>
              <w:rPr>
                <w:rFonts w:asciiTheme="minorHAnsi" w:hAnsiTheme="minorHAnsi" w:cstheme="minorHAnsi"/>
                <w:b/>
                <w:bCs/>
                <w:sz w:val="22"/>
                <w:szCs w:val="22"/>
                <w:lang w:val="en-GB"/>
              </w:rPr>
            </w:pPr>
            <w:r w:rsidRPr="00F12E79">
              <w:rPr>
                <w:rFonts w:asciiTheme="minorHAnsi" w:hAnsiTheme="minorHAnsi" w:cstheme="minorHAnsi"/>
                <w:b/>
                <w:bCs/>
                <w:sz w:val="22"/>
                <w:szCs w:val="22"/>
                <w:lang w:val="en-GB"/>
              </w:rPr>
              <w:lastRenderedPageBreak/>
              <w:t xml:space="preserve">Developing </w:t>
            </w:r>
            <w:r w:rsidR="005E3914" w:rsidRPr="00F12E79">
              <w:rPr>
                <w:rFonts w:asciiTheme="minorHAnsi" w:hAnsiTheme="minorHAnsi" w:cstheme="minorHAnsi"/>
                <w:b/>
                <w:bCs/>
                <w:sz w:val="22"/>
                <w:szCs w:val="22"/>
                <w:lang w:val="en-GB"/>
              </w:rPr>
              <w:t xml:space="preserve">the Quality of </w:t>
            </w:r>
            <w:r w:rsidRPr="00F12E79">
              <w:rPr>
                <w:rFonts w:asciiTheme="minorHAnsi" w:hAnsiTheme="minorHAnsi" w:cstheme="minorHAnsi"/>
                <w:b/>
                <w:bCs/>
                <w:sz w:val="22"/>
                <w:szCs w:val="22"/>
                <w:lang w:val="en-GB"/>
              </w:rPr>
              <w:t>Teaching &amp; Learning</w:t>
            </w:r>
          </w:p>
        </w:tc>
      </w:tr>
      <w:tr w:rsidR="002E775E" w:rsidRPr="00F12E79" w14:paraId="2A308F00" w14:textId="77777777" w:rsidTr="00EA6674">
        <w:tc>
          <w:tcPr>
            <w:tcW w:w="10456" w:type="dxa"/>
          </w:tcPr>
          <w:p w14:paraId="576DEFAA" w14:textId="31706CA2" w:rsidR="005E3914" w:rsidRPr="00F12E79" w:rsidRDefault="005E3914" w:rsidP="005E3914">
            <w:pPr>
              <w:pStyle w:val="ListParagraph"/>
              <w:numPr>
                <w:ilvl w:val="0"/>
                <w:numId w:val="38"/>
              </w:numPr>
              <w:rPr>
                <w:rFonts w:asciiTheme="minorHAnsi" w:hAnsiTheme="minorHAnsi" w:cstheme="minorHAnsi"/>
                <w:sz w:val="22"/>
                <w:szCs w:val="22"/>
              </w:rPr>
            </w:pPr>
            <w:r w:rsidRPr="00F12E79">
              <w:rPr>
                <w:rFonts w:asciiTheme="minorHAnsi" w:hAnsiTheme="minorHAnsi" w:cstheme="minorHAnsi"/>
                <w:sz w:val="22"/>
                <w:szCs w:val="22"/>
              </w:rPr>
              <w:t xml:space="preserve">Be an excellent role model, exemplifying a high standard of teaching and promoting high expectations for all members of the school </w:t>
            </w:r>
            <w:r w:rsidR="00B91CC3" w:rsidRPr="00F12E79">
              <w:rPr>
                <w:rFonts w:asciiTheme="minorHAnsi" w:hAnsiTheme="minorHAnsi" w:cstheme="minorHAnsi"/>
                <w:sz w:val="22"/>
                <w:szCs w:val="22"/>
              </w:rPr>
              <w:t>community.</w:t>
            </w:r>
            <w:r w:rsidRPr="00F12E79">
              <w:rPr>
                <w:rFonts w:asciiTheme="minorHAnsi" w:hAnsiTheme="minorHAnsi" w:cstheme="minorHAnsi"/>
                <w:sz w:val="22"/>
                <w:szCs w:val="22"/>
              </w:rPr>
              <w:t xml:space="preserve"> </w:t>
            </w:r>
          </w:p>
          <w:p w14:paraId="4A8CB194" w14:textId="047BDFBE" w:rsidR="005E3914" w:rsidRPr="002A63CE" w:rsidRDefault="005E3914" w:rsidP="002A63CE">
            <w:pPr>
              <w:numPr>
                <w:ilvl w:val="0"/>
                <w:numId w:val="38"/>
              </w:numPr>
              <w:spacing w:after="33" w:line="248" w:lineRule="auto"/>
              <w:rPr>
                <w:rFonts w:asciiTheme="minorHAnsi" w:hAnsiTheme="minorHAnsi" w:cstheme="minorHAnsi"/>
                <w:sz w:val="22"/>
                <w:szCs w:val="22"/>
              </w:rPr>
            </w:pPr>
            <w:r w:rsidRPr="00F12E79">
              <w:rPr>
                <w:rFonts w:asciiTheme="minorHAnsi" w:hAnsiTheme="minorHAnsi" w:cstheme="minorHAnsi"/>
                <w:sz w:val="22"/>
                <w:szCs w:val="22"/>
              </w:rPr>
              <w:t xml:space="preserve">Lead </w:t>
            </w:r>
            <w:r w:rsidR="00B91CC3">
              <w:rPr>
                <w:rFonts w:asciiTheme="minorHAnsi" w:hAnsiTheme="minorHAnsi" w:cstheme="minorHAnsi"/>
                <w:sz w:val="22"/>
                <w:szCs w:val="22"/>
              </w:rPr>
              <w:t>subject leaders</w:t>
            </w:r>
            <w:r w:rsidRPr="00F12E79">
              <w:rPr>
                <w:rFonts w:asciiTheme="minorHAnsi" w:hAnsiTheme="minorHAnsi" w:cstheme="minorHAnsi"/>
                <w:sz w:val="22"/>
                <w:szCs w:val="22"/>
              </w:rPr>
              <w:t xml:space="preserve"> to develop curriculum and curriculum planning in foundation subjects across the school and develop subject and pedagogical content knowledge </w:t>
            </w:r>
            <w:r w:rsidRPr="002A63CE">
              <w:rPr>
                <w:rFonts w:asciiTheme="minorHAnsi" w:hAnsiTheme="minorHAnsi" w:cstheme="minorHAnsi"/>
                <w:sz w:val="22"/>
                <w:szCs w:val="22"/>
              </w:rPr>
              <w:t xml:space="preserve">and support for </w:t>
            </w:r>
            <w:r w:rsidR="00F11422" w:rsidRPr="002A63CE">
              <w:rPr>
                <w:rFonts w:asciiTheme="minorHAnsi" w:hAnsiTheme="minorHAnsi" w:cstheme="minorHAnsi"/>
                <w:sz w:val="22"/>
                <w:szCs w:val="22"/>
              </w:rPr>
              <w:t>staff when</w:t>
            </w:r>
            <w:r w:rsidR="002A63CE">
              <w:rPr>
                <w:rFonts w:asciiTheme="minorHAnsi" w:hAnsiTheme="minorHAnsi" w:cstheme="minorHAnsi"/>
                <w:sz w:val="22"/>
                <w:szCs w:val="22"/>
              </w:rPr>
              <w:t xml:space="preserve"> necessary to achieve this goal.</w:t>
            </w:r>
          </w:p>
          <w:p w14:paraId="1285549C" w14:textId="6FFB56D0" w:rsidR="005E3914" w:rsidRPr="00F12E79" w:rsidRDefault="005E3914" w:rsidP="005E3914">
            <w:pPr>
              <w:numPr>
                <w:ilvl w:val="0"/>
                <w:numId w:val="38"/>
              </w:numPr>
              <w:spacing w:after="34" w:line="248" w:lineRule="auto"/>
              <w:rPr>
                <w:rFonts w:asciiTheme="minorHAnsi" w:hAnsiTheme="minorHAnsi" w:cstheme="minorHAnsi"/>
                <w:sz w:val="22"/>
                <w:szCs w:val="22"/>
              </w:rPr>
            </w:pPr>
            <w:r w:rsidRPr="00F12E79">
              <w:rPr>
                <w:rFonts w:asciiTheme="minorHAnsi" w:hAnsiTheme="minorHAnsi" w:cstheme="minorHAnsi"/>
                <w:sz w:val="22"/>
                <w:szCs w:val="22"/>
              </w:rPr>
              <w:t xml:space="preserve">Work in partnership with the </w:t>
            </w:r>
            <w:r w:rsidR="002A63CE">
              <w:rPr>
                <w:rFonts w:asciiTheme="minorHAnsi" w:hAnsiTheme="minorHAnsi" w:cstheme="minorHAnsi"/>
                <w:sz w:val="22"/>
                <w:szCs w:val="22"/>
              </w:rPr>
              <w:t>S</w:t>
            </w:r>
            <w:r w:rsidRPr="00F12E79">
              <w:rPr>
                <w:rFonts w:asciiTheme="minorHAnsi" w:hAnsiTheme="minorHAnsi" w:cstheme="minorHAnsi"/>
                <w:sz w:val="22"/>
                <w:szCs w:val="22"/>
              </w:rPr>
              <w:t xml:space="preserve">enior </w:t>
            </w:r>
            <w:r w:rsidR="002A63CE">
              <w:rPr>
                <w:rFonts w:asciiTheme="minorHAnsi" w:hAnsiTheme="minorHAnsi" w:cstheme="minorHAnsi"/>
                <w:sz w:val="22"/>
                <w:szCs w:val="22"/>
              </w:rPr>
              <w:t>L</w:t>
            </w:r>
            <w:r w:rsidRPr="00F12E79">
              <w:rPr>
                <w:rFonts w:asciiTheme="minorHAnsi" w:hAnsiTheme="minorHAnsi" w:cstheme="minorHAnsi"/>
                <w:sz w:val="22"/>
                <w:szCs w:val="22"/>
              </w:rPr>
              <w:t xml:space="preserve">eadership </w:t>
            </w:r>
            <w:r w:rsidR="002A63CE">
              <w:rPr>
                <w:rFonts w:asciiTheme="minorHAnsi" w:hAnsiTheme="minorHAnsi" w:cstheme="minorHAnsi"/>
                <w:sz w:val="22"/>
                <w:szCs w:val="22"/>
              </w:rPr>
              <w:t>T</w:t>
            </w:r>
            <w:r w:rsidRPr="00F12E79">
              <w:rPr>
                <w:rFonts w:asciiTheme="minorHAnsi" w:hAnsiTheme="minorHAnsi" w:cstheme="minorHAnsi"/>
                <w:sz w:val="22"/>
                <w:szCs w:val="22"/>
              </w:rPr>
              <w:t>eam in managing the school through strategic planning and the formulation of policy and delivery of strategy, ensuring management decisions are implemented</w:t>
            </w:r>
            <w:r w:rsidR="002A63CE">
              <w:rPr>
                <w:rFonts w:asciiTheme="minorHAnsi" w:hAnsiTheme="minorHAnsi" w:cstheme="minorHAnsi"/>
                <w:sz w:val="22"/>
                <w:szCs w:val="22"/>
              </w:rPr>
              <w:t>.</w:t>
            </w:r>
          </w:p>
          <w:p w14:paraId="200B8FFC" w14:textId="6CB0D012" w:rsidR="005E3914" w:rsidRPr="00F12E79" w:rsidRDefault="005E3914" w:rsidP="005E3914">
            <w:pPr>
              <w:numPr>
                <w:ilvl w:val="0"/>
                <w:numId w:val="38"/>
              </w:numPr>
              <w:spacing w:after="33" w:line="248" w:lineRule="auto"/>
              <w:rPr>
                <w:rFonts w:asciiTheme="minorHAnsi" w:hAnsiTheme="minorHAnsi" w:cstheme="minorHAnsi"/>
                <w:sz w:val="22"/>
                <w:szCs w:val="22"/>
              </w:rPr>
            </w:pPr>
            <w:r w:rsidRPr="00F12E79">
              <w:rPr>
                <w:rFonts w:asciiTheme="minorHAnsi" w:hAnsiTheme="minorHAnsi" w:cstheme="minorHAnsi"/>
                <w:sz w:val="22"/>
                <w:szCs w:val="22"/>
              </w:rPr>
              <w:t xml:space="preserve">With the </w:t>
            </w:r>
            <w:r w:rsidR="002A63CE">
              <w:rPr>
                <w:rFonts w:asciiTheme="minorHAnsi" w:hAnsiTheme="minorHAnsi" w:cstheme="minorHAnsi"/>
                <w:sz w:val="22"/>
                <w:szCs w:val="22"/>
              </w:rPr>
              <w:t>S</w:t>
            </w:r>
            <w:r w:rsidR="002A63CE" w:rsidRPr="00F12E79">
              <w:rPr>
                <w:rFonts w:asciiTheme="minorHAnsi" w:hAnsiTheme="minorHAnsi" w:cstheme="minorHAnsi"/>
                <w:sz w:val="22"/>
                <w:szCs w:val="22"/>
              </w:rPr>
              <w:t xml:space="preserve">enior </w:t>
            </w:r>
            <w:r w:rsidR="002A63CE">
              <w:rPr>
                <w:rFonts w:asciiTheme="minorHAnsi" w:hAnsiTheme="minorHAnsi" w:cstheme="minorHAnsi"/>
                <w:sz w:val="22"/>
                <w:szCs w:val="22"/>
              </w:rPr>
              <w:t>L</w:t>
            </w:r>
            <w:r w:rsidR="002A63CE" w:rsidRPr="00F12E79">
              <w:rPr>
                <w:rFonts w:asciiTheme="minorHAnsi" w:hAnsiTheme="minorHAnsi" w:cstheme="minorHAnsi"/>
                <w:sz w:val="22"/>
                <w:szCs w:val="22"/>
              </w:rPr>
              <w:t xml:space="preserve">eadership </w:t>
            </w:r>
            <w:r w:rsidR="002A63CE">
              <w:rPr>
                <w:rFonts w:asciiTheme="minorHAnsi" w:hAnsiTheme="minorHAnsi" w:cstheme="minorHAnsi"/>
                <w:sz w:val="22"/>
                <w:szCs w:val="22"/>
              </w:rPr>
              <w:t>T</w:t>
            </w:r>
            <w:r w:rsidR="002A63CE" w:rsidRPr="00F12E79">
              <w:rPr>
                <w:rFonts w:asciiTheme="minorHAnsi" w:hAnsiTheme="minorHAnsi" w:cstheme="minorHAnsi"/>
                <w:sz w:val="22"/>
                <w:szCs w:val="22"/>
              </w:rPr>
              <w:t>eam</w:t>
            </w:r>
            <w:r w:rsidRPr="00F12E79">
              <w:rPr>
                <w:rFonts w:asciiTheme="minorHAnsi" w:hAnsiTheme="minorHAnsi" w:cstheme="minorHAnsi"/>
                <w:sz w:val="22"/>
                <w:szCs w:val="22"/>
              </w:rPr>
              <w:t xml:space="preserve">, lead the processes involved in monitoring, evaluating and challenging the quality of teaching and learning taking place throughout the school, including lesson visits, to ensure consistency and quality </w:t>
            </w:r>
          </w:p>
          <w:p w14:paraId="769F6992" w14:textId="02CF8A4A" w:rsidR="005E3914" w:rsidRPr="00F12E79" w:rsidRDefault="005E3914" w:rsidP="005E3914">
            <w:pPr>
              <w:numPr>
                <w:ilvl w:val="0"/>
                <w:numId w:val="38"/>
              </w:numPr>
              <w:spacing w:after="33" w:line="248" w:lineRule="auto"/>
              <w:rPr>
                <w:rFonts w:asciiTheme="minorHAnsi" w:hAnsiTheme="minorHAnsi" w:cstheme="minorHAnsi"/>
                <w:sz w:val="22"/>
                <w:szCs w:val="22"/>
              </w:rPr>
            </w:pPr>
            <w:r w:rsidRPr="00F12E79">
              <w:rPr>
                <w:rFonts w:asciiTheme="minorHAnsi" w:hAnsiTheme="minorHAnsi" w:cstheme="minorHAnsi"/>
                <w:sz w:val="22"/>
                <w:szCs w:val="22"/>
              </w:rPr>
              <w:t xml:space="preserve">Develop and review systems to ensure robust evaluation of school performance, progress data and actions to secure improvements comparable to, or exceeding, national </w:t>
            </w:r>
            <w:r w:rsidR="00BB7A43" w:rsidRPr="00F12E79">
              <w:rPr>
                <w:rFonts w:asciiTheme="minorHAnsi" w:hAnsiTheme="minorHAnsi" w:cstheme="minorHAnsi"/>
                <w:sz w:val="22"/>
                <w:szCs w:val="22"/>
              </w:rPr>
              <w:t>standards.</w:t>
            </w:r>
            <w:r w:rsidRPr="00F12E79">
              <w:rPr>
                <w:rFonts w:asciiTheme="minorHAnsi" w:hAnsiTheme="minorHAnsi" w:cstheme="minorHAnsi"/>
                <w:sz w:val="22"/>
                <w:szCs w:val="22"/>
              </w:rPr>
              <w:t xml:space="preserve">   </w:t>
            </w:r>
          </w:p>
          <w:p w14:paraId="13F7F2F6" w14:textId="6EF8EE9B" w:rsidR="002E775E" w:rsidRPr="00F12E79" w:rsidRDefault="005E3914" w:rsidP="00B91CC3">
            <w:pPr>
              <w:numPr>
                <w:ilvl w:val="0"/>
                <w:numId w:val="38"/>
              </w:numPr>
              <w:spacing w:after="120" w:line="247" w:lineRule="auto"/>
              <w:ind w:left="714" w:hanging="357"/>
              <w:rPr>
                <w:rFonts w:asciiTheme="minorHAnsi" w:hAnsiTheme="minorHAnsi" w:cstheme="minorHAnsi"/>
                <w:sz w:val="22"/>
                <w:szCs w:val="22"/>
              </w:rPr>
            </w:pPr>
            <w:r w:rsidRPr="00F12E79">
              <w:rPr>
                <w:rFonts w:asciiTheme="minorHAnsi" w:hAnsiTheme="minorHAnsi" w:cstheme="minorHAnsi"/>
                <w:sz w:val="22"/>
                <w:szCs w:val="22"/>
              </w:rPr>
              <w:t>Ensure through leading by example the active involvement of pupils and staff in their own learning</w:t>
            </w:r>
            <w:r w:rsidR="00BB7A43">
              <w:rPr>
                <w:rFonts w:asciiTheme="minorHAnsi" w:hAnsiTheme="minorHAnsi" w:cstheme="minorHAnsi"/>
                <w:sz w:val="22"/>
                <w:szCs w:val="22"/>
              </w:rPr>
              <w:t>.</w:t>
            </w:r>
            <w:r w:rsidRPr="00F12E79">
              <w:rPr>
                <w:rFonts w:asciiTheme="minorHAnsi" w:hAnsiTheme="minorHAnsi" w:cstheme="minorHAnsi"/>
                <w:sz w:val="22"/>
                <w:szCs w:val="22"/>
              </w:rPr>
              <w:t xml:space="preserve"> </w:t>
            </w:r>
          </w:p>
        </w:tc>
      </w:tr>
      <w:tr w:rsidR="00D83787" w:rsidRPr="00F12E79" w14:paraId="2A5483AD" w14:textId="77777777" w:rsidTr="00EA6674">
        <w:tc>
          <w:tcPr>
            <w:tcW w:w="10456" w:type="dxa"/>
          </w:tcPr>
          <w:p w14:paraId="4600DE14" w14:textId="02DB166F" w:rsidR="00D83787" w:rsidRPr="00D83787" w:rsidRDefault="00D83787" w:rsidP="00D83787">
            <w:pPr>
              <w:rPr>
                <w:rFonts w:asciiTheme="minorHAnsi" w:hAnsiTheme="minorHAnsi" w:cstheme="minorHAnsi"/>
                <w:sz w:val="22"/>
                <w:szCs w:val="22"/>
              </w:rPr>
            </w:pPr>
            <w:r>
              <w:rPr>
                <w:rFonts w:asciiTheme="minorHAnsi" w:hAnsiTheme="minorHAnsi" w:cstheme="minorHAnsi"/>
                <w:b/>
                <w:bCs/>
                <w:sz w:val="22"/>
                <w:szCs w:val="22"/>
              </w:rPr>
              <w:t>Pupil Premium</w:t>
            </w:r>
          </w:p>
        </w:tc>
      </w:tr>
      <w:tr w:rsidR="00D83787" w:rsidRPr="00F12E79" w14:paraId="7D90EB7E" w14:textId="77777777" w:rsidTr="00EA6674">
        <w:tc>
          <w:tcPr>
            <w:tcW w:w="10456" w:type="dxa"/>
          </w:tcPr>
          <w:p w14:paraId="640D789C" w14:textId="6F55FE2E" w:rsidR="00090C25" w:rsidRPr="00451189" w:rsidRDefault="00090C25" w:rsidP="00451189">
            <w:pPr>
              <w:rPr>
                <w:rFonts w:asciiTheme="minorHAnsi" w:hAnsiTheme="minorHAnsi" w:cstheme="minorHAnsi"/>
                <w:sz w:val="22"/>
                <w:szCs w:val="22"/>
              </w:rPr>
            </w:pPr>
            <w:r w:rsidRPr="00451189">
              <w:rPr>
                <w:rFonts w:asciiTheme="minorHAnsi" w:hAnsiTheme="minorHAnsi" w:cstheme="minorHAnsi"/>
                <w:b/>
                <w:bCs/>
                <w:sz w:val="22"/>
                <w:szCs w:val="22"/>
              </w:rPr>
              <w:t>Job Purpose</w:t>
            </w:r>
          </w:p>
          <w:p w14:paraId="1BA50980"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 xml:space="preserve">To ensure that the pupil premium funding reaches the groups of pupils for whom it is intended and that it makes a significant impact on their education. </w:t>
            </w:r>
          </w:p>
          <w:p w14:paraId="63D7E880"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identify disadvantaged pupils’ barriers to learning in order to design, lead and deliver appropriate intervention strategies.</w:t>
            </w:r>
          </w:p>
          <w:p w14:paraId="34E8B221"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provide a clear and ambitious action plan for pupil premium and intervention provision.</w:t>
            </w:r>
          </w:p>
          <w:p w14:paraId="38E6621A"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assess and evaluate the effectiveness of provision for pupil premium and vulnerable pupils and review the action plan as appropriate.</w:t>
            </w:r>
          </w:p>
          <w:p w14:paraId="4BAAE286"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ensure that staff are aware of pupil premium and vulnerable pupils’, their progress and their needs.</w:t>
            </w:r>
          </w:p>
          <w:p w14:paraId="67DA2CAC"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provide highly visible support for the school’s pupil premium policy around the school.</w:t>
            </w:r>
          </w:p>
          <w:p w14:paraId="4373F38D"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support, educate and liaise with parents/carers to create and promote positive working relationships and to raise aspirations.</w:t>
            </w:r>
          </w:p>
          <w:p w14:paraId="21101AF3" w14:textId="77777777" w:rsidR="00451189" w:rsidRDefault="00090C25" w:rsidP="00451189">
            <w:pPr>
              <w:pStyle w:val="ListParagraph"/>
              <w:numPr>
                <w:ilvl w:val="0"/>
                <w:numId w:val="42"/>
              </w:numPr>
              <w:spacing w:line="247" w:lineRule="auto"/>
              <w:contextualSpacing w:val="0"/>
              <w:rPr>
                <w:rFonts w:asciiTheme="minorHAnsi" w:hAnsiTheme="minorHAnsi" w:cstheme="minorHAnsi"/>
                <w:sz w:val="22"/>
                <w:szCs w:val="22"/>
              </w:rPr>
            </w:pPr>
            <w:r w:rsidRPr="00451189">
              <w:rPr>
                <w:rFonts w:asciiTheme="minorHAnsi" w:hAnsiTheme="minorHAnsi" w:cstheme="minorHAnsi"/>
                <w:sz w:val="22"/>
                <w:szCs w:val="22"/>
              </w:rPr>
              <w:t>To provide a summary of pupil progress and strategies for the next academic year for the annual pupil premium report to be published on the school website as required by the conditions of the pupil premium grant.</w:t>
            </w:r>
          </w:p>
          <w:p w14:paraId="651E4310" w14:textId="735BBA89" w:rsidR="00090C25" w:rsidRPr="00451189" w:rsidRDefault="00090C25" w:rsidP="003A58EB">
            <w:pPr>
              <w:pStyle w:val="ListParagraph"/>
              <w:numPr>
                <w:ilvl w:val="0"/>
                <w:numId w:val="42"/>
              </w:numPr>
              <w:spacing w:after="120" w:line="247" w:lineRule="auto"/>
              <w:ind w:left="714" w:hanging="357"/>
              <w:contextualSpacing w:val="0"/>
              <w:rPr>
                <w:rFonts w:asciiTheme="minorHAnsi" w:hAnsiTheme="minorHAnsi" w:cstheme="minorHAnsi"/>
                <w:sz w:val="22"/>
                <w:szCs w:val="22"/>
              </w:rPr>
            </w:pPr>
            <w:r w:rsidRPr="00451189">
              <w:rPr>
                <w:rFonts w:asciiTheme="minorHAnsi" w:hAnsiTheme="minorHAnsi" w:cstheme="minorHAnsi"/>
                <w:sz w:val="22"/>
                <w:szCs w:val="22"/>
              </w:rPr>
              <w:t xml:space="preserve">To interact on a professional level with colleagues in order to promote a mutual understanding of identified pupil premium and closing the gap priorities, with the aim of improving teaching and learning across the school, leading to the raising of attainment for disadvantaged pupils. </w:t>
            </w:r>
          </w:p>
          <w:p w14:paraId="6FFDAB67" w14:textId="77777777" w:rsidR="00090C25" w:rsidRPr="00451189" w:rsidRDefault="00090C25" w:rsidP="00451189">
            <w:pPr>
              <w:spacing w:line="247" w:lineRule="auto"/>
              <w:rPr>
                <w:rFonts w:asciiTheme="minorHAnsi" w:hAnsiTheme="minorHAnsi" w:cstheme="minorHAnsi"/>
                <w:b/>
                <w:bCs/>
                <w:sz w:val="22"/>
                <w:szCs w:val="22"/>
              </w:rPr>
            </w:pPr>
            <w:r w:rsidRPr="00451189">
              <w:rPr>
                <w:rFonts w:asciiTheme="minorHAnsi" w:hAnsiTheme="minorHAnsi" w:cstheme="minorHAnsi"/>
                <w:b/>
                <w:bCs/>
                <w:sz w:val="22"/>
                <w:szCs w:val="22"/>
              </w:rPr>
              <w:t xml:space="preserve">Leadership and Management </w:t>
            </w:r>
          </w:p>
          <w:p w14:paraId="4E67F896" w14:textId="77777777" w:rsidR="00F91612"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lastRenderedPageBreak/>
              <w:t xml:space="preserve">In line with the School </w:t>
            </w:r>
            <w:r w:rsidR="00B247FE">
              <w:rPr>
                <w:rFonts w:asciiTheme="minorHAnsi" w:hAnsiTheme="minorHAnsi" w:cstheme="minorHAnsi"/>
                <w:sz w:val="22"/>
                <w:szCs w:val="22"/>
              </w:rPr>
              <w:t>Develop</w:t>
            </w:r>
            <w:r w:rsidRPr="00451189">
              <w:rPr>
                <w:rFonts w:asciiTheme="minorHAnsi" w:hAnsiTheme="minorHAnsi" w:cstheme="minorHAnsi"/>
                <w:sz w:val="22"/>
                <w:szCs w:val="22"/>
              </w:rPr>
              <w:t>ment Plan, devise with SLT</w:t>
            </w:r>
            <w:r w:rsidR="00B247FE">
              <w:rPr>
                <w:rFonts w:asciiTheme="minorHAnsi" w:hAnsiTheme="minorHAnsi" w:cstheme="minorHAnsi"/>
                <w:sz w:val="22"/>
                <w:szCs w:val="22"/>
              </w:rPr>
              <w:t xml:space="preserve"> colleagues</w:t>
            </w:r>
            <w:r w:rsidRPr="00451189">
              <w:rPr>
                <w:rFonts w:asciiTheme="minorHAnsi" w:hAnsiTheme="minorHAnsi" w:cstheme="minorHAnsi"/>
                <w:sz w:val="22"/>
                <w:szCs w:val="22"/>
              </w:rPr>
              <w:t>, a pupil premium action plan to achieve agreed objectives to raise outcomes for pupil premium and vulnerable pupils</w:t>
            </w:r>
          </w:p>
          <w:p w14:paraId="29701FC7" w14:textId="5A356B73" w:rsidR="00451189"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t>Consider successful local and national strategies and research/evidence from agencies such as the Education Endowment Foundation (EEF).</w:t>
            </w:r>
          </w:p>
          <w:p w14:paraId="41F4CDC4" w14:textId="77777777" w:rsidR="00451189"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t>To assist with control of a clearly identifiable budget for pupil premium pupils and ensure the effective use of the budget to achieve the objectives of the pupil premium action plan and school development plan.</w:t>
            </w:r>
          </w:p>
          <w:p w14:paraId="46F24B86" w14:textId="77777777" w:rsidR="00451189"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t>To liaise with other staff responsible for interventions and pupil progress.</w:t>
            </w:r>
          </w:p>
          <w:p w14:paraId="099DCA6D" w14:textId="77777777" w:rsidR="00451189"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t>Co-ordinate and take day-to-day responsibility for the organisation of all staff involved in implementing the above.</w:t>
            </w:r>
          </w:p>
          <w:p w14:paraId="3D4046EF" w14:textId="77777777" w:rsidR="00451189" w:rsidRDefault="00090C25" w:rsidP="00451189">
            <w:pPr>
              <w:pStyle w:val="ListParagraph"/>
              <w:numPr>
                <w:ilvl w:val="0"/>
                <w:numId w:val="43"/>
              </w:numPr>
              <w:spacing w:line="247" w:lineRule="auto"/>
              <w:rPr>
                <w:rFonts w:asciiTheme="minorHAnsi" w:hAnsiTheme="minorHAnsi" w:cstheme="minorHAnsi"/>
                <w:sz w:val="22"/>
                <w:szCs w:val="22"/>
              </w:rPr>
            </w:pPr>
            <w:r w:rsidRPr="00451189">
              <w:rPr>
                <w:rFonts w:asciiTheme="minorHAnsi" w:hAnsiTheme="minorHAnsi" w:cstheme="minorHAnsi"/>
                <w:sz w:val="22"/>
                <w:szCs w:val="22"/>
              </w:rPr>
              <w:t>To evaluate the impact of intervention strategies; for example, through pupil voice, data analysis, teacher feedback and parent/carer feedback. To report these findings periodically to SLT with proposals for further action.</w:t>
            </w:r>
          </w:p>
          <w:p w14:paraId="16EF8368" w14:textId="2CA7D26C" w:rsidR="00D83787" w:rsidRPr="00451189" w:rsidRDefault="00090C25" w:rsidP="00F91612">
            <w:pPr>
              <w:pStyle w:val="ListParagraph"/>
              <w:numPr>
                <w:ilvl w:val="0"/>
                <w:numId w:val="43"/>
              </w:numPr>
              <w:spacing w:after="120" w:line="247" w:lineRule="auto"/>
              <w:ind w:left="714" w:hanging="357"/>
              <w:contextualSpacing w:val="0"/>
              <w:rPr>
                <w:rFonts w:asciiTheme="minorHAnsi" w:hAnsiTheme="minorHAnsi" w:cstheme="minorHAnsi"/>
                <w:sz w:val="22"/>
                <w:szCs w:val="22"/>
              </w:rPr>
            </w:pPr>
            <w:r w:rsidRPr="00451189">
              <w:rPr>
                <w:rFonts w:asciiTheme="minorHAnsi" w:hAnsiTheme="minorHAnsi" w:cstheme="minorHAnsi"/>
                <w:sz w:val="22"/>
                <w:szCs w:val="22"/>
              </w:rPr>
              <w:t>To provide termly reports to the governing body.</w:t>
            </w:r>
          </w:p>
        </w:tc>
      </w:tr>
    </w:tbl>
    <w:p w14:paraId="67ACC6B1" w14:textId="77777777" w:rsidR="00EA6674" w:rsidRPr="00F12E79" w:rsidRDefault="00EA6674" w:rsidP="00441003">
      <w:pPr>
        <w:rPr>
          <w:rFonts w:asciiTheme="minorHAnsi" w:hAnsiTheme="minorHAnsi" w:cstheme="minorHAnsi"/>
          <w:sz w:val="22"/>
          <w:szCs w:val="22"/>
        </w:rPr>
      </w:pPr>
    </w:p>
    <w:sectPr w:rsidR="00EA6674" w:rsidRPr="00F12E79" w:rsidSect="00FD624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674B" w14:textId="77777777" w:rsidR="004E2DB0" w:rsidRDefault="004E2DB0" w:rsidP="0074155B">
      <w:r>
        <w:separator/>
      </w:r>
    </w:p>
  </w:endnote>
  <w:endnote w:type="continuationSeparator" w:id="0">
    <w:p w14:paraId="453A59F1" w14:textId="77777777" w:rsidR="004E2DB0" w:rsidRDefault="004E2DB0" w:rsidP="0074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77419"/>
      <w:docPartObj>
        <w:docPartGallery w:val="Page Numbers (Bottom of Page)"/>
        <w:docPartUnique/>
      </w:docPartObj>
    </w:sdtPr>
    <w:sdtEndPr>
      <w:rPr>
        <w:rFonts w:asciiTheme="minorHAnsi" w:hAnsiTheme="minorHAnsi" w:cstheme="minorHAnsi"/>
        <w:noProof/>
        <w:sz w:val="16"/>
        <w:szCs w:val="16"/>
      </w:rPr>
    </w:sdtEndPr>
    <w:sdtContent>
      <w:p w14:paraId="6F6D1CC8" w14:textId="46622D47" w:rsidR="0053667D" w:rsidRPr="0053667D" w:rsidRDefault="0053667D">
        <w:pPr>
          <w:pStyle w:val="Footer"/>
          <w:jc w:val="center"/>
          <w:rPr>
            <w:rFonts w:asciiTheme="minorHAnsi" w:hAnsiTheme="minorHAnsi" w:cstheme="minorHAnsi"/>
            <w:sz w:val="16"/>
            <w:szCs w:val="16"/>
          </w:rPr>
        </w:pPr>
        <w:r w:rsidRPr="0053667D">
          <w:rPr>
            <w:rFonts w:asciiTheme="minorHAnsi" w:hAnsiTheme="minorHAnsi" w:cstheme="minorHAnsi"/>
            <w:sz w:val="16"/>
            <w:szCs w:val="16"/>
          </w:rPr>
          <w:fldChar w:fldCharType="begin"/>
        </w:r>
        <w:r w:rsidRPr="0053667D">
          <w:rPr>
            <w:rFonts w:asciiTheme="minorHAnsi" w:hAnsiTheme="minorHAnsi" w:cstheme="minorHAnsi"/>
            <w:sz w:val="16"/>
            <w:szCs w:val="16"/>
          </w:rPr>
          <w:instrText xml:space="preserve"> PAGE   \* MERGEFORMAT </w:instrText>
        </w:r>
        <w:r w:rsidRPr="0053667D">
          <w:rPr>
            <w:rFonts w:asciiTheme="minorHAnsi" w:hAnsiTheme="minorHAnsi" w:cstheme="minorHAnsi"/>
            <w:sz w:val="16"/>
            <w:szCs w:val="16"/>
          </w:rPr>
          <w:fldChar w:fldCharType="separate"/>
        </w:r>
        <w:r w:rsidRPr="0053667D">
          <w:rPr>
            <w:rFonts w:asciiTheme="minorHAnsi" w:hAnsiTheme="minorHAnsi" w:cstheme="minorHAnsi"/>
            <w:noProof/>
            <w:sz w:val="16"/>
            <w:szCs w:val="16"/>
          </w:rPr>
          <w:t>2</w:t>
        </w:r>
        <w:r w:rsidRPr="0053667D">
          <w:rPr>
            <w:rFonts w:asciiTheme="minorHAnsi" w:hAnsiTheme="minorHAnsi" w:cstheme="minorHAnsi"/>
            <w:noProof/>
            <w:sz w:val="16"/>
            <w:szCs w:val="16"/>
          </w:rPr>
          <w:fldChar w:fldCharType="end"/>
        </w:r>
      </w:p>
    </w:sdtContent>
  </w:sdt>
  <w:p w14:paraId="20F31F8D" w14:textId="77777777" w:rsidR="00D42BC8" w:rsidRDefault="00D42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5B6C" w14:textId="77777777" w:rsidR="004E2DB0" w:rsidRDefault="004E2DB0" w:rsidP="0074155B">
      <w:r>
        <w:separator/>
      </w:r>
    </w:p>
  </w:footnote>
  <w:footnote w:type="continuationSeparator" w:id="0">
    <w:p w14:paraId="6D064AFB" w14:textId="77777777" w:rsidR="004E2DB0" w:rsidRDefault="004E2DB0" w:rsidP="0074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CBD7" w14:textId="77777777" w:rsidR="000D5768" w:rsidRPr="00FD6241" w:rsidRDefault="001C53FD" w:rsidP="001C53FD">
    <w:pPr>
      <w:pStyle w:val="Header"/>
      <w:spacing w:after="240"/>
      <w:jc w:val="center"/>
      <w:rPr>
        <w:rFonts w:asciiTheme="minorHAnsi" w:hAnsiTheme="minorHAnsi" w:cstheme="minorHAnsi"/>
        <w:sz w:val="32"/>
        <w:szCs w:val="32"/>
      </w:rPr>
    </w:pPr>
    <w:r w:rsidRPr="00FD6241">
      <w:rPr>
        <w:rFonts w:asciiTheme="minorHAnsi" w:hAnsiTheme="minorHAnsi" w:cstheme="minorHAnsi"/>
        <w:noProof/>
        <w:sz w:val="32"/>
        <w:szCs w:val="32"/>
      </w:rPr>
      <w:drawing>
        <wp:anchor distT="0" distB="0" distL="114300" distR="114300" simplePos="0" relativeHeight="251664384" behindDoc="0" locked="0" layoutInCell="1" allowOverlap="1" wp14:anchorId="68B248B2" wp14:editId="1A9BCECD">
          <wp:simplePos x="0" y="0"/>
          <wp:positionH relativeFrom="column">
            <wp:posOffset>5857875</wp:posOffset>
          </wp:positionH>
          <wp:positionV relativeFrom="paragraph">
            <wp:posOffset>-358140</wp:posOffset>
          </wp:positionV>
          <wp:extent cx="1113138" cy="700087"/>
          <wp:effectExtent l="0" t="0" r="0" b="5080"/>
          <wp:wrapNone/>
          <wp:docPr id="3" name="Picture 3" descr="cid:image002.png@01D1367C.2F8A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DAF8FD-B642-48FE-8704-86F116686A78" descr="cid:image002.png@01D1367C.2F8A917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3138" cy="700087"/>
                  </a:xfrm>
                  <a:prstGeom prst="rect">
                    <a:avLst/>
                  </a:prstGeom>
                  <a:noFill/>
                  <a:ln>
                    <a:noFill/>
                  </a:ln>
                </pic:spPr>
              </pic:pic>
            </a:graphicData>
          </a:graphic>
          <wp14:sizeRelH relativeFrom="page">
            <wp14:pctWidth>0</wp14:pctWidth>
          </wp14:sizeRelH>
          <wp14:sizeRelV relativeFrom="page">
            <wp14:pctHeight>0</wp14:pctHeight>
          </wp14:sizeRelV>
        </wp:anchor>
      </w:drawing>
    </w:r>
    <w:r w:rsidR="00FD6241" w:rsidRPr="00FD6241">
      <w:rPr>
        <w:rFonts w:asciiTheme="minorHAnsi" w:hAnsiTheme="minorHAnsi" w:cstheme="minorHAnsi"/>
        <w:noProof/>
        <w:sz w:val="32"/>
        <w:szCs w:val="32"/>
      </w:rPr>
      <w:drawing>
        <wp:anchor distT="0" distB="0" distL="114300" distR="114300" simplePos="0" relativeHeight="251662336" behindDoc="0" locked="0" layoutInCell="1" allowOverlap="1" wp14:anchorId="665944CB" wp14:editId="09B1140A">
          <wp:simplePos x="0" y="0"/>
          <wp:positionH relativeFrom="column">
            <wp:posOffset>-352425</wp:posOffset>
          </wp:positionH>
          <wp:positionV relativeFrom="paragraph">
            <wp:posOffset>-358140</wp:posOffset>
          </wp:positionV>
          <wp:extent cx="1113138" cy="700087"/>
          <wp:effectExtent l="0" t="0" r="0" b="5080"/>
          <wp:wrapNone/>
          <wp:docPr id="1" name="Picture 1" descr="cid:image002.png@01D1367C.2F8A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DAF8FD-B642-48FE-8704-86F116686A78" descr="cid:image002.png@01D1367C.2F8A917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25528" cy="7078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32"/>
        <w:szCs w:val="32"/>
      </w:rPr>
      <w:t>Ellenbrook Community Primary School</w:t>
    </w:r>
  </w:p>
  <w:p w14:paraId="59FAF27B" w14:textId="77777777" w:rsidR="00D42BC8" w:rsidRDefault="00D42BC8"/>
  <w:p w14:paraId="08B86839" w14:textId="77777777" w:rsidR="00D42BC8" w:rsidRDefault="00D42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8C02BD5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AED8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BCDF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1A88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43CE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6D37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B47B6"/>
    <w:multiLevelType w:val="hybridMultilevel"/>
    <w:tmpl w:val="C2E43132"/>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D38EA"/>
    <w:multiLevelType w:val="hybridMultilevel"/>
    <w:tmpl w:val="E6D64196"/>
    <w:lvl w:ilvl="0" w:tplc="A2F8B63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3C0"/>
    <w:multiLevelType w:val="hybridMultilevel"/>
    <w:tmpl w:val="C254947E"/>
    <w:lvl w:ilvl="0" w:tplc="162279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27F98"/>
    <w:multiLevelType w:val="hybridMultilevel"/>
    <w:tmpl w:val="096CE49C"/>
    <w:lvl w:ilvl="0" w:tplc="CA803B98">
      <w:start w:val="1"/>
      <w:numFmt w:val="bullet"/>
      <w:lvlText w:val=""/>
      <w:lvlJc w:val="left"/>
      <w:pPr>
        <w:ind w:left="720" w:hanging="360"/>
      </w:pPr>
      <w:rPr>
        <w:rFonts w:ascii="Symbol" w:hAnsi="Symbol" w:hint="default"/>
        <w:sz w:val="16"/>
        <w:szCs w:val="16"/>
      </w:rPr>
    </w:lvl>
    <w:lvl w:ilvl="1" w:tplc="EAC8A672">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21716"/>
    <w:multiLevelType w:val="hybridMultilevel"/>
    <w:tmpl w:val="B678869E"/>
    <w:lvl w:ilvl="0" w:tplc="900817CA">
      <w:start w:val="1"/>
      <w:numFmt w:val="bullet"/>
      <w:lvlText w:val=""/>
      <w:lvlJc w:val="left"/>
      <w:pPr>
        <w:ind w:left="77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C1FA2"/>
    <w:multiLevelType w:val="hybridMultilevel"/>
    <w:tmpl w:val="B5286554"/>
    <w:lvl w:ilvl="0" w:tplc="AE5A3C2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16A28"/>
    <w:multiLevelType w:val="hybridMultilevel"/>
    <w:tmpl w:val="9CB43C86"/>
    <w:lvl w:ilvl="0" w:tplc="40822FA6">
      <w:start w:val="1"/>
      <w:numFmt w:val="bullet"/>
      <w:lvlText w:val="•"/>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8D634">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32B3F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104C6E">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0018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F8BF5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6608E4">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C027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E0DB2">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2A99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497321"/>
    <w:multiLevelType w:val="hybridMultilevel"/>
    <w:tmpl w:val="F7401BD0"/>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B76B8"/>
    <w:multiLevelType w:val="hybridMultilevel"/>
    <w:tmpl w:val="11E62524"/>
    <w:lvl w:ilvl="0" w:tplc="E266E5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3453B"/>
    <w:multiLevelType w:val="hybridMultilevel"/>
    <w:tmpl w:val="7660C846"/>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57A11"/>
    <w:multiLevelType w:val="multilevel"/>
    <w:tmpl w:val="3BD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517D1"/>
    <w:multiLevelType w:val="hybridMultilevel"/>
    <w:tmpl w:val="B39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70027"/>
    <w:multiLevelType w:val="hybridMultilevel"/>
    <w:tmpl w:val="1D62BD0E"/>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71008"/>
    <w:multiLevelType w:val="hybridMultilevel"/>
    <w:tmpl w:val="6158EBEC"/>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405D5"/>
    <w:multiLevelType w:val="hybridMultilevel"/>
    <w:tmpl w:val="D4820CB8"/>
    <w:lvl w:ilvl="0" w:tplc="A2F8B63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02656"/>
    <w:multiLevelType w:val="hybridMultilevel"/>
    <w:tmpl w:val="2A72C9FE"/>
    <w:lvl w:ilvl="0" w:tplc="FB9670CC">
      <w:start w:val="1"/>
      <w:numFmt w:val="bullet"/>
      <w:pStyle w:val="3Bulletedcopyblue"/>
      <w:lvlText w:val=""/>
      <w:lvlPicBulletId w:val="0"/>
      <w:lvlJc w:val="left"/>
      <w:pPr>
        <w:ind w:left="360" w:hanging="360"/>
      </w:pPr>
      <w:rPr>
        <w:rFonts w:ascii="Symbol" w:hAnsi="Symbol" w:hint="default"/>
        <w:color w:val="auto"/>
      </w:rPr>
    </w:lvl>
    <w:lvl w:ilvl="1" w:tplc="A8E86856">
      <w:start w:val="1"/>
      <w:numFmt w:val="bullet"/>
      <w:lvlText w:val="o"/>
      <w:lvlJc w:val="left"/>
      <w:pPr>
        <w:ind w:left="1100" w:hanging="360"/>
      </w:pPr>
      <w:rPr>
        <w:rFonts w:ascii="Courier New" w:hAnsi="Courier New" w:cs="Courier New" w:hint="default"/>
        <w:sz w:val="16"/>
        <w:szCs w:val="16"/>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5" w15:restartNumberingAfterBreak="0">
    <w:nsid w:val="516855C3"/>
    <w:multiLevelType w:val="hybridMultilevel"/>
    <w:tmpl w:val="9FB69D18"/>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F436C"/>
    <w:multiLevelType w:val="hybridMultilevel"/>
    <w:tmpl w:val="91B2E8EA"/>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B3439"/>
    <w:multiLevelType w:val="hybridMultilevel"/>
    <w:tmpl w:val="15AA99B0"/>
    <w:lvl w:ilvl="0" w:tplc="9E8856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43F4C"/>
    <w:multiLevelType w:val="hybridMultilevel"/>
    <w:tmpl w:val="DD78EADA"/>
    <w:lvl w:ilvl="0" w:tplc="7388B34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9610AC"/>
    <w:multiLevelType w:val="hybridMultilevel"/>
    <w:tmpl w:val="70EED4B0"/>
    <w:lvl w:ilvl="0" w:tplc="EDCEAE6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A34A8"/>
    <w:multiLevelType w:val="hybridMultilevel"/>
    <w:tmpl w:val="DB46A06A"/>
    <w:lvl w:ilvl="0" w:tplc="900817CA">
      <w:start w:val="1"/>
      <w:numFmt w:val="bullet"/>
      <w:lvlText w:val=""/>
      <w:lvlJc w:val="left"/>
      <w:pPr>
        <w:ind w:left="772" w:hanging="360"/>
      </w:pPr>
      <w:rPr>
        <w:rFonts w:ascii="Symbol" w:hAnsi="Symbol" w:hint="default"/>
        <w:sz w:val="16"/>
        <w:szCs w:val="16"/>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1" w15:restartNumberingAfterBreak="0">
    <w:nsid w:val="5CD108B5"/>
    <w:multiLevelType w:val="hybridMultilevel"/>
    <w:tmpl w:val="645472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543986"/>
    <w:multiLevelType w:val="hybridMultilevel"/>
    <w:tmpl w:val="3AF2ABDA"/>
    <w:lvl w:ilvl="0" w:tplc="3FC278A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13FF4"/>
    <w:multiLevelType w:val="hybridMultilevel"/>
    <w:tmpl w:val="504E4368"/>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B160F"/>
    <w:multiLevelType w:val="hybridMultilevel"/>
    <w:tmpl w:val="BF3E4CD0"/>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20FC8"/>
    <w:multiLevelType w:val="hybridMultilevel"/>
    <w:tmpl w:val="B0FC6998"/>
    <w:lvl w:ilvl="0" w:tplc="99783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7175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5AA4CCA"/>
    <w:multiLevelType w:val="hybridMultilevel"/>
    <w:tmpl w:val="4E26727A"/>
    <w:lvl w:ilvl="0" w:tplc="CA803B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9" w15:restartNumberingAfterBreak="0">
    <w:nsid w:val="7D59CF7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415B75"/>
    <w:multiLevelType w:val="hybridMultilevel"/>
    <w:tmpl w:val="659C866E"/>
    <w:lvl w:ilvl="0" w:tplc="8112F56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15:restartNumberingAfterBreak="0">
    <w:nsid w:val="7EB07F8A"/>
    <w:multiLevelType w:val="singleLevel"/>
    <w:tmpl w:val="C2A81FB2"/>
    <w:lvl w:ilvl="0">
      <w:start w:val="1"/>
      <w:numFmt w:val="decimal"/>
      <w:lvlText w:val="%1."/>
      <w:lvlJc w:val="left"/>
      <w:pPr>
        <w:tabs>
          <w:tab w:val="num" w:pos="360"/>
        </w:tabs>
        <w:ind w:left="360" w:hanging="360"/>
      </w:pPr>
      <w:rPr>
        <w:rFonts w:ascii="Calibri" w:eastAsia="Times New Roman" w:hAnsi="Calibri" w:cs="Calibri"/>
      </w:rPr>
    </w:lvl>
  </w:abstractNum>
  <w:num w:numId="1" w16cid:durableId="2137940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445250">
    <w:abstractNumId w:val="32"/>
  </w:num>
  <w:num w:numId="3" w16cid:durableId="1109355329">
    <w:abstractNumId w:val="35"/>
  </w:num>
  <w:num w:numId="4" w16cid:durableId="591008112">
    <w:abstractNumId w:val="31"/>
  </w:num>
  <w:num w:numId="5" w16cid:durableId="2010257322">
    <w:abstractNumId w:val="13"/>
  </w:num>
  <w:num w:numId="6" w16cid:durableId="263731984">
    <w:abstractNumId w:val="24"/>
  </w:num>
  <w:num w:numId="7" w16cid:durableId="957568757">
    <w:abstractNumId w:val="5"/>
  </w:num>
  <w:num w:numId="8" w16cid:durableId="1482697897">
    <w:abstractNumId w:val="20"/>
  </w:num>
  <w:num w:numId="9" w16cid:durableId="2087068563">
    <w:abstractNumId w:val="38"/>
  </w:num>
  <w:num w:numId="10" w16cid:durableId="1459490033">
    <w:abstractNumId w:val="7"/>
  </w:num>
  <w:num w:numId="11" w16cid:durableId="662853472">
    <w:abstractNumId w:val="29"/>
  </w:num>
  <w:num w:numId="12" w16cid:durableId="1809396930">
    <w:abstractNumId w:val="19"/>
  </w:num>
  <w:num w:numId="13" w16cid:durableId="503790633">
    <w:abstractNumId w:val="41"/>
  </w:num>
  <w:num w:numId="14" w16cid:durableId="1703747773">
    <w:abstractNumId w:val="27"/>
  </w:num>
  <w:num w:numId="15" w16cid:durableId="845361665">
    <w:abstractNumId w:val="10"/>
  </w:num>
  <w:num w:numId="16" w16cid:durableId="1015766139">
    <w:abstractNumId w:val="28"/>
  </w:num>
  <w:num w:numId="17" w16cid:durableId="775098692">
    <w:abstractNumId w:val="30"/>
  </w:num>
  <w:num w:numId="18" w16cid:durableId="1007757908">
    <w:abstractNumId w:val="12"/>
  </w:num>
  <w:num w:numId="19" w16cid:durableId="847212804">
    <w:abstractNumId w:val="1"/>
  </w:num>
  <w:num w:numId="20" w16cid:durableId="1115366675">
    <w:abstractNumId w:val="0"/>
  </w:num>
  <w:num w:numId="21" w16cid:durableId="502399078">
    <w:abstractNumId w:val="6"/>
  </w:num>
  <w:num w:numId="22" w16cid:durableId="1953323059">
    <w:abstractNumId w:val="4"/>
  </w:num>
  <w:num w:numId="23" w16cid:durableId="1863395477">
    <w:abstractNumId w:val="36"/>
  </w:num>
  <w:num w:numId="24" w16cid:durableId="328025855">
    <w:abstractNumId w:val="39"/>
  </w:num>
  <w:num w:numId="25" w16cid:durableId="195435349">
    <w:abstractNumId w:val="15"/>
  </w:num>
  <w:num w:numId="26" w16cid:durableId="268902024">
    <w:abstractNumId w:val="2"/>
  </w:num>
  <w:num w:numId="27" w16cid:durableId="1951038620">
    <w:abstractNumId w:val="3"/>
  </w:num>
  <w:num w:numId="28" w16cid:durableId="1054429851">
    <w:abstractNumId w:val="38"/>
  </w:num>
  <w:num w:numId="29" w16cid:durableId="1051659778">
    <w:abstractNumId w:val="8"/>
  </w:num>
  <w:num w:numId="30" w16cid:durableId="694698828">
    <w:abstractNumId w:val="11"/>
  </w:num>
  <w:num w:numId="31" w16cid:durableId="73744331">
    <w:abstractNumId w:val="18"/>
  </w:num>
  <w:num w:numId="32" w16cid:durableId="74087889">
    <w:abstractNumId w:val="21"/>
  </w:num>
  <w:num w:numId="33" w16cid:durableId="319047190">
    <w:abstractNumId w:val="25"/>
  </w:num>
  <w:num w:numId="34" w16cid:durableId="971597254">
    <w:abstractNumId w:val="34"/>
  </w:num>
  <w:num w:numId="35" w16cid:durableId="1233155086">
    <w:abstractNumId w:val="22"/>
  </w:num>
  <w:num w:numId="36" w16cid:durableId="876896109">
    <w:abstractNumId w:val="33"/>
  </w:num>
  <w:num w:numId="37" w16cid:durableId="1046872462">
    <w:abstractNumId w:val="37"/>
  </w:num>
  <w:num w:numId="38" w16cid:durableId="1153524301">
    <w:abstractNumId w:val="26"/>
  </w:num>
  <w:num w:numId="39" w16cid:durableId="2087409006">
    <w:abstractNumId w:val="16"/>
  </w:num>
  <w:num w:numId="40" w16cid:durableId="956451048">
    <w:abstractNumId w:val="17"/>
  </w:num>
  <w:num w:numId="41" w16cid:durableId="1803840993">
    <w:abstractNumId w:val="14"/>
  </w:num>
  <w:num w:numId="42" w16cid:durableId="1358849128">
    <w:abstractNumId w:val="9"/>
  </w:num>
  <w:num w:numId="43" w16cid:durableId="15365048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B"/>
    <w:rsid w:val="0001213A"/>
    <w:rsid w:val="00017019"/>
    <w:rsid w:val="00021EAB"/>
    <w:rsid w:val="0002485A"/>
    <w:rsid w:val="00024ED2"/>
    <w:rsid w:val="000358D4"/>
    <w:rsid w:val="00041E15"/>
    <w:rsid w:val="00053FCF"/>
    <w:rsid w:val="000634F4"/>
    <w:rsid w:val="00076A1E"/>
    <w:rsid w:val="00087B69"/>
    <w:rsid w:val="00090C25"/>
    <w:rsid w:val="000A0BB1"/>
    <w:rsid w:val="000A78DB"/>
    <w:rsid w:val="000D14CC"/>
    <w:rsid w:val="000D5768"/>
    <w:rsid w:val="000D7DA1"/>
    <w:rsid w:val="000F0E19"/>
    <w:rsid w:val="00111020"/>
    <w:rsid w:val="0011238F"/>
    <w:rsid w:val="00113DA1"/>
    <w:rsid w:val="00137A6A"/>
    <w:rsid w:val="00147901"/>
    <w:rsid w:val="001657A5"/>
    <w:rsid w:val="00167A1C"/>
    <w:rsid w:val="0018555E"/>
    <w:rsid w:val="0019351A"/>
    <w:rsid w:val="00197A6C"/>
    <w:rsid w:val="001B0CCF"/>
    <w:rsid w:val="001B27ED"/>
    <w:rsid w:val="001B60BB"/>
    <w:rsid w:val="001B6B15"/>
    <w:rsid w:val="001C390D"/>
    <w:rsid w:val="001C53FD"/>
    <w:rsid w:val="001C5B44"/>
    <w:rsid w:val="001D1B0C"/>
    <w:rsid w:val="001D42CD"/>
    <w:rsid w:val="001E10EE"/>
    <w:rsid w:val="001E2B95"/>
    <w:rsid w:val="001E69E6"/>
    <w:rsid w:val="001F5AE8"/>
    <w:rsid w:val="001F791C"/>
    <w:rsid w:val="00201512"/>
    <w:rsid w:val="00202011"/>
    <w:rsid w:val="0020204A"/>
    <w:rsid w:val="00210089"/>
    <w:rsid w:val="002327C2"/>
    <w:rsid w:val="002411E9"/>
    <w:rsid w:val="0024298A"/>
    <w:rsid w:val="00251029"/>
    <w:rsid w:val="00256B3F"/>
    <w:rsid w:val="00260E64"/>
    <w:rsid w:val="00263B39"/>
    <w:rsid w:val="00266F76"/>
    <w:rsid w:val="00267A25"/>
    <w:rsid w:val="00271206"/>
    <w:rsid w:val="002749C5"/>
    <w:rsid w:val="002754C6"/>
    <w:rsid w:val="00280DB6"/>
    <w:rsid w:val="00290E9D"/>
    <w:rsid w:val="002A1418"/>
    <w:rsid w:val="002A63CE"/>
    <w:rsid w:val="002A7B6F"/>
    <w:rsid w:val="002B149E"/>
    <w:rsid w:val="002C759B"/>
    <w:rsid w:val="002D37ED"/>
    <w:rsid w:val="002D6A51"/>
    <w:rsid w:val="002D700E"/>
    <w:rsid w:val="002E14A5"/>
    <w:rsid w:val="002E1F26"/>
    <w:rsid w:val="002E364D"/>
    <w:rsid w:val="002E775E"/>
    <w:rsid w:val="002F6ECB"/>
    <w:rsid w:val="00301C19"/>
    <w:rsid w:val="00315E1D"/>
    <w:rsid w:val="003258BC"/>
    <w:rsid w:val="00331C01"/>
    <w:rsid w:val="00331C76"/>
    <w:rsid w:val="0033406C"/>
    <w:rsid w:val="00341A70"/>
    <w:rsid w:val="00343023"/>
    <w:rsid w:val="00344E23"/>
    <w:rsid w:val="00365619"/>
    <w:rsid w:val="0036597F"/>
    <w:rsid w:val="003966E0"/>
    <w:rsid w:val="003A3ED2"/>
    <w:rsid w:val="003A58DD"/>
    <w:rsid w:val="003A58EB"/>
    <w:rsid w:val="003B33D6"/>
    <w:rsid w:val="003C2DEE"/>
    <w:rsid w:val="003D4337"/>
    <w:rsid w:val="003E620F"/>
    <w:rsid w:val="003F0696"/>
    <w:rsid w:val="003F4714"/>
    <w:rsid w:val="003F794B"/>
    <w:rsid w:val="00412239"/>
    <w:rsid w:val="004222D9"/>
    <w:rsid w:val="00423938"/>
    <w:rsid w:val="00424946"/>
    <w:rsid w:val="00426D1F"/>
    <w:rsid w:val="00433D25"/>
    <w:rsid w:val="00441003"/>
    <w:rsid w:val="004425C2"/>
    <w:rsid w:val="00451189"/>
    <w:rsid w:val="0045625B"/>
    <w:rsid w:val="0046151F"/>
    <w:rsid w:val="004935D5"/>
    <w:rsid w:val="00493CC2"/>
    <w:rsid w:val="004940E6"/>
    <w:rsid w:val="004A2676"/>
    <w:rsid w:val="004A6461"/>
    <w:rsid w:val="004B0955"/>
    <w:rsid w:val="004B3CF4"/>
    <w:rsid w:val="004B3E03"/>
    <w:rsid w:val="004C56DF"/>
    <w:rsid w:val="004C6F85"/>
    <w:rsid w:val="004D5200"/>
    <w:rsid w:val="004E1093"/>
    <w:rsid w:val="004E2DB0"/>
    <w:rsid w:val="004F03C1"/>
    <w:rsid w:val="004F3C6B"/>
    <w:rsid w:val="00510CCF"/>
    <w:rsid w:val="00513A16"/>
    <w:rsid w:val="00521419"/>
    <w:rsid w:val="00536577"/>
    <w:rsid w:val="0053667D"/>
    <w:rsid w:val="0054196E"/>
    <w:rsid w:val="0055068E"/>
    <w:rsid w:val="005711FF"/>
    <w:rsid w:val="00577BFB"/>
    <w:rsid w:val="00577CBB"/>
    <w:rsid w:val="0058085B"/>
    <w:rsid w:val="00581D98"/>
    <w:rsid w:val="005835A3"/>
    <w:rsid w:val="005844B7"/>
    <w:rsid w:val="00587F10"/>
    <w:rsid w:val="005925D4"/>
    <w:rsid w:val="00593E2B"/>
    <w:rsid w:val="005A146C"/>
    <w:rsid w:val="005A3EA2"/>
    <w:rsid w:val="005A4557"/>
    <w:rsid w:val="005B60EE"/>
    <w:rsid w:val="005C32A0"/>
    <w:rsid w:val="005D104A"/>
    <w:rsid w:val="005E26DF"/>
    <w:rsid w:val="005E2B05"/>
    <w:rsid w:val="005E3914"/>
    <w:rsid w:val="005E39D1"/>
    <w:rsid w:val="005E77A5"/>
    <w:rsid w:val="005F5E4E"/>
    <w:rsid w:val="00606EFC"/>
    <w:rsid w:val="006149AE"/>
    <w:rsid w:val="006173FE"/>
    <w:rsid w:val="00626B5F"/>
    <w:rsid w:val="0063213B"/>
    <w:rsid w:val="0064746A"/>
    <w:rsid w:val="00653105"/>
    <w:rsid w:val="00654D27"/>
    <w:rsid w:val="0066738F"/>
    <w:rsid w:val="00675BB2"/>
    <w:rsid w:val="00676454"/>
    <w:rsid w:val="00685B09"/>
    <w:rsid w:val="00697FE3"/>
    <w:rsid w:val="006A1B9F"/>
    <w:rsid w:val="006A6275"/>
    <w:rsid w:val="006A710F"/>
    <w:rsid w:val="006B7C0D"/>
    <w:rsid w:val="006C3055"/>
    <w:rsid w:val="006E31E7"/>
    <w:rsid w:val="006E46B4"/>
    <w:rsid w:val="006E6847"/>
    <w:rsid w:val="006F425A"/>
    <w:rsid w:val="00705252"/>
    <w:rsid w:val="007067DD"/>
    <w:rsid w:val="00711D62"/>
    <w:rsid w:val="00721303"/>
    <w:rsid w:val="00730B2F"/>
    <w:rsid w:val="00737F30"/>
    <w:rsid w:val="0074155B"/>
    <w:rsid w:val="00745C7C"/>
    <w:rsid w:val="007579A5"/>
    <w:rsid w:val="00761735"/>
    <w:rsid w:val="0076330D"/>
    <w:rsid w:val="00763BA5"/>
    <w:rsid w:val="0077725A"/>
    <w:rsid w:val="007809FB"/>
    <w:rsid w:val="0079429C"/>
    <w:rsid w:val="00796215"/>
    <w:rsid w:val="007A0E9B"/>
    <w:rsid w:val="007B3135"/>
    <w:rsid w:val="007C0832"/>
    <w:rsid w:val="007D26F7"/>
    <w:rsid w:val="007D4DE3"/>
    <w:rsid w:val="007D66CE"/>
    <w:rsid w:val="007D695B"/>
    <w:rsid w:val="007E0077"/>
    <w:rsid w:val="007E0829"/>
    <w:rsid w:val="007E6944"/>
    <w:rsid w:val="007F3AE8"/>
    <w:rsid w:val="00804F0B"/>
    <w:rsid w:val="0081161C"/>
    <w:rsid w:val="008118C1"/>
    <w:rsid w:val="008168AD"/>
    <w:rsid w:val="00835D29"/>
    <w:rsid w:val="00836C7F"/>
    <w:rsid w:val="00837752"/>
    <w:rsid w:val="00837A04"/>
    <w:rsid w:val="00842F19"/>
    <w:rsid w:val="0085143D"/>
    <w:rsid w:val="00854E2B"/>
    <w:rsid w:val="0086148B"/>
    <w:rsid w:val="0086444D"/>
    <w:rsid w:val="00867A97"/>
    <w:rsid w:val="008734D0"/>
    <w:rsid w:val="00894E5C"/>
    <w:rsid w:val="00897CB3"/>
    <w:rsid w:val="008A199D"/>
    <w:rsid w:val="008A69AE"/>
    <w:rsid w:val="008B4328"/>
    <w:rsid w:val="008B4F6C"/>
    <w:rsid w:val="008B7CE2"/>
    <w:rsid w:val="008C061A"/>
    <w:rsid w:val="008C5AFD"/>
    <w:rsid w:val="008D613F"/>
    <w:rsid w:val="008F09B7"/>
    <w:rsid w:val="00905C92"/>
    <w:rsid w:val="00921890"/>
    <w:rsid w:val="00935D72"/>
    <w:rsid w:val="009440FA"/>
    <w:rsid w:val="009441F3"/>
    <w:rsid w:val="00950A9E"/>
    <w:rsid w:val="009607E8"/>
    <w:rsid w:val="00973723"/>
    <w:rsid w:val="0098281C"/>
    <w:rsid w:val="009852DA"/>
    <w:rsid w:val="00987801"/>
    <w:rsid w:val="009966A6"/>
    <w:rsid w:val="009A4A74"/>
    <w:rsid w:val="009A7129"/>
    <w:rsid w:val="009C0F0D"/>
    <w:rsid w:val="009D4484"/>
    <w:rsid w:val="009F2B1B"/>
    <w:rsid w:val="009F4C6C"/>
    <w:rsid w:val="009F5C30"/>
    <w:rsid w:val="00A06506"/>
    <w:rsid w:val="00A07557"/>
    <w:rsid w:val="00A079AB"/>
    <w:rsid w:val="00A11C65"/>
    <w:rsid w:val="00A2432F"/>
    <w:rsid w:val="00A328D4"/>
    <w:rsid w:val="00A3627B"/>
    <w:rsid w:val="00A40DC3"/>
    <w:rsid w:val="00A42C6A"/>
    <w:rsid w:val="00A450E5"/>
    <w:rsid w:val="00A46D6C"/>
    <w:rsid w:val="00A5541B"/>
    <w:rsid w:val="00A667AC"/>
    <w:rsid w:val="00A67ADA"/>
    <w:rsid w:val="00A73873"/>
    <w:rsid w:val="00A86AEE"/>
    <w:rsid w:val="00A94DB5"/>
    <w:rsid w:val="00A96F00"/>
    <w:rsid w:val="00AA08D9"/>
    <w:rsid w:val="00AA29FD"/>
    <w:rsid w:val="00AC61E1"/>
    <w:rsid w:val="00AD2A06"/>
    <w:rsid w:val="00AE1DCC"/>
    <w:rsid w:val="00AE7920"/>
    <w:rsid w:val="00B006C6"/>
    <w:rsid w:val="00B0276F"/>
    <w:rsid w:val="00B22709"/>
    <w:rsid w:val="00B247FE"/>
    <w:rsid w:val="00B342A9"/>
    <w:rsid w:val="00B346F0"/>
    <w:rsid w:val="00B35ED2"/>
    <w:rsid w:val="00B55816"/>
    <w:rsid w:val="00B636C5"/>
    <w:rsid w:val="00B73903"/>
    <w:rsid w:val="00B84429"/>
    <w:rsid w:val="00B84872"/>
    <w:rsid w:val="00B85FEF"/>
    <w:rsid w:val="00B91CC3"/>
    <w:rsid w:val="00B93FF4"/>
    <w:rsid w:val="00B9619C"/>
    <w:rsid w:val="00BA61AE"/>
    <w:rsid w:val="00BA6F01"/>
    <w:rsid w:val="00BB7A43"/>
    <w:rsid w:val="00BC663C"/>
    <w:rsid w:val="00BD1011"/>
    <w:rsid w:val="00BE025B"/>
    <w:rsid w:val="00BF3B81"/>
    <w:rsid w:val="00BF3D48"/>
    <w:rsid w:val="00C315FF"/>
    <w:rsid w:val="00C31951"/>
    <w:rsid w:val="00C4072D"/>
    <w:rsid w:val="00C435AD"/>
    <w:rsid w:val="00C53FDB"/>
    <w:rsid w:val="00C75512"/>
    <w:rsid w:val="00C80030"/>
    <w:rsid w:val="00C86927"/>
    <w:rsid w:val="00C8698C"/>
    <w:rsid w:val="00C96EB9"/>
    <w:rsid w:val="00CA570A"/>
    <w:rsid w:val="00CB26D6"/>
    <w:rsid w:val="00CC291C"/>
    <w:rsid w:val="00CC39DE"/>
    <w:rsid w:val="00CD2EBC"/>
    <w:rsid w:val="00CD3CB7"/>
    <w:rsid w:val="00CD5ED4"/>
    <w:rsid w:val="00CE0EDD"/>
    <w:rsid w:val="00CE3C8E"/>
    <w:rsid w:val="00CE7630"/>
    <w:rsid w:val="00D1048A"/>
    <w:rsid w:val="00D1734C"/>
    <w:rsid w:val="00D17643"/>
    <w:rsid w:val="00D20336"/>
    <w:rsid w:val="00D217F7"/>
    <w:rsid w:val="00D35E41"/>
    <w:rsid w:val="00D40528"/>
    <w:rsid w:val="00D42BC8"/>
    <w:rsid w:val="00D47719"/>
    <w:rsid w:val="00D51F2D"/>
    <w:rsid w:val="00D83787"/>
    <w:rsid w:val="00D8405F"/>
    <w:rsid w:val="00D86920"/>
    <w:rsid w:val="00D96452"/>
    <w:rsid w:val="00D97849"/>
    <w:rsid w:val="00DA0EDF"/>
    <w:rsid w:val="00DA2A8B"/>
    <w:rsid w:val="00DA5C45"/>
    <w:rsid w:val="00DA673E"/>
    <w:rsid w:val="00DB1875"/>
    <w:rsid w:val="00DC3EFE"/>
    <w:rsid w:val="00DC7A86"/>
    <w:rsid w:val="00DD1A3D"/>
    <w:rsid w:val="00DD2B75"/>
    <w:rsid w:val="00DD5B4B"/>
    <w:rsid w:val="00DD7D8D"/>
    <w:rsid w:val="00DE0CD2"/>
    <w:rsid w:val="00DE6DFE"/>
    <w:rsid w:val="00DE750A"/>
    <w:rsid w:val="00DF510F"/>
    <w:rsid w:val="00E00463"/>
    <w:rsid w:val="00E2424F"/>
    <w:rsid w:val="00E26099"/>
    <w:rsid w:val="00E27702"/>
    <w:rsid w:val="00E31D85"/>
    <w:rsid w:val="00E356EC"/>
    <w:rsid w:val="00E35B98"/>
    <w:rsid w:val="00E374EB"/>
    <w:rsid w:val="00E4163D"/>
    <w:rsid w:val="00E44DC4"/>
    <w:rsid w:val="00E57D01"/>
    <w:rsid w:val="00E70B10"/>
    <w:rsid w:val="00E712D5"/>
    <w:rsid w:val="00E73CDF"/>
    <w:rsid w:val="00E76734"/>
    <w:rsid w:val="00E80089"/>
    <w:rsid w:val="00EA458D"/>
    <w:rsid w:val="00EA6674"/>
    <w:rsid w:val="00EB3C62"/>
    <w:rsid w:val="00EC0567"/>
    <w:rsid w:val="00EC0B19"/>
    <w:rsid w:val="00ED1916"/>
    <w:rsid w:val="00EE4369"/>
    <w:rsid w:val="00F0413D"/>
    <w:rsid w:val="00F11422"/>
    <w:rsid w:val="00F12E79"/>
    <w:rsid w:val="00F144FC"/>
    <w:rsid w:val="00F21238"/>
    <w:rsid w:val="00F42585"/>
    <w:rsid w:val="00F43471"/>
    <w:rsid w:val="00F4548A"/>
    <w:rsid w:val="00F505CD"/>
    <w:rsid w:val="00F518C5"/>
    <w:rsid w:val="00F6230E"/>
    <w:rsid w:val="00F7074C"/>
    <w:rsid w:val="00F75E78"/>
    <w:rsid w:val="00F824BD"/>
    <w:rsid w:val="00F83D08"/>
    <w:rsid w:val="00F8685D"/>
    <w:rsid w:val="00F91612"/>
    <w:rsid w:val="00F921F3"/>
    <w:rsid w:val="00FA49E8"/>
    <w:rsid w:val="00FA6AE7"/>
    <w:rsid w:val="00FB3EDA"/>
    <w:rsid w:val="00FB3EFA"/>
    <w:rsid w:val="00FB661E"/>
    <w:rsid w:val="00FC0391"/>
    <w:rsid w:val="00FD064F"/>
    <w:rsid w:val="00FD62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E0E450D"/>
  <w15:chartTrackingRefBased/>
  <w15:docId w15:val="{40371400-7C14-4BB1-8158-D5B0C922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890"/>
    <w:rPr>
      <w:rFonts w:ascii="Trebuchet MS" w:eastAsiaTheme="minorHAnsi" w:hAnsi="Trebuchet MS"/>
      <w:color w:val="000000"/>
      <w:sz w:val="24"/>
      <w:szCs w:val="24"/>
      <w:lang w:eastAsia="en-US"/>
    </w:rPr>
  </w:style>
  <w:style w:type="paragraph" w:styleId="Heading1">
    <w:name w:val="heading 1"/>
    <w:basedOn w:val="Normal"/>
    <w:next w:val="Normal"/>
    <w:link w:val="Heading1Char"/>
    <w:uiPriority w:val="9"/>
    <w:qFormat/>
    <w:rsid w:val="002E364D"/>
    <w:pPr>
      <w:pageBreakBefore/>
      <w:suppressAutoHyphens/>
      <w:autoSpaceDN w:val="0"/>
      <w:spacing w:after="240"/>
      <w:textAlignment w:val="baseline"/>
      <w:outlineLvl w:val="0"/>
    </w:pPr>
    <w:rPr>
      <w:rFonts w:ascii="Arial" w:eastAsia="Times New Roman" w:hAnsi="Arial"/>
      <w:b/>
      <w:color w:val="104F75"/>
      <w:sz w:val="36"/>
      <w:lang w:eastAsia="en-GB"/>
    </w:rPr>
  </w:style>
  <w:style w:type="paragraph" w:styleId="Heading2">
    <w:name w:val="heading 2"/>
    <w:basedOn w:val="Normal"/>
    <w:next w:val="Normal"/>
    <w:link w:val="Heading2Char"/>
    <w:uiPriority w:val="9"/>
    <w:unhideWhenUsed/>
    <w:qFormat/>
    <w:rsid w:val="002E364D"/>
    <w:pPr>
      <w:keepNext/>
      <w:suppressAutoHyphens/>
      <w:autoSpaceDN w:val="0"/>
      <w:spacing w:before="480" w:after="240"/>
      <w:textAlignment w:val="baseline"/>
      <w:outlineLvl w:val="1"/>
    </w:pPr>
    <w:rPr>
      <w:rFonts w:ascii="Arial" w:eastAsia="Times New Roman" w:hAnsi="Arial"/>
      <w:b/>
      <w:color w:val="104F75"/>
      <w:sz w:val="32"/>
      <w:szCs w:val="32"/>
      <w:lang w:eastAsia="en-GB"/>
    </w:rPr>
  </w:style>
  <w:style w:type="paragraph" w:styleId="Heading3">
    <w:name w:val="heading 3"/>
    <w:basedOn w:val="Heading2"/>
    <w:next w:val="Normal"/>
    <w:link w:val="Heading3Char"/>
    <w:uiPriority w:val="9"/>
    <w:unhideWhenUsed/>
    <w:qFormat/>
    <w:rsid w:val="002E364D"/>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55B"/>
    <w:pPr>
      <w:tabs>
        <w:tab w:val="center" w:pos="4513"/>
        <w:tab w:val="right" w:pos="9026"/>
      </w:tabs>
    </w:pPr>
    <w:rPr>
      <w:rFonts w:ascii="Times New Roman" w:eastAsia="Times New Roman" w:hAnsi="Times New Roman"/>
      <w:color w:val="auto"/>
      <w:lang w:eastAsia="en-GB"/>
    </w:rPr>
  </w:style>
  <w:style w:type="character" w:customStyle="1" w:styleId="HeaderChar">
    <w:name w:val="Header Char"/>
    <w:basedOn w:val="DefaultParagraphFont"/>
    <w:link w:val="Header"/>
    <w:uiPriority w:val="99"/>
    <w:rsid w:val="0074155B"/>
    <w:rPr>
      <w:sz w:val="24"/>
      <w:szCs w:val="24"/>
    </w:rPr>
  </w:style>
  <w:style w:type="paragraph" w:styleId="Footer">
    <w:name w:val="footer"/>
    <w:basedOn w:val="Normal"/>
    <w:link w:val="FooterChar"/>
    <w:uiPriority w:val="99"/>
    <w:rsid w:val="0074155B"/>
    <w:pPr>
      <w:tabs>
        <w:tab w:val="center" w:pos="4513"/>
        <w:tab w:val="right" w:pos="9026"/>
      </w:tabs>
    </w:pPr>
  </w:style>
  <w:style w:type="character" w:customStyle="1" w:styleId="FooterChar">
    <w:name w:val="Footer Char"/>
    <w:basedOn w:val="DefaultParagraphFont"/>
    <w:link w:val="Footer"/>
    <w:uiPriority w:val="99"/>
    <w:rsid w:val="0074155B"/>
    <w:rPr>
      <w:sz w:val="24"/>
      <w:szCs w:val="24"/>
    </w:rPr>
  </w:style>
  <w:style w:type="paragraph" w:styleId="BalloonText">
    <w:name w:val="Balloon Text"/>
    <w:basedOn w:val="Normal"/>
    <w:link w:val="BalloonTextChar"/>
    <w:rsid w:val="0074155B"/>
    <w:rPr>
      <w:rFonts w:ascii="Segoe UI" w:hAnsi="Segoe UI" w:cs="Segoe UI"/>
      <w:sz w:val="18"/>
      <w:szCs w:val="18"/>
    </w:rPr>
  </w:style>
  <w:style w:type="character" w:customStyle="1" w:styleId="BalloonTextChar">
    <w:name w:val="Balloon Text Char"/>
    <w:basedOn w:val="DefaultParagraphFont"/>
    <w:link w:val="BalloonText"/>
    <w:rsid w:val="0074155B"/>
    <w:rPr>
      <w:rFonts w:ascii="Segoe UI" w:hAnsi="Segoe UI" w:cs="Segoe UI"/>
      <w:sz w:val="18"/>
      <w:szCs w:val="18"/>
    </w:rPr>
  </w:style>
  <w:style w:type="paragraph" w:styleId="PlainText">
    <w:name w:val="Plain Text"/>
    <w:basedOn w:val="Normal"/>
    <w:link w:val="PlainTextChar"/>
    <w:uiPriority w:val="99"/>
    <w:unhideWhenUsed/>
    <w:rsid w:val="00024ED2"/>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024ED2"/>
    <w:rPr>
      <w:rFonts w:ascii="Calibri" w:eastAsiaTheme="minorHAnsi" w:hAnsi="Calibri" w:cstheme="minorBidi"/>
      <w:sz w:val="22"/>
      <w:szCs w:val="21"/>
      <w:lang w:eastAsia="en-US"/>
    </w:rPr>
  </w:style>
  <w:style w:type="paragraph" w:styleId="NormalWeb">
    <w:name w:val="Normal (Web)"/>
    <w:basedOn w:val="Normal"/>
    <w:uiPriority w:val="99"/>
    <w:unhideWhenUsed/>
    <w:rsid w:val="000F0E19"/>
    <w:pPr>
      <w:spacing w:before="100" w:beforeAutospacing="1" w:after="100" w:afterAutospacing="1"/>
    </w:pPr>
    <w:rPr>
      <w:rFonts w:ascii="Times New Roman" w:eastAsia="Times New Roman" w:hAnsi="Times New Roman"/>
      <w:color w:val="auto"/>
      <w:lang w:eastAsia="en-GB"/>
    </w:rPr>
  </w:style>
  <w:style w:type="table" w:styleId="TableGrid">
    <w:name w:val="Table Grid"/>
    <w:basedOn w:val="TableNormal"/>
    <w:uiPriority w:val="39"/>
    <w:rsid w:val="000F0E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rsid w:val="00730B2F"/>
    <w:pPr>
      <w:spacing w:before="60" w:after="60"/>
      <w:contextualSpacing/>
    </w:pPr>
    <w:rPr>
      <w:rFonts w:ascii="Tahoma" w:eastAsia="Times New Roman" w:hAnsi="Tahoma"/>
      <w:sz w:val="22"/>
    </w:rPr>
  </w:style>
  <w:style w:type="paragraph" w:customStyle="1" w:styleId="Tableheader-left">
    <w:name w:val="Table header - left"/>
    <w:basedOn w:val="Normal"/>
    <w:rsid w:val="00730B2F"/>
    <w:pPr>
      <w:spacing w:before="60" w:after="60"/>
      <w:contextualSpacing/>
    </w:pPr>
    <w:rPr>
      <w:rFonts w:ascii="Tahoma" w:eastAsia="Times New Roman" w:hAnsi="Tahoma"/>
      <w:b/>
      <w:bCs/>
      <w:sz w:val="22"/>
      <w:szCs w:val="20"/>
    </w:rPr>
  </w:style>
  <w:style w:type="paragraph" w:styleId="BodyTextIndent">
    <w:name w:val="Body Text Indent"/>
    <w:basedOn w:val="Normal"/>
    <w:link w:val="BodyTextIndentChar"/>
    <w:uiPriority w:val="99"/>
    <w:unhideWhenUsed/>
    <w:rsid w:val="005D104A"/>
    <w:pPr>
      <w:ind w:left="720"/>
    </w:pPr>
    <w:rPr>
      <w:rFonts w:ascii="Times New Roman" w:hAnsi="Times New Roman"/>
      <w:color w:val="auto"/>
    </w:rPr>
  </w:style>
  <w:style w:type="character" w:customStyle="1" w:styleId="BodyTextIndentChar">
    <w:name w:val="Body Text Indent Char"/>
    <w:basedOn w:val="DefaultParagraphFont"/>
    <w:link w:val="BodyTextIndent"/>
    <w:uiPriority w:val="99"/>
    <w:rsid w:val="005D104A"/>
    <w:rPr>
      <w:rFonts w:eastAsiaTheme="minorHAnsi"/>
      <w:sz w:val="24"/>
      <w:szCs w:val="24"/>
      <w:lang w:eastAsia="en-US"/>
    </w:rPr>
  </w:style>
  <w:style w:type="character" w:styleId="Hyperlink">
    <w:name w:val="Hyperlink"/>
    <w:basedOn w:val="DefaultParagraphFont"/>
    <w:uiPriority w:val="99"/>
    <w:unhideWhenUsed/>
    <w:rsid w:val="00021EAB"/>
    <w:rPr>
      <w:color w:val="993300"/>
      <w:u w:val="single"/>
    </w:rPr>
  </w:style>
  <w:style w:type="character" w:styleId="Strong">
    <w:name w:val="Strong"/>
    <w:basedOn w:val="DefaultParagraphFont"/>
    <w:uiPriority w:val="22"/>
    <w:qFormat/>
    <w:rsid w:val="0086148B"/>
    <w:rPr>
      <w:b/>
      <w:bCs/>
    </w:rPr>
  </w:style>
  <w:style w:type="paragraph" w:styleId="ListParagraph">
    <w:name w:val="List Paragraph"/>
    <w:basedOn w:val="Normal"/>
    <w:uiPriority w:val="34"/>
    <w:qFormat/>
    <w:rsid w:val="00B346F0"/>
    <w:pPr>
      <w:ind w:left="720"/>
      <w:contextualSpacing/>
    </w:pPr>
    <w:rPr>
      <w:rFonts w:ascii="Times New Roman" w:eastAsia="Times New Roman" w:hAnsi="Times New Roman"/>
      <w:color w:val="auto"/>
    </w:rPr>
  </w:style>
  <w:style w:type="character" w:customStyle="1" w:styleId="Heading1Char">
    <w:name w:val="Heading 1 Char"/>
    <w:basedOn w:val="DefaultParagraphFont"/>
    <w:link w:val="Heading1"/>
    <w:uiPriority w:val="9"/>
    <w:rsid w:val="002E364D"/>
    <w:rPr>
      <w:rFonts w:ascii="Arial" w:hAnsi="Arial"/>
      <w:b/>
      <w:color w:val="104F75"/>
      <w:sz w:val="36"/>
      <w:szCs w:val="24"/>
    </w:rPr>
  </w:style>
  <w:style w:type="character" w:customStyle="1" w:styleId="Heading2Char">
    <w:name w:val="Heading 2 Char"/>
    <w:basedOn w:val="DefaultParagraphFont"/>
    <w:link w:val="Heading2"/>
    <w:uiPriority w:val="9"/>
    <w:rsid w:val="002E364D"/>
    <w:rPr>
      <w:rFonts w:ascii="Arial" w:hAnsi="Arial"/>
      <w:b/>
      <w:color w:val="104F75"/>
      <w:sz w:val="32"/>
      <w:szCs w:val="32"/>
    </w:rPr>
  </w:style>
  <w:style w:type="character" w:customStyle="1" w:styleId="Heading3Char">
    <w:name w:val="Heading 3 Char"/>
    <w:basedOn w:val="DefaultParagraphFont"/>
    <w:link w:val="Heading3"/>
    <w:uiPriority w:val="9"/>
    <w:rsid w:val="002E364D"/>
    <w:rPr>
      <w:rFonts w:ascii="Arial" w:hAnsi="Arial"/>
      <w:b/>
      <w:bCs/>
      <w:color w:val="104F75"/>
      <w:sz w:val="28"/>
      <w:szCs w:val="28"/>
    </w:rPr>
  </w:style>
  <w:style w:type="paragraph" w:customStyle="1" w:styleId="1bodycopy">
    <w:name w:val="1 body copy"/>
    <w:basedOn w:val="Normal"/>
    <w:link w:val="1bodycopyChar"/>
    <w:qFormat/>
    <w:rsid w:val="00F0413D"/>
    <w:pPr>
      <w:spacing w:after="120"/>
    </w:pPr>
    <w:rPr>
      <w:rFonts w:ascii="Arial" w:eastAsia="MS Mincho" w:hAnsi="Arial"/>
      <w:color w:val="auto"/>
      <w:sz w:val="20"/>
      <w:lang w:val="en-US"/>
    </w:rPr>
  </w:style>
  <w:style w:type="paragraph" w:customStyle="1" w:styleId="2Subheadpink">
    <w:name w:val="2 Subhead pink"/>
    <w:next w:val="1bodycopy"/>
    <w:qFormat/>
    <w:rsid w:val="00F0413D"/>
    <w:pPr>
      <w:spacing w:before="360" w:after="120" w:line="259" w:lineRule="auto"/>
    </w:pPr>
    <w:rPr>
      <w:rFonts w:ascii="Arial" w:eastAsia="MS Mincho" w:hAnsi="Arial" w:cs="Arial"/>
      <w:b/>
      <w:color w:val="FF1F64"/>
      <w:sz w:val="32"/>
      <w:szCs w:val="32"/>
      <w:lang w:val="en-US" w:eastAsia="en-US"/>
    </w:rPr>
  </w:style>
  <w:style w:type="paragraph" w:customStyle="1" w:styleId="4Heading1">
    <w:name w:val="4 Heading 1"/>
    <w:basedOn w:val="Heading1"/>
    <w:next w:val="Normal"/>
    <w:qFormat/>
    <w:rsid w:val="00F0413D"/>
    <w:pPr>
      <w:pageBreakBefore w:val="0"/>
      <w:suppressAutoHyphens w:val="0"/>
      <w:autoSpaceDN/>
      <w:spacing w:after="480"/>
      <w:textAlignment w:val="auto"/>
    </w:pPr>
    <w:rPr>
      <w:rFonts w:eastAsia="Calibri" w:cs="Arial"/>
      <w:color w:val="FF1F64"/>
      <w:sz w:val="60"/>
      <w:szCs w:val="36"/>
      <w:lang w:eastAsia="en-US"/>
    </w:rPr>
  </w:style>
  <w:style w:type="paragraph" w:customStyle="1" w:styleId="3Bulletedcopyblue">
    <w:name w:val="3 Bulleted copy blue"/>
    <w:basedOn w:val="Normal"/>
    <w:qFormat/>
    <w:rsid w:val="00F0413D"/>
    <w:pPr>
      <w:numPr>
        <w:numId w:val="6"/>
      </w:numPr>
      <w:spacing w:after="120"/>
      <w:ind w:left="340" w:hanging="170"/>
    </w:pPr>
    <w:rPr>
      <w:rFonts w:ascii="Arial" w:eastAsia="MS Mincho" w:hAnsi="Arial" w:cs="Arial"/>
      <w:color w:val="auto"/>
      <w:sz w:val="20"/>
      <w:szCs w:val="20"/>
      <w:lang w:val="en-US"/>
    </w:rPr>
  </w:style>
  <w:style w:type="paragraph" w:customStyle="1" w:styleId="6Boxheading">
    <w:name w:val="6 Box heading"/>
    <w:basedOn w:val="Normal"/>
    <w:qFormat/>
    <w:rsid w:val="00F0413D"/>
    <w:pPr>
      <w:spacing w:after="120"/>
    </w:pPr>
    <w:rPr>
      <w:rFonts w:ascii="Arial" w:eastAsia="MS Mincho" w:hAnsi="Arial"/>
      <w:b/>
      <w:color w:val="12263F"/>
      <w:lang w:val="en-US"/>
    </w:rPr>
  </w:style>
  <w:style w:type="character" w:customStyle="1" w:styleId="1bodycopyChar">
    <w:name w:val="1 body copy Char"/>
    <w:link w:val="1bodycopy"/>
    <w:rsid w:val="00F0413D"/>
    <w:rPr>
      <w:rFonts w:ascii="Arial" w:eastAsia="MS Mincho" w:hAnsi="Arial"/>
      <w:szCs w:val="24"/>
      <w:lang w:val="en-US" w:eastAsia="en-US"/>
    </w:rPr>
  </w:style>
  <w:style w:type="paragraph" w:customStyle="1" w:styleId="7TableHeading">
    <w:name w:val="7 Table Heading"/>
    <w:basedOn w:val="Normal"/>
    <w:link w:val="7TableHeadingChar"/>
    <w:qFormat/>
    <w:rsid w:val="00F0413D"/>
    <w:rPr>
      <w:rFonts w:ascii="Arial" w:eastAsia="MS Mincho" w:hAnsi="Arial" w:cs="Arial"/>
      <w:color w:val="FFFFFF"/>
      <w:sz w:val="20"/>
      <w:szCs w:val="20"/>
      <w:lang w:val="en-US"/>
    </w:rPr>
  </w:style>
  <w:style w:type="character" w:customStyle="1" w:styleId="7TableHeadingChar">
    <w:name w:val="7 Table Heading Char"/>
    <w:link w:val="7TableHeading"/>
    <w:rsid w:val="00F0413D"/>
    <w:rPr>
      <w:rFonts w:ascii="Arial" w:eastAsia="MS Mincho" w:hAnsi="Arial" w:cs="Arial"/>
      <w:color w:val="FFFFFF"/>
      <w:lang w:val="en-US" w:eastAsia="en-US"/>
    </w:rPr>
  </w:style>
  <w:style w:type="paragraph" w:customStyle="1" w:styleId="4Bulletedcopyblue">
    <w:name w:val="4 Bulleted copy blue"/>
    <w:basedOn w:val="Normal"/>
    <w:qFormat/>
    <w:rsid w:val="00F0413D"/>
    <w:pPr>
      <w:numPr>
        <w:numId w:val="9"/>
      </w:numPr>
      <w:spacing w:after="120"/>
    </w:pPr>
    <w:rPr>
      <w:rFonts w:ascii="Arial" w:eastAsia="MS Mincho" w:hAnsi="Arial" w:cs="Arial"/>
      <w:color w:val="auto"/>
      <w:sz w:val="20"/>
      <w:szCs w:val="20"/>
      <w:lang w:val="en-US"/>
    </w:rPr>
  </w:style>
  <w:style w:type="character" w:customStyle="1" w:styleId="TextChar">
    <w:name w:val="Text Char"/>
    <w:link w:val="Text"/>
    <w:locked/>
    <w:rsid w:val="00F518C5"/>
    <w:rPr>
      <w:rFonts w:ascii="MS Mincho" w:eastAsia="MS Mincho" w:hAnsi="MS Mincho" w:cs="Arial"/>
      <w:lang w:val="en-US"/>
    </w:rPr>
  </w:style>
  <w:style w:type="paragraph" w:customStyle="1" w:styleId="Text">
    <w:name w:val="Text"/>
    <w:basedOn w:val="BodyText"/>
    <w:link w:val="TextChar"/>
    <w:qFormat/>
    <w:rsid w:val="00F518C5"/>
    <w:rPr>
      <w:rFonts w:ascii="MS Mincho" w:eastAsia="MS Mincho" w:hAnsi="MS Mincho" w:cs="Arial"/>
      <w:color w:val="auto"/>
      <w:sz w:val="20"/>
      <w:szCs w:val="20"/>
      <w:lang w:val="en-US" w:eastAsia="en-GB"/>
    </w:rPr>
  </w:style>
  <w:style w:type="character" w:customStyle="1" w:styleId="TableHeadingChar">
    <w:name w:val="TableHeading Char"/>
    <w:link w:val="TableHeading"/>
    <w:locked/>
    <w:rsid w:val="00F518C5"/>
    <w:rPr>
      <w:rFonts w:ascii="MS Mincho" w:eastAsia="MS Mincho" w:hAnsi="MS Mincho" w:cs="Arial"/>
      <w:b/>
      <w:color w:val="FFFFFF"/>
      <w:lang w:val="en-US"/>
    </w:rPr>
  </w:style>
  <w:style w:type="paragraph" w:customStyle="1" w:styleId="TableHeading">
    <w:name w:val="TableHeading"/>
    <w:basedOn w:val="Text"/>
    <w:link w:val="TableHeadingChar"/>
    <w:qFormat/>
    <w:rsid w:val="00F518C5"/>
    <w:pPr>
      <w:jc w:val="center"/>
    </w:pPr>
    <w:rPr>
      <w:b/>
      <w:color w:val="FFFFFF"/>
    </w:rPr>
  </w:style>
  <w:style w:type="paragraph" w:styleId="BodyText">
    <w:name w:val="Body Text"/>
    <w:basedOn w:val="Normal"/>
    <w:link w:val="BodyTextChar"/>
    <w:rsid w:val="00F518C5"/>
    <w:pPr>
      <w:spacing w:after="120"/>
    </w:pPr>
  </w:style>
  <w:style w:type="character" w:customStyle="1" w:styleId="BodyTextChar">
    <w:name w:val="Body Text Char"/>
    <w:basedOn w:val="DefaultParagraphFont"/>
    <w:link w:val="BodyText"/>
    <w:rsid w:val="00F518C5"/>
    <w:rPr>
      <w:rFonts w:ascii="Trebuchet MS" w:eastAsiaTheme="minorHAnsi" w:hAnsi="Trebuchet MS"/>
      <w:color w:val="000000"/>
      <w:sz w:val="24"/>
      <w:szCs w:val="24"/>
      <w:lang w:eastAsia="en-US"/>
    </w:rPr>
  </w:style>
  <w:style w:type="paragraph" w:customStyle="1" w:styleId="Default">
    <w:name w:val="Default"/>
    <w:rsid w:val="00F921F3"/>
    <w:pPr>
      <w:autoSpaceDE w:val="0"/>
      <w:autoSpaceDN w:val="0"/>
      <w:adjustRightInd w:val="0"/>
    </w:pPr>
    <w:rPr>
      <w:rFonts w:ascii="Calibri" w:eastAsiaTheme="minorHAnsi" w:hAnsi="Calibri" w:cs="Calibri"/>
      <w:color w:val="000000"/>
      <w:sz w:val="24"/>
      <w:szCs w:val="24"/>
      <w:lang w:eastAsia="en-US"/>
      <w14:ligatures w14:val="standardContextual"/>
    </w:rPr>
  </w:style>
  <w:style w:type="paragraph" w:customStyle="1" w:styleId="Subhead2">
    <w:name w:val="Subhead 2"/>
    <w:basedOn w:val="Normal"/>
    <w:next w:val="Normal"/>
    <w:link w:val="Subhead2Char"/>
    <w:qFormat/>
    <w:rsid w:val="00BE025B"/>
    <w:pPr>
      <w:spacing w:before="120" w:after="120"/>
    </w:pPr>
    <w:rPr>
      <w:rFonts w:ascii="Arial" w:eastAsia="MS Mincho" w:hAnsi="Arial"/>
      <w:b/>
      <w:color w:val="12263F"/>
      <w:lang w:val="en-US"/>
    </w:rPr>
  </w:style>
  <w:style w:type="character" w:customStyle="1" w:styleId="Subhead2Char">
    <w:name w:val="Subhead 2 Char"/>
    <w:link w:val="Subhead2"/>
    <w:rsid w:val="00BE025B"/>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0791">
      <w:bodyDiv w:val="1"/>
      <w:marLeft w:val="0"/>
      <w:marRight w:val="0"/>
      <w:marTop w:val="0"/>
      <w:marBottom w:val="0"/>
      <w:divBdr>
        <w:top w:val="none" w:sz="0" w:space="0" w:color="auto"/>
        <w:left w:val="none" w:sz="0" w:space="0" w:color="auto"/>
        <w:bottom w:val="none" w:sz="0" w:space="0" w:color="auto"/>
        <w:right w:val="none" w:sz="0" w:space="0" w:color="auto"/>
      </w:divBdr>
    </w:div>
    <w:div w:id="80302598">
      <w:bodyDiv w:val="1"/>
      <w:marLeft w:val="0"/>
      <w:marRight w:val="0"/>
      <w:marTop w:val="0"/>
      <w:marBottom w:val="0"/>
      <w:divBdr>
        <w:top w:val="none" w:sz="0" w:space="0" w:color="auto"/>
        <w:left w:val="none" w:sz="0" w:space="0" w:color="auto"/>
        <w:bottom w:val="none" w:sz="0" w:space="0" w:color="auto"/>
        <w:right w:val="none" w:sz="0" w:space="0" w:color="auto"/>
      </w:divBdr>
    </w:div>
    <w:div w:id="174266834">
      <w:bodyDiv w:val="1"/>
      <w:marLeft w:val="0"/>
      <w:marRight w:val="0"/>
      <w:marTop w:val="0"/>
      <w:marBottom w:val="0"/>
      <w:divBdr>
        <w:top w:val="none" w:sz="0" w:space="0" w:color="auto"/>
        <w:left w:val="none" w:sz="0" w:space="0" w:color="auto"/>
        <w:bottom w:val="none" w:sz="0" w:space="0" w:color="auto"/>
        <w:right w:val="none" w:sz="0" w:space="0" w:color="auto"/>
      </w:divBdr>
    </w:div>
    <w:div w:id="244804813">
      <w:bodyDiv w:val="1"/>
      <w:marLeft w:val="0"/>
      <w:marRight w:val="0"/>
      <w:marTop w:val="0"/>
      <w:marBottom w:val="0"/>
      <w:divBdr>
        <w:top w:val="none" w:sz="0" w:space="0" w:color="auto"/>
        <w:left w:val="none" w:sz="0" w:space="0" w:color="auto"/>
        <w:bottom w:val="none" w:sz="0" w:space="0" w:color="auto"/>
        <w:right w:val="none" w:sz="0" w:space="0" w:color="auto"/>
      </w:divBdr>
    </w:div>
    <w:div w:id="275062217">
      <w:bodyDiv w:val="1"/>
      <w:marLeft w:val="0"/>
      <w:marRight w:val="0"/>
      <w:marTop w:val="0"/>
      <w:marBottom w:val="0"/>
      <w:divBdr>
        <w:top w:val="none" w:sz="0" w:space="0" w:color="auto"/>
        <w:left w:val="none" w:sz="0" w:space="0" w:color="auto"/>
        <w:bottom w:val="none" w:sz="0" w:space="0" w:color="auto"/>
        <w:right w:val="none" w:sz="0" w:space="0" w:color="auto"/>
      </w:divBdr>
    </w:div>
    <w:div w:id="285084152">
      <w:bodyDiv w:val="1"/>
      <w:marLeft w:val="0"/>
      <w:marRight w:val="0"/>
      <w:marTop w:val="0"/>
      <w:marBottom w:val="0"/>
      <w:divBdr>
        <w:top w:val="none" w:sz="0" w:space="0" w:color="auto"/>
        <w:left w:val="none" w:sz="0" w:space="0" w:color="auto"/>
        <w:bottom w:val="none" w:sz="0" w:space="0" w:color="auto"/>
        <w:right w:val="none" w:sz="0" w:space="0" w:color="auto"/>
      </w:divBdr>
    </w:div>
    <w:div w:id="498156431">
      <w:bodyDiv w:val="1"/>
      <w:marLeft w:val="0"/>
      <w:marRight w:val="0"/>
      <w:marTop w:val="0"/>
      <w:marBottom w:val="0"/>
      <w:divBdr>
        <w:top w:val="none" w:sz="0" w:space="0" w:color="auto"/>
        <w:left w:val="none" w:sz="0" w:space="0" w:color="auto"/>
        <w:bottom w:val="none" w:sz="0" w:space="0" w:color="auto"/>
        <w:right w:val="none" w:sz="0" w:space="0" w:color="auto"/>
      </w:divBdr>
    </w:div>
    <w:div w:id="516314426">
      <w:bodyDiv w:val="1"/>
      <w:marLeft w:val="0"/>
      <w:marRight w:val="0"/>
      <w:marTop w:val="0"/>
      <w:marBottom w:val="0"/>
      <w:divBdr>
        <w:top w:val="none" w:sz="0" w:space="0" w:color="auto"/>
        <w:left w:val="none" w:sz="0" w:space="0" w:color="auto"/>
        <w:bottom w:val="none" w:sz="0" w:space="0" w:color="auto"/>
        <w:right w:val="none" w:sz="0" w:space="0" w:color="auto"/>
      </w:divBdr>
    </w:div>
    <w:div w:id="561674695">
      <w:bodyDiv w:val="1"/>
      <w:marLeft w:val="0"/>
      <w:marRight w:val="0"/>
      <w:marTop w:val="0"/>
      <w:marBottom w:val="0"/>
      <w:divBdr>
        <w:top w:val="none" w:sz="0" w:space="0" w:color="auto"/>
        <w:left w:val="none" w:sz="0" w:space="0" w:color="auto"/>
        <w:bottom w:val="none" w:sz="0" w:space="0" w:color="auto"/>
        <w:right w:val="none" w:sz="0" w:space="0" w:color="auto"/>
      </w:divBdr>
    </w:div>
    <w:div w:id="569733628">
      <w:bodyDiv w:val="1"/>
      <w:marLeft w:val="0"/>
      <w:marRight w:val="0"/>
      <w:marTop w:val="0"/>
      <w:marBottom w:val="0"/>
      <w:divBdr>
        <w:top w:val="none" w:sz="0" w:space="0" w:color="auto"/>
        <w:left w:val="none" w:sz="0" w:space="0" w:color="auto"/>
        <w:bottom w:val="none" w:sz="0" w:space="0" w:color="auto"/>
        <w:right w:val="none" w:sz="0" w:space="0" w:color="auto"/>
      </w:divBdr>
    </w:div>
    <w:div w:id="844174361">
      <w:bodyDiv w:val="1"/>
      <w:marLeft w:val="0"/>
      <w:marRight w:val="0"/>
      <w:marTop w:val="0"/>
      <w:marBottom w:val="0"/>
      <w:divBdr>
        <w:top w:val="none" w:sz="0" w:space="0" w:color="auto"/>
        <w:left w:val="none" w:sz="0" w:space="0" w:color="auto"/>
        <w:bottom w:val="none" w:sz="0" w:space="0" w:color="auto"/>
        <w:right w:val="none" w:sz="0" w:space="0" w:color="auto"/>
      </w:divBdr>
    </w:div>
    <w:div w:id="991759744">
      <w:bodyDiv w:val="1"/>
      <w:marLeft w:val="0"/>
      <w:marRight w:val="0"/>
      <w:marTop w:val="0"/>
      <w:marBottom w:val="0"/>
      <w:divBdr>
        <w:top w:val="none" w:sz="0" w:space="0" w:color="auto"/>
        <w:left w:val="none" w:sz="0" w:space="0" w:color="auto"/>
        <w:bottom w:val="none" w:sz="0" w:space="0" w:color="auto"/>
        <w:right w:val="none" w:sz="0" w:space="0" w:color="auto"/>
      </w:divBdr>
    </w:div>
    <w:div w:id="1131903720">
      <w:bodyDiv w:val="1"/>
      <w:marLeft w:val="0"/>
      <w:marRight w:val="0"/>
      <w:marTop w:val="0"/>
      <w:marBottom w:val="0"/>
      <w:divBdr>
        <w:top w:val="none" w:sz="0" w:space="0" w:color="auto"/>
        <w:left w:val="none" w:sz="0" w:space="0" w:color="auto"/>
        <w:bottom w:val="none" w:sz="0" w:space="0" w:color="auto"/>
        <w:right w:val="none" w:sz="0" w:space="0" w:color="auto"/>
      </w:divBdr>
    </w:div>
    <w:div w:id="1421873275">
      <w:bodyDiv w:val="1"/>
      <w:marLeft w:val="0"/>
      <w:marRight w:val="0"/>
      <w:marTop w:val="0"/>
      <w:marBottom w:val="0"/>
      <w:divBdr>
        <w:top w:val="none" w:sz="0" w:space="0" w:color="auto"/>
        <w:left w:val="none" w:sz="0" w:space="0" w:color="auto"/>
        <w:bottom w:val="none" w:sz="0" w:space="0" w:color="auto"/>
        <w:right w:val="none" w:sz="0" w:space="0" w:color="auto"/>
      </w:divBdr>
    </w:div>
    <w:div w:id="1475561982">
      <w:bodyDiv w:val="1"/>
      <w:marLeft w:val="0"/>
      <w:marRight w:val="0"/>
      <w:marTop w:val="0"/>
      <w:marBottom w:val="0"/>
      <w:divBdr>
        <w:top w:val="none" w:sz="0" w:space="0" w:color="auto"/>
        <w:left w:val="none" w:sz="0" w:space="0" w:color="auto"/>
        <w:bottom w:val="none" w:sz="0" w:space="0" w:color="auto"/>
        <w:right w:val="none" w:sz="0" w:space="0" w:color="auto"/>
      </w:divBdr>
    </w:div>
    <w:div w:id="1849633896">
      <w:bodyDiv w:val="1"/>
      <w:marLeft w:val="0"/>
      <w:marRight w:val="0"/>
      <w:marTop w:val="0"/>
      <w:marBottom w:val="0"/>
      <w:divBdr>
        <w:top w:val="none" w:sz="0" w:space="0" w:color="auto"/>
        <w:left w:val="none" w:sz="0" w:space="0" w:color="auto"/>
        <w:bottom w:val="none" w:sz="0" w:space="0" w:color="auto"/>
        <w:right w:val="none" w:sz="0" w:space="0" w:color="auto"/>
      </w:divBdr>
    </w:div>
    <w:div w:id="1886402561">
      <w:bodyDiv w:val="1"/>
      <w:marLeft w:val="0"/>
      <w:marRight w:val="0"/>
      <w:marTop w:val="0"/>
      <w:marBottom w:val="0"/>
      <w:divBdr>
        <w:top w:val="none" w:sz="0" w:space="0" w:color="auto"/>
        <w:left w:val="none" w:sz="0" w:space="0" w:color="auto"/>
        <w:bottom w:val="none" w:sz="0" w:space="0" w:color="auto"/>
        <w:right w:val="none" w:sz="0" w:space="0" w:color="auto"/>
      </w:divBdr>
    </w:div>
    <w:div w:id="1949658011">
      <w:bodyDiv w:val="1"/>
      <w:marLeft w:val="0"/>
      <w:marRight w:val="0"/>
      <w:marTop w:val="0"/>
      <w:marBottom w:val="0"/>
      <w:divBdr>
        <w:top w:val="none" w:sz="0" w:space="0" w:color="auto"/>
        <w:left w:val="none" w:sz="0" w:space="0" w:color="auto"/>
        <w:bottom w:val="none" w:sz="0" w:space="0" w:color="auto"/>
        <w:right w:val="none" w:sz="0" w:space="0" w:color="auto"/>
      </w:divBdr>
    </w:div>
    <w:div w:id="20180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1367C.2F8A917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McKenna</dc:creator>
  <cp:keywords/>
  <dc:description/>
  <cp:lastModifiedBy>Coulston, Bev</cp:lastModifiedBy>
  <cp:revision>2</cp:revision>
  <cp:lastPrinted>2024-02-13T15:04:00Z</cp:lastPrinted>
  <dcterms:created xsi:type="dcterms:W3CDTF">2024-04-19T15:13:00Z</dcterms:created>
  <dcterms:modified xsi:type="dcterms:W3CDTF">2024-04-19T15:13:00Z</dcterms:modified>
</cp:coreProperties>
</file>