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EBFE" w14:textId="3E893461" w:rsidR="00675768" w:rsidRPr="00D07273" w:rsidRDefault="0033626F" w:rsidP="00855FDA">
      <w:pPr>
        <w:pStyle w:val="Heading1"/>
        <w:rPr>
          <w:rFonts w:cs="Arial"/>
          <w:sz w:val="24"/>
          <w:szCs w:val="24"/>
        </w:rPr>
      </w:pPr>
      <w:r w:rsidRPr="00D07273">
        <w:rPr>
          <w:rFonts w:cs="Arial"/>
          <w:sz w:val="24"/>
          <w:szCs w:val="24"/>
        </w:rPr>
        <w:t>Role profile</w:t>
      </w:r>
      <w:r w:rsidR="00251999" w:rsidRPr="00D07273">
        <w:rPr>
          <w:rFonts w:cs="Arial"/>
          <w:sz w:val="24"/>
          <w:szCs w:val="24"/>
        </w:rPr>
        <w:br/>
      </w:r>
      <w:r w:rsidR="00D3174B">
        <w:rPr>
          <w:rFonts w:cs="Arial"/>
          <w:sz w:val="24"/>
          <w:szCs w:val="24"/>
        </w:rPr>
        <w:t>Senior Governance &amp; Scrutiny Officer</w:t>
      </w:r>
    </w:p>
    <w:p w14:paraId="4583AC0F" w14:textId="2E71B4CE" w:rsidR="00BD6446" w:rsidRPr="00D07273" w:rsidRDefault="00145E6A" w:rsidP="003E2C0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07273">
        <w:rPr>
          <w:rFonts w:cs="Arial"/>
          <w:b/>
          <w:bCs/>
          <w:szCs w:val="24"/>
        </w:rPr>
        <w:t>Grade</w:t>
      </w:r>
      <w:r w:rsidR="00BD6446" w:rsidRPr="00D07273">
        <w:rPr>
          <w:rFonts w:cs="Arial"/>
          <w:b/>
          <w:bCs/>
          <w:szCs w:val="24"/>
        </w:rPr>
        <w:t>:</w:t>
      </w:r>
      <w:r w:rsidR="00BD6446" w:rsidRPr="00D07273">
        <w:rPr>
          <w:rFonts w:cs="Arial"/>
          <w:szCs w:val="24"/>
        </w:rPr>
        <w:t xml:space="preserve"> </w:t>
      </w:r>
      <w:r w:rsidR="00326A5D">
        <w:t xml:space="preserve">Grade </w:t>
      </w:r>
      <w:r w:rsidR="00D3174B">
        <w:t>8</w:t>
      </w:r>
    </w:p>
    <w:p w14:paraId="760BDC30" w14:textId="1E095022" w:rsidR="00BD6446" w:rsidRPr="00D07273" w:rsidRDefault="00BD6446" w:rsidP="003E2C0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07273">
        <w:rPr>
          <w:rFonts w:cs="Arial"/>
          <w:b/>
          <w:bCs/>
          <w:szCs w:val="24"/>
        </w:rPr>
        <w:t>Business area:</w:t>
      </w:r>
      <w:r w:rsidRPr="00D07273">
        <w:rPr>
          <w:rFonts w:cs="Arial"/>
          <w:szCs w:val="24"/>
        </w:rPr>
        <w:t xml:space="preserve"> </w:t>
      </w:r>
      <w:r w:rsidR="00D3174B">
        <w:rPr>
          <w:bCs/>
          <w:iCs/>
          <w:color w:val="auto"/>
        </w:rPr>
        <w:t>Governance &amp; Scrutiny</w:t>
      </w:r>
    </w:p>
    <w:p w14:paraId="097726FC" w14:textId="14DB3DF3" w:rsidR="00BD6446" w:rsidRPr="00D07273" w:rsidRDefault="00BD6446" w:rsidP="003E2C0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07273">
        <w:rPr>
          <w:rFonts w:cs="Arial"/>
          <w:b/>
          <w:bCs/>
          <w:szCs w:val="24"/>
        </w:rPr>
        <w:t>Job title</w:t>
      </w:r>
      <w:r w:rsidRPr="00D07273">
        <w:rPr>
          <w:rFonts w:cs="Arial"/>
          <w:szCs w:val="24"/>
        </w:rPr>
        <w:t xml:space="preserve">: </w:t>
      </w:r>
      <w:r w:rsidR="00D3174B">
        <w:rPr>
          <w:bCs/>
          <w:iCs/>
          <w:color w:val="auto"/>
        </w:rPr>
        <w:t>Senior Governance &amp; Scrutiny Officer</w:t>
      </w:r>
    </w:p>
    <w:p w14:paraId="098B4AB5" w14:textId="0A8CD734" w:rsidR="00BD6446" w:rsidRPr="00D07273" w:rsidRDefault="00BD6446" w:rsidP="003E2C0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07273">
        <w:rPr>
          <w:rFonts w:cs="Arial"/>
          <w:b/>
          <w:bCs/>
          <w:szCs w:val="24"/>
        </w:rPr>
        <w:t>Reporting line:</w:t>
      </w:r>
      <w:r w:rsidRPr="00D07273">
        <w:rPr>
          <w:rFonts w:cs="Arial"/>
          <w:szCs w:val="24"/>
        </w:rPr>
        <w:t xml:space="preserve"> </w:t>
      </w:r>
      <w:r w:rsidR="00D3174B">
        <w:rPr>
          <w:bCs/>
          <w:iCs/>
          <w:color w:val="auto"/>
        </w:rPr>
        <w:t>Governance &amp; Scrutiny Manager</w:t>
      </w:r>
    </w:p>
    <w:p w14:paraId="14D144A8" w14:textId="184EE061" w:rsidR="00BD6446" w:rsidRPr="00D07273" w:rsidRDefault="00BD6446" w:rsidP="003E2C0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07273">
        <w:rPr>
          <w:rFonts w:cs="Arial"/>
          <w:b/>
          <w:bCs/>
          <w:szCs w:val="24"/>
        </w:rPr>
        <w:t>Team:</w:t>
      </w:r>
      <w:r w:rsidRPr="00D07273">
        <w:rPr>
          <w:rFonts w:cs="Arial"/>
          <w:szCs w:val="24"/>
        </w:rPr>
        <w:t xml:space="preserve"> </w:t>
      </w:r>
      <w:r w:rsidR="00D3174B">
        <w:rPr>
          <w:bCs/>
          <w:iCs/>
          <w:color w:val="auto"/>
        </w:rPr>
        <w:t>Governance &amp; Scrutiny</w:t>
      </w:r>
    </w:p>
    <w:p w14:paraId="47A5EC10" w14:textId="2D138ECD" w:rsidR="00675768" w:rsidRPr="00D07273" w:rsidRDefault="00BD6446" w:rsidP="00C164CD">
      <w:pPr>
        <w:pStyle w:val="Heading2"/>
        <w:rPr>
          <w:rFonts w:cs="Arial"/>
          <w:sz w:val="24"/>
          <w:szCs w:val="24"/>
        </w:rPr>
      </w:pPr>
      <w:r w:rsidRPr="00D07273">
        <w:rPr>
          <w:rFonts w:cs="Arial"/>
          <w:sz w:val="24"/>
          <w:szCs w:val="24"/>
        </w:rPr>
        <w:t>Job Purpose</w:t>
      </w:r>
    </w:p>
    <w:p w14:paraId="53403425" w14:textId="77777777" w:rsidR="00D3174B" w:rsidRPr="00D3174B" w:rsidRDefault="00D3174B" w:rsidP="00D3174B">
      <w:pPr>
        <w:rPr>
          <w:rFonts w:cs="Arial"/>
        </w:rPr>
      </w:pPr>
      <w:r w:rsidRPr="00D3174B">
        <w:rPr>
          <w:rFonts w:cs="Arial"/>
        </w:rPr>
        <w:t>The postholder will support the GMCA governance process to ensure the provision of a high-quality governance &amp; scrutiny function, including:</w:t>
      </w:r>
    </w:p>
    <w:p w14:paraId="3D99696C" w14:textId="77777777" w:rsidR="00D3174B" w:rsidRPr="00D3174B" w:rsidRDefault="00D3174B" w:rsidP="003E2C0D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rPr>
          <w:rFonts w:cs="Arial"/>
          <w:szCs w:val="24"/>
        </w:rPr>
      </w:pPr>
      <w:r w:rsidRPr="00D3174B">
        <w:rPr>
          <w:rFonts w:cs="Arial"/>
          <w:szCs w:val="24"/>
        </w:rPr>
        <w:t>Providing advice and pro-active support to all Elected Members and Chief Officers</w:t>
      </w:r>
    </w:p>
    <w:p w14:paraId="416E1C9E" w14:textId="77777777" w:rsidR="00D3174B" w:rsidRPr="00D3174B" w:rsidRDefault="00D3174B" w:rsidP="003E2C0D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rPr>
          <w:rFonts w:cs="Arial"/>
          <w:szCs w:val="24"/>
        </w:rPr>
      </w:pPr>
      <w:r w:rsidRPr="00D3174B">
        <w:rPr>
          <w:rFonts w:cs="Arial"/>
          <w:szCs w:val="24"/>
        </w:rPr>
        <w:t>Maintaining high standards of governance in line with regulatory requirements &amp; best practice</w:t>
      </w:r>
    </w:p>
    <w:p w14:paraId="384C9EB5" w14:textId="77777777" w:rsidR="00D3174B" w:rsidRPr="00D3174B" w:rsidRDefault="00D3174B" w:rsidP="003E2C0D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rPr>
          <w:rFonts w:cs="Arial"/>
          <w:szCs w:val="24"/>
        </w:rPr>
      </w:pPr>
      <w:r w:rsidRPr="00D3174B">
        <w:rPr>
          <w:rFonts w:cs="Arial"/>
          <w:szCs w:val="24"/>
        </w:rPr>
        <w:t>Promote the role &amp; importance of the governance structure throughout the organisation and encourage appropriate engagement at all levels.</w:t>
      </w:r>
    </w:p>
    <w:p w14:paraId="5E298625" w14:textId="77777777" w:rsidR="00D3174B" w:rsidRPr="008C45E3" w:rsidRDefault="00D3174B" w:rsidP="008C45E3">
      <w:pPr>
        <w:rPr>
          <w:rFonts w:eastAsia="Arial" w:cs="Arial"/>
          <w:color w:val="auto"/>
          <w:szCs w:val="24"/>
        </w:rPr>
      </w:pPr>
    </w:p>
    <w:p w14:paraId="75046794" w14:textId="5A9FA0FA" w:rsidR="00BD6446" w:rsidRPr="00D07273" w:rsidRDefault="0033626F" w:rsidP="00C164CD">
      <w:pPr>
        <w:pStyle w:val="Heading2"/>
        <w:rPr>
          <w:rFonts w:cs="Arial"/>
          <w:sz w:val="24"/>
          <w:szCs w:val="24"/>
        </w:rPr>
      </w:pPr>
      <w:r w:rsidRPr="00D07273">
        <w:rPr>
          <w:rFonts w:cs="Arial"/>
          <w:sz w:val="24"/>
          <w:szCs w:val="24"/>
        </w:rPr>
        <w:t>Key working r</w:t>
      </w:r>
      <w:r w:rsidR="00BD6446" w:rsidRPr="00D07273">
        <w:rPr>
          <w:rFonts w:cs="Arial"/>
          <w:sz w:val="24"/>
          <w:szCs w:val="24"/>
        </w:rPr>
        <w:t>elationships</w:t>
      </w:r>
    </w:p>
    <w:p w14:paraId="55CA90CB" w14:textId="77777777" w:rsidR="00D3174B" w:rsidRPr="00DE2347" w:rsidRDefault="00D3174B" w:rsidP="003E2C0D">
      <w:pPr>
        <w:pStyle w:val="ListParagraph"/>
        <w:widowControl/>
        <w:numPr>
          <w:ilvl w:val="0"/>
          <w:numId w:val="3"/>
        </w:numPr>
        <w:autoSpaceDE/>
        <w:autoSpaceDN/>
        <w:spacing w:before="0" w:after="0"/>
        <w:ind w:left="360" w:right="261"/>
        <w:rPr>
          <w:rFonts w:asciiTheme="minorHAnsi" w:hAnsiTheme="minorHAnsi" w:cstheme="minorHAnsi"/>
          <w:szCs w:val="24"/>
        </w:rPr>
      </w:pPr>
      <w:r w:rsidRPr="00DE2347">
        <w:rPr>
          <w:rFonts w:asciiTheme="minorHAnsi" w:hAnsiTheme="minorHAnsi" w:cstheme="minorHAnsi"/>
          <w:szCs w:val="24"/>
        </w:rPr>
        <w:t xml:space="preserve">Liaising with internal and external customer groups and strategic partners, including:  </w:t>
      </w:r>
    </w:p>
    <w:p w14:paraId="57219CC7" w14:textId="77777777" w:rsidR="00D3174B" w:rsidRPr="00DE2347" w:rsidRDefault="00D3174B" w:rsidP="003E2C0D">
      <w:pPr>
        <w:pStyle w:val="ListParagraph"/>
        <w:widowControl/>
        <w:numPr>
          <w:ilvl w:val="0"/>
          <w:numId w:val="7"/>
        </w:numPr>
        <w:autoSpaceDE/>
        <w:autoSpaceDN/>
        <w:spacing w:before="0" w:after="0"/>
        <w:ind w:right="261"/>
        <w:rPr>
          <w:rFonts w:asciiTheme="minorHAnsi" w:hAnsiTheme="minorHAnsi" w:cstheme="minorHAnsi"/>
          <w:szCs w:val="24"/>
        </w:rPr>
      </w:pPr>
      <w:r w:rsidRPr="00DE2347">
        <w:rPr>
          <w:rFonts w:asciiTheme="minorHAnsi" w:hAnsiTheme="minorHAnsi" w:cstheme="minorHAnsi"/>
          <w:szCs w:val="24"/>
        </w:rPr>
        <w:t>Senior Managers and staff within GMCA</w:t>
      </w:r>
    </w:p>
    <w:p w14:paraId="3F8860C0" w14:textId="77777777" w:rsidR="00D3174B" w:rsidRPr="00DE2347" w:rsidRDefault="00D3174B" w:rsidP="003E2C0D">
      <w:pPr>
        <w:pStyle w:val="ListParagraph"/>
        <w:widowControl/>
        <w:numPr>
          <w:ilvl w:val="0"/>
          <w:numId w:val="7"/>
        </w:numPr>
        <w:autoSpaceDE/>
        <w:autoSpaceDN/>
        <w:spacing w:before="0" w:after="0"/>
        <w:ind w:right="261"/>
        <w:rPr>
          <w:rFonts w:asciiTheme="minorHAnsi" w:hAnsiTheme="minorHAnsi" w:cstheme="minorHAnsi"/>
          <w:szCs w:val="24"/>
        </w:rPr>
      </w:pPr>
      <w:r w:rsidRPr="00DE2347">
        <w:rPr>
          <w:rFonts w:asciiTheme="minorHAnsi" w:hAnsiTheme="minorHAnsi" w:cstheme="minorHAnsi"/>
          <w:szCs w:val="24"/>
        </w:rPr>
        <w:t>Senior Members &amp; Officers from across the GM Local Authorities and other regional and national Local Authorities</w:t>
      </w:r>
    </w:p>
    <w:p w14:paraId="6DF47326" w14:textId="77777777" w:rsidR="00D3174B" w:rsidRPr="00DE2347" w:rsidRDefault="00D3174B" w:rsidP="003E2C0D">
      <w:pPr>
        <w:pStyle w:val="ListParagraph"/>
        <w:widowControl/>
        <w:numPr>
          <w:ilvl w:val="0"/>
          <w:numId w:val="7"/>
        </w:numPr>
        <w:autoSpaceDE/>
        <w:autoSpaceDN/>
        <w:spacing w:before="0" w:after="0"/>
        <w:ind w:right="261"/>
        <w:rPr>
          <w:rFonts w:asciiTheme="minorHAnsi" w:hAnsiTheme="minorHAnsi" w:cstheme="minorHAnsi"/>
          <w:szCs w:val="24"/>
        </w:rPr>
      </w:pPr>
      <w:r w:rsidRPr="00DE2347">
        <w:rPr>
          <w:rFonts w:asciiTheme="minorHAnsi" w:hAnsiTheme="minorHAnsi" w:cstheme="minorHAnsi"/>
          <w:szCs w:val="24"/>
        </w:rPr>
        <w:t>Public Sector Organisations</w:t>
      </w:r>
    </w:p>
    <w:p w14:paraId="55F26AFF" w14:textId="77777777" w:rsidR="00D3174B" w:rsidRPr="00DE2347" w:rsidRDefault="00D3174B" w:rsidP="003E2C0D">
      <w:pPr>
        <w:pStyle w:val="ListParagraph"/>
        <w:widowControl/>
        <w:numPr>
          <w:ilvl w:val="0"/>
          <w:numId w:val="7"/>
        </w:numPr>
        <w:autoSpaceDE/>
        <w:autoSpaceDN/>
        <w:spacing w:before="0" w:after="0"/>
        <w:ind w:right="261"/>
        <w:rPr>
          <w:rFonts w:asciiTheme="minorHAnsi" w:hAnsiTheme="minorHAnsi" w:cstheme="minorHAnsi"/>
          <w:szCs w:val="24"/>
        </w:rPr>
      </w:pPr>
      <w:r w:rsidRPr="00DE2347">
        <w:rPr>
          <w:rFonts w:asciiTheme="minorHAnsi" w:hAnsiTheme="minorHAnsi" w:cstheme="minorHAnsi"/>
          <w:szCs w:val="24"/>
        </w:rPr>
        <w:t>Government Departments</w:t>
      </w:r>
    </w:p>
    <w:p w14:paraId="4FFF8B95" w14:textId="77777777" w:rsidR="00D3174B" w:rsidRPr="00DE2347" w:rsidRDefault="00D3174B" w:rsidP="003E2C0D">
      <w:pPr>
        <w:pStyle w:val="ListParagraph"/>
        <w:widowControl/>
        <w:numPr>
          <w:ilvl w:val="0"/>
          <w:numId w:val="7"/>
        </w:numPr>
        <w:autoSpaceDE/>
        <w:autoSpaceDN/>
        <w:spacing w:before="0" w:after="0"/>
        <w:ind w:right="261"/>
        <w:rPr>
          <w:rFonts w:asciiTheme="minorHAnsi" w:hAnsiTheme="minorHAnsi" w:cstheme="minorHAnsi"/>
          <w:szCs w:val="24"/>
        </w:rPr>
      </w:pPr>
      <w:r w:rsidRPr="00DE2347">
        <w:rPr>
          <w:rFonts w:asciiTheme="minorHAnsi" w:hAnsiTheme="minorHAnsi" w:cstheme="minorHAnsi"/>
          <w:szCs w:val="24"/>
        </w:rPr>
        <w:lastRenderedPageBreak/>
        <w:t>Universities and Higher Education Facilities</w:t>
      </w:r>
    </w:p>
    <w:p w14:paraId="199AAFE5" w14:textId="77777777" w:rsidR="00D3174B" w:rsidRPr="00DE2347" w:rsidRDefault="00D3174B" w:rsidP="003E2C0D">
      <w:pPr>
        <w:pStyle w:val="ListParagraph"/>
        <w:widowControl/>
        <w:numPr>
          <w:ilvl w:val="0"/>
          <w:numId w:val="7"/>
        </w:numPr>
        <w:autoSpaceDE/>
        <w:autoSpaceDN/>
        <w:spacing w:before="0" w:after="0"/>
        <w:ind w:right="261"/>
        <w:rPr>
          <w:rFonts w:asciiTheme="minorHAnsi" w:hAnsiTheme="minorHAnsi" w:cstheme="minorHAnsi"/>
          <w:szCs w:val="24"/>
        </w:rPr>
      </w:pPr>
      <w:r w:rsidRPr="00DE2347">
        <w:rPr>
          <w:rFonts w:asciiTheme="minorHAnsi" w:hAnsiTheme="minorHAnsi" w:cstheme="minorHAnsi"/>
          <w:szCs w:val="24"/>
        </w:rPr>
        <w:t xml:space="preserve">Private sector representatives &amp; Managing Directors from across GM’s private sector and stakeholders/partners. </w:t>
      </w:r>
    </w:p>
    <w:p w14:paraId="517ED2BE" w14:textId="6293D5A8" w:rsidR="00BD6446" w:rsidRPr="00D07273" w:rsidRDefault="00BD6446" w:rsidP="00C164CD">
      <w:pPr>
        <w:pStyle w:val="Heading2"/>
        <w:rPr>
          <w:rFonts w:cs="Arial"/>
          <w:sz w:val="24"/>
          <w:szCs w:val="24"/>
        </w:rPr>
      </w:pPr>
      <w:r w:rsidRPr="00D07273">
        <w:rPr>
          <w:rFonts w:cs="Arial"/>
          <w:sz w:val="24"/>
          <w:szCs w:val="24"/>
        </w:rPr>
        <w:t>Key Responsibilities</w:t>
      </w:r>
    </w:p>
    <w:p w14:paraId="3E2CFB95" w14:textId="77777777" w:rsidR="00D3174B" w:rsidRP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jc w:val="both"/>
        <w:rPr>
          <w:rFonts w:cs="Arial"/>
          <w:szCs w:val="24"/>
        </w:rPr>
      </w:pPr>
      <w:r w:rsidRPr="00D3174B">
        <w:rPr>
          <w:rFonts w:cs="Arial"/>
          <w:szCs w:val="24"/>
        </w:rPr>
        <w:t>Contribute to the services of the GMCA and its associated boards, panels, committee, strategic officer support groups and partnerships.</w:t>
      </w:r>
    </w:p>
    <w:p w14:paraId="5EBC6A27" w14:textId="77777777" w:rsidR="00D3174B" w:rsidRP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jc w:val="both"/>
        <w:rPr>
          <w:rFonts w:cs="Arial"/>
          <w:szCs w:val="24"/>
        </w:rPr>
      </w:pPr>
      <w:r w:rsidRPr="00D3174B">
        <w:rPr>
          <w:rFonts w:cs="Arial"/>
          <w:szCs w:val="24"/>
        </w:rPr>
        <w:t xml:space="preserve">Operate effectively within the democratic decision making </w:t>
      </w:r>
      <w:proofErr w:type="gramStart"/>
      <w:r w:rsidRPr="00D3174B">
        <w:rPr>
          <w:rFonts w:cs="Arial"/>
          <w:szCs w:val="24"/>
        </w:rPr>
        <w:t>processes, and</w:t>
      </w:r>
      <w:proofErr w:type="gramEnd"/>
      <w:r w:rsidRPr="00D3174B">
        <w:rPr>
          <w:rFonts w:cs="Arial"/>
          <w:szCs w:val="24"/>
        </w:rPr>
        <w:t xml:space="preserve"> demonstrate political acumen and skills to develop productive working relationships with Elected members that commands respect, trust and confidence.</w:t>
      </w:r>
    </w:p>
    <w:p w14:paraId="7D415100" w14:textId="77777777" w:rsidR="00D3174B" w:rsidRP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jc w:val="both"/>
        <w:rPr>
          <w:rFonts w:cs="Arial"/>
          <w:szCs w:val="24"/>
        </w:rPr>
      </w:pPr>
      <w:r w:rsidRPr="00D3174B">
        <w:rPr>
          <w:rFonts w:cs="Arial"/>
          <w:szCs w:val="24"/>
        </w:rPr>
        <w:t>Co-ordinate and facilitate the work of the service by the provision of a range of services, including research and data gathering, implementation and co-ordination of actions and monitoring and reporting on the progress of reviews.</w:t>
      </w:r>
    </w:p>
    <w:p w14:paraId="4DCD7059" w14:textId="77777777" w:rsidR="00D3174B" w:rsidRP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jc w:val="both"/>
        <w:rPr>
          <w:rFonts w:cs="Arial"/>
          <w:szCs w:val="24"/>
        </w:rPr>
      </w:pPr>
      <w:r w:rsidRPr="00D3174B">
        <w:rPr>
          <w:rFonts w:cs="Arial"/>
          <w:szCs w:val="24"/>
        </w:rPr>
        <w:t>Conduct research using a variety of techniques, in order to gather evidence and evaluate intelligence, recording information in compliance with documented standards and legislation.</w:t>
      </w:r>
    </w:p>
    <w:p w14:paraId="4793B01D" w14:textId="77777777" w:rsid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jc w:val="both"/>
        <w:rPr>
          <w:rFonts w:cs="Arial"/>
          <w:szCs w:val="24"/>
        </w:rPr>
      </w:pPr>
      <w:r w:rsidRPr="00D3174B">
        <w:rPr>
          <w:rFonts w:cs="Arial"/>
          <w:szCs w:val="24"/>
        </w:rPr>
        <w:t>Provide accurate and procedural advice at meetings on a wide range of issues.</w:t>
      </w:r>
    </w:p>
    <w:p w14:paraId="43289006" w14:textId="70535292" w:rsidR="00D3174B" w:rsidRP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jc w:val="both"/>
        <w:rPr>
          <w:rFonts w:cs="Arial"/>
          <w:szCs w:val="24"/>
        </w:rPr>
      </w:pPr>
      <w:r w:rsidRPr="00D3174B">
        <w:rPr>
          <w:rFonts w:cs="Arial"/>
          <w:szCs w:val="24"/>
        </w:rPr>
        <w:t>Ensure that action required to be taken as a result of decisions made at meeting is satisfactorily executed.</w:t>
      </w:r>
    </w:p>
    <w:p w14:paraId="062A07DB" w14:textId="77777777" w:rsidR="00D3174B" w:rsidRP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ind w:right="391"/>
        <w:jc w:val="both"/>
        <w:rPr>
          <w:rFonts w:eastAsia="Times New Roman" w:cs="Arial"/>
          <w:color w:val="auto"/>
          <w:szCs w:val="24"/>
        </w:rPr>
      </w:pPr>
      <w:r w:rsidRPr="00D3174B">
        <w:rPr>
          <w:rFonts w:cs="Arial"/>
          <w:color w:val="auto"/>
          <w:szCs w:val="24"/>
        </w:rPr>
        <w:t xml:space="preserve">Deal efficiently and courteously, with tact and diplomacy, to all queries and correspondence, both written and verbal from a wide range of internal and external customers. </w:t>
      </w:r>
    </w:p>
    <w:p w14:paraId="1767A393" w14:textId="77777777" w:rsid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ind w:left="709" w:right="391" w:hanging="349"/>
        <w:jc w:val="both"/>
        <w:rPr>
          <w:rFonts w:cs="Arial"/>
        </w:rPr>
      </w:pPr>
      <w:r w:rsidRPr="00D3174B">
        <w:rPr>
          <w:rFonts w:cs="Arial"/>
          <w:color w:val="auto"/>
          <w:szCs w:val="24"/>
        </w:rPr>
        <w:t>Use initiative and established procedures to resolve queries at the first point of contact or escalate when appropriate to managers within agreed timescales and procedure.</w:t>
      </w:r>
    </w:p>
    <w:p w14:paraId="4AEBF8D5" w14:textId="0EF2E5D4" w:rsidR="00D3174B" w:rsidRPr="00D3174B" w:rsidRDefault="00D3174B" w:rsidP="003E2C0D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0"/>
        <w:ind w:left="709" w:right="391" w:hanging="349"/>
        <w:jc w:val="both"/>
        <w:rPr>
          <w:rFonts w:cs="Arial"/>
        </w:rPr>
      </w:pPr>
      <w:r w:rsidRPr="00D3174B">
        <w:rPr>
          <w:rFonts w:cs="Arial"/>
          <w:color w:val="auto"/>
          <w:szCs w:val="24"/>
        </w:rPr>
        <w:t>Update and extract information from management information systems accurately and competently as required including the retrieval and collation of reports to agreed procedure.</w:t>
      </w:r>
    </w:p>
    <w:p w14:paraId="47A5EC31" w14:textId="3E96C694" w:rsidR="00675768" w:rsidRPr="00D07273" w:rsidRDefault="00F31A63" w:rsidP="00C164CD">
      <w:pPr>
        <w:pStyle w:val="Heading2"/>
        <w:rPr>
          <w:rFonts w:cs="Arial"/>
          <w:sz w:val="24"/>
          <w:szCs w:val="24"/>
        </w:rPr>
      </w:pPr>
      <w:r w:rsidRPr="00D07273">
        <w:rPr>
          <w:rFonts w:cs="Arial"/>
          <w:sz w:val="24"/>
          <w:szCs w:val="24"/>
        </w:rPr>
        <w:t>General</w:t>
      </w:r>
    </w:p>
    <w:p w14:paraId="2439E9EA" w14:textId="3A9900F1" w:rsidR="00326A5D" w:rsidRPr="00326A5D" w:rsidRDefault="00326A5D" w:rsidP="003E2C0D">
      <w:pPr>
        <w:pStyle w:val="ListParagraph"/>
        <w:ind w:left="993" w:hanging="633"/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lastRenderedPageBreak/>
        <w:t xml:space="preserve">Arrange </w:t>
      </w:r>
      <w:r w:rsidR="003E2C0D">
        <w:rPr>
          <w:rFonts w:eastAsia="Arial" w:cs="Arial"/>
          <w:color w:val="auto"/>
          <w:szCs w:val="24"/>
        </w:rPr>
        <w:t xml:space="preserve">statutory and </w:t>
      </w:r>
      <w:proofErr w:type="spellStart"/>
      <w:r w:rsidR="003E2C0D">
        <w:rPr>
          <w:rFonts w:eastAsia="Arial" w:cs="Arial"/>
          <w:color w:val="auto"/>
          <w:szCs w:val="24"/>
        </w:rPr>
        <w:t>non statutory</w:t>
      </w:r>
      <w:proofErr w:type="spellEnd"/>
      <w:r w:rsidR="003E2C0D">
        <w:rPr>
          <w:rFonts w:eastAsia="Arial" w:cs="Arial"/>
          <w:color w:val="auto"/>
          <w:szCs w:val="24"/>
        </w:rPr>
        <w:t xml:space="preserve"> meeting</w:t>
      </w:r>
      <w:r w:rsidRPr="00326A5D">
        <w:rPr>
          <w:rFonts w:eastAsia="Arial" w:cs="Arial"/>
          <w:color w:val="auto"/>
          <w:szCs w:val="24"/>
        </w:rPr>
        <w:t>s with</w:t>
      </w:r>
      <w:r w:rsidR="003E2C0D">
        <w:rPr>
          <w:rFonts w:eastAsia="Arial" w:cs="Arial"/>
          <w:color w:val="auto"/>
          <w:szCs w:val="24"/>
        </w:rPr>
        <w:t xml:space="preserve"> Councillors, </w:t>
      </w:r>
      <w:r w:rsidRPr="00326A5D">
        <w:rPr>
          <w:rFonts w:eastAsia="Arial" w:cs="Arial"/>
          <w:color w:val="auto"/>
          <w:szCs w:val="24"/>
        </w:rPr>
        <w:t>internal</w:t>
      </w:r>
      <w:r w:rsidR="003E2C0D">
        <w:rPr>
          <w:rFonts w:eastAsia="Arial" w:cs="Arial"/>
          <w:color w:val="auto"/>
          <w:szCs w:val="24"/>
        </w:rPr>
        <w:t xml:space="preserve"> </w:t>
      </w:r>
      <w:proofErr w:type="gramStart"/>
      <w:r w:rsidR="003E2C0D">
        <w:rPr>
          <w:rFonts w:eastAsia="Arial" w:cs="Arial"/>
          <w:color w:val="auto"/>
          <w:szCs w:val="24"/>
        </w:rPr>
        <w:t>officers</w:t>
      </w:r>
      <w:proofErr w:type="gramEnd"/>
      <w:r w:rsidR="003E2C0D">
        <w:rPr>
          <w:rFonts w:eastAsia="Arial" w:cs="Arial"/>
          <w:color w:val="auto"/>
          <w:szCs w:val="24"/>
        </w:rPr>
        <w:t xml:space="preserve"> </w:t>
      </w:r>
      <w:r w:rsidRPr="00326A5D">
        <w:rPr>
          <w:rFonts w:eastAsia="Arial" w:cs="Arial"/>
          <w:color w:val="auto"/>
          <w:szCs w:val="24"/>
        </w:rPr>
        <w:t xml:space="preserve">and </w:t>
      </w:r>
      <w:r w:rsidR="003E2C0D">
        <w:rPr>
          <w:rFonts w:eastAsia="Arial" w:cs="Arial"/>
          <w:color w:val="auto"/>
          <w:szCs w:val="24"/>
        </w:rPr>
        <w:t>partners</w:t>
      </w:r>
      <w:r w:rsidRPr="00326A5D">
        <w:rPr>
          <w:rFonts w:eastAsia="Arial" w:cs="Arial"/>
          <w:color w:val="auto"/>
          <w:szCs w:val="24"/>
        </w:rPr>
        <w:t>.</w:t>
      </w:r>
    </w:p>
    <w:p w14:paraId="4C674B55" w14:textId="77777777" w:rsidR="003E2C0D" w:rsidRDefault="003E2C0D" w:rsidP="003E2C0D">
      <w:pPr>
        <w:pStyle w:val="ListParagraph"/>
        <w:ind w:left="993" w:hanging="633"/>
      </w:pPr>
      <w:r w:rsidRPr="00D3174B">
        <w:t>Complete all documentation and correspondence accurately and to a high standard in line with procedures and within agreed timescales.</w:t>
      </w:r>
    </w:p>
    <w:p w14:paraId="31C1E3CE" w14:textId="77777777" w:rsidR="003E2C0D" w:rsidRPr="00D3174B" w:rsidRDefault="003E2C0D" w:rsidP="003E2C0D">
      <w:pPr>
        <w:pStyle w:val="ListParagraph"/>
        <w:ind w:left="993" w:hanging="633"/>
      </w:pPr>
      <w:r w:rsidRPr="00D3174B">
        <w:t>Provide support to senior officers as required, including attendance at meetings, taking of notes/minutes of meetings as required.</w:t>
      </w:r>
    </w:p>
    <w:p w14:paraId="764D2D33" w14:textId="77777777" w:rsidR="003E2C0D" w:rsidRDefault="003E2C0D" w:rsidP="003E2C0D">
      <w:pPr>
        <w:pStyle w:val="ListParagraph"/>
        <w:ind w:left="993" w:hanging="633"/>
      </w:pPr>
      <w:r w:rsidRPr="00D3174B">
        <w:t>Work collaboratively with colleagues and stakeholders to enhance the role of governance &amp; scrutiny support throughout the GMCA.</w:t>
      </w:r>
    </w:p>
    <w:p w14:paraId="6A0E5CCA" w14:textId="490E5D75" w:rsidR="00326A5D" w:rsidRPr="00326A5D" w:rsidRDefault="003E2C0D" w:rsidP="003E2C0D">
      <w:pPr>
        <w:pStyle w:val="ListParagraph"/>
        <w:ind w:left="993" w:hanging="633"/>
        <w:rPr>
          <w:rFonts w:eastAsia="Arial" w:cs="Arial"/>
          <w:color w:val="auto"/>
          <w:szCs w:val="24"/>
        </w:rPr>
      </w:pPr>
      <w:r>
        <w:rPr>
          <w:rFonts w:eastAsia="Arial" w:cs="Arial"/>
          <w:color w:val="auto"/>
          <w:szCs w:val="24"/>
        </w:rPr>
        <w:t>D</w:t>
      </w:r>
      <w:r w:rsidR="00326A5D" w:rsidRPr="00326A5D">
        <w:rPr>
          <w:rFonts w:eastAsia="Arial" w:cs="Arial"/>
          <w:color w:val="auto"/>
          <w:szCs w:val="24"/>
        </w:rPr>
        <w:t xml:space="preserve">eal with enquiries from members of the GMCA and other elected members, key </w:t>
      </w:r>
      <w:r w:rsidR="008C45E3" w:rsidRPr="00326A5D">
        <w:rPr>
          <w:rFonts w:eastAsia="Arial" w:cs="Arial"/>
          <w:color w:val="auto"/>
          <w:szCs w:val="24"/>
        </w:rPr>
        <w:t>GM stakeholders</w:t>
      </w:r>
      <w:r w:rsidR="00326A5D" w:rsidRPr="00326A5D">
        <w:rPr>
          <w:rFonts w:eastAsia="Arial" w:cs="Arial"/>
          <w:color w:val="auto"/>
          <w:szCs w:val="24"/>
        </w:rPr>
        <w:t>, partners, government officials and residents.</w:t>
      </w:r>
    </w:p>
    <w:p w14:paraId="50962451" w14:textId="77777777" w:rsidR="00326A5D" w:rsidRDefault="00EA1A99" w:rsidP="003E2C0D">
      <w:pPr>
        <w:pStyle w:val="ListParagraph"/>
        <w:ind w:left="993" w:hanging="633"/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>To hold yourself and others to a high standard of professionalism at all times, demonstrating your commitment to our values and behaviours as well as ensuring service confidentiality is maintained throughout all we do.</w:t>
      </w:r>
    </w:p>
    <w:p w14:paraId="5EA5D1ED" w14:textId="201B48E3" w:rsidR="00326A5D" w:rsidRDefault="390BD973" w:rsidP="003E2C0D">
      <w:pPr>
        <w:pStyle w:val="ListParagraph"/>
        <w:ind w:left="993" w:hanging="633"/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>Working with other teams internally and externally collaboration is maximised and supporting on activity where appropriate</w:t>
      </w:r>
      <w:r w:rsidR="003E2C0D">
        <w:rPr>
          <w:rFonts w:eastAsia="Arial" w:cs="Arial"/>
          <w:color w:val="auto"/>
          <w:szCs w:val="24"/>
        </w:rPr>
        <w:t>.</w:t>
      </w:r>
    </w:p>
    <w:p w14:paraId="04162FE5" w14:textId="7CB0292B" w:rsidR="00326A5D" w:rsidRPr="00326A5D" w:rsidRDefault="00EA1A99" w:rsidP="003E2C0D">
      <w:pPr>
        <w:pStyle w:val="ListParagraph"/>
        <w:ind w:left="993" w:hanging="633"/>
        <w:rPr>
          <w:rFonts w:eastAsia="Arial" w:cs="Arial"/>
          <w:color w:val="auto"/>
          <w:szCs w:val="24"/>
        </w:rPr>
      </w:pPr>
      <w:r w:rsidRPr="00326A5D">
        <w:rPr>
          <w:color w:val="auto"/>
        </w:rPr>
        <w:t>Ensure the services delivered internally and externally are inclusive and accessible, integrated with the service</w:t>
      </w:r>
      <w:r w:rsidR="003E2C0D">
        <w:rPr>
          <w:color w:val="auto"/>
        </w:rPr>
        <w:t>.</w:t>
      </w:r>
    </w:p>
    <w:p w14:paraId="24B8D6C1" w14:textId="0D284272" w:rsidR="00EA1A99" w:rsidRPr="003E2C0D" w:rsidRDefault="0045137F" w:rsidP="003E2C0D">
      <w:pPr>
        <w:pStyle w:val="ListParagraph"/>
        <w:ind w:left="993" w:hanging="633"/>
        <w:rPr>
          <w:rFonts w:eastAsia="Arial" w:cs="Arial"/>
          <w:color w:val="auto"/>
          <w:szCs w:val="24"/>
        </w:rPr>
      </w:pPr>
      <w:r w:rsidRPr="00326A5D">
        <w:rPr>
          <w:rFonts w:cs="Arial"/>
          <w:color w:val="auto"/>
        </w:rPr>
        <w:t xml:space="preserve">To align work area to the Sustainability Strategy and ensure work practices are inclusive of this </w:t>
      </w:r>
      <w:r w:rsidR="00EA1A99" w:rsidRPr="00326A5D">
        <w:rPr>
          <w:rFonts w:cs="Arial"/>
          <w:color w:val="auto"/>
        </w:rPr>
        <w:t>values &amp; strategic intent</w:t>
      </w:r>
      <w:r w:rsidR="003E2C0D">
        <w:rPr>
          <w:rFonts w:cs="Arial"/>
          <w:color w:val="auto"/>
        </w:rPr>
        <w:t>.</w:t>
      </w:r>
      <w:r w:rsidR="00EA1A99" w:rsidRPr="00326A5D">
        <w:rPr>
          <w:rFonts w:cs="Arial"/>
          <w:color w:val="auto"/>
        </w:rPr>
        <w:t xml:space="preserve"> </w:t>
      </w:r>
    </w:p>
    <w:p w14:paraId="083C541E" w14:textId="77777777" w:rsidR="003E2C0D" w:rsidRDefault="003E2C0D" w:rsidP="003E2C0D">
      <w:pPr>
        <w:pStyle w:val="ListParagraph"/>
        <w:ind w:left="993" w:hanging="633"/>
        <w:rPr>
          <w:lang w:eastAsia="en-GB"/>
        </w:rPr>
      </w:pPr>
      <w:r w:rsidRPr="00D3174B">
        <w:t>To undertake any other duties commensurate with the grade and level of the post.</w:t>
      </w:r>
    </w:p>
    <w:p w14:paraId="0D73AFC9" w14:textId="77777777" w:rsidR="003E2C0D" w:rsidRPr="00D3174B" w:rsidRDefault="003E2C0D" w:rsidP="003E2C0D">
      <w:pPr>
        <w:pStyle w:val="ListParagraph"/>
        <w:ind w:left="993" w:hanging="633"/>
        <w:rPr>
          <w:lang w:eastAsia="en-GB"/>
        </w:rPr>
      </w:pPr>
      <w:r w:rsidRPr="00D3174B">
        <w:rPr>
          <w:lang w:eastAsia="en-GB"/>
        </w:rPr>
        <w:t xml:space="preserve">Personal commitment to continuous self-development and service improvement. </w:t>
      </w:r>
    </w:p>
    <w:p w14:paraId="06F5369A" w14:textId="77777777" w:rsidR="003E2C0D" w:rsidRPr="003E2C0D" w:rsidRDefault="003E2C0D" w:rsidP="003E2C0D">
      <w:pPr>
        <w:ind w:left="360"/>
        <w:rPr>
          <w:rFonts w:eastAsia="Arial" w:cs="Arial"/>
          <w:color w:val="auto"/>
          <w:szCs w:val="24"/>
        </w:rPr>
      </w:pPr>
    </w:p>
    <w:p w14:paraId="68227C0D" w14:textId="00595689" w:rsidR="00C66754" w:rsidRPr="00D07273" w:rsidRDefault="00C66754" w:rsidP="00342A79">
      <w:pPr>
        <w:rPr>
          <w:rFonts w:cs="Arial"/>
          <w:b/>
          <w:color w:val="auto"/>
        </w:rPr>
      </w:pPr>
      <w:r w:rsidRPr="23D3E0BE">
        <w:rPr>
          <w:rFonts w:cs="Arial"/>
          <w:b/>
          <w:color w:val="auto"/>
        </w:rPr>
        <w:t xml:space="preserve">NB: This list of duties and responsibilities is by no means exhaustive, and the post holder may be required to undertake other relevant and appropriate duties </w:t>
      </w:r>
      <w:r w:rsidR="002B18A8" w:rsidRPr="23D3E0BE">
        <w:rPr>
          <w:rFonts w:cs="Arial"/>
          <w:b/>
          <w:color w:val="auto"/>
        </w:rPr>
        <w:t>a</w:t>
      </w:r>
      <w:r w:rsidRPr="23D3E0BE">
        <w:rPr>
          <w:rFonts w:cs="Arial"/>
          <w:b/>
          <w:color w:val="auto"/>
        </w:rPr>
        <w:t>s required.</w:t>
      </w:r>
    </w:p>
    <w:p w14:paraId="47A5EC3A" w14:textId="53DC3EE6" w:rsidR="00675768" w:rsidRPr="00D07273" w:rsidRDefault="00766F0E" w:rsidP="00C164CD">
      <w:pPr>
        <w:pStyle w:val="Heading2"/>
        <w:rPr>
          <w:rFonts w:cs="Arial"/>
          <w:sz w:val="24"/>
          <w:szCs w:val="24"/>
        </w:rPr>
      </w:pPr>
      <w:r w:rsidRPr="00D07273">
        <w:rPr>
          <w:rFonts w:cs="Arial"/>
          <w:sz w:val="24"/>
          <w:szCs w:val="24"/>
        </w:rPr>
        <w:lastRenderedPageBreak/>
        <w:t xml:space="preserve">Knowledge, </w:t>
      </w:r>
      <w:r w:rsidR="00F67691" w:rsidRPr="00D07273">
        <w:rPr>
          <w:rFonts w:cs="Arial"/>
          <w:sz w:val="24"/>
          <w:szCs w:val="24"/>
        </w:rPr>
        <w:t>Skills,</w:t>
      </w:r>
      <w:r w:rsidRPr="00D07273">
        <w:rPr>
          <w:rFonts w:cs="Arial"/>
          <w:sz w:val="24"/>
          <w:szCs w:val="24"/>
        </w:rPr>
        <w:t xml:space="preserve"> and Experience</w:t>
      </w:r>
    </w:p>
    <w:p w14:paraId="463C1E53" w14:textId="3610638A" w:rsidR="00326A5D" w:rsidRPr="00326A5D" w:rsidRDefault="00766F0E" w:rsidP="00326A5D">
      <w:pPr>
        <w:pStyle w:val="Heading3"/>
        <w:rPr>
          <w:rFonts w:cs="Arial"/>
          <w:b/>
          <w:bCs/>
          <w:sz w:val="24"/>
        </w:rPr>
      </w:pPr>
      <w:r w:rsidRPr="00326A5D">
        <w:rPr>
          <w:rFonts w:cs="Arial"/>
          <w:b/>
          <w:bCs/>
          <w:sz w:val="24"/>
        </w:rPr>
        <w:t>Knowledge &amp; Experience</w:t>
      </w:r>
    </w:p>
    <w:p w14:paraId="63F12865" w14:textId="53EE6382" w:rsidR="003E2C0D" w:rsidRPr="003E2C0D" w:rsidRDefault="003E2C0D" w:rsidP="003E2C0D">
      <w:pPr>
        <w:pStyle w:val="Body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right="261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>Track record of working within a governance and scrutiny environment</w:t>
      </w:r>
    </w:p>
    <w:p w14:paraId="29181D92" w14:textId="5DD8DF08" w:rsidR="00D3174B" w:rsidRPr="00D3174B" w:rsidRDefault="00D3174B" w:rsidP="003E2C0D">
      <w:pPr>
        <w:pStyle w:val="Body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right="261"/>
        <w:rPr>
          <w:rFonts w:ascii="Arial" w:eastAsia="Arial" w:hAnsi="Arial" w:cs="Arial"/>
          <w:color w:val="auto"/>
        </w:rPr>
      </w:pPr>
      <w:r w:rsidRPr="00D3174B">
        <w:rPr>
          <w:rFonts w:ascii="Arial" w:hAnsi="Arial" w:cs="Arial"/>
          <w:color w:val="auto"/>
        </w:rPr>
        <w:t xml:space="preserve">Ability to develop and maintain significant knowledge of relevant GM priorities and ways of working including Local Government legislation, regulatory </w:t>
      </w:r>
      <w:proofErr w:type="gramStart"/>
      <w:r w:rsidRPr="00D3174B">
        <w:rPr>
          <w:rFonts w:ascii="Arial" w:hAnsi="Arial" w:cs="Arial"/>
          <w:color w:val="auto"/>
        </w:rPr>
        <w:t>frameworks</w:t>
      </w:r>
      <w:proofErr w:type="gramEnd"/>
      <w:r w:rsidRPr="00D3174B">
        <w:rPr>
          <w:rFonts w:ascii="Arial" w:hAnsi="Arial" w:cs="Arial"/>
          <w:color w:val="auto"/>
        </w:rPr>
        <w:t xml:space="preserve"> and guidance.</w:t>
      </w:r>
    </w:p>
    <w:p w14:paraId="1D33248F" w14:textId="77777777" w:rsidR="00D3174B" w:rsidRPr="00D3174B" w:rsidRDefault="00D3174B" w:rsidP="003E2C0D">
      <w:pPr>
        <w:pStyle w:val="Body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right="261"/>
        <w:rPr>
          <w:rFonts w:ascii="Arial" w:hAnsi="Arial" w:cs="Arial"/>
          <w:color w:val="auto"/>
        </w:rPr>
      </w:pPr>
      <w:r w:rsidRPr="00D3174B">
        <w:rPr>
          <w:rFonts w:ascii="Arial" w:hAnsi="Arial" w:cs="Arial"/>
          <w:color w:val="auto"/>
        </w:rPr>
        <w:t>Experience of working with senior Elected Members, senior offices and wider partners and a proven track record of developing constructive and effective working relationships</w:t>
      </w:r>
    </w:p>
    <w:p w14:paraId="4E0E5678" w14:textId="77777777" w:rsidR="00D3174B" w:rsidRPr="00D3174B" w:rsidRDefault="00D3174B" w:rsidP="003E2C0D">
      <w:pPr>
        <w:pStyle w:val="Body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right="261"/>
        <w:rPr>
          <w:rFonts w:ascii="Arial" w:eastAsia="Arial" w:hAnsi="Arial" w:cs="Arial"/>
          <w:color w:val="auto"/>
        </w:rPr>
      </w:pPr>
      <w:r w:rsidRPr="00D3174B">
        <w:rPr>
          <w:rFonts w:ascii="Arial" w:hAnsi="Arial" w:cs="Arial"/>
          <w:color w:val="auto"/>
        </w:rPr>
        <w:t xml:space="preserve">Experience of dealing with a range of office systems and undertaking desktop research to support service </w:t>
      </w:r>
      <w:proofErr w:type="gramStart"/>
      <w:r w:rsidRPr="00D3174B">
        <w:rPr>
          <w:rFonts w:ascii="Arial" w:hAnsi="Arial" w:cs="Arial"/>
          <w:color w:val="auto"/>
        </w:rPr>
        <w:t>delivery</w:t>
      </w:r>
      <w:proofErr w:type="gramEnd"/>
    </w:p>
    <w:p w14:paraId="17180F3D" w14:textId="77777777" w:rsidR="00D3174B" w:rsidRPr="00D3174B" w:rsidRDefault="00D3174B" w:rsidP="003E2C0D">
      <w:pPr>
        <w:pStyle w:val="Body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right="261"/>
        <w:rPr>
          <w:rFonts w:ascii="Arial" w:eastAsia="Arial" w:hAnsi="Arial" w:cs="Arial"/>
          <w:color w:val="auto"/>
        </w:rPr>
      </w:pPr>
      <w:r w:rsidRPr="00D3174B">
        <w:rPr>
          <w:rFonts w:ascii="Arial" w:hAnsi="Arial" w:cs="Arial"/>
          <w:color w:val="auto"/>
        </w:rPr>
        <w:t>Working to tight deadlines and competing priorities</w:t>
      </w:r>
    </w:p>
    <w:p w14:paraId="2360A211" w14:textId="77777777" w:rsidR="00BC2419" w:rsidRDefault="00BC2419" w:rsidP="00BC2419">
      <w:pPr>
        <w:pStyle w:val="Default"/>
      </w:pPr>
    </w:p>
    <w:p w14:paraId="34F50E9E" w14:textId="77777777" w:rsidR="00BC2419" w:rsidRPr="00D07273" w:rsidRDefault="00BC2419" w:rsidP="00BC2419">
      <w:pPr>
        <w:pStyle w:val="Default"/>
      </w:pPr>
    </w:p>
    <w:p w14:paraId="2B37886C" w14:textId="77777777" w:rsidR="00326A5D" w:rsidRDefault="00766F0E" w:rsidP="00326A5D">
      <w:pPr>
        <w:pStyle w:val="Heading3"/>
        <w:rPr>
          <w:rFonts w:cs="Arial"/>
          <w:b/>
          <w:bCs/>
          <w:sz w:val="24"/>
        </w:rPr>
      </w:pPr>
      <w:r w:rsidRPr="00326A5D">
        <w:rPr>
          <w:rFonts w:cs="Arial"/>
          <w:b/>
          <w:bCs/>
          <w:sz w:val="24"/>
        </w:rPr>
        <w:t>Skills</w:t>
      </w:r>
      <w:r w:rsidR="00C42EC1" w:rsidRPr="00326A5D">
        <w:rPr>
          <w:rFonts w:cs="Arial"/>
          <w:b/>
          <w:bCs/>
          <w:sz w:val="24"/>
        </w:rPr>
        <w:t>, Values</w:t>
      </w:r>
      <w:r w:rsidRPr="00326A5D">
        <w:rPr>
          <w:rFonts w:cs="Arial"/>
          <w:b/>
          <w:bCs/>
          <w:spacing w:val="-3"/>
          <w:sz w:val="24"/>
        </w:rPr>
        <w:t xml:space="preserve"> </w:t>
      </w:r>
      <w:r w:rsidRPr="00326A5D">
        <w:rPr>
          <w:rFonts w:cs="Arial"/>
          <w:b/>
          <w:bCs/>
          <w:sz w:val="24"/>
        </w:rPr>
        <w:t>&amp;</w:t>
      </w:r>
      <w:r w:rsidRPr="00326A5D">
        <w:rPr>
          <w:rFonts w:cs="Arial"/>
          <w:b/>
          <w:bCs/>
          <w:spacing w:val="-3"/>
          <w:sz w:val="24"/>
        </w:rPr>
        <w:t xml:space="preserve"> </w:t>
      </w:r>
      <w:r w:rsidRPr="00326A5D">
        <w:rPr>
          <w:rFonts w:cs="Arial"/>
          <w:b/>
          <w:bCs/>
          <w:sz w:val="24"/>
        </w:rPr>
        <w:t>Behaviours</w:t>
      </w:r>
    </w:p>
    <w:p w14:paraId="05C4A3ED" w14:textId="45AD7A3E" w:rsidR="00326A5D" w:rsidRDefault="00326A5D" w:rsidP="00326A5D">
      <w:pPr>
        <w:pStyle w:val="Heading3"/>
        <w:rPr>
          <w:rFonts w:cs="Arial"/>
          <w:sz w:val="24"/>
        </w:rPr>
      </w:pPr>
      <w:r w:rsidRPr="00326A5D">
        <w:rPr>
          <w:rFonts w:cs="Arial"/>
          <w:sz w:val="24"/>
        </w:rPr>
        <w:t>Essential:</w:t>
      </w:r>
    </w:p>
    <w:p w14:paraId="04B9BF34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after="0"/>
        <w:rPr>
          <w:rFonts w:cs="Arial"/>
        </w:rPr>
      </w:pPr>
      <w:r w:rsidRPr="00D3174B">
        <w:rPr>
          <w:rFonts w:cs="Arial"/>
          <w:b/>
        </w:rPr>
        <w:t xml:space="preserve">Communication Skills </w:t>
      </w:r>
      <w:r w:rsidRPr="00D3174B">
        <w:rPr>
          <w:rFonts w:cs="Arial"/>
        </w:rPr>
        <w:t xml:space="preserve">– writes convincingly and clearly, </w:t>
      </w:r>
      <w:proofErr w:type="gramStart"/>
      <w:r w:rsidRPr="00D3174B">
        <w:rPr>
          <w:rFonts w:cs="Arial"/>
        </w:rPr>
        <w:t>succinctly</w:t>
      </w:r>
      <w:proofErr w:type="gramEnd"/>
      <w:r w:rsidRPr="00D3174B">
        <w:rPr>
          <w:rFonts w:cs="Arial"/>
        </w:rPr>
        <w:t xml:space="preserve"> and correctly, avoids unnecessary use of jargon or complicated language, writes in a </w:t>
      </w:r>
      <w:proofErr w:type="spellStart"/>
      <w:r w:rsidRPr="00D3174B">
        <w:rPr>
          <w:rFonts w:cs="Arial"/>
        </w:rPr>
        <w:t>well structured</w:t>
      </w:r>
      <w:proofErr w:type="spellEnd"/>
      <w:r w:rsidRPr="00D3174B">
        <w:rPr>
          <w:rFonts w:cs="Arial"/>
        </w:rPr>
        <w:t xml:space="preserve"> and logical way and structures information to meet the needs and understanding of the intended audience.</w:t>
      </w:r>
    </w:p>
    <w:p w14:paraId="53433A07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after="0"/>
        <w:rPr>
          <w:rFonts w:cs="Arial"/>
        </w:rPr>
      </w:pPr>
      <w:r w:rsidRPr="00D3174B">
        <w:rPr>
          <w:rFonts w:cs="Arial"/>
          <w:b/>
        </w:rPr>
        <w:t xml:space="preserve">Interpersonal Skills </w:t>
      </w:r>
      <w:r w:rsidRPr="00D3174B">
        <w:rPr>
          <w:rFonts w:cs="Arial"/>
        </w:rPr>
        <w:t xml:space="preserve"> - demonstrates an understanding of the views of others and communicates in a realistic and practical manner using appropriate language and listens attentively to views and issues of others.</w:t>
      </w:r>
    </w:p>
    <w:p w14:paraId="55160F9C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before="240" w:after="0"/>
        <w:rPr>
          <w:rFonts w:cs="Arial"/>
        </w:rPr>
      </w:pPr>
      <w:r w:rsidRPr="00D3174B">
        <w:rPr>
          <w:rFonts w:cs="Arial"/>
          <w:b/>
        </w:rPr>
        <w:t xml:space="preserve">Analytical - </w:t>
      </w:r>
      <w:r w:rsidRPr="00D3174B">
        <w:rPr>
          <w:rFonts w:cs="Arial"/>
        </w:rPr>
        <w:t>Ability to absorb, understand and quickly assimilate complex information and concepts and compare information from a number of different sources.</w:t>
      </w:r>
    </w:p>
    <w:p w14:paraId="4A61B12F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before="240" w:after="0"/>
        <w:rPr>
          <w:rFonts w:cs="Arial"/>
        </w:rPr>
      </w:pPr>
      <w:r w:rsidRPr="00D3174B">
        <w:rPr>
          <w:rFonts w:cs="Arial"/>
          <w:b/>
        </w:rPr>
        <w:t xml:space="preserve">Planning and Organising </w:t>
      </w:r>
      <w:r w:rsidRPr="00D3174B">
        <w:rPr>
          <w:rFonts w:cs="Arial"/>
        </w:rPr>
        <w:t xml:space="preserve"> - Excellent prioritization skills, evidenced by target setting for self and others to meet demanding timescales and demonstrate excellent judgement skills under competing priorities and pressures.</w:t>
      </w:r>
    </w:p>
    <w:p w14:paraId="20D725ED" w14:textId="77777777" w:rsidR="00D3174B" w:rsidRPr="00D3174B" w:rsidRDefault="00D3174B" w:rsidP="003E2C0D">
      <w:pPr>
        <w:widowControl/>
        <w:numPr>
          <w:ilvl w:val="0"/>
          <w:numId w:val="9"/>
        </w:numPr>
        <w:overflowPunct w:val="0"/>
        <w:adjustRightInd w:val="0"/>
        <w:spacing w:before="240" w:after="0"/>
        <w:textAlignment w:val="baseline"/>
        <w:rPr>
          <w:rFonts w:cs="Arial"/>
        </w:rPr>
      </w:pPr>
      <w:r w:rsidRPr="00D3174B">
        <w:rPr>
          <w:rFonts w:cs="Arial"/>
          <w:b/>
        </w:rPr>
        <w:lastRenderedPageBreak/>
        <w:t xml:space="preserve">Problem Solving and Decision Making - </w:t>
      </w:r>
      <w:r w:rsidRPr="00D3174B">
        <w:rPr>
          <w:rFonts w:cs="Arial"/>
        </w:rPr>
        <w:t xml:space="preserve">Ability to interpret rules and guidelines and continually performs at a high level of achievement, demonstrating tenacity, </w:t>
      </w:r>
      <w:proofErr w:type="gramStart"/>
      <w:r w:rsidRPr="00D3174B">
        <w:rPr>
          <w:rFonts w:cs="Arial"/>
        </w:rPr>
        <w:t>energy</w:t>
      </w:r>
      <w:proofErr w:type="gramEnd"/>
      <w:r w:rsidRPr="00D3174B">
        <w:rPr>
          <w:rFonts w:cs="Arial"/>
        </w:rPr>
        <w:t xml:space="preserve"> and commitment to achieve desired results.</w:t>
      </w:r>
    </w:p>
    <w:p w14:paraId="78D6C45E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before="240" w:after="0"/>
        <w:rPr>
          <w:rFonts w:cs="Arial"/>
        </w:rPr>
      </w:pPr>
      <w:r w:rsidRPr="00D3174B">
        <w:rPr>
          <w:rFonts w:cs="Arial"/>
          <w:b/>
        </w:rPr>
        <w:t>Creative Skills</w:t>
      </w:r>
      <w:r w:rsidRPr="00D3174B">
        <w:rPr>
          <w:rFonts w:cs="Arial"/>
        </w:rPr>
        <w:t xml:space="preserve"> – ability to find creative solutions where there are no existing parameters or procedural framework.</w:t>
      </w:r>
    </w:p>
    <w:p w14:paraId="62385118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before="240" w:after="0"/>
        <w:rPr>
          <w:rFonts w:cs="Arial"/>
        </w:rPr>
      </w:pPr>
      <w:r w:rsidRPr="00D3174B">
        <w:rPr>
          <w:rFonts w:cs="Arial"/>
          <w:b/>
        </w:rPr>
        <w:t xml:space="preserve">ICT Skills - </w:t>
      </w:r>
      <w:r w:rsidRPr="00D3174B">
        <w:rPr>
          <w:rFonts w:cs="Arial"/>
        </w:rPr>
        <w:t xml:space="preserve">Ability to use multiple applications, systems and associated software packages and devise and implement document retrieval systems. </w:t>
      </w:r>
    </w:p>
    <w:p w14:paraId="258BE4CE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before="240" w:after="0"/>
        <w:rPr>
          <w:rFonts w:cs="Arial"/>
        </w:rPr>
      </w:pPr>
      <w:r w:rsidRPr="00D3174B">
        <w:rPr>
          <w:rFonts w:cs="Arial"/>
          <w:b/>
        </w:rPr>
        <w:t xml:space="preserve">Literacy and Numeracy - </w:t>
      </w:r>
      <w:r w:rsidRPr="00D3174B">
        <w:rPr>
          <w:rFonts w:cs="Arial"/>
        </w:rPr>
        <w:t>Good literacy and numeracy skills to undertake calculations and produce letters and other documentation.</w:t>
      </w:r>
    </w:p>
    <w:p w14:paraId="02D57993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before="240" w:after="0"/>
        <w:rPr>
          <w:rFonts w:cs="Arial"/>
        </w:rPr>
      </w:pPr>
      <w:r w:rsidRPr="00D3174B">
        <w:rPr>
          <w:rFonts w:cs="Arial"/>
          <w:b/>
        </w:rPr>
        <w:t xml:space="preserve">Administrative - </w:t>
      </w:r>
      <w:r w:rsidRPr="00D3174B">
        <w:rPr>
          <w:rFonts w:cs="Arial"/>
        </w:rPr>
        <w:t>Ability to use and accurately maintain effective administration systems in a rapidly changing environment.</w:t>
      </w:r>
    </w:p>
    <w:p w14:paraId="52A59B7F" w14:textId="77777777" w:rsidR="00D3174B" w:rsidRPr="00D3174B" w:rsidRDefault="00D3174B" w:rsidP="003E2C0D">
      <w:pPr>
        <w:numPr>
          <w:ilvl w:val="0"/>
          <w:numId w:val="9"/>
        </w:numPr>
        <w:adjustRightInd w:val="0"/>
        <w:spacing w:before="240" w:after="0"/>
        <w:rPr>
          <w:rFonts w:cs="Arial"/>
        </w:rPr>
      </w:pPr>
      <w:r w:rsidRPr="00D3174B">
        <w:rPr>
          <w:rFonts w:cs="Arial"/>
          <w:b/>
        </w:rPr>
        <w:t xml:space="preserve">Commitment to Equality - </w:t>
      </w:r>
      <w:r w:rsidRPr="00D3174B">
        <w:rPr>
          <w:rFonts w:cs="Arial"/>
          <w:lang w:eastAsia="en-GB"/>
        </w:rPr>
        <w:t>Through personal example, open commitment and clear action, ensure diversity is positively valued, resulting in equal access and treatment in employment, service delivery and communications.</w:t>
      </w:r>
    </w:p>
    <w:p w14:paraId="405129B4" w14:textId="77777777" w:rsidR="00D3174B" w:rsidRPr="00D3174B" w:rsidRDefault="00D3174B" w:rsidP="00D3174B">
      <w:pPr>
        <w:rPr>
          <w:rFonts w:cs="Arial"/>
        </w:rPr>
      </w:pPr>
    </w:p>
    <w:p w14:paraId="5A8D9F61" w14:textId="77777777" w:rsidR="00D3174B" w:rsidRPr="00D3174B" w:rsidRDefault="00D3174B" w:rsidP="003E2C0D">
      <w:pPr>
        <w:pStyle w:val="ListParagraph"/>
        <w:numPr>
          <w:ilvl w:val="0"/>
          <w:numId w:val="10"/>
        </w:numPr>
        <w:adjustRightInd w:val="0"/>
        <w:spacing w:before="240" w:after="0"/>
        <w:rPr>
          <w:rFonts w:cs="Arial"/>
          <w:szCs w:val="24"/>
        </w:rPr>
      </w:pPr>
      <w:r w:rsidRPr="00D3174B">
        <w:rPr>
          <w:rFonts w:cs="Arial"/>
          <w:szCs w:val="24"/>
        </w:rPr>
        <w:t>knowledge of working in a public sector organization</w:t>
      </w:r>
    </w:p>
    <w:p w14:paraId="06282615" w14:textId="77777777" w:rsidR="00D3174B" w:rsidRPr="00D3174B" w:rsidRDefault="00D3174B" w:rsidP="003E2C0D">
      <w:pPr>
        <w:pStyle w:val="ListParagraph"/>
        <w:numPr>
          <w:ilvl w:val="0"/>
          <w:numId w:val="10"/>
        </w:numPr>
        <w:adjustRightInd w:val="0"/>
        <w:spacing w:before="240" w:after="0"/>
        <w:rPr>
          <w:rFonts w:cs="Arial"/>
          <w:szCs w:val="24"/>
        </w:rPr>
      </w:pPr>
      <w:r w:rsidRPr="00D3174B">
        <w:rPr>
          <w:rFonts w:cs="Arial"/>
          <w:szCs w:val="24"/>
        </w:rPr>
        <w:t>knowledge of the role of the GM Mayor and GM Combined  Authority</w:t>
      </w:r>
    </w:p>
    <w:p w14:paraId="4D499EF0" w14:textId="77777777" w:rsidR="00D3174B" w:rsidRPr="00DE2347" w:rsidRDefault="00D3174B" w:rsidP="003E2C0D">
      <w:pPr>
        <w:pStyle w:val="ListParagraph"/>
        <w:numPr>
          <w:ilvl w:val="0"/>
          <w:numId w:val="10"/>
        </w:numPr>
        <w:adjustRightInd w:val="0"/>
        <w:spacing w:before="240" w:after="0"/>
        <w:rPr>
          <w:rFonts w:asciiTheme="minorHAnsi" w:hAnsiTheme="minorHAnsi" w:cstheme="minorHAnsi"/>
          <w:szCs w:val="24"/>
        </w:rPr>
      </w:pPr>
      <w:r w:rsidRPr="00D3174B">
        <w:rPr>
          <w:rFonts w:cs="Arial"/>
          <w:szCs w:val="24"/>
        </w:rPr>
        <w:t>knowledge of Greater Manchester social and economic</w:t>
      </w:r>
      <w:r w:rsidRPr="00DE2347">
        <w:rPr>
          <w:rFonts w:asciiTheme="minorHAnsi" w:hAnsiTheme="minorHAnsi" w:cstheme="minorHAnsi"/>
          <w:szCs w:val="24"/>
        </w:rPr>
        <w:t xml:space="preserve"> issues and politics</w:t>
      </w:r>
    </w:p>
    <w:p w14:paraId="3FE5AC53" w14:textId="77777777" w:rsidR="00326A5D" w:rsidRPr="00326A5D" w:rsidRDefault="00326A5D" w:rsidP="00326A5D">
      <w:pPr>
        <w:pStyle w:val="BodyA"/>
        <w:spacing w:line="276" w:lineRule="auto"/>
        <w:ind w:left="265" w:right="261" w:hanging="265"/>
        <w:rPr>
          <w:rFonts w:ascii="Arial" w:eastAsia="Calibri" w:hAnsi="Arial" w:cs="Arial"/>
          <w:color w:val="262626" w:themeColor="text1" w:themeTint="D9"/>
          <w:lang w:val="en-GB" w:eastAsia="en-US"/>
        </w:rPr>
      </w:pPr>
    </w:p>
    <w:p w14:paraId="645CEE82" w14:textId="77777777" w:rsidR="00326A5D" w:rsidRDefault="00326A5D" w:rsidP="00326A5D">
      <w:pPr>
        <w:pStyle w:val="BodyA"/>
        <w:spacing w:line="276" w:lineRule="auto"/>
        <w:ind w:right="261" w:hanging="265"/>
        <w:rPr>
          <w:rFonts w:ascii="Arial" w:eastAsia="Calibri" w:hAnsi="Arial" w:cs="Arial"/>
          <w:color w:val="262626" w:themeColor="text1" w:themeTint="D9"/>
          <w:lang w:val="en-GB" w:eastAsia="en-US"/>
        </w:rPr>
      </w:pPr>
      <w:r w:rsidRPr="00326A5D">
        <w:rPr>
          <w:rFonts w:ascii="Arial" w:eastAsia="Calibri" w:hAnsi="Arial" w:cs="Arial"/>
          <w:color w:val="262626" w:themeColor="text1" w:themeTint="D9"/>
          <w:lang w:val="en-GB" w:eastAsia="en-US"/>
        </w:rPr>
        <w:t>Personal style:</w:t>
      </w:r>
    </w:p>
    <w:p w14:paraId="11F5CB4D" w14:textId="77777777" w:rsidR="008C45E3" w:rsidRPr="00326A5D" w:rsidRDefault="008C45E3" w:rsidP="00326A5D">
      <w:pPr>
        <w:pStyle w:val="BodyA"/>
        <w:spacing w:line="276" w:lineRule="auto"/>
        <w:ind w:right="261" w:hanging="265"/>
        <w:rPr>
          <w:rFonts w:ascii="Arial" w:eastAsia="Calibri" w:hAnsi="Arial" w:cs="Arial"/>
          <w:color w:val="262626" w:themeColor="text1" w:themeTint="D9"/>
          <w:lang w:val="en-GB" w:eastAsia="en-US"/>
        </w:rPr>
      </w:pPr>
    </w:p>
    <w:p w14:paraId="5C36CB70" w14:textId="77777777" w:rsidR="00326A5D" w:rsidRPr="00326A5D" w:rsidRDefault="00326A5D" w:rsidP="003E2C0D">
      <w:pPr>
        <w:pStyle w:val="ListParagraph"/>
        <w:numPr>
          <w:ilvl w:val="0"/>
          <w:numId w:val="5"/>
        </w:numPr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>Self-starter</w:t>
      </w:r>
    </w:p>
    <w:p w14:paraId="3D277C34" w14:textId="77777777" w:rsidR="00326A5D" w:rsidRPr="00326A5D" w:rsidRDefault="00326A5D" w:rsidP="003E2C0D">
      <w:pPr>
        <w:pStyle w:val="ListParagraph"/>
        <w:numPr>
          <w:ilvl w:val="0"/>
          <w:numId w:val="5"/>
        </w:numPr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 xml:space="preserve">Friendly, </w:t>
      </w:r>
      <w:proofErr w:type="gramStart"/>
      <w:r w:rsidRPr="00326A5D">
        <w:rPr>
          <w:rFonts w:eastAsia="Arial" w:cs="Arial"/>
          <w:color w:val="auto"/>
          <w:szCs w:val="24"/>
        </w:rPr>
        <w:t>positive</w:t>
      </w:r>
      <w:proofErr w:type="gramEnd"/>
      <w:r w:rsidRPr="00326A5D">
        <w:rPr>
          <w:rFonts w:eastAsia="Arial" w:cs="Arial"/>
          <w:color w:val="auto"/>
          <w:szCs w:val="24"/>
        </w:rPr>
        <w:t xml:space="preserve"> and professional manner</w:t>
      </w:r>
    </w:p>
    <w:p w14:paraId="2ED49BAD" w14:textId="77777777" w:rsidR="00326A5D" w:rsidRPr="00326A5D" w:rsidRDefault="00326A5D" w:rsidP="003E2C0D">
      <w:pPr>
        <w:pStyle w:val="ListParagraph"/>
        <w:numPr>
          <w:ilvl w:val="0"/>
          <w:numId w:val="5"/>
        </w:numPr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 xml:space="preserve">Resilient, able to work to competing deadlines within a busy environment </w:t>
      </w:r>
    </w:p>
    <w:p w14:paraId="2D650BF3" w14:textId="77777777" w:rsidR="00326A5D" w:rsidRPr="00326A5D" w:rsidRDefault="00326A5D" w:rsidP="003E2C0D">
      <w:pPr>
        <w:pStyle w:val="ListParagraph"/>
        <w:numPr>
          <w:ilvl w:val="0"/>
          <w:numId w:val="5"/>
        </w:numPr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>Flexibility</w:t>
      </w:r>
    </w:p>
    <w:p w14:paraId="1888236D" w14:textId="77777777" w:rsidR="00326A5D" w:rsidRPr="00326A5D" w:rsidRDefault="00326A5D" w:rsidP="003E2C0D">
      <w:pPr>
        <w:pStyle w:val="ListParagraph"/>
        <w:numPr>
          <w:ilvl w:val="0"/>
          <w:numId w:val="5"/>
        </w:numPr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 xml:space="preserve">Appreciation of </w:t>
      </w:r>
      <w:proofErr w:type="gramStart"/>
      <w:r w:rsidRPr="00326A5D">
        <w:rPr>
          <w:rFonts w:eastAsia="Arial" w:cs="Arial"/>
          <w:color w:val="auto"/>
          <w:szCs w:val="24"/>
        </w:rPr>
        <w:t>team work</w:t>
      </w:r>
      <w:proofErr w:type="gramEnd"/>
    </w:p>
    <w:p w14:paraId="39C3BE47" w14:textId="77777777" w:rsidR="00326A5D" w:rsidRPr="00326A5D" w:rsidRDefault="00326A5D" w:rsidP="003E2C0D">
      <w:pPr>
        <w:pStyle w:val="ListParagraph"/>
        <w:numPr>
          <w:ilvl w:val="0"/>
          <w:numId w:val="5"/>
        </w:numPr>
        <w:rPr>
          <w:rFonts w:eastAsia="Arial" w:cs="Arial"/>
          <w:color w:val="auto"/>
          <w:szCs w:val="24"/>
        </w:rPr>
      </w:pPr>
      <w:r w:rsidRPr="00326A5D">
        <w:rPr>
          <w:rFonts w:eastAsia="Arial" w:cs="Arial"/>
          <w:color w:val="auto"/>
          <w:szCs w:val="24"/>
        </w:rPr>
        <w:t>Customer focused</w:t>
      </w:r>
    </w:p>
    <w:p w14:paraId="47A5EC52" w14:textId="561837B1" w:rsidR="00675768" w:rsidRPr="00D07273" w:rsidRDefault="00F31A63" w:rsidP="00C164CD">
      <w:pPr>
        <w:pStyle w:val="Heading2"/>
        <w:rPr>
          <w:rFonts w:cs="Arial"/>
          <w:sz w:val="24"/>
          <w:szCs w:val="24"/>
        </w:rPr>
      </w:pPr>
      <w:r w:rsidRPr="00D07273">
        <w:rPr>
          <w:rFonts w:cs="Arial"/>
          <w:sz w:val="24"/>
          <w:szCs w:val="24"/>
        </w:rPr>
        <w:lastRenderedPageBreak/>
        <w:t>Corporate Duties</w:t>
      </w:r>
    </w:p>
    <w:p w14:paraId="47A5EC54" w14:textId="3B1F69B1" w:rsidR="00675768" w:rsidRPr="009A3AA2" w:rsidRDefault="009A3AA2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i/>
          <w:iCs/>
          <w:sz w:val="20"/>
          <w:szCs w:val="20"/>
        </w:rPr>
        <w:t>Do not behave in way</w:t>
      </w:r>
      <w:r w:rsidR="00F31A63" w:rsidRPr="009A3AA2">
        <w:rPr>
          <w:rFonts w:cs="Arial"/>
          <w:i/>
          <w:iCs/>
          <w:sz w:val="20"/>
          <w:szCs w:val="20"/>
        </w:rPr>
        <w:t xml:space="preserve"> which discriminates against your fellow employees, or potential</w:t>
      </w:r>
      <w:r w:rsidR="00F31A63"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="00F31A63" w:rsidRPr="009A3AA2">
        <w:rPr>
          <w:rFonts w:cs="Arial"/>
          <w:i/>
          <w:iCs/>
          <w:sz w:val="20"/>
          <w:szCs w:val="20"/>
        </w:rPr>
        <w:t>employees on the grounds of their sex, sexual orientation, marital status, race, religion,</w:t>
      </w:r>
      <w:r w:rsidR="00F31A63" w:rsidRPr="009A3AA2">
        <w:rPr>
          <w:rFonts w:cs="Arial"/>
          <w:i/>
          <w:iCs/>
          <w:spacing w:val="-59"/>
          <w:sz w:val="20"/>
          <w:szCs w:val="20"/>
        </w:rPr>
        <w:t xml:space="preserve"> </w:t>
      </w:r>
      <w:r w:rsidR="00F31A63" w:rsidRPr="009A3AA2">
        <w:rPr>
          <w:rFonts w:cs="Arial"/>
          <w:i/>
          <w:iCs/>
          <w:sz w:val="20"/>
          <w:szCs w:val="20"/>
        </w:rPr>
        <w:t>creed,</w:t>
      </w:r>
      <w:r w:rsidR="00F31A63"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="00F31A63" w:rsidRPr="009A3AA2">
        <w:rPr>
          <w:rFonts w:cs="Arial"/>
          <w:i/>
          <w:iCs/>
          <w:sz w:val="20"/>
          <w:szCs w:val="20"/>
        </w:rPr>
        <w:t>colour,</w:t>
      </w:r>
      <w:r w:rsidR="00F31A63"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="00F31A63" w:rsidRPr="009A3AA2">
        <w:rPr>
          <w:rFonts w:cs="Arial"/>
          <w:i/>
          <w:iCs/>
          <w:sz w:val="20"/>
          <w:szCs w:val="20"/>
        </w:rPr>
        <w:t>nationality,</w:t>
      </w:r>
      <w:r w:rsidR="00F31A63"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="00F31A63" w:rsidRPr="009A3AA2">
        <w:rPr>
          <w:rFonts w:cs="Arial"/>
          <w:i/>
          <w:iCs/>
          <w:sz w:val="20"/>
          <w:szCs w:val="20"/>
        </w:rPr>
        <w:t>ethnic</w:t>
      </w:r>
      <w:r w:rsidR="00F31A63"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proofErr w:type="gramStart"/>
      <w:r w:rsidR="00F31A63" w:rsidRPr="009A3AA2">
        <w:rPr>
          <w:rFonts w:cs="Arial"/>
          <w:i/>
          <w:iCs/>
          <w:sz w:val="20"/>
          <w:szCs w:val="20"/>
        </w:rPr>
        <w:t>origin</w:t>
      </w:r>
      <w:proofErr w:type="gramEnd"/>
      <w:r w:rsidR="00F31A63"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="00F31A63" w:rsidRPr="009A3AA2">
        <w:rPr>
          <w:rFonts w:cs="Arial"/>
          <w:i/>
          <w:iCs/>
          <w:sz w:val="20"/>
          <w:szCs w:val="20"/>
        </w:rPr>
        <w:t>or</w:t>
      </w:r>
      <w:r w:rsidR="00F31A63"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="00F31A63" w:rsidRPr="009A3AA2">
        <w:rPr>
          <w:rFonts w:cs="Arial"/>
          <w:i/>
          <w:iCs/>
          <w:sz w:val="20"/>
          <w:szCs w:val="20"/>
        </w:rPr>
        <w:t>disability.</w:t>
      </w:r>
    </w:p>
    <w:p w14:paraId="47A5EC55" w14:textId="0263131B" w:rsidR="00675768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i/>
          <w:iCs/>
          <w:sz w:val="20"/>
          <w:szCs w:val="20"/>
        </w:rPr>
        <w:t>Safeguard at all times confidentiality of information relating to staff and pensioners.</w:t>
      </w:r>
      <w:r w:rsidR="00732161" w:rsidRPr="009A3AA2">
        <w:rPr>
          <w:rFonts w:cs="Arial"/>
          <w:i/>
          <w:iCs/>
          <w:sz w:val="20"/>
          <w:szCs w:val="20"/>
        </w:rPr>
        <w:t xml:space="preserve"> </w:t>
      </w:r>
      <w:r w:rsidRPr="009A3AA2">
        <w:rPr>
          <w:rFonts w:cs="Arial"/>
          <w:i/>
          <w:iCs/>
          <w:spacing w:val="-5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Refrain</w:t>
      </w:r>
      <w:r w:rsidRPr="009A3AA2">
        <w:rPr>
          <w:rFonts w:cs="Arial"/>
          <w:i/>
          <w:iCs/>
          <w:spacing w:val="-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from</w:t>
      </w:r>
      <w:r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smoking</w:t>
      </w:r>
      <w:r w:rsidRPr="009A3AA2">
        <w:rPr>
          <w:rFonts w:cs="Arial"/>
          <w:i/>
          <w:iCs/>
          <w:spacing w:val="4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in</w:t>
      </w:r>
      <w:r w:rsidRPr="009A3AA2">
        <w:rPr>
          <w:rFonts w:cs="Arial"/>
          <w:i/>
          <w:iCs/>
          <w:spacing w:val="-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any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areas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of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Service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premises.</w:t>
      </w:r>
    </w:p>
    <w:p w14:paraId="47A5EC57" w14:textId="5FB19EB1" w:rsidR="00675768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i/>
          <w:iCs/>
          <w:sz w:val="20"/>
          <w:szCs w:val="20"/>
        </w:rPr>
        <w:t>Behave in a manner that ensures the security of property and resources.</w:t>
      </w:r>
      <w:r w:rsidRPr="009A3AA2">
        <w:rPr>
          <w:rFonts w:cs="Arial"/>
          <w:i/>
          <w:iCs/>
          <w:spacing w:val="-5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Abide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by</w:t>
      </w:r>
      <w:r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all relevant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Service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Policies and Procedures.</w:t>
      </w:r>
    </w:p>
    <w:p w14:paraId="47A5EC59" w14:textId="2DE09667" w:rsidR="00675768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b/>
          <w:bCs/>
          <w:i/>
          <w:iCs/>
          <w:sz w:val="20"/>
          <w:szCs w:val="20"/>
        </w:rPr>
        <w:t>Records Management</w:t>
      </w:r>
      <w:r w:rsidR="00732161" w:rsidRPr="009A3AA2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9A3AA2">
        <w:rPr>
          <w:rFonts w:cs="Arial"/>
          <w:b/>
          <w:bCs/>
          <w:i/>
          <w:iCs/>
          <w:sz w:val="20"/>
          <w:szCs w:val="20"/>
        </w:rPr>
        <w:t>/ Data Protection</w:t>
      </w:r>
      <w:r w:rsidRPr="009A3AA2">
        <w:rPr>
          <w:rFonts w:cs="Arial"/>
          <w:i/>
          <w:iCs/>
          <w:sz w:val="20"/>
          <w:szCs w:val="20"/>
        </w:rPr>
        <w:t xml:space="preserve"> - As an employee of the GMCA, you have a legal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pacing w:val="-1"/>
          <w:sz w:val="20"/>
          <w:szCs w:val="20"/>
        </w:rPr>
        <w:t>responsibility</w:t>
      </w:r>
      <w:r w:rsidRPr="009A3AA2">
        <w:rPr>
          <w:rFonts w:cs="Arial"/>
          <w:i/>
          <w:iCs/>
          <w:spacing w:val="-16"/>
          <w:sz w:val="20"/>
          <w:szCs w:val="20"/>
        </w:rPr>
        <w:t xml:space="preserve"> </w:t>
      </w:r>
      <w:r w:rsidRPr="009A3AA2">
        <w:rPr>
          <w:rFonts w:cs="Arial"/>
          <w:i/>
          <w:iCs/>
          <w:spacing w:val="-1"/>
          <w:sz w:val="20"/>
          <w:szCs w:val="20"/>
        </w:rPr>
        <w:t>for</w:t>
      </w:r>
      <w:r w:rsidRPr="009A3AA2">
        <w:rPr>
          <w:rFonts w:cs="Arial"/>
          <w:i/>
          <w:iCs/>
          <w:spacing w:val="-15"/>
          <w:sz w:val="20"/>
          <w:szCs w:val="20"/>
        </w:rPr>
        <w:t xml:space="preserve"> </w:t>
      </w:r>
      <w:r w:rsidRPr="009A3AA2">
        <w:rPr>
          <w:rFonts w:cs="Arial"/>
          <w:i/>
          <w:iCs/>
          <w:spacing w:val="-1"/>
          <w:sz w:val="20"/>
          <w:szCs w:val="20"/>
        </w:rPr>
        <w:t>all</w:t>
      </w:r>
      <w:r w:rsidRPr="009A3AA2">
        <w:rPr>
          <w:rFonts w:cs="Arial"/>
          <w:i/>
          <w:iCs/>
          <w:spacing w:val="-14"/>
          <w:sz w:val="20"/>
          <w:szCs w:val="20"/>
        </w:rPr>
        <w:t xml:space="preserve"> </w:t>
      </w:r>
      <w:r w:rsidRPr="009A3AA2">
        <w:rPr>
          <w:rFonts w:cs="Arial"/>
          <w:i/>
          <w:iCs/>
          <w:spacing w:val="-1"/>
          <w:sz w:val="20"/>
          <w:szCs w:val="20"/>
        </w:rPr>
        <w:t>records</w:t>
      </w:r>
      <w:r w:rsidRPr="009A3AA2">
        <w:rPr>
          <w:rFonts w:cs="Arial"/>
          <w:i/>
          <w:iCs/>
          <w:spacing w:val="-1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(including</w:t>
      </w:r>
      <w:r w:rsidRPr="009A3AA2">
        <w:rPr>
          <w:rFonts w:cs="Arial"/>
          <w:i/>
          <w:iCs/>
          <w:spacing w:val="-1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employee</w:t>
      </w:r>
      <w:r w:rsidRPr="009A3AA2">
        <w:rPr>
          <w:rFonts w:cs="Arial"/>
          <w:i/>
          <w:iCs/>
          <w:spacing w:val="-1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health,</w:t>
      </w:r>
      <w:r w:rsidRPr="009A3AA2">
        <w:rPr>
          <w:rFonts w:cs="Arial"/>
          <w:i/>
          <w:iCs/>
          <w:spacing w:val="-1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financial,</w:t>
      </w:r>
      <w:r w:rsidRPr="009A3AA2">
        <w:rPr>
          <w:rFonts w:cs="Arial"/>
          <w:i/>
          <w:iCs/>
          <w:spacing w:val="-14"/>
          <w:sz w:val="20"/>
          <w:szCs w:val="20"/>
        </w:rPr>
        <w:t xml:space="preserve"> </w:t>
      </w:r>
      <w:proofErr w:type="gramStart"/>
      <w:r w:rsidRPr="009A3AA2">
        <w:rPr>
          <w:rFonts w:cs="Arial"/>
          <w:i/>
          <w:iCs/>
          <w:sz w:val="20"/>
          <w:szCs w:val="20"/>
        </w:rPr>
        <w:t>personal</w:t>
      </w:r>
      <w:proofErr w:type="gramEnd"/>
      <w:r w:rsidRPr="009A3AA2">
        <w:rPr>
          <w:rFonts w:cs="Arial"/>
          <w:i/>
          <w:iCs/>
          <w:spacing w:val="-17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and</w:t>
      </w:r>
      <w:r w:rsidRPr="009A3AA2">
        <w:rPr>
          <w:rFonts w:cs="Arial"/>
          <w:i/>
          <w:iCs/>
          <w:spacing w:val="-1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administrative)</w:t>
      </w:r>
      <w:r w:rsidRPr="009A3AA2">
        <w:rPr>
          <w:rFonts w:cs="Arial"/>
          <w:i/>
          <w:iCs/>
          <w:spacing w:val="-58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that you gather or use as part of your work with the Service. The records may be paper,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electronic, audio or videotapes. You must consult your manager if you have any doubt as to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correct management</w:t>
      </w:r>
      <w:r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of</w:t>
      </w:r>
      <w:r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</w:t>
      </w:r>
      <w:r w:rsidRPr="009A3AA2">
        <w:rPr>
          <w:rFonts w:cs="Arial"/>
          <w:i/>
          <w:iCs/>
          <w:spacing w:val="-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records</w:t>
      </w:r>
      <w:r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with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which</w:t>
      </w:r>
      <w:r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you work.</w:t>
      </w:r>
    </w:p>
    <w:p w14:paraId="47A5EC5B" w14:textId="0C4E35E0" w:rsidR="00675768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b/>
          <w:bCs/>
          <w:i/>
          <w:iCs/>
          <w:spacing w:val="-1"/>
          <w:sz w:val="20"/>
          <w:szCs w:val="20"/>
        </w:rPr>
        <w:t>Confidentiality</w:t>
      </w:r>
      <w:r w:rsidRPr="009A3AA2">
        <w:rPr>
          <w:rFonts w:cs="Arial"/>
          <w:b/>
          <w:bCs/>
          <w:i/>
          <w:iCs/>
          <w:spacing w:val="-15"/>
          <w:sz w:val="20"/>
          <w:szCs w:val="20"/>
        </w:rPr>
        <w:t xml:space="preserve"> </w:t>
      </w:r>
      <w:r w:rsidRPr="009A3AA2">
        <w:rPr>
          <w:rFonts w:cs="Arial"/>
          <w:b/>
          <w:bCs/>
          <w:i/>
          <w:iCs/>
          <w:sz w:val="20"/>
          <w:szCs w:val="20"/>
        </w:rPr>
        <w:t>and</w:t>
      </w:r>
      <w:r w:rsidRPr="009A3AA2">
        <w:rPr>
          <w:rFonts w:cs="Arial"/>
          <w:b/>
          <w:bCs/>
          <w:i/>
          <w:iCs/>
          <w:spacing w:val="-12"/>
          <w:sz w:val="20"/>
          <w:szCs w:val="20"/>
        </w:rPr>
        <w:t xml:space="preserve"> </w:t>
      </w:r>
      <w:r w:rsidRPr="009A3AA2">
        <w:rPr>
          <w:rFonts w:cs="Arial"/>
          <w:b/>
          <w:bCs/>
          <w:i/>
          <w:iCs/>
          <w:sz w:val="20"/>
          <w:szCs w:val="20"/>
        </w:rPr>
        <w:t>Information</w:t>
      </w:r>
      <w:r w:rsidRPr="009A3AA2">
        <w:rPr>
          <w:rFonts w:cs="Arial"/>
          <w:b/>
          <w:bCs/>
          <w:i/>
          <w:iCs/>
          <w:spacing w:val="-13"/>
          <w:sz w:val="20"/>
          <w:szCs w:val="20"/>
        </w:rPr>
        <w:t xml:space="preserve"> </w:t>
      </w:r>
      <w:r w:rsidRPr="009A3AA2">
        <w:rPr>
          <w:rFonts w:cs="Arial"/>
          <w:b/>
          <w:bCs/>
          <w:i/>
          <w:iCs/>
          <w:sz w:val="20"/>
          <w:szCs w:val="20"/>
        </w:rPr>
        <w:t>Security</w:t>
      </w:r>
      <w:r w:rsidRPr="009A3AA2">
        <w:rPr>
          <w:rFonts w:cs="Arial"/>
          <w:i/>
          <w:iCs/>
          <w:spacing w:val="-16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-</w:t>
      </w:r>
      <w:r w:rsidRPr="009A3AA2">
        <w:rPr>
          <w:rFonts w:cs="Arial"/>
          <w:i/>
          <w:iCs/>
          <w:spacing w:val="-10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As</w:t>
      </w:r>
      <w:r w:rsidRPr="009A3AA2">
        <w:rPr>
          <w:rFonts w:cs="Arial"/>
          <w:i/>
          <w:iCs/>
          <w:spacing w:val="-1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</w:t>
      </w:r>
      <w:r w:rsidRPr="009A3AA2">
        <w:rPr>
          <w:rFonts w:cs="Arial"/>
          <w:i/>
          <w:iCs/>
          <w:spacing w:val="-16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GMCA</w:t>
      </w:r>
      <w:r w:rsidRPr="009A3AA2">
        <w:rPr>
          <w:rFonts w:cs="Arial"/>
          <w:i/>
          <w:iCs/>
          <w:spacing w:val="-1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employee</w:t>
      </w:r>
      <w:r w:rsidRPr="009A3AA2">
        <w:rPr>
          <w:rFonts w:cs="Arial"/>
          <w:i/>
          <w:iCs/>
          <w:spacing w:val="-1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you</w:t>
      </w:r>
      <w:r w:rsidRPr="009A3AA2">
        <w:rPr>
          <w:rFonts w:cs="Arial"/>
          <w:i/>
          <w:iCs/>
          <w:spacing w:val="-1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are</w:t>
      </w:r>
      <w:r w:rsidRPr="009A3AA2">
        <w:rPr>
          <w:rFonts w:cs="Arial"/>
          <w:i/>
          <w:iCs/>
          <w:spacing w:val="-1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required</w:t>
      </w:r>
      <w:r w:rsidRPr="009A3AA2">
        <w:rPr>
          <w:rFonts w:cs="Arial"/>
          <w:i/>
          <w:iCs/>
          <w:spacing w:val="-1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to</w:t>
      </w:r>
      <w:r w:rsidRPr="009A3AA2">
        <w:rPr>
          <w:rFonts w:cs="Arial"/>
          <w:i/>
          <w:iCs/>
          <w:spacing w:val="-1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uphold</w:t>
      </w:r>
      <w:r w:rsidRPr="009A3AA2">
        <w:rPr>
          <w:rFonts w:cs="Arial"/>
          <w:i/>
          <w:iCs/>
          <w:spacing w:val="-58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 confidentiality of all records held by the GMCA, whether employee records or GMCA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information.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This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duty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lasts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indefinitely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and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will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continue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after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you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leave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GMCA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employment. All employees must maintain confidentiality and abide by the Data Protection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Act.</w:t>
      </w:r>
    </w:p>
    <w:p w14:paraId="47A5EC5F" w14:textId="7ECBA692" w:rsidR="00675768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b/>
          <w:bCs/>
          <w:i/>
          <w:iCs/>
          <w:sz w:val="20"/>
          <w:szCs w:val="20"/>
        </w:rPr>
        <w:t>Data</w:t>
      </w:r>
      <w:r w:rsidRPr="009A3AA2">
        <w:rPr>
          <w:rFonts w:cs="Arial"/>
          <w:b/>
          <w:bCs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b/>
          <w:bCs/>
          <w:i/>
          <w:iCs/>
          <w:sz w:val="20"/>
          <w:szCs w:val="20"/>
        </w:rPr>
        <w:t>Quality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-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All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staff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are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personally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responsible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for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quality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of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data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entered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by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themselves, or on their behalf, on GMCAs computerised systems or manual records (paper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records) and must ensure that such data is entered accurately and, in a timely manner, to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ensure high</w:t>
      </w:r>
      <w:r w:rsidRPr="009A3AA2">
        <w:rPr>
          <w:rFonts w:cs="Arial"/>
          <w:i/>
          <w:iCs/>
          <w:spacing w:val="-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standards of data</w:t>
      </w:r>
      <w:r w:rsidRPr="009A3AA2">
        <w:rPr>
          <w:rFonts w:cs="Arial"/>
          <w:i/>
          <w:iCs/>
          <w:spacing w:val="-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quality</w:t>
      </w:r>
      <w:r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in accordance with Departmental protocols.</w:t>
      </w:r>
      <w:r w:rsidR="00732161" w:rsidRPr="009A3AA2">
        <w:rPr>
          <w:rFonts w:cs="Arial"/>
          <w:i/>
          <w:iCs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To ensure data is handled in a secure manner protecting the confidentiality of any personal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data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held in</w:t>
      </w:r>
      <w:r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meeting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</w:t>
      </w:r>
      <w:r w:rsidRPr="009A3AA2">
        <w:rPr>
          <w:rFonts w:cs="Arial"/>
          <w:i/>
          <w:iCs/>
          <w:spacing w:val="-4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requirements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of</w:t>
      </w:r>
      <w:r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</w:t>
      </w:r>
      <w:r w:rsidRPr="009A3AA2">
        <w:rPr>
          <w:rFonts w:cs="Arial"/>
          <w:i/>
          <w:iCs/>
          <w:spacing w:val="-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Data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Protection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Act.</w:t>
      </w:r>
    </w:p>
    <w:p w14:paraId="47A5EC61" w14:textId="0B32C7D9" w:rsidR="00675768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b/>
          <w:bCs/>
          <w:i/>
          <w:iCs/>
          <w:sz w:val="20"/>
          <w:szCs w:val="20"/>
        </w:rPr>
        <w:t>Health and Safety</w:t>
      </w:r>
      <w:r w:rsidRPr="009A3AA2">
        <w:rPr>
          <w:rFonts w:cs="Arial"/>
          <w:i/>
          <w:iCs/>
          <w:sz w:val="20"/>
          <w:szCs w:val="20"/>
        </w:rPr>
        <w:t xml:space="preserve"> - All employees of GMCA have a statutory duty of care for their own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personal</w:t>
      </w:r>
      <w:r w:rsidRPr="009A3AA2">
        <w:rPr>
          <w:rFonts w:cs="Arial"/>
          <w:i/>
          <w:iCs/>
          <w:spacing w:val="-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safety</w:t>
      </w:r>
      <w:r w:rsidRPr="009A3AA2">
        <w:rPr>
          <w:rFonts w:cs="Arial"/>
          <w:i/>
          <w:iCs/>
          <w:spacing w:val="-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and</w:t>
      </w:r>
      <w:r w:rsidRPr="009A3AA2">
        <w:rPr>
          <w:rFonts w:cs="Arial"/>
          <w:i/>
          <w:iCs/>
          <w:spacing w:val="-8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that</w:t>
      </w:r>
      <w:r w:rsidRPr="009A3AA2">
        <w:rPr>
          <w:rFonts w:cs="Arial"/>
          <w:i/>
          <w:iCs/>
          <w:spacing w:val="-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of</w:t>
      </w:r>
      <w:r w:rsidRPr="009A3AA2">
        <w:rPr>
          <w:rFonts w:cs="Arial"/>
          <w:i/>
          <w:iCs/>
          <w:spacing w:val="-3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others</w:t>
      </w:r>
      <w:r w:rsidRPr="009A3AA2">
        <w:rPr>
          <w:rFonts w:cs="Arial"/>
          <w:i/>
          <w:iCs/>
          <w:spacing w:val="-7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who</w:t>
      </w:r>
      <w:r w:rsidRPr="009A3AA2">
        <w:rPr>
          <w:rFonts w:cs="Arial"/>
          <w:i/>
          <w:iCs/>
          <w:spacing w:val="-7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may</w:t>
      </w:r>
      <w:r w:rsidRPr="009A3AA2">
        <w:rPr>
          <w:rFonts w:cs="Arial"/>
          <w:i/>
          <w:iCs/>
          <w:spacing w:val="-10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be</w:t>
      </w:r>
      <w:r w:rsidRPr="009A3AA2">
        <w:rPr>
          <w:rFonts w:cs="Arial"/>
          <w:i/>
          <w:iCs/>
          <w:spacing w:val="-8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affected</w:t>
      </w:r>
      <w:r w:rsidRPr="009A3AA2">
        <w:rPr>
          <w:rFonts w:cs="Arial"/>
          <w:i/>
          <w:iCs/>
          <w:spacing w:val="-7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by</w:t>
      </w:r>
      <w:r w:rsidRPr="009A3AA2">
        <w:rPr>
          <w:rFonts w:cs="Arial"/>
          <w:i/>
          <w:iCs/>
          <w:spacing w:val="-10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their</w:t>
      </w:r>
      <w:r w:rsidRPr="009A3AA2">
        <w:rPr>
          <w:rFonts w:cs="Arial"/>
          <w:i/>
          <w:iCs/>
          <w:spacing w:val="-6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acts</w:t>
      </w:r>
      <w:r w:rsidRPr="009A3AA2">
        <w:rPr>
          <w:rFonts w:cs="Arial"/>
          <w:i/>
          <w:iCs/>
          <w:spacing w:val="-7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or</w:t>
      </w:r>
      <w:r w:rsidRPr="009A3AA2">
        <w:rPr>
          <w:rFonts w:cs="Arial"/>
          <w:i/>
          <w:iCs/>
          <w:spacing w:val="-6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omissions.</w:t>
      </w:r>
      <w:r w:rsidRPr="009A3AA2">
        <w:rPr>
          <w:rFonts w:cs="Arial"/>
          <w:i/>
          <w:iCs/>
          <w:spacing w:val="-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Employees</w:t>
      </w:r>
      <w:r w:rsidRPr="009A3AA2">
        <w:rPr>
          <w:rFonts w:cs="Arial"/>
          <w:i/>
          <w:iCs/>
          <w:spacing w:val="-5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are required to co-operate with management to enable GMCA to meet its own legal duties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and</w:t>
      </w:r>
      <w:r w:rsidRPr="009A3AA2">
        <w:rPr>
          <w:rFonts w:cs="Arial"/>
          <w:i/>
          <w:iCs/>
          <w:spacing w:val="-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to</w:t>
      </w:r>
      <w:r w:rsidRPr="009A3AA2">
        <w:rPr>
          <w:rFonts w:cs="Arial"/>
          <w:i/>
          <w:iCs/>
          <w:spacing w:val="-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report</w:t>
      </w:r>
      <w:r w:rsidRPr="009A3AA2">
        <w:rPr>
          <w:rFonts w:cs="Arial"/>
          <w:i/>
          <w:iCs/>
          <w:spacing w:val="-4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any</w:t>
      </w:r>
      <w:r w:rsidRPr="009A3AA2">
        <w:rPr>
          <w:rFonts w:cs="Arial"/>
          <w:i/>
          <w:iCs/>
          <w:spacing w:val="-8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circumstances</w:t>
      </w:r>
      <w:r w:rsidRPr="009A3AA2">
        <w:rPr>
          <w:rFonts w:cs="Arial"/>
          <w:i/>
          <w:iCs/>
          <w:spacing w:val="-7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that</w:t>
      </w:r>
      <w:r w:rsidRPr="009A3AA2">
        <w:rPr>
          <w:rFonts w:cs="Arial"/>
          <w:i/>
          <w:iCs/>
          <w:spacing w:val="-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may</w:t>
      </w:r>
      <w:r w:rsidRPr="009A3AA2">
        <w:rPr>
          <w:rFonts w:cs="Arial"/>
          <w:i/>
          <w:iCs/>
          <w:spacing w:val="-8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compromise</w:t>
      </w:r>
      <w:r w:rsidRPr="009A3AA2">
        <w:rPr>
          <w:rFonts w:cs="Arial"/>
          <w:i/>
          <w:iCs/>
          <w:spacing w:val="-4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</w:t>
      </w:r>
      <w:r w:rsidRPr="009A3AA2">
        <w:rPr>
          <w:rFonts w:cs="Arial"/>
          <w:i/>
          <w:iCs/>
          <w:spacing w:val="-6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health,</w:t>
      </w:r>
      <w:r w:rsidRPr="009A3AA2">
        <w:rPr>
          <w:rFonts w:cs="Arial"/>
          <w:i/>
          <w:iCs/>
          <w:spacing w:val="-4"/>
          <w:sz w:val="20"/>
          <w:szCs w:val="20"/>
        </w:rPr>
        <w:t xml:space="preserve"> </w:t>
      </w:r>
      <w:proofErr w:type="gramStart"/>
      <w:r w:rsidRPr="009A3AA2">
        <w:rPr>
          <w:rFonts w:cs="Arial"/>
          <w:i/>
          <w:iCs/>
          <w:sz w:val="20"/>
          <w:szCs w:val="20"/>
        </w:rPr>
        <w:t>safety</w:t>
      </w:r>
      <w:proofErr w:type="gramEnd"/>
      <w:r w:rsidRPr="009A3AA2">
        <w:rPr>
          <w:rFonts w:cs="Arial"/>
          <w:i/>
          <w:iCs/>
          <w:spacing w:val="-7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and</w:t>
      </w:r>
      <w:r w:rsidRPr="009A3AA2">
        <w:rPr>
          <w:rFonts w:cs="Arial"/>
          <w:i/>
          <w:iCs/>
          <w:spacing w:val="-5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welfare</w:t>
      </w:r>
      <w:r w:rsidRPr="009A3AA2">
        <w:rPr>
          <w:rFonts w:cs="Arial"/>
          <w:i/>
          <w:iCs/>
          <w:spacing w:val="-4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of</w:t>
      </w:r>
      <w:r w:rsidRPr="009A3AA2">
        <w:rPr>
          <w:rFonts w:cs="Arial"/>
          <w:i/>
          <w:iCs/>
          <w:spacing w:val="-4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those</w:t>
      </w:r>
      <w:r w:rsidRPr="009A3AA2">
        <w:rPr>
          <w:rFonts w:cs="Arial"/>
          <w:i/>
          <w:iCs/>
          <w:spacing w:val="-5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affected by</w:t>
      </w:r>
      <w:r w:rsidRPr="009A3AA2">
        <w:rPr>
          <w:rFonts w:cs="Arial"/>
          <w:i/>
          <w:iCs/>
          <w:spacing w:val="-4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 Service’s</w:t>
      </w:r>
      <w:r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undertakings.</w:t>
      </w:r>
    </w:p>
    <w:p w14:paraId="318370CD" w14:textId="77777777" w:rsidR="00732161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b/>
          <w:bCs/>
          <w:i/>
          <w:iCs/>
          <w:sz w:val="20"/>
          <w:szCs w:val="20"/>
        </w:rPr>
        <w:t>Service Policies</w:t>
      </w:r>
      <w:r w:rsidRPr="009A3AA2">
        <w:rPr>
          <w:rFonts w:cs="Arial"/>
          <w:i/>
          <w:iCs/>
          <w:sz w:val="20"/>
          <w:szCs w:val="20"/>
        </w:rPr>
        <w:t xml:space="preserve"> - All GMCA employees must observe and adhere to the provisions outlined</w:t>
      </w:r>
      <w:r w:rsidRPr="009A3AA2">
        <w:rPr>
          <w:rFonts w:cs="Arial"/>
          <w:i/>
          <w:iCs/>
          <w:spacing w:val="-5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in</w:t>
      </w:r>
      <w:r w:rsidRPr="009A3AA2">
        <w:rPr>
          <w:rFonts w:cs="Arial"/>
          <w:i/>
          <w:iCs/>
          <w:spacing w:val="-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these policies.</w:t>
      </w:r>
    </w:p>
    <w:p w14:paraId="47A5EC64" w14:textId="6613E9D6" w:rsidR="00675768" w:rsidRPr="009A3AA2" w:rsidRDefault="00F31A63" w:rsidP="009A3AA2">
      <w:pPr>
        <w:rPr>
          <w:rFonts w:cs="Arial"/>
          <w:i/>
          <w:iCs/>
          <w:sz w:val="20"/>
          <w:szCs w:val="20"/>
        </w:rPr>
      </w:pPr>
      <w:r w:rsidRPr="009A3AA2">
        <w:rPr>
          <w:rFonts w:cs="Arial"/>
          <w:b/>
          <w:bCs/>
          <w:i/>
          <w:iCs/>
          <w:sz w:val="20"/>
          <w:szCs w:val="20"/>
        </w:rPr>
        <w:t>Equal Opportunities</w:t>
      </w:r>
      <w:r w:rsidRPr="009A3AA2">
        <w:rPr>
          <w:rFonts w:cs="Arial"/>
          <w:i/>
          <w:iCs/>
          <w:sz w:val="20"/>
          <w:szCs w:val="20"/>
        </w:rPr>
        <w:t xml:space="preserve"> - GMCA provides a range of services and employment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opportunities for a diverse population. As a GMCA employee you are expected to treat all</w:t>
      </w:r>
      <w:r w:rsidR="00732161" w:rsidRPr="009A3AA2">
        <w:rPr>
          <w:rFonts w:cs="Arial"/>
          <w:i/>
          <w:iCs/>
          <w:sz w:val="20"/>
          <w:szCs w:val="20"/>
        </w:rPr>
        <w:t xml:space="preserve"> </w:t>
      </w:r>
      <w:r w:rsidRPr="009A3AA2">
        <w:rPr>
          <w:rFonts w:cs="Arial"/>
          <w:i/>
          <w:iCs/>
          <w:spacing w:val="-59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employees / partners / members of the public and work colleagues with dignity and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respect</w:t>
      </w:r>
      <w:r w:rsidRPr="009A3AA2">
        <w:rPr>
          <w:rFonts w:cs="Arial"/>
          <w:i/>
          <w:iCs/>
          <w:spacing w:val="-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irrespective</w:t>
      </w:r>
      <w:r w:rsidRPr="009A3AA2">
        <w:rPr>
          <w:rFonts w:cs="Arial"/>
          <w:i/>
          <w:iCs/>
          <w:spacing w:val="1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of</w:t>
      </w:r>
      <w:r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their</w:t>
      </w:r>
      <w:r w:rsidRPr="009A3AA2">
        <w:rPr>
          <w:rFonts w:cs="Arial"/>
          <w:i/>
          <w:iCs/>
          <w:spacing w:val="2"/>
          <w:sz w:val="20"/>
          <w:szCs w:val="20"/>
        </w:rPr>
        <w:t xml:space="preserve"> </w:t>
      </w:r>
      <w:r w:rsidRPr="009A3AA2">
        <w:rPr>
          <w:rFonts w:cs="Arial"/>
          <w:i/>
          <w:iCs/>
          <w:sz w:val="20"/>
          <w:szCs w:val="20"/>
        </w:rPr>
        <w:t>background</w:t>
      </w:r>
      <w:r w:rsidR="00732161" w:rsidRPr="009A3AA2">
        <w:rPr>
          <w:rFonts w:cs="Arial"/>
          <w:i/>
          <w:iCs/>
          <w:sz w:val="20"/>
          <w:szCs w:val="20"/>
        </w:rPr>
        <w:t>.</w:t>
      </w:r>
    </w:p>
    <w:sectPr w:rsidR="00675768" w:rsidRPr="009A3AA2" w:rsidSect="002220EE">
      <w:headerReference w:type="first" r:id="rId8"/>
      <w:pgSz w:w="11900" w:h="16850"/>
      <w:pgMar w:top="1560" w:right="1410" w:bottom="993" w:left="1276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C28D" w14:textId="77777777" w:rsidR="00853B6B" w:rsidRDefault="00853B6B" w:rsidP="00342A79">
      <w:r>
        <w:separator/>
      </w:r>
    </w:p>
  </w:endnote>
  <w:endnote w:type="continuationSeparator" w:id="0">
    <w:p w14:paraId="3C5CD6A8" w14:textId="77777777" w:rsidR="00853B6B" w:rsidRDefault="00853B6B" w:rsidP="00342A79">
      <w:r>
        <w:continuationSeparator/>
      </w:r>
    </w:p>
  </w:endnote>
  <w:endnote w:type="continuationNotice" w:id="1">
    <w:p w14:paraId="378D7C1F" w14:textId="77777777" w:rsidR="00853B6B" w:rsidRDefault="00853B6B" w:rsidP="00342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6544" w14:textId="77777777" w:rsidR="00853B6B" w:rsidRDefault="00853B6B" w:rsidP="00342A79">
      <w:r>
        <w:separator/>
      </w:r>
    </w:p>
  </w:footnote>
  <w:footnote w:type="continuationSeparator" w:id="0">
    <w:p w14:paraId="3851A5C7" w14:textId="77777777" w:rsidR="00853B6B" w:rsidRDefault="00853B6B" w:rsidP="00342A79">
      <w:r>
        <w:continuationSeparator/>
      </w:r>
    </w:p>
  </w:footnote>
  <w:footnote w:type="continuationNotice" w:id="1">
    <w:p w14:paraId="6A33C571" w14:textId="77777777" w:rsidR="00853B6B" w:rsidRDefault="00853B6B" w:rsidP="00342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6C7" w14:textId="77777777" w:rsidR="006453DC" w:rsidRPr="006453DC" w:rsidRDefault="006453DC" w:rsidP="0064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FC5"/>
    <w:multiLevelType w:val="hybridMultilevel"/>
    <w:tmpl w:val="33C4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98C"/>
    <w:multiLevelType w:val="hybridMultilevel"/>
    <w:tmpl w:val="69CE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1BA"/>
    <w:multiLevelType w:val="hybridMultilevel"/>
    <w:tmpl w:val="33A25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641E1"/>
    <w:multiLevelType w:val="hybridMultilevel"/>
    <w:tmpl w:val="48D4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0EDB"/>
    <w:multiLevelType w:val="hybridMultilevel"/>
    <w:tmpl w:val="0F28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0746"/>
    <w:multiLevelType w:val="hybridMultilevel"/>
    <w:tmpl w:val="2298AE3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64374B18"/>
    <w:multiLevelType w:val="hybridMultilevel"/>
    <w:tmpl w:val="5B647E06"/>
    <w:lvl w:ilvl="0" w:tplc="1CC8AF4E">
      <w:start w:val="1"/>
      <w:numFmt w:val="decimal"/>
      <w:pStyle w:val="ListParagraph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7A746A1"/>
    <w:multiLevelType w:val="hybridMultilevel"/>
    <w:tmpl w:val="AAB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B72"/>
    <w:multiLevelType w:val="hybridMultilevel"/>
    <w:tmpl w:val="6834037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9" w15:restartNumberingAfterBreak="0">
    <w:nsid w:val="7F6340BF"/>
    <w:multiLevelType w:val="hybridMultilevel"/>
    <w:tmpl w:val="326234B6"/>
    <w:lvl w:ilvl="0" w:tplc="08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 w16cid:durableId="2074496982">
    <w:abstractNumId w:val="3"/>
  </w:num>
  <w:num w:numId="2" w16cid:durableId="583422076">
    <w:abstractNumId w:val="6"/>
  </w:num>
  <w:num w:numId="3" w16cid:durableId="1020277724">
    <w:abstractNumId w:val="5"/>
  </w:num>
  <w:num w:numId="4" w16cid:durableId="1087578357">
    <w:abstractNumId w:val="9"/>
  </w:num>
  <w:num w:numId="5" w16cid:durableId="1606307048">
    <w:abstractNumId w:val="2"/>
  </w:num>
  <w:num w:numId="6" w16cid:durableId="1183933526">
    <w:abstractNumId w:val="7"/>
  </w:num>
  <w:num w:numId="7" w16cid:durableId="1658916533">
    <w:abstractNumId w:val="8"/>
  </w:num>
  <w:num w:numId="8" w16cid:durableId="1140075786">
    <w:abstractNumId w:val="1"/>
  </w:num>
  <w:num w:numId="9" w16cid:durableId="205483593">
    <w:abstractNumId w:val="4"/>
  </w:num>
  <w:num w:numId="10" w16cid:durableId="28181418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68"/>
    <w:rsid w:val="0000022E"/>
    <w:rsid w:val="00051932"/>
    <w:rsid w:val="000653C1"/>
    <w:rsid w:val="00075EE2"/>
    <w:rsid w:val="0008210F"/>
    <w:rsid w:val="000961F4"/>
    <w:rsid w:val="000A4F8F"/>
    <w:rsid w:val="000B4CAC"/>
    <w:rsid w:val="000D32C4"/>
    <w:rsid w:val="000D64B1"/>
    <w:rsid w:val="00120025"/>
    <w:rsid w:val="00125480"/>
    <w:rsid w:val="001279D8"/>
    <w:rsid w:val="00133524"/>
    <w:rsid w:val="00144603"/>
    <w:rsid w:val="00145E6A"/>
    <w:rsid w:val="00145F22"/>
    <w:rsid w:val="001561D7"/>
    <w:rsid w:val="00195A41"/>
    <w:rsid w:val="001A482C"/>
    <w:rsid w:val="001B0CC2"/>
    <w:rsid w:val="001C1309"/>
    <w:rsid w:val="001D0238"/>
    <w:rsid w:val="001E526D"/>
    <w:rsid w:val="002134E7"/>
    <w:rsid w:val="0021462D"/>
    <w:rsid w:val="00217675"/>
    <w:rsid w:val="002220EE"/>
    <w:rsid w:val="00250BDB"/>
    <w:rsid w:val="00251999"/>
    <w:rsid w:val="00280662"/>
    <w:rsid w:val="00282076"/>
    <w:rsid w:val="002861E0"/>
    <w:rsid w:val="00295AFC"/>
    <w:rsid w:val="002A52CB"/>
    <w:rsid w:val="002B18A8"/>
    <w:rsid w:val="002B5E72"/>
    <w:rsid w:val="002C3427"/>
    <w:rsid w:val="002E3C9D"/>
    <w:rsid w:val="002E780E"/>
    <w:rsid w:val="002F1F47"/>
    <w:rsid w:val="00306E3A"/>
    <w:rsid w:val="0031502E"/>
    <w:rsid w:val="00322DDA"/>
    <w:rsid w:val="00326A5D"/>
    <w:rsid w:val="00326E07"/>
    <w:rsid w:val="00327122"/>
    <w:rsid w:val="0032718C"/>
    <w:rsid w:val="0033626F"/>
    <w:rsid w:val="00342A79"/>
    <w:rsid w:val="00360D97"/>
    <w:rsid w:val="003817C5"/>
    <w:rsid w:val="003877C8"/>
    <w:rsid w:val="003909CB"/>
    <w:rsid w:val="0039686E"/>
    <w:rsid w:val="00397A5D"/>
    <w:rsid w:val="003C128B"/>
    <w:rsid w:val="003C514A"/>
    <w:rsid w:val="003D1C05"/>
    <w:rsid w:val="003D1D8E"/>
    <w:rsid w:val="003E2C0D"/>
    <w:rsid w:val="003F445E"/>
    <w:rsid w:val="003F6D5E"/>
    <w:rsid w:val="003F71E1"/>
    <w:rsid w:val="00403381"/>
    <w:rsid w:val="0040656C"/>
    <w:rsid w:val="00406881"/>
    <w:rsid w:val="00406A0A"/>
    <w:rsid w:val="00407975"/>
    <w:rsid w:val="00407E65"/>
    <w:rsid w:val="0045137F"/>
    <w:rsid w:val="004628B1"/>
    <w:rsid w:val="0046526B"/>
    <w:rsid w:val="00470BBF"/>
    <w:rsid w:val="004736A3"/>
    <w:rsid w:val="004801EA"/>
    <w:rsid w:val="004915E5"/>
    <w:rsid w:val="004A7F60"/>
    <w:rsid w:val="004B4757"/>
    <w:rsid w:val="004C582C"/>
    <w:rsid w:val="004D16E3"/>
    <w:rsid w:val="004D5FA9"/>
    <w:rsid w:val="004E7C6C"/>
    <w:rsid w:val="004E7E16"/>
    <w:rsid w:val="004F4508"/>
    <w:rsid w:val="004F481A"/>
    <w:rsid w:val="00512F13"/>
    <w:rsid w:val="00520834"/>
    <w:rsid w:val="00543E54"/>
    <w:rsid w:val="00547336"/>
    <w:rsid w:val="00557ED8"/>
    <w:rsid w:val="005615A4"/>
    <w:rsid w:val="0058495C"/>
    <w:rsid w:val="005A7FAC"/>
    <w:rsid w:val="005B1039"/>
    <w:rsid w:val="005B374D"/>
    <w:rsid w:val="005C0927"/>
    <w:rsid w:val="005C55D1"/>
    <w:rsid w:val="005D386A"/>
    <w:rsid w:val="005D75FE"/>
    <w:rsid w:val="005E216F"/>
    <w:rsid w:val="005E5DA5"/>
    <w:rsid w:val="005F42C6"/>
    <w:rsid w:val="00600478"/>
    <w:rsid w:val="00621ED8"/>
    <w:rsid w:val="00623794"/>
    <w:rsid w:val="00635819"/>
    <w:rsid w:val="006376D7"/>
    <w:rsid w:val="00641C47"/>
    <w:rsid w:val="00644ADC"/>
    <w:rsid w:val="006453DC"/>
    <w:rsid w:val="0065424F"/>
    <w:rsid w:val="00675768"/>
    <w:rsid w:val="00676334"/>
    <w:rsid w:val="00706E71"/>
    <w:rsid w:val="007118E9"/>
    <w:rsid w:val="00713F02"/>
    <w:rsid w:val="00732161"/>
    <w:rsid w:val="00737EB0"/>
    <w:rsid w:val="007402DF"/>
    <w:rsid w:val="00740EEF"/>
    <w:rsid w:val="00764A4A"/>
    <w:rsid w:val="00766F0E"/>
    <w:rsid w:val="00767994"/>
    <w:rsid w:val="00780065"/>
    <w:rsid w:val="00786BBE"/>
    <w:rsid w:val="007A6205"/>
    <w:rsid w:val="007A6863"/>
    <w:rsid w:val="007B1635"/>
    <w:rsid w:val="007B3152"/>
    <w:rsid w:val="007B68F4"/>
    <w:rsid w:val="007C4A10"/>
    <w:rsid w:val="007E2477"/>
    <w:rsid w:val="007E54DB"/>
    <w:rsid w:val="007E5ED1"/>
    <w:rsid w:val="007F52C8"/>
    <w:rsid w:val="00800C14"/>
    <w:rsid w:val="0081661E"/>
    <w:rsid w:val="0082234C"/>
    <w:rsid w:val="00823531"/>
    <w:rsid w:val="00847717"/>
    <w:rsid w:val="00850CB4"/>
    <w:rsid w:val="00853B6B"/>
    <w:rsid w:val="00855FDA"/>
    <w:rsid w:val="0087309E"/>
    <w:rsid w:val="0089711B"/>
    <w:rsid w:val="008C057F"/>
    <w:rsid w:val="008C2390"/>
    <w:rsid w:val="008C45E3"/>
    <w:rsid w:val="008C6B98"/>
    <w:rsid w:val="008D5C63"/>
    <w:rsid w:val="008E72A0"/>
    <w:rsid w:val="008F14E5"/>
    <w:rsid w:val="008F3323"/>
    <w:rsid w:val="008F40ED"/>
    <w:rsid w:val="008F6AD1"/>
    <w:rsid w:val="009000B0"/>
    <w:rsid w:val="00906A15"/>
    <w:rsid w:val="009117D0"/>
    <w:rsid w:val="00914ED3"/>
    <w:rsid w:val="00920FE4"/>
    <w:rsid w:val="0092646E"/>
    <w:rsid w:val="00927B53"/>
    <w:rsid w:val="00945A05"/>
    <w:rsid w:val="00947347"/>
    <w:rsid w:val="009543EF"/>
    <w:rsid w:val="00966235"/>
    <w:rsid w:val="009776BC"/>
    <w:rsid w:val="00984F9D"/>
    <w:rsid w:val="00986B22"/>
    <w:rsid w:val="00991775"/>
    <w:rsid w:val="009A33EA"/>
    <w:rsid w:val="009A3AA2"/>
    <w:rsid w:val="009A43CA"/>
    <w:rsid w:val="009A5C37"/>
    <w:rsid w:val="009D2EA6"/>
    <w:rsid w:val="009D6564"/>
    <w:rsid w:val="009D7F97"/>
    <w:rsid w:val="009E2C30"/>
    <w:rsid w:val="009E4C0F"/>
    <w:rsid w:val="00A042E3"/>
    <w:rsid w:val="00A1168B"/>
    <w:rsid w:val="00A17349"/>
    <w:rsid w:val="00A205D4"/>
    <w:rsid w:val="00A26226"/>
    <w:rsid w:val="00A44B16"/>
    <w:rsid w:val="00A51058"/>
    <w:rsid w:val="00A52650"/>
    <w:rsid w:val="00A532D5"/>
    <w:rsid w:val="00A6255C"/>
    <w:rsid w:val="00A64E2D"/>
    <w:rsid w:val="00A71F3E"/>
    <w:rsid w:val="00A93637"/>
    <w:rsid w:val="00AA2AEA"/>
    <w:rsid w:val="00AA593B"/>
    <w:rsid w:val="00AD7FD5"/>
    <w:rsid w:val="00AF285E"/>
    <w:rsid w:val="00B1064E"/>
    <w:rsid w:val="00B136C2"/>
    <w:rsid w:val="00B15211"/>
    <w:rsid w:val="00B40859"/>
    <w:rsid w:val="00B523B3"/>
    <w:rsid w:val="00B62D2E"/>
    <w:rsid w:val="00B65E7B"/>
    <w:rsid w:val="00B66B5F"/>
    <w:rsid w:val="00B8281F"/>
    <w:rsid w:val="00B86CB6"/>
    <w:rsid w:val="00BA34FA"/>
    <w:rsid w:val="00BB7D51"/>
    <w:rsid w:val="00BC2419"/>
    <w:rsid w:val="00BD6446"/>
    <w:rsid w:val="00BE4FB2"/>
    <w:rsid w:val="00BE67A5"/>
    <w:rsid w:val="00BF2236"/>
    <w:rsid w:val="00C021A2"/>
    <w:rsid w:val="00C15156"/>
    <w:rsid w:val="00C164CD"/>
    <w:rsid w:val="00C42EC1"/>
    <w:rsid w:val="00C465F7"/>
    <w:rsid w:val="00C51E20"/>
    <w:rsid w:val="00C62185"/>
    <w:rsid w:val="00C66754"/>
    <w:rsid w:val="00C725EC"/>
    <w:rsid w:val="00C94131"/>
    <w:rsid w:val="00CB0D06"/>
    <w:rsid w:val="00CC6EC8"/>
    <w:rsid w:val="00CC7377"/>
    <w:rsid w:val="00CD3BF1"/>
    <w:rsid w:val="00CE3F0E"/>
    <w:rsid w:val="00CE6D32"/>
    <w:rsid w:val="00CF243D"/>
    <w:rsid w:val="00CF75CB"/>
    <w:rsid w:val="00D04A86"/>
    <w:rsid w:val="00D07273"/>
    <w:rsid w:val="00D252D1"/>
    <w:rsid w:val="00D25C16"/>
    <w:rsid w:val="00D3174B"/>
    <w:rsid w:val="00D51709"/>
    <w:rsid w:val="00D54414"/>
    <w:rsid w:val="00D55034"/>
    <w:rsid w:val="00D60E7A"/>
    <w:rsid w:val="00D72A7A"/>
    <w:rsid w:val="00D73191"/>
    <w:rsid w:val="00D77855"/>
    <w:rsid w:val="00D944AE"/>
    <w:rsid w:val="00DB0EDF"/>
    <w:rsid w:val="00DB6E81"/>
    <w:rsid w:val="00DC44A6"/>
    <w:rsid w:val="00E04F97"/>
    <w:rsid w:val="00E0621A"/>
    <w:rsid w:val="00E11ABC"/>
    <w:rsid w:val="00E15312"/>
    <w:rsid w:val="00E223EB"/>
    <w:rsid w:val="00E54A32"/>
    <w:rsid w:val="00E7082F"/>
    <w:rsid w:val="00E72112"/>
    <w:rsid w:val="00E73F2D"/>
    <w:rsid w:val="00E761E8"/>
    <w:rsid w:val="00E9063E"/>
    <w:rsid w:val="00E9273C"/>
    <w:rsid w:val="00EA1A99"/>
    <w:rsid w:val="00EB42F2"/>
    <w:rsid w:val="00EB4947"/>
    <w:rsid w:val="00ED4E8E"/>
    <w:rsid w:val="00EE2A46"/>
    <w:rsid w:val="00EE7B90"/>
    <w:rsid w:val="00EF7A53"/>
    <w:rsid w:val="00F104B4"/>
    <w:rsid w:val="00F130EA"/>
    <w:rsid w:val="00F137BC"/>
    <w:rsid w:val="00F25FBB"/>
    <w:rsid w:val="00F3132A"/>
    <w:rsid w:val="00F31A63"/>
    <w:rsid w:val="00F54AB2"/>
    <w:rsid w:val="00F63261"/>
    <w:rsid w:val="00F67691"/>
    <w:rsid w:val="00F71A2A"/>
    <w:rsid w:val="00F7593E"/>
    <w:rsid w:val="00F81CB5"/>
    <w:rsid w:val="00F8671F"/>
    <w:rsid w:val="00F95E37"/>
    <w:rsid w:val="00F9694B"/>
    <w:rsid w:val="00FA4F22"/>
    <w:rsid w:val="00FB1296"/>
    <w:rsid w:val="00FB2E88"/>
    <w:rsid w:val="00FC22E7"/>
    <w:rsid w:val="00FD06F5"/>
    <w:rsid w:val="00FE1ABE"/>
    <w:rsid w:val="00FE3C95"/>
    <w:rsid w:val="00FE6411"/>
    <w:rsid w:val="0C62D7D9"/>
    <w:rsid w:val="13273D28"/>
    <w:rsid w:val="148D0668"/>
    <w:rsid w:val="15910813"/>
    <w:rsid w:val="1C79F8E7"/>
    <w:rsid w:val="20B3A1F1"/>
    <w:rsid w:val="23D3E0BE"/>
    <w:rsid w:val="2662A9C9"/>
    <w:rsid w:val="2C1B32BE"/>
    <w:rsid w:val="2E303AC7"/>
    <w:rsid w:val="30B8EF8B"/>
    <w:rsid w:val="34DD3003"/>
    <w:rsid w:val="390BD973"/>
    <w:rsid w:val="3AD12ECA"/>
    <w:rsid w:val="3C208058"/>
    <w:rsid w:val="3C3E3B41"/>
    <w:rsid w:val="3C568779"/>
    <w:rsid w:val="405B8B4D"/>
    <w:rsid w:val="432FE2BF"/>
    <w:rsid w:val="4A1118B4"/>
    <w:rsid w:val="4CD5E8E0"/>
    <w:rsid w:val="4DCB1F70"/>
    <w:rsid w:val="4DE1E9ED"/>
    <w:rsid w:val="50AC7B95"/>
    <w:rsid w:val="5D4D6F98"/>
    <w:rsid w:val="5F92E1F9"/>
    <w:rsid w:val="6DF3758D"/>
    <w:rsid w:val="6E98866E"/>
    <w:rsid w:val="713AF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5EBFB"/>
  <w15:docId w15:val="{D8934B70-40D3-4660-B117-293A0F0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79"/>
    <w:pPr>
      <w:spacing w:after="240" w:line="360" w:lineRule="auto"/>
    </w:pPr>
    <w:rPr>
      <w:rFonts w:ascii="Arial" w:eastAsia="Calibri" w:hAnsi="Arial" w:cs="Calibri"/>
      <w:color w:val="262626" w:themeColor="text1" w:themeTint="D9"/>
      <w:sz w:val="24"/>
      <w:lang w:val="en-GB"/>
    </w:rPr>
  </w:style>
  <w:style w:type="paragraph" w:styleId="Heading1">
    <w:name w:val="heading 1"/>
    <w:basedOn w:val="Normal"/>
    <w:uiPriority w:val="9"/>
    <w:qFormat/>
    <w:rsid w:val="00855FDA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hd w:val="clear" w:color="auto" w:fill="004F6E"/>
      <w:spacing w:line="240" w:lineRule="auto"/>
      <w:jc w:val="center"/>
      <w:outlineLvl w:val="0"/>
    </w:pPr>
    <w:rPr>
      <w:b/>
      <w:bCs/>
      <w:color w:val="FFFFFF" w:themeColor="background1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4CD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hd w:val="clear" w:color="auto" w:fill="004F6E"/>
      <w:spacing w:before="480"/>
      <w:outlineLvl w:val="1"/>
    </w:pPr>
    <w:rPr>
      <w:b/>
      <w:bCs/>
      <w:color w:val="FFFFFF" w:themeColor="background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F0E"/>
    <w:pPr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eastAsia="Arial" w:cs="Arial"/>
    </w:rPr>
  </w:style>
  <w:style w:type="paragraph" w:styleId="Title">
    <w:name w:val="Title"/>
    <w:basedOn w:val="Normal"/>
    <w:uiPriority w:val="10"/>
    <w:qFormat/>
    <w:pPr>
      <w:spacing w:before="92"/>
      <w:ind w:left="4012" w:right="4328"/>
      <w:jc w:val="center"/>
    </w:pPr>
    <w:rPr>
      <w:rFonts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7EB0"/>
    <w:pPr>
      <w:numPr>
        <w:numId w:val="2"/>
      </w:numPr>
      <w:spacing w:before="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051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932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93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3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EA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3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EA"/>
    <w:rPr>
      <w:rFonts w:ascii="Calibri" w:eastAsia="Calibri" w:hAnsi="Calibri" w:cs="Calibr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64CD"/>
    <w:rPr>
      <w:rFonts w:ascii="Arial" w:eastAsia="Calibri" w:hAnsi="Arial" w:cs="Calibri"/>
      <w:b/>
      <w:bCs/>
      <w:color w:val="FFFFFF" w:themeColor="background1"/>
      <w:sz w:val="36"/>
      <w:szCs w:val="32"/>
      <w:shd w:val="clear" w:color="auto" w:fill="004F6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66F0E"/>
    <w:rPr>
      <w:rFonts w:ascii="Arial" w:eastAsia="Calibri" w:hAnsi="Arial" w:cs="Calibri"/>
      <w:sz w:val="28"/>
      <w:szCs w:val="24"/>
      <w:lang w:val="en-GB"/>
    </w:rPr>
  </w:style>
  <w:style w:type="paragraph" w:customStyle="1" w:styleId="Default">
    <w:name w:val="Default"/>
    <w:rsid w:val="00C66754"/>
    <w:pPr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D5FA9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5FA9"/>
    <w:rPr>
      <w:b/>
      <w:bCs/>
    </w:rPr>
  </w:style>
  <w:style w:type="paragraph" w:styleId="Revision">
    <w:name w:val="Revision"/>
    <w:hidden/>
    <w:uiPriority w:val="99"/>
    <w:semiHidden/>
    <w:rsid w:val="00360D97"/>
    <w:pPr>
      <w:widowControl/>
      <w:autoSpaceDE/>
      <w:autoSpaceDN/>
    </w:pPr>
    <w:rPr>
      <w:rFonts w:ascii="Arial" w:eastAsia="Calibri" w:hAnsi="Arial" w:cs="Calibri"/>
      <w:color w:val="262626" w:themeColor="text1" w:themeTint="D9"/>
      <w:sz w:val="24"/>
      <w:lang w:val="en-GB"/>
    </w:rPr>
  </w:style>
  <w:style w:type="paragraph" w:customStyle="1" w:styleId="BodyA">
    <w:name w:val="Body A"/>
    <w:rsid w:val="00326A5D"/>
    <w:pPr>
      <w:widowControl/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Colours - GMC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060"/>
      </a:accent1>
      <a:accent2>
        <a:srgbClr val="D5573B"/>
      </a:accent2>
      <a:accent3>
        <a:srgbClr val="8D9293"/>
      </a:accent3>
      <a:accent4>
        <a:srgbClr val="95A17E"/>
      </a:accent4>
      <a:accent5>
        <a:srgbClr val="D5C5C8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7296-7602-4EAB-8769-35F5131A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Caddy-Dale, Anna (Manchester Growth Company)</dc:creator>
  <cp:keywords/>
  <cp:lastModifiedBy>Ahmed, Humaira</cp:lastModifiedBy>
  <cp:revision>2</cp:revision>
  <dcterms:created xsi:type="dcterms:W3CDTF">2024-04-23T14:32:00Z</dcterms:created>
  <dcterms:modified xsi:type="dcterms:W3CDTF">2024-04-23T14:32:00Z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