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CD5C" w14:textId="7958301B" w:rsidR="00734D1C" w:rsidRPr="00734D1C" w:rsidRDefault="00734D1C" w:rsidP="00734D1C">
      <w:pPr>
        <w:jc w:val="center"/>
        <w:rPr>
          <w:rFonts w:ascii="Arial" w:hAnsi="Arial" w:cs="Arial"/>
          <w:b/>
          <w:bCs/>
          <w:sz w:val="24"/>
          <w:szCs w:val="24"/>
        </w:rPr>
      </w:pPr>
      <w:r w:rsidRPr="00734D1C">
        <w:rPr>
          <w:rFonts w:ascii="Arial" w:hAnsi="Arial" w:cs="Arial"/>
          <w:b/>
          <w:bCs/>
          <w:sz w:val="24"/>
          <w:szCs w:val="24"/>
        </w:rPr>
        <w:t>HOUSING</w:t>
      </w:r>
      <w:r w:rsidR="00C64400">
        <w:rPr>
          <w:rFonts w:ascii="Arial" w:hAnsi="Arial" w:cs="Arial"/>
          <w:b/>
          <w:bCs/>
          <w:sz w:val="24"/>
          <w:szCs w:val="24"/>
        </w:rPr>
        <w:t xml:space="preserve"> &amp; NEIGHBOURHOODS</w:t>
      </w:r>
      <w:r w:rsidRPr="00734D1C">
        <w:rPr>
          <w:rFonts w:ascii="Arial" w:hAnsi="Arial" w:cs="Arial"/>
          <w:b/>
          <w:bCs/>
          <w:sz w:val="24"/>
          <w:szCs w:val="24"/>
        </w:rPr>
        <w:t xml:space="preserve"> MANAGER JOB DESCRIPTION</w:t>
      </w:r>
    </w:p>
    <w:p w14:paraId="2B78B9FA" w14:textId="77777777" w:rsidR="00734D1C" w:rsidRPr="00734D1C" w:rsidRDefault="00734D1C" w:rsidP="00734D1C">
      <w:pPr>
        <w:jc w:val="both"/>
        <w:rPr>
          <w:rFonts w:ascii="Arial" w:hAnsi="Arial" w:cs="Arial"/>
          <w:sz w:val="24"/>
          <w:szCs w:val="24"/>
        </w:rPr>
      </w:pPr>
    </w:p>
    <w:p w14:paraId="06E6BAC3" w14:textId="17A341C1" w:rsidR="00734D1C" w:rsidRPr="00734D1C" w:rsidRDefault="00734D1C" w:rsidP="00734D1C">
      <w:pPr>
        <w:jc w:val="both"/>
        <w:rPr>
          <w:rFonts w:ascii="Arial" w:hAnsi="Arial" w:cs="Arial"/>
          <w:b/>
          <w:bCs/>
          <w:sz w:val="24"/>
          <w:szCs w:val="24"/>
        </w:rPr>
      </w:pPr>
      <w:r w:rsidRPr="00734D1C">
        <w:rPr>
          <w:rFonts w:ascii="Arial" w:hAnsi="Arial" w:cs="Arial"/>
          <w:b/>
          <w:bCs/>
          <w:sz w:val="24"/>
          <w:szCs w:val="24"/>
        </w:rPr>
        <w:t xml:space="preserve">Why are you here: </w:t>
      </w:r>
    </w:p>
    <w:p w14:paraId="6FABE4EC" w14:textId="66D2E63F" w:rsidR="00734D1C" w:rsidRPr="00734D1C" w:rsidRDefault="00EA2A57" w:rsidP="00734D1C">
      <w:pPr>
        <w:pStyle w:val="PlainText"/>
        <w:jc w:val="both"/>
        <w:rPr>
          <w:rFonts w:ascii="Arial" w:hAnsi="Arial" w:cs="Arial"/>
          <w:sz w:val="24"/>
          <w:szCs w:val="24"/>
        </w:rPr>
      </w:pPr>
      <w:r>
        <w:rPr>
          <w:rFonts w:ascii="Arial" w:hAnsi="Arial" w:cs="Arial"/>
          <w:sz w:val="24"/>
          <w:szCs w:val="24"/>
        </w:rPr>
        <w:t>Manage</w:t>
      </w:r>
      <w:r w:rsidR="00734D1C" w:rsidRPr="00734D1C">
        <w:rPr>
          <w:rFonts w:ascii="Arial" w:hAnsi="Arial" w:cs="Arial"/>
          <w:sz w:val="24"/>
          <w:szCs w:val="24"/>
        </w:rPr>
        <w:t xml:space="preserve"> and deliver a high-quality housing and neighbourhood service by creating a great place to work by inspiring, coaching and managing others effectively.</w:t>
      </w:r>
    </w:p>
    <w:p w14:paraId="307A25E0" w14:textId="77777777" w:rsidR="00734D1C" w:rsidRPr="00734D1C" w:rsidRDefault="00734D1C" w:rsidP="00734D1C">
      <w:pPr>
        <w:pStyle w:val="PlainText"/>
        <w:jc w:val="both"/>
        <w:rPr>
          <w:rFonts w:ascii="Arial" w:hAnsi="Arial" w:cs="Arial"/>
          <w:sz w:val="24"/>
          <w:szCs w:val="24"/>
        </w:rPr>
      </w:pPr>
    </w:p>
    <w:p w14:paraId="590BCAD4"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Form effective partnerships with other service providers leading on Public Sector Reform. to secure great performance results, continuous </w:t>
      </w:r>
      <w:proofErr w:type="gramStart"/>
      <w:r w:rsidRPr="00734D1C">
        <w:rPr>
          <w:rFonts w:ascii="Arial" w:hAnsi="Arial" w:cs="Arial"/>
          <w:sz w:val="24"/>
          <w:szCs w:val="24"/>
        </w:rPr>
        <w:t>improvement</w:t>
      </w:r>
      <w:proofErr w:type="gramEnd"/>
      <w:r w:rsidRPr="00734D1C">
        <w:rPr>
          <w:rFonts w:ascii="Arial" w:hAnsi="Arial" w:cs="Arial"/>
          <w:sz w:val="24"/>
          <w:szCs w:val="24"/>
        </w:rPr>
        <w:t xml:space="preserve"> and customer excellence. </w:t>
      </w:r>
    </w:p>
    <w:p w14:paraId="32AFF5A8" w14:textId="7DEEDC87" w:rsidR="00734D1C" w:rsidRPr="00734D1C" w:rsidRDefault="00734D1C" w:rsidP="00734D1C">
      <w:pPr>
        <w:jc w:val="both"/>
        <w:rPr>
          <w:rFonts w:ascii="Arial" w:hAnsi="Arial" w:cs="Arial"/>
          <w:b/>
          <w:bCs/>
          <w:sz w:val="24"/>
          <w:szCs w:val="24"/>
        </w:rPr>
      </w:pPr>
      <w:r w:rsidRPr="2778A22C">
        <w:rPr>
          <w:rFonts w:ascii="Arial" w:hAnsi="Arial" w:cs="Arial"/>
          <w:b/>
          <w:bCs/>
          <w:sz w:val="24"/>
          <w:szCs w:val="24"/>
        </w:rPr>
        <w:t xml:space="preserve">As a </w:t>
      </w:r>
      <w:r w:rsidR="689558FE" w:rsidRPr="2778A22C">
        <w:rPr>
          <w:rFonts w:ascii="Arial" w:hAnsi="Arial" w:cs="Arial"/>
          <w:b/>
          <w:bCs/>
          <w:sz w:val="24"/>
          <w:szCs w:val="24"/>
        </w:rPr>
        <w:t>Manager</w:t>
      </w:r>
      <w:r w:rsidRPr="2778A22C">
        <w:rPr>
          <w:rFonts w:ascii="Arial" w:hAnsi="Arial" w:cs="Arial"/>
          <w:b/>
          <w:bCs/>
          <w:sz w:val="24"/>
          <w:szCs w:val="24"/>
        </w:rPr>
        <w:t xml:space="preserve"> you will:</w:t>
      </w:r>
    </w:p>
    <w:p w14:paraId="77769ABA" w14:textId="77777777" w:rsidR="00734D1C" w:rsidRPr="00734D1C" w:rsidRDefault="00734D1C" w:rsidP="00734D1C">
      <w:pPr>
        <w:spacing w:after="0"/>
        <w:jc w:val="both"/>
        <w:rPr>
          <w:rFonts w:ascii="Arial" w:hAnsi="Arial" w:cs="Arial"/>
          <w:sz w:val="24"/>
          <w:szCs w:val="24"/>
        </w:rPr>
      </w:pPr>
      <w:r w:rsidRPr="00734D1C">
        <w:rPr>
          <w:rFonts w:ascii="Arial" w:hAnsi="Arial" w:cs="Arial"/>
          <w:sz w:val="24"/>
          <w:szCs w:val="24"/>
        </w:rPr>
        <w:t xml:space="preserve">Work collaboratively with colleagues and partners to embed a One Team approach, ensuring that we work together effectively to deliver brilliant services every day. </w:t>
      </w:r>
    </w:p>
    <w:p w14:paraId="1C1AD2E6" w14:textId="77777777" w:rsidR="00734D1C" w:rsidRPr="00734D1C" w:rsidRDefault="00734D1C" w:rsidP="00734D1C">
      <w:pPr>
        <w:spacing w:after="0"/>
        <w:jc w:val="both"/>
        <w:rPr>
          <w:rFonts w:ascii="Arial" w:hAnsi="Arial" w:cs="Arial"/>
          <w:sz w:val="24"/>
          <w:szCs w:val="24"/>
        </w:rPr>
      </w:pPr>
    </w:p>
    <w:p w14:paraId="4C1988D0" w14:textId="77777777" w:rsidR="00734D1C" w:rsidRPr="00734D1C" w:rsidRDefault="00734D1C" w:rsidP="00734D1C">
      <w:pPr>
        <w:spacing w:after="0"/>
        <w:jc w:val="both"/>
        <w:rPr>
          <w:rFonts w:ascii="Arial" w:hAnsi="Arial" w:cs="Arial"/>
          <w:sz w:val="24"/>
          <w:szCs w:val="24"/>
        </w:rPr>
      </w:pPr>
      <w:r w:rsidRPr="00734D1C">
        <w:rPr>
          <w:rFonts w:ascii="Arial" w:hAnsi="Arial" w:cs="Arial"/>
          <w:sz w:val="24"/>
          <w:szCs w:val="24"/>
        </w:rPr>
        <w:t xml:space="preserve">Value diversity and promote equal opportunities and inclusion. </w:t>
      </w:r>
    </w:p>
    <w:p w14:paraId="0AA26371" w14:textId="77777777" w:rsidR="00734D1C" w:rsidRPr="00734D1C" w:rsidRDefault="00734D1C" w:rsidP="00734D1C">
      <w:pPr>
        <w:spacing w:after="0"/>
        <w:jc w:val="both"/>
        <w:rPr>
          <w:rFonts w:ascii="Arial" w:hAnsi="Arial" w:cs="Arial"/>
          <w:sz w:val="24"/>
          <w:szCs w:val="24"/>
        </w:rPr>
      </w:pPr>
    </w:p>
    <w:p w14:paraId="12CD8B4B" w14:textId="77777777" w:rsidR="00734D1C" w:rsidRPr="00734D1C" w:rsidRDefault="00734D1C" w:rsidP="00734D1C">
      <w:pPr>
        <w:spacing w:after="0"/>
        <w:jc w:val="both"/>
        <w:rPr>
          <w:rFonts w:ascii="Arial" w:hAnsi="Arial" w:cs="Arial"/>
          <w:sz w:val="24"/>
          <w:szCs w:val="24"/>
        </w:rPr>
      </w:pPr>
      <w:r w:rsidRPr="00734D1C">
        <w:rPr>
          <w:rFonts w:ascii="Arial" w:hAnsi="Arial" w:cs="Arial"/>
          <w:sz w:val="24"/>
          <w:szCs w:val="24"/>
        </w:rPr>
        <w:t xml:space="preserve">Ensure the quality standards and performance measures applying to your work are met. </w:t>
      </w:r>
    </w:p>
    <w:p w14:paraId="72657A49" w14:textId="77777777" w:rsidR="00734D1C" w:rsidRPr="00734D1C" w:rsidRDefault="00734D1C" w:rsidP="00734D1C">
      <w:pPr>
        <w:spacing w:after="0"/>
        <w:jc w:val="both"/>
        <w:rPr>
          <w:rFonts w:ascii="Arial" w:hAnsi="Arial" w:cs="Arial"/>
          <w:sz w:val="24"/>
          <w:szCs w:val="24"/>
        </w:rPr>
      </w:pPr>
    </w:p>
    <w:p w14:paraId="3A112BA5" w14:textId="77777777" w:rsidR="00734D1C" w:rsidRPr="00734D1C" w:rsidRDefault="00734D1C" w:rsidP="00734D1C">
      <w:pPr>
        <w:spacing w:after="0"/>
        <w:jc w:val="both"/>
        <w:rPr>
          <w:rFonts w:ascii="Arial" w:hAnsi="Arial" w:cs="Arial"/>
          <w:sz w:val="24"/>
          <w:szCs w:val="24"/>
        </w:rPr>
      </w:pPr>
      <w:r w:rsidRPr="00734D1C">
        <w:rPr>
          <w:rFonts w:ascii="Arial" w:hAnsi="Arial" w:cs="Arial"/>
          <w:sz w:val="24"/>
          <w:szCs w:val="24"/>
        </w:rPr>
        <w:t xml:space="preserve">Maintain a safe environment by working within health and safety guidelines and being aware of your responsibilities for health and safety. </w:t>
      </w:r>
    </w:p>
    <w:p w14:paraId="3FC42CC9" w14:textId="77777777" w:rsidR="00734D1C" w:rsidRPr="00734D1C" w:rsidRDefault="00734D1C" w:rsidP="00734D1C">
      <w:pPr>
        <w:spacing w:after="0"/>
        <w:jc w:val="both"/>
        <w:rPr>
          <w:rFonts w:ascii="Arial" w:hAnsi="Arial" w:cs="Arial"/>
          <w:sz w:val="24"/>
          <w:szCs w:val="24"/>
        </w:rPr>
      </w:pPr>
    </w:p>
    <w:p w14:paraId="63F6FEAC" w14:textId="77777777" w:rsidR="00734D1C" w:rsidRPr="00734D1C" w:rsidRDefault="00734D1C" w:rsidP="00734D1C">
      <w:pPr>
        <w:spacing w:after="0"/>
        <w:jc w:val="both"/>
        <w:rPr>
          <w:rFonts w:ascii="Arial" w:hAnsi="Arial" w:cs="Arial"/>
          <w:sz w:val="24"/>
          <w:szCs w:val="24"/>
        </w:rPr>
      </w:pPr>
      <w:r w:rsidRPr="00734D1C">
        <w:rPr>
          <w:rFonts w:ascii="Arial" w:hAnsi="Arial" w:cs="Arial"/>
          <w:sz w:val="24"/>
          <w:szCs w:val="24"/>
        </w:rPr>
        <w:t xml:space="preserve">Plan your workloads ensuring you contribute to your team and meet your individual performance targets. </w:t>
      </w:r>
    </w:p>
    <w:p w14:paraId="1594FCA8" w14:textId="77777777" w:rsidR="00734D1C" w:rsidRPr="00734D1C" w:rsidRDefault="00734D1C" w:rsidP="00734D1C">
      <w:pPr>
        <w:spacing w:after="0"/>
        <w:jc w:val="both"/>
        <w:rPr>
          <w:rFonts w:ascii="Arial" w:hAnsi="Arial" w:cs="Arial"/>
          <w:sz w:val="24"/>
          <w:szCs w:val="24"/>
        </w:rPr>
      </w:pPr>
    </w:p>
    <w:p w14:paraId="0FAD694A" w14:textId="0E50C352" w:rsidR="00734D1C" w:rsidRPr="00734D1C" w:rsidRDefault="00734D1C" w:rsidP="00734D1C">
      <w:pPr>
        <w:spacing w:after="0"/>
        <w:jc w:val="both"/>
        <w:rPr>
          <w:rFonts w:ascii="Arial" w:hAnsi="Arial" w:cs="Arial"/>
          <w:sz w:val="24"/>
          <w:szCs w:val="24"/>
        </w:rPr>
      </w:pPr>
      <w:r w:rsidRPr="00734D1C">
        <w:rPr>
          <w:rFonts w:ascii="Arial" w:hAnsi="Arial" w:cs="Arial"/>
          <w:sz w:val="24"/>
          <w:szCs w:val="24"/>
        </w:rPr>
        <w:t>Role model our culture and values. Act as an ambassador for STH and promote the organisation and its services</w:t>
      </w:r>
      <w:r w:rsidR="00F77B64">
        <w:rPr>
          <w:rFonts w:ascii="Arial" w:hAnsi="Arial" w:cs="Arial"/>
          <w:sz w:val="24"/>
          <w:szCs w:val="24"/>
        </w:rPr>
        <w:t xml:space="preserve">. </w:t>
      </w:r>
      <w:r w:rsidRPr="00734D1C">
        <w:rPr>
          <w:rFonts w:ascii="Arial" w:hAnsi="Arial" w:cs="Arial"/>
          <w:sz w:val="24"/>
          <w:szCs w:val="24"/>
        </w:rPr>
        <w:t xml:space="preserve"> </w:t>
      </w:r>
    </w:p>
    <w:p w14:paraId="5E1957EE" w14:textId="77777777" w:rsidR="00734D1C" w:rsidRPr="00734D1C" w:rsidRDefault="00734D1C" w:rsidP="00734D1C">
      <w:pPr>
        <w:jc w:val="both"/>
        <w:rPr>
          <w:rFonts w:ascii="Arial" w:hAnsi="Arial" w:cs="Arial"/>
          <w:b/>
          <w:bCs/>
          <w:sz w:val="24"/>
          <w:szCs w:val="24"/>
        </w:rPr>
      </w:pPr>
    </w:p>
    <w:p w14:paraId="2744EFA6" w14:textId="3E18C5A5" w:rsidR="00734D1C" w:rsidRPr="00734D1C" w:rsidRDefault="00734D1C" w:rsidP="00734D1C">
      <w:pPr>
        <w:jc w:val="both"/>
        <w:rPr>
          <w:rFonts w:ascii="Arial" w:hAnsi="Arial" w:cs="Arial"/>
          <w:b/>
          <w:bCs/>
          <w:sz w:val="24"/>
          <w:szCs w:val="24"/>
        </w:rPr>
      </w:pPr>
      <w:r w:rsidRPr="00734D1C">
        <w:rPr>
          <w:rFonts w:ascii="Arial" w:hAnsi="Arial" w:cs="Arial"/>
          <w:b/>
          <w:bCs/>
          <w:sz w:val="24"/>
          <w:szCs w:val="24"/>
        </w:rPr>
        <w:t xml:space="preserve">As a Housing </w:t>
      </w:r>
      <w:r w:rsidR="00F77B64">
        <w:rPr>
          <w:rFonts w:ascii="Arial" w:hAnsi="Arial" w:cs="Arial"/>
          <w:b/>
          <w:bCs/>
          <w:sz w:val="24"/>
          <w:szCs w:val="24"/>
        </w:rPr>
        <w:t xml:space="preserve">and Neighbourhood </w:t>
      </w:r>
      <w:r w:rsidRPr="00734D1C">
        <w:rPr>
          <w:rFonts w:ascii="Arial" w:hAnsi="Arial" w:cs="Arial"/>
          <w:b/>
          <w:bCs/>
          <w:sz w:val="24"/>
          <w:szCs w:val="24"/>
        </w:rPr>
        <w:t>Manager you will:</w:t>
      </w:r>
    </w:p>
    <w:p w14:paraId="3D9C98AC"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Deliver a </w:t>
      </w:r>
      <w:proofErr w:type="gramStart"/>
      <w:r w:rsidRPr="00734D1C">
        <w:rPr>
          <w:rFonts w:ascii="Arial" w:hAnsi="Arial" w:cs="Arial"/>
          <w:sz w:val="24"/>
          <w:szCs w:val="24"/>
        </w:rPr>
        <w:t>high quality</w:t>
      </w:r>
      <w:proofErr w:type="gramEnd"/>
      <w:r w:rsidRPr="00734D1C">
        <w:rPr>
          <w:rFonts w:ascii="Arial" w:hAnsi="Arial" w:cs="Arial"/>
          <w:sz w:val="24"/>
          <w:szCs w:val="24"/>
        </w:rPr>
        <w:t xml:space="preserve"> housing and neighbourhood service, ensuring compliance with statutory and legal requirements, regulation and corporate objectives, policies and procedures in relation to tenancy breaches, lettings, tenancy management and other neighbourhood and environmental matters. </w:t>
      </w:r>
    </w:p>
    <w:p w14:paraId="3B99E0DE" w14:textId="06B9D37F" w:rsidR="00734D1C" w:rsidRPr="00734D1C" w:rsidRDefault="00734D1C" w:rsidP="00734D1C">
      <w:pPr>
        <w:jc w:val="both"/>
        <w:rPr>
          <w:rFonts w:ascii="Arial" w:hAnsi="Arial" w:cs="Arial"/>
          <w:sz w:val="24"/>
          <w:szCs w:val="24"/>
        </w:rPr>
      </w:pPr>
      <w:r w:rsidRPr="00A069DD">
        <w:rPr>
          <w:rFonts w:ascii="Arial" w:hAnsi="Arial" w:cs="Arial"/>
          <w:sz w:val="24"/>
          <w:szCs w:val="24"/>
        </w:rPr>
        <w:t xml:space="preserve">Provide advice, </w:t>
      </w:r>
      <w:proofErr w:type="gramStart"/>
      <w:r w:rsidRPr="00A069DD">
        <w:rPr>
          <w:rFonts w:ascii="Arial" w:hAnsi="Arial" w:cs="Arial"/>
          <w:sz w:val="24"/>
          <w:szCs w:val="24"/>
        </w:rPr>
        <w:t>information</w:t>
      </w:r>
      <w:proofErr w:type="gramEnd"/>
      <w:r w:rsidRPr="00A069DD">
        <w:rPr>
          <w:rFonts w:ascii="Arial" w:hAnsi="Arial" w:cs="Arial"/>
          <w:sz w:val="24"/>
          <w:szCs w:val="24"/>
        </w:rPr>
        <w:t xml:space="preserve"> and guidance to your team, </w:t>
      </w:r>
      <w:r w:rsidR="00A069DD" w:rsidRPr="00A069DD">
        <w:rPr>
          <w:rFonts w:ascii="Arial" w:hAnsi="Arial" w:cs="Arial"/>
          <w:sz w:val="24"/>
          <w:szCs w:val="24"/>
        </w:rPr>
        <w:t>this includes your direct team including caretaking and housing management services,</w:t>
      </w:r>
      <w:r w:rsidR="00A069DD">
        <w:rPr>
          <w:rFonts w:ascii="Arial" w:hAnsi="Arial" w:cs="Arial"/>
          <w:sz w:val="24"/>
          <w:szCs w:val="24"/>
        </w:rPr>
        <w:t xml:space="preserve"> </w:t>
      </w:r>
      <w:r w:rsidRPr="00734D1C">
        <w:rPr>
          <w:rFonts w:ascii="Arial" w:hAnsi="Arial" w:cs="Arial"/>
          <w:sz w:val="24"/>
          <w:szCs w:val="24"/>
        </w:rPr>
        <w:t xml:space="preserve">colleagues and partner agencies, where necessary. Act as the designated lead for specialised areas of work, within the scope of the </w:t>
      </w:r>
      <w:r w:rsidR="00EA2A57">
        <w:rPr>
          <w:rFonts w:ascii="Arial" w:hAnsi="Arial" w:cs="Arial"/>
          <w:sz w:val="24"/>
          <w:szCs w:val="24"/>
        </w:rPr>
        <w:t xml:space="preserve">role. </w:t>
      </w:r>
    </w:p>
    <w:p w14:paraId="19546B15"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Co-ordinate and deploy resources to ensure local priorities are identified and addressed in partnership with communities and partner agencies in line with public service reform. </w:t>
      </w:r>
    </w:p>
    <w:p w14:paraId="569CD494" w14:textId="77777777" w:rsidR="00734D1C" w:rsidRPr="00734D1C" w:rsidRDefault="00734D1C" w:rsidP="00734D1C">
      <w:pPr>
        <w:ind w:left="360"/>
        <w:jc w:val="both"/>
        <w:rPr>
          <w:rFonts w:ascii="Arial" w:eastAsia="Times New Roman" w:hAnsi="Arial" w:cs="Arial"/>
          <w:sz w:val="24"/>
          <w:szCs w:val="24"/>
          <w:lang w:eastAsia="en-GB"/>
        </w:rPr>
      </w:pPr>
      <w:r w:rsidRPr="00734D1C">
        <w:rPr>
          <w:rFonts w:ascii="Arial" w:eastAsia="Times New Roman" w:hAnsi="Arial" w:cs="Arial"/>
          <w:sz w:val="24"/>
          <w:szCs w:val="24"/>
          <w:lang w:eastAsia="en-GB"/>
        </w:rPr>
        <w:t xml:space="preserve">. </w:t>
      </w:r>
    </w:p>
    <w:p w14:paraId="59940456" w14:textId="77777777" w:rsidR="00734D1C" w:rsidRPr="00734D1C" w:rsidRDefault="00734D1C" w:rsidP="00734D1C">
      <w:pPr>
        <w:pStyle w:val="ListParagraph"/>
        <w:jc w:val="both"/>
        <w:rPr>
          <w:rFonts w:ascii="Arial" w:hAnsi="Arial" w:cs="Arial"/>
          <w:sz w:val="24"/>
          <w:szCs w:val="24"/>
        </w:rPr>
      </w:pPr>
    </w:p>
    <w:p w14:paraId="1E773787" w14:textId="77777777" w:rsidR="00734D1C" w:rsidRPr="00734D1C" w:rsidRDefault="00734D1C" w:rsidP="00734D1C">
      <w:pPr>
        <w:pStyle w:val="ListParagraph"/>
        <w:jc w:val="both"/>
        <w:rPr>
          <w:rFonts w:ascii="Arial" w:hAnsi="Arial" w:cs="Arial"/>
          <w:sz w:val="24"/>
          <w:szCs w:val="24"/>
        </w:rPr>
      </w:pPr>
    </w:p>
    <w:p w14:paraId="5E99F92D"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Chair, attend and participate in multi-agency meetings, </w:t>
      </w:r>
      <w:proofErr w:type="gramStart"/>
      <w:r w:rsidRPr="00734D1C">
        <w:rPr>
          <w:rFonts w:ascii="Arial" w:hAnsi="Arial" w:cs="Arial"/>
          <w:sz w:val="24"/>
          <w:szCs w:val="24"/>
        </w:rPr>
        <w:t>conferences</w:t>
      </w:r>
      <w:proofErr w:type="gramEnd"/>
      <w:r w:rsidRPr="00734D1C">
        <w:rPr>
          <w:rFonts w:ascii="Arial" w:hAnsi="Arial" w:cs="Arial"/>
          <w:sz w:val="24"/>
          <w:szCs w:val="24"/>
        </w:rPr>
        <w:t xml:space="preserve"> and reviews. Ensure processes, evidence and casework is legally robust, attend Court and act as a witness, as appropriate. </w:t>
      </w:r>
    </w:p>
    <w:p w14:paraId="53F929F5"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Manage and appraise your team’s performance; ensuring great performance results are secured and continuous improvement and customer excellence are achieved. Obtain, </w:t>
      </w:r>
      <w:proofErr w:type="gramStart"/>
      <w:r w:rsidRPr="00734D1C">
        <w:rPr>
          <w:rFonts w:ascii="Arial" w:hAnsi="Arial" w:cs="Arial"/>
          <w:sz w:val="24"/>
          <w:szCs w:val="24"/>
        </w:rPr>
        <w:t>analyse</w:t>
      </w:r>
      <w:proofErr w:type="gramEnd"/>
      <w:r w:rsidRPr="00734D1C">
        <w:rPr>
          <w:rFonts w:ascii="Arial" w:hAnsi="Arial" w:cs="Arial"/>
          <w:sz w:val="24"/>
          <w:szCs w:val="24"/>
        </w:rPr>
        <w:t xml:space="preserve"> and interpret data and other information to support effective decision making and take remedial action, where necessary. </w:t>
      </w:r>
    </w:p>
    <w:p w14:paraId="18CB8A73"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Contribute to the management of the team budget, ensuring resources are    allocated and spent appropriately, efficiencies are </w:t>
      </w:r>
      <w:proofErr w:type="gramStart"/>
      <w:r w:rsidRPr="00734D1C">
        <w:rPr>
          <w:rFonts w:ascii="Arial" w:hAnsi="Arial" w:cs="Arial"/>
          <w:sz w:val="24"/>
          <w:szCs w:val="24"/>
        </w:rPr>
        <w:t>secured</w:t>
      </w:r>
      <w:proofErr w:type="gramEnd"/>
      <w:r w:rsidRPr="00734D1C">
        <w:rPr>
          <w:rFonts w:ascii="Arial" w:hAnsi="Arial" w:cs="Arial"/>
          <w:sz w:val="24"/>
          <w:szCs w:val="24"/>
        </w:rPr>
        <w:t xml:space="preserve"> and new funding / business opportunities are sought and secured. </w:t>
      </w:r>
    </w:p>
    <w:p w14:paraId="538B2D93"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Contribute to the development and implementation of neighbourhood plans; develop procedures, </w:t>
      </w:r>
      <w:proofErr w:type="gramStart"/>
      <w:r w:rsidRPr="00734D1C">
        <w:rPr>
          <w:rFonts w:ascii="Arial" w:hAnsi="Arial" w:cs="Arial"/>
          <w:sz w:val="24"/>
          <w:szCs w:val="24"/>
        </w:rPr>
        <w:t>processes</w:t>
      </w:r>
      <w:proofErr w:type="gramEnd"/>
      <w:r w:rsidRPr="00734D1C">
        <w:rPr>
          <w:rFonts w:ascii="Arial" w:hAnsi="Arial" w:cs="Arial"/>
          <w:sz w:val="24"/>
          <w:szCs w:val="24"/>
        </w:rPr>
        <w:t xml:space="preserve"> and systems of working to meet objectives and targets; ensuring your team is appropriately trained and equipped to undertake their work. </w:t>
      </w:r>
    </w:p>
    <w:p w14:paraId="1D604B67"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Work collaboratively with colleagues from across the company and build effective relationships and networks with partner agencies and communities to ensure customers receive a great service, business opportunities are </w:t>
      </w:r>
      <w:proofErr w:type="gramStart"/>
      <w:r w:rsidRPr="00734D1C">
        <w:rPr>
          <w:rFonts w:ascii="Arial" w:hAnsi="Arial" w:cs="Arial"/>
          <w:sz w:val="24"/>
          <w:szCs w:val="24"/>
        </w:rPr>
        <w:t>exploited</w:t>
      </w:r>
      <w:proofErr w:type="gramEnd"/>
      <w:r w:rsidRPr="00734D1C">
        <w:rPr>
          <w:rFonts w:ascii="Arial" w:hAnsi="Arial" w:cs="Arial"/>
          <w:sz w:val="24"/>
          <w:szCs w:val="24"/>
        </w:rPr>
        <w:t xml:space="preserve"> and external funding streams are maximised. Ensure your team plays an active role in supporting local partnerships. </w:t>
      </w:r>
    </w:p>
    <w:p w14:paraId="12397095"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Ensure your team develops strong relationships with customers, promotes and supports tenant engagement opportunities, </w:t>
      </w:r>
      <w:proofErr w:type="gramStart"/>
      <w:r w:rsidRPr="00734D1C">
        <w:rPr>
          <w:rFonts w:ascii="Arial" w:hAnsi="Arial" w:cs="Arial"/>
          <w:sz w:val="24"/>
          <w:szCs w:val="24"/>
        </w:rPr>
        <w:t>consults</w:t>
      </w:r>
      <w:proofErr w:type="gramEnd"/>
      <w:r w:rsidRPr="00734D1C">
        <w:rPr>
          <w:rFonts w:ascii="Arial" w:hAnsi="Arial" w:cs="Arial"/>
          <w:sz w:val="24"/>
          <w:szCs w:val="24"/>
        </w:rPr>
        <w:t xml:space="preserve"> and seeks feedback from customers, with the view to helping unlock people’s potential, promote positive behaviours and build community capacity. Co-ordinate and support the work of neighbourhood forums and the delivery of neighbourhood plans. </w:t>
      </w:r>
    </w:p>
    <w:p w14:paraId="40A0C684"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Act as an ambassador for the company and ensure your team promotes the company’s vision, </w:t>
      </w:r>
      <w:proofErr w:type="gramStart"/>
      <w:r w:rsidRPr="00734D1C">
        <w:rPr>
          <w:rFonts w:ascii="Arial" w:hAnsi="Arial" w:cs="Arial"/>
          <w:sz w:val="24"/>
          <w:szCs w:val="24"/>
        </w:rPr>
        <w:t>values</w:t>
      </w:r>
      <w:proofErr w:type="gramEnd"/>
      <w:r w:rsidRPr="00734D1C">
        <w:rPr>
          <w:rFonts w:ascii="Arial" w:hAnsi="Arial" w:cs="Arial"/>
          <w:sz w:val="24"/>
          <w:szCs w:val="24"/>
        </w:rPr>
        <w:t xml:space="preserve"> and achievements. Role model the company’s values and ensure they are embedded in your team. </w:t>
      </w:r>
    </w:p>
    <w:p w14:paraId="72EC8D3E"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Ensure the effective management of health, </w:t>
      </w:r>
      <w:proofErr w:type="gramStart"/>
      <w:r w:rsidRPr="00734D1C">
        <w:rPr>
          <w:rFonts w:ascii="Arial" w:hAnsi="Arial" w:cs="Arial"/>
          <w:sz w:val="24"/>
          <w:szCs w:val="24"/>
        </w:rPr>
        <w:t>safety</w:t>
      </w:r>
      <w:proofErr w:type="gramEnd"/>
      <w:r w:rsidRPr="00734D1C">
        <w:rPr>
          <w:rFonts w:ascii="Arial" w:hAnsi="Arial" w:cs="Arial"/>
          <w:sz w:val="24"/>
          <w:szCs w:val="24"/>
        </w:rPr>
        <w:t xml:space="preserve"> and wellbeing of your team, including ensuring effective systems are in place for identifying, managing and controlling risks. Ensure they are effectively communicated, </w:t>
      </w:r>
      <w:proofErr w:type="gramStart"/>
      <w:r w:rsidRPr="00734D1C">
        <w:rPr>
          <w:rFonts w:ascii="Arial" w:hAnsi="Arial" w:cs="Arial"/>
          <w:sz w:val="24"/>
          <w:szCs w:val="24"/>
        </w:rPr>
        <w:t>understood</w:t>
      </w:r>
      <w:proofErr w:type="gramEnd"/>
      <w:r w:rsidRPr="00734D1C">
        <w:rPr>
          <w:rFonts w:ascii="Arial" w:hAnsi="Arial" w:cs="Arial"/>
          <w:sz w:val="24"/>
          <w:szCs w:val="24"/>
        </w:rPr>
        <w:t xml:space="preserve"> and followed. Take remedial action where required to ensure the wellbeing of individuals and protect the company’s interest and reputation. </w:t>
      </w:r>
    </w:p>
    <w:p w14:paraId="77F374D0" w14:textId="77777777" w:rsidR="00734D1C" w:rsidRPr="00734D1C" w:rsidRDefault="00734D1C" w:rsidP="00734D1C">
      <w:pPr>
        <w:jc w:val="both"/>
        <w:rPr>
          <w:rFonts w:ascii="Arial" w:hAnsi="Arial" w:cs="Arial"/>
          <w:sz w:val="24"/>
          <w:szCs w:val="24"/>
        </w:rPr>
      </w:pPr>
      <w:r w:rsidRPr="00734D1C">
        <w:rPr>
          <w:rFonts w:ascii="Arial" w:hAnsi="Arial" w:cs="Arial"/>
          <w:sz w:val="24"/>
          <w:szCs w:val="24"/>
        </w:rPr>
        <w:t xml:space="preserve">Provide cover and support for other Managers and Head Of </w:t>
      </w:r>
      <w:proofErr w:type="gramStart"/>
      <w:r w:rsidRPr="00734D1C">
        <w:rPr>
          <w:rFonts w:ascii="Arial" w:hAnsi="Arial" w:cs="Arial"/>
          <w:sz w:val="24"/>
          <w:szCs w:val="24"/>
        </w:rPr>
        <w:t>Service ,</w:t>
      </w:r>
      <w:proofErr w:type="gramEnd"/>
      <w:r w:rsidRPr="00734D1C">
        <w:rPr>
          <w:rFonts w:ascii="Arial" w:hAnsi="Arial" w:cs="Arial"/>
          <w:sz w:val="24"/>
          <w:szCs w:val="24"/>
        </w:rPr>
        <w:t xml:space="preserve"> as appropriate. </w:t>
      </w:r>
    </w:p>
    <w:p w14:paraId="507FFF0D" w14:textId="77777777" w:rsidR="00734D1C" w:rsidRPr="00734D1C" w:rsidRDefault="00734D1C" w:rsidP="00734D1C">
      <w:pPr>
        <w:rPr>
          <w:rFonts w:ascii="Arial" w:hAnsi="Arial" w:cs="Arial"/>
          <w:sz w:val="24"/>
          <w:szCs w:val="24"/>
        </w:rPr>
      </w:pPr>
    </w:p>
    <w:p w14:paraId="2FC3FAE5" w14:textId="77777777" w:rsidR="00734D1C" w:rsidRPr="00734D1C" w:rsidRDefault="00734D1C" w:rsidP="00734D1C">
      <w:pPr>
        <w:rPr>
          <w:rFonts w:ascii="Arial" w:hAnsi="Arial" w:cs="Arial"/>
          <w:sz w:val="24"/>
          <w:szCs w:val="24"/>
        </w:rPr>
      </w:pPr>
    </w:p>
    <w:p w14:paraId="0DD03BC1" w14:textId="77777777" w:rsidR="00734D1C" w:rsidRPr="00734D1C" w:rsidRDefault="00734D1C">
      <w:pPr>
        <w:rPr>
          <w:rFonts w:ascii="Arial" w:hAnsi="Arial" w:cs="Arial"/>
          <w:sz w:val="24"/>
          <w:szCs w:val="24"/>
        </w:rPr>
      </w:pPr>
    </w:p>
    <w:sectPr w:rsidR="00734D1C" w:rsidRPr="00734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826"/>
    <w:multiLevelType w:val="hybridMultilevel"/>
    <w:tmpl w:val="E44CD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288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1C"/>
    <w:rsid w:val="00187CC7"/>
    <w:rsid w:val="00734D1C"/>
    <w:rsid w:val="00A069DD"/>
    <w:rsid w:val="00A31D34"/>
    <w:rsid w:val="00AA5518"/>
    <w:rsid w:val="00B07DC3"/>
    <w:rsid w:val="00C64400"/>
    <w:rsid w:val="00EA2A57"/>
    <w:rsid w:val="00F77B64"/>
    <w:rsid w:val="2778A22C"/>
    <w:rsid w:val="6895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17C5"/>
  <w15:chartTrackingRefBased/>
  <w15:docId w15:val="{AAD44CD8-8093-4F70-B9DF-695046B9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D1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34D1C"/>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734D1C"/>
    <w:rPr>
      <w:rFonts w:ascii="Consolas" w:hAnsi="Consolas"/>
      <w:kern w:val="0"/>
      <w:sz w:val="21"/>
      <w:szCs w:val="21"/>
      <w14:ligatures w14:val="none"/>
    </w:rPr>
  </w:style>
  <w:style w:type="paragraph" w:styleId="ListParagraph">
    <w:name w:val="List Paragraph"/>
    <w:basedOn w:val="Normal"/>
    <w:uiPriority w:val="34"/>
    <w:qFormat/>
    <w:rsid w:val="00734D1C"/>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D574B31936C4585987A4BF5D195B0" ma:contentTypeVersion="15" ma:contentTypeDescription="Create a new document." ma:contentTypeScope="" ma:versionID="c0a2fc2081188e2667490a4a38935059">
  <xsd:schema xmlns:xsd="http://www.w3.org/2001/XMLSchema" xmlns:xs="http://www.w3.org/2001/XMLSchema" xmlns:p="http://schemas.microsoft.com/office/2006/metadata/properties" xmlns:ns3="24cf3b6a-0f31-477a-9b31-f249c70760ff" xmlns:ns4="aa8b6ea8-79cb-4e69-8d71-d5fc8f07ad1c" targetNamespace="http://schemas.microsoft.com/office/2006/metadata/properties" ma:root="true" ma:fieldsID="4952cd588c4d91e08c29d125fd6d79f2" ns3:_="" ns4:_="">
    <xsd:import namespace="24cf3b6a-0f31-477a-9b31-f249c70760ff"/>
    <xsd:import namespace="aa8b6ea8-79cb-4e69-8d71-d5fc8f07ad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3b6a-0f31-477a-9b31-f249c70760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b6ea8-79cb-4e69-8d71-d5fc8f07ad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a8b6ea8-79cb-4e69-8d71-d5fc8f07ad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EE109-6132-428E-A968-FAF5D9C3C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3b6a-0f31-477a-9b31-f249c70760ff"/>
    <ds:schemaRef ds:uri="aa8b6ea8-79cb-4e69-8d71-d5fc8f07a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288D9-E17F-45F5-861C-05294ACB9898}">
  <ds:schemaRefs>
    <ds:schemaRef ds:uri="http://schemas.microsoft.com/office/2006/metadata/properties"/>
    <ds:schemaRef ds:uri="http://schemas.microsoft.com/office/infopath/2007/PartnerControls"/>
    <ds:schemaRef ds:uri="aa8b6ea8-79cb-4e69-8d71-d5fc8f07ad1c"/>
  </ds:schemaRefs>
</ds:datastoreItem>
</file>

<file path=customXml/itemProps3.xml><?xml version="1.0" encoding="utf-8"?>
<ds:datastoreItem xmlns:ds="http://schemas.openxmlformats.org/officeDocument/2006/customXml" ds:itemID="{C300D7EE-EA68-4057-B175-FE51F606A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3575</Characters>
  <Application>Microsoft Office Word</Application>
  <DocSecurity>4</DocSecurity>
  <Lines>29</Lines>
  <Paragraphs>8</Paragraphs>
  <ScaleCrop>false</ScaleCrop>
  <Company>Bury Council</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Greenhalgh, Adam</dc:creator>
  <cp:keywords/>
  <dc:description/>
  <cp:lastModifiedBy>Partridge, Kimberley</cp:lastModifiedBy>
  <cp:revision>6</cp:revision>
  <dcterms:created xsi:type="dcterms:W3CDTF">2023-10-03T08:03:00Z</dcterms:created>
  <dcterms:modified xsi:type="dcterms:W3CDTF">2024-03-19T11:07:00Z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0x0101006C6D574B31936C4585987A4BF5D195B0</vt:lpwstr>
  </property>
</Properties>
</file>