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3F564" w14:textId="591137D7" w:rsidR="003C14BB" w:rsidRPr="00D07273" w:rsidRDefault="0033626F" w:rsidP="003C14BB">
      <w:pPr>
        <w:pStyle w:val="Heading1"/>
        <w:rPr>
          <w:rFonts w:cs="Arial"/>
          <w:sz w:val="24"/>
          <w:szCs w:val="24"/>
        </w:rPr>
      </w:pPr>
      <w:r w:rsidRPr="00D07273">
        <w:rPr>
          <w:rFonts w:cs="Arial"/>
          <w:sz w:val="24"/>
          <w:szCs w:val="24"/>
        </w:rPr>
        <w:t>Role profile</w:t>
      </w:r>
    </w:p>
    <w:p w14:paraId="652E419B" w14:textId="040E1B6C" w:rsidR="003C14BB" w:rsidRPr="00D07273" w:rsidRDefault="003C14BB" w:rsidP="003C14BB">
      <w:pPr>
        <w:pStyle w:val="ListParagraph"/>
        <w:numPr>
          <w:ilvl w:val="0"/>
          <w:numId w:val="7"/>
        </w:numPr>
        <w:rPr>
          <w:rFonts w:cs="Arial"/>
          <w:szCs w:val="24"/>
        </w:rPr>
      </w:pPr>
      <w:r w:rsidRPr="00D07273">
        <w:rPr>
          <w:rFonts w:cs="Arial"/>
          <w:b/>
          <w:bCs/>
          <w:szCs w:val="24"/>
        </w:rPr>
        <w:t>Job title</w:t>
      </w:r>
      <w:r w:rsidRPr="00D07273">
        <w:rPr>
          <w:rFonts w:cs="Arial"/>
          <w:szCs w:val="24"/>
        </w:rPr>
        <w:t xml:space="preserve">: </w:t>
      </w:r>
      <w:r w:rsidR="00921BCE">
        <w:rPr>
          <w:rFonts w:cs="Arial"/>
          <w:szCs w:val="24"/>
        </w:rPr>
        <w:t>E-Learning</w:t>
      </w:r>
      <w:r w:rsidR="007F2291">
        <w:rPr>
          <w:rFonts w:cs="Arial"/>
          <w:szCs w:val="24"/>
        </w:rPr>
        <w:t xml:space="preserve"> Content</w:t>
      </w:r>
      <w:r w:rsidR="00921BCE">
        <w:rPr>
          <w:rFonts w:cs="Arial"/>
          <w:szCs w:val="24"/>
        </w:rPr>
        <w:t xml:space="preserve"> Developer</w:t>
      </w:r>
    </w:p>
    <w:p w14:paraId="4583AC0F" w14:textId="05002C9D" w:rsidR="00BD6446" w:rsidRPr="00D07273" w:rsidRDefault="00145E6A" w:rsidP="00737EB0">
      <w:pPr>
        <w:pStyle w:val="ListParagraph"/>
        <w:numPr>
          <w:ilvl w:val="0"/>
          <w:numId w:val="7"/>
        </w:numPr>
        <w:rPr>
          <w:rFonts w:cs="Arial"/>
          <w:szCs w:val="24"/>
        </w:rPr>
      </w:pPr>
      <w:r w:rsidRPr="00D07273">
        <w:rPr>
          <w:rFonts w:cs="Arial"/>
          <w:b/>
          <w:bCs/>
          <w:szCs w:val="24"/>
        </w:rPr>
        <w:t>Grade</w:t>
      </w:r>
      <w:r w:rsidR="00BD6446" w:rsidRPr="00D07273">
        <w:rPr>
          <w:rFonts w:cs="Arial"/>
          <w:b/>
          <w:bCs/>
          <w:szCs w:val="24"/>
        </w:rPr>
        <w:t>:</w:t>
      </w:r>
      <w:r w:rsidR="00BD6446" w:rsidRPr="00D07273">
        <w:rPr>
          <w:rFonts w:cs="Arial"/>
          <w:szCs w:val="24"/>
        </w:rPr>
        <w:t xml:space="preserve"> </w:t>
      </w:r>
      <w:r w:rsidR="00921BCE">
        <w:rPr>
          <w:rFonts w:cs="Arial"/>
          <w:szCs w:val="24"/>
        </w:rPr>
        <w:t>Grade 6</w:t>
      </w:r>
    </w:p>
    <w:p w14:paraId="760BDC30" w14:textId="22AB729C" w:rsidR="00BD6446" w:rsidRPr="00D07273" w:rsidRDefault="00BD6446" w:rsidP="00737EB0">
      <w:pPr>
        <w:pStyle w:val="ListParagraph"/>
        <w:numPr>
          <w:ilvl w:val="0"/>
          <w:numId w:val="7"/>
        </w:numPr>
        <w:rPr>
          <w:rFonts w:cs="Arial"/>
          <w:szCs w:val="24"/>
        </w:rPr>
      </w:pPr>
      <w:r w:rsidRPr="00D07273">
        <w:rPr>
          <w:rFonts w:cs="Arial"/>
          <w:b/>
          <w:bCs/>
          <w:szCs w:val="24"/>
        </w:rPr>
        <w:t>Business area:</w:t>
      </w:r>
      <w:r w:rsidRPr="00D07273">
        <w:rPr>
          <w:rFonts w:cs="Arial"/>
          <w:szCs w:val="24"/>
        </w:rPr>
        <w:t xml:space="preserve"> </w:t>
      </w:r>
      <w:r w:rsidR="00921BCE">
        <w:rPr>
          <w:rFonts w:cs="Arial"/>
          <w:szCs w:val="24"/>
        </w:rPr>
        <w:t>Service Support</w:t>
      </w:r>
    </w:p>
    <w:p w14:paraId="098B4AB5" w14:textId="7872F1D9" w:rsidR="00BD6446" w:rsidRPr="00D07273" w:rsidRDefault="00BD6446" w:rsidP="00737EB0">
      <w:pPr>
        <w:pStyle w:val="ListParagraph"/>
        <w:numPr>
          <w:ilvl w:val="0"/>
          <w:numId w:val="7"/>
        </w:numPr>
        <w:rPr>
          <w:rFonts w:cs="Arial"/>
          <w:szCs w:val="24"/>
        </w:rPr>
      </w:pPr>
      <w:r w:rsidRPr="00D07273">
        <w:rPr>
          <w:rFonts w:cs="Arial"/>
          <w:b/>
          <w:bCs/>
          <w:szCs w:val="24"/>
        </w:rPr>
        <w:t>Reporting line:</w:t>
      </w:r>
      <w:r w:rsidRPr="00D07273">
        <w:rPr>
          <w:rFonts w:cs="Arial"/>
          <w:szCs w:val="24"/>
        </w:rPr>
        <w:t xml:space="preserve"> </w:t>
      </w:r>
      <w:r w:rsidR="00921BCE">
        <w:rPr>
          <w:rFonts w:cs="Arial"/>
          <w:szCs w:val="24"/>
        </w:rPr>
        <w:t>E-Learning Manager</w:t>
      </w:r>
    </w:p>
    <w:p w14:paraId="14D144A8" w14:textId="03F10689" w:rsidR="00BD6446" w:rsidRPr="00D07273" w:rsidRDefault="00BD6446" w:rsidP="00737EB0">
      <w:pPr>
        <w:pStyle w:val="ListParagraph"/>
        <w:numPr>
          <w:ilvl w:val="0"/>
          <w:numId w:val="7"/>
        </w:numPr>
        <w:rPr>
          <w:rFonts w:cs="Arial"/>
          <w:szCs w:val="24"/>
        </w:rPr>
      </w:pPr>
      <w:r w:rsidRPr="00D07273">
        <w:rPr>
          <w:rFonts w:cs="Arial"/>
          <w:b/>
          <w:bCs/>
          <w:szCs w:val="24"/>
        </w:rPr>
        <w:t>Team:</w:t>
      </w:r>
      <w:r w:rsidRPr="00D07273">
        <w:rPr>
          <w:rFonts w:cs="Arial"/>
          <w:szCs w:val="24"/>
        </w:rPr>
        <w:t xml:space="preserve"> </w:t>
      </w:r>
      <w:r w:rsidR="00921BCE">
        <w:rPr>
          <w:rFonts w:cs="Arial"/>
          <w:szCs w:val="24"/>
        </w:rPr>
        <w:t>Training Development Team</w:t>
      </w:r>
    </w:p>
    <w:p w14:paraId="47A5EC10" w14:textId="2D138ECD" w:rsidR="00675768" w:rsidRPr="00D07273" w:rsidRDefault="00BD6446" w:rsidP="00C164CD">
      <w:pPr>
        <w:pStyle w:val="Heading2"/>
        <w:rPr>
          <w:rFonts w:cs="Arial"/>
          <w:sz w:val="24"/>
          <w:szCs w:val="24"/>
        </w:rPr>
      </w:pPr>
      <w:r w:rsidRPr="00D07273">
        <w:rPr>
          <w:rFonts w:cs="Arial"/>
          <w:sz w:val="24"/>
          <w:szCs w:val="24"/>
        </w:rPr>
        <w:t>Job Purpose</w:t>
      </w:r>
    </w:p>
    <w:p w14:paraId="67BAA821" w14:textId="7D371DC7" w:rsidR="00CA2D95" w:rsidRPr="00572F5D" w:rsidRDefault="00CA2D95" w:rsidP="00CA2D95">
      <w:pPr>
        <w:jc w:val="both"/>
        <w:rPr>
          <w:rFonts w:cs="Arial"/>
          <w:sz w:val="22"/>
        </w:rPr>
      </w:pPr>
      <w:r>
        <w:rPr>
          <w:rFonts w:cs="Arial"/>
          <w:sz w:val="22"/>
        </w:rPr>
        <w:t>To proactively assist in</w:t>
      </w:r>
      <w:r w:rsidRPr="00572F5D">
        <w:rPr>
          <w:rFonts w:cs="Arial"/>
          <w:sz w:val="22"/>
        </w:rPr>
        <w:t xml:space="preserve"> the development of digital learning at all le</w:t>
      </w:r>
      <w:r>
        <w:rPr>
          <w:rFonts w:cs="Arial"/>
          <w:sz w:val="22"/>
        </w:rPr>
        <w:t>vels of the organisation, supporting</w:t>
      </w:r>
      <w:r w:rsidRPr="00572F5D">
        <w:rPr>
          <w:rFonts w:cs="Arial"/>
          <w:sz w:val="22"/>
        </w:rPr>
        <w:t xml:space="preserve"> our approach to the design, creation and delivery of engaging digital learning solutions that improve individual, team and Service level performance.</w:t>
      </w:r>
    </w:p>
    <w:p w14:paraId="5B57603E" w14:textId="7ED0E9DA" w:rsidR="00306E3A" w:rsidRPr="0089711B" w:rsidRDefault="00CA2D95" w:rsidP="00CA2D95">
      <w:pPr>
        <w:rPr>
          <w:rFonts w:cs="Arial"/>
          <w:color w:val="FF0000"/>
          <w:szCs w:val="24"/>
        </w:rPr>
        <w:sectPr w:rsidR="00306E3A" w:rsidRPr="0089711B" w:rsidSect="003C14BB">
          <w:headerReference w:type="default" r:id="rId8"/>
          <w:footerReference w:type="default" r:id="rId9"/>
          <w:headerReference w:type="first" r:id="rId10"/>
          <w:footerReference w:type="first" r:id="rId11"/>
          <w:pgSz w:w="11900" w:h="16850"/>
          <w:pgMar w:top="709" w:right="1410" w:bottom="1418" w:left="1276" w:header="709" w:footer="0" w:gutter="0"/>
          <w:cols w:space="720"/>
          <w:titlePg/>
          <w:docGrid w:linePitch="326"/>
        </w:sectPr>
      </w:pPr>
      <w:r>
        <w:rPr>
          <w:rFonts w:cs="Arial"/>
          <w:sz w:val="22"/>
        </w:rPr>
        <w:t>Help the department to e</w:t>
      </w:r>
      <w:r w:rsidRPr="00572F5D">
        <w:rPr>
          <w:rFonts w:cs="Arial"/>
          <w:sz w:val="22"/>
        </w:rPr>
        <w:t>nsure the accuracy and consistency of digital learning material, including the development of digital assessments to establish and confirm the learners understanding of presented content.</w:t>
      </w:r>
    </w:p>
    <w:p w14:paraId="75046794" w14:textId="5A9FA0FA" w:rsidR="00BD6446" w:rsidRPr="00D07273" w:rsidRDefault="0033626F" w:rsidP="00C164CD">
      <w:pPr>
        <w:pStyle w:val="Heading2"/>
        <w:rPr>
          <w:rFonts w:cs="Arial"/>
          <w:sz w:val="24"/>
          <w:szCs w:val="24"/>
        </w:rPr>
      </w:pPr>
      <w:r w:rsidRPr="00D07273">
        <w:rPr>
          <w:rFonts w:cs="Arial"/>
          <w:sz w:val="24"/>
          <w:szCs w:val="24"/>
        </w:rPr>
        <w:lastRenderedPageBreak/>
        <w:t>Key working r</w:t>
      </w:r>
      <w:r w:rsidR="00BD6446" w:rsidRPr="00D07273">
        <w:rPr>
          <w:rFonts w:cs="Arial"/>
          <w:sz w:val="24"/>
          <w:szCs w:val="24"/>
        </w:rPr>
        <w:t>elationships</w:t>
      </w:r>
    </w:p>
    <w:p w14:paraId="3CAA763E" w14:textId="3975D057" w:rsidR="00412779" w:rsidRPr="007A2857" w:rsidRDefault="00412779" w:rsidP="00412779">
      <w:pPr>
        <w:pStyle w:val="ListParagraph"/>
        <w:widowControl/>
        <w:numPr>
          <w:ilvl w:val="0"/>
          <w:numId w:val="35"/>
        </w:numPr>
        <w:autoSpaceDE/>
        <w:autoSpaceDN/>
        <w:spacing w:before="0" w:after="0" w:line="240" w:lineRule="auto"/>
        <w:ind w:right="261"/>
      </w:pPr>
      <w:r>
        <w:t>Operational Information &amp; Learning Resources Team (OIT)</w:t>
      </w:r>
    </w:p>
    <w:p w14:paraId="7286F639" w14:textId="77777777" w:rsidR="00412779" w:rsidRPr="007A2857" w:rsidRDefault="00412779" w:rsidP="00412779">
      <w:pPr>
        <w:pStyle w:val="ListParagraph"/>
        <w:widowControl/>
        <w:numPr>
          <w:ilvl w:val="0"/>
          <w:numId w:val="35"/>
        </w:numPr>
        <w:autoSpaceDE/>
        <w:autoSpaceDN/>
        <w:spacing w:before="0" w:after="0" w:line="240" w:lineRule="auto"/>
        <w:ind w:right="261"/>
      </w:pPr>
      <w:r>
        <w:t>eL</w:t>
      </w:r>
      <w:r w:rsidRPr="007A2857">
        <w:t>earning End Users</w:t>
      </w:r>
    </w:p>
    <w:p w14:paraId="3EA0D068" w14:textId="77777777" w:rsidR="00412779" w:rsidRDefault="00412779" w:rsidP="00412779">
      <w:pPr>
        <w:pStyle w:val="ListParagraph"/>
        <w:widowControl/>
        <w:numPr>
          <w:ilvl w:val="0"/>
          <w:numId w:val="35"/>
        </w:numPr>
        <w:autoSpaceDE/>
        <w:autoSpaceDN/>
        <w:spacing w:before="0" w:after="0" w:line="240" w:lineRule="auto"/>
        <w:ind w:right="261"/>
      </w:pPr>
      <w:r>
        <w:t>eLearning developers across the CA</w:t>
      </w:r>
    </w:p>
    <w:p w14:paraId="15320EC0" w14:textId="77777777" w:rsidR="00412779" w:rsidRDefault="00412779" w:rsidP="00412779">
      <w:pPr>
        <w:pStyle w:val="ListParagraph"/>
        <w:widowControl/>
        <w:numPr>
          <w:ilvl w:val="0"/>
          <w:numId w:val="35"/>
        </w:numPr>
        <w:autoSpaceDE/>
        <w:autoSpaceDN/>
        <w:spacing w:before="0" w:after="0" w:line="240" w:lineRule="auto"/>
        <w:ind w:right="261"/>
      </w:pPr>
      <w:r w:rsidRPr="007A2857">
        <w:t>Training Delivery Team</w:t>
      </w:r>
    </w:p>
    <w:p w14:paraId="2751FAD6" w14:textId="0F2B8FA3" w:rsidR="00764A4A" w:rsidRPr="00412779" w:rsidRDefault="00412779" w:rsidP="00412779">
      <w:pPr>
        <w:pStyle w:val="ListParagraph"/>
        <w:widowControl/>
        <w:numPr>
          <w:ilvl w:val="0"/>
          <w:numId w:val="35"/>
        </w:numPr>
        <w:autoSpaceDE/>
        <w:autoSpaceDN/>
        <w:spacing w:before="0" w:after="0" w:line="240" w:lineRule="auto"/>
        <w:ind w:right="261"/>
      </w:pPr>
      <w:r>
        <w:t>Training Reference Holders</w:t>
      </w:r>
    </w:p>
    <w:p w14:paraId="517ED2BE" w14:textId="6293D5A8" w:rsidR="00BD6446" w:rsidRPr="00D07273" w:rsidRDefault="00BD6446" w:rsidP="00C164CD">
      <w:pPr>
        <w:pStyle w:val="Heading2"/>
        <w:rPr>
          <w:rFonts w:cs="Arial"/>
          <w:sz w:val="24"/>
          <w:szCs w:val="24"/>
        </w:rPr>
      </w:pPr>
      <w:r w:rsidRPr="00D07273">
        <w:rPr>
          <w:rFonts w:cs="Arial"/>
          <w:sz w:val="24"/>
          <w:szCs w:val="24"/>
        </w:rPr>
        <w:t>Key Responsibilities</w:t>
      </w:r>
    </w:p>
    <w:p w14:paraId="3F56FA2D" w14:textId="77777777" w:rsidR="006403EB" w:rsidRPr="007E76C3" w:rsidRDefault="006403EB" w:rsidP="006403EB">
      <w:pPr>
        <w:pStyle w:val="ListParagraph"/>
      </w:pPr>
      <w:r w:rsidRPr="007E76C3">
        <w:t>Assist in the</w:t>
      </w:r>
      <w:r>
        <w:t xml:space="preserve"> </w:t>
      </w:r>
      <w:r w:rsidRPr="007E76C3">
        <w:t>creation, maintenance and development of high</w:t>
      </w:r>
      <w:r>
        <w:t>-</w:t>
      </w:r>
      <w:r w:rsidRPr="007E76C3">
        <w:t xml:space="preserve">quality </w:t>
      </w:r>
      <w:r>
        <w:t xml:space="preserve">online </w:t>
      </w:r>
      <w:r w:rsidRPr="007E76C3">
        <w:t>learning content, using a range of digital platforms, that is consistent with GMFRS corporate documentation</w:t>
      </w:r>
    </w:p>
    <w:p w14:paraId="06C85DC1" w14:textId="77777777" w:rsidR="006403EB" w:rsidRPr="007E76C3" w:rsidRDefault="006403EB" w:rsidP="006403EB">
      <w:pPr>
        <w:pStyle w:val="ListParagraph"/>
      </w:pPr>
      <w:r w:rsidRPr="007E76C3">
        <w:t>Work collaboratively with OIT members and other subject matter advisors to ensure that learning content is correct, current and consistent</w:t>
      </w:r>
    </w:p>
    <w:p w14:paraId="4FC15A94" w14:textId="77777777" w:rsidR="006403EB" w:rsidRPr="007E76C3" w:rsidRDefault="006403EB" w:rsidP="006403EB">
      <w:pPr>
        <w:pStyle w:val="ListParagraph"/>
      </w:pPr>
      <w:r w:rsidRPr="007E76C3">
        <w:t>Ensure learning content has in-built</w:t>
      </w:r>
      <w:r>
        <w:t>, functioning</w:t>
      </w:r>
      <w:r w:rsidRPr="007E76C3">
        <w:t xml:space="preserve"> formative and summative assessments as determined by the content provider and the </w:t>
      </w:r>
      <w:r>
        <w:t>e</w:t>
      </w:r>
      <w:r w:rsidRPr="007E76C3">
        <w:t>Learning Manager</w:t>
      </w:r>
    </w:p>
    <w:p w14:paraId="47BCB2B6" w14:textId="77777777" w:rsidR="006403EB" w:rsidRPr="007E76C3" w:rsidRDefault="006403EB" w:rsidP="006403EB">
      <w:pPr>
        <w:pStyle w:val="ListParagraph"/>
      </w:pPr>
      <w:r w:rsidRPr="007E76C3">
        <w:t>Maintain a demonstrable understanding of the technical language and tools required for the design, development and implementation of modern learning content that integrates seamlessly with the organisational LMS</w:t>
      </w:r>
    </w:p>
    <w:p w14:paraId="2D20CCE1" w14:textId="77777777" w:rsidR="006403EB" w:rsidRPr="007E76C3" w:rsidRDefault="006403EB" w:rsidP="006403EB">
      <w:pPr>
        <w:pStyle w:val="ListParagraph"/>
      </w:pPr>
      <w:r w:rsidRPr="007E76C3">
        <w:t>Maintain a demonstrable understanding of the fundamentals of learning content production, using creativity and visual design to develop compelling learning interfaces</w:t>
      </w:r>
      <w:r>
        <w:t xml:space="preserve"> and multimedia</w:t>
      </w:r>
      <w:r w:rsidRPr="007E76C3">
        <w:t xml:space="preserve"> that engage and promote end-user participation</w:t>
      </w:r>
    </w:p>
    <w:p w14:paraId="5E60A8A1" w14:textId="77777777" w:rsidR="006403EB" w:rsidRPr="007E76C3" w:rsidRDefault="006403EB" w:rsidP="006403EB">
      <w:pPr>
        <w:pStyle w:val="ListParagraph"/>
      </w:pPr>
      <w:r w:rsidRPr="007E76C3">
        <w:t>Be aware of industry and technology developments to ensure that innovative digital strategies are implemented to maximise the effectiveness of learning platforms</w:t>
      </w:r>
    </w:p>
    <w:p w14:paraId="3D3220F9" w14:textId="77777777" w:rsidR="006403EB" w:rsidRPr="007E76C3" w:rsidRDefault="006403EB" w:rsidP="006403EB">
      <w:pPr>
        <w:pStyle w:val="ListParagraph"/>
      </w:pPr>
      <w:r w:rsidRPr="007E76C3">
        <w:t>Support the development and implementation of learning templates to the highest possible quality, ensuring that learning programmes are Shareable Content Object Reference Model (SCORM) compatible where applicable</w:t>
      </w:r>
    </w:p>
    <w:p w14:paraId="4727CD4B" w14:textId="77777777" w:rsidR="006403EB" w:rsidRPr="007E76C3" w:rsidRDefault="006403EB" w:rsidP="006403EB">
      <w:pPr>
        <w:pStyle w:val="ListParagraph"/>
      </w:pPr>
      <w:r w:rsidRPr="007E76C3">
        <w:t xml:space="preserve">Work with the LMS Manager to ensure that learning content can be deployed consistently on the LMS, taking responsibility for uploading and testing content to ensure </w:t>
      </w:r>
      <w:r w:rsidRPr="007E76C3">
        <w:lastRenderedPageBreak/>
        <w:t>it functions correctly</w:t>
      </w:r>
    </w:p>
    <w:p w14:paraId="5CFB921B" w14:textId="77777777" w:rsidR="006403EB" w:rsidRPr="007E76C3" w:rsidRDefault="006403EB" w:rsidP="006403EB">
      <w:pPr>
        <w:pStyle w:val="ListParagraph"/>
      </w:pPr>
      <w:r w:rsidRPr="007E76C3">
        <w:t xml:space="preserve">Work with the Curriculums and CDC Manager to create and maintain curricula and ensure they are accurately represented </w:t>
      </w:r>
    </w:p>
    <w:p w14:paraId="3A210A2C" w14:textId="77777777" w:rsidR="006403EB" w:rsidRPr="007E76C3" w:rsidRDefault="006403EB" w:rsidP="006403EB">
      <w:pPr>
        <w:pStyle w:val="ListParagraph"/>
      </w:pPr>
      <w:r w:rsidRPr="007E76C3">
        <w:t>Support the management of a feedback system that allows stakeholders to report issues and provide feedback relating to learning content. Monitor and respond to issues and feedback in reasonable time, engaging with and providing technical support and guidance to end-users</w:t>
      </w:r>
    </w:p>
    <w:p w14:paraId="20901733" w14:textId="77777777" w:rsidR="006403EB" w:rsidRPr="007E76C3" w:rsidRDefault="006403EB" w:rsidP="006403EB">
      <w:pPr>
        <w:pStyle w:val="ListParagraph"/>
      </w:pPr>
      <w:r w:rsidRPr="007E76C3">
        <w:t>Work collaboratively to ensure the development of learning content integrates with and supports the development and implementation of a cohesive LMS across the GMCA</w:t>
      </w:r>
    </w:p>
    <w:p w14:paraId="52D6B181" w14:textId="77777777" w:rsidR="006403EB" w:rsidRPr="007E76C3" w:rsidRDefault="006403EB" w:rsidP="006403EB">
      <w:pPr>
        <w:pStyle w:val="ListParagraph"/>
      </w:pPr>
      <w:r w:rsidRPr="007E76C3">
        <w:t xml:space="preserve">Provide support to the OIT Support person including creation, development and maintenance of workflows utilising appropriate software systems (e.g. Teams and </w:t>
      </w:r>
      <w:r>
        <w:t>Monday.com</w:t>
      </w:r>
      <w:r w:rsidRPr="007E76C3">
        <w:t>)</w:t>
      </w:r>
    </w:p>
    <w:p w14:paraId="556C689A" w14:textId="364AD71B" w:rsidR="00F104B4" w:rsidRPr="006403EB" w:rsidRDefault="006403EB" w:rsidP="006403EB">
      <w:pPr>
        <w:pStyle w:val="ListParagraph"/>
      </w:pPr>
      <w:r w:rsidRPr="007E76C3">
        <w:t>Contribute to the monthly update report for the attention of the Area Manager and other reports as required by the OIT Manager</w:t>
      </w:r>
    </w:p>
    <w:p w14:paraId="47A5EC31" w14:textId="3E96C694" w:rsidR="00675768" w:rsidRPr="00D07273" w:rsidRDefault="00F31A63" w:rsidP="00C164CD">
      <w:pPr>
        <w:pStyle w:val="Heading2"/>
        <w:rPr>
          <w:rFonts w:cs="Arial"/>
          <w:sz w:val="24"/>
          <w:szCs w:val="24"/>
        </w:rPr>
      </w:pPr>
      <w:r w:rsidRPr="00D07273">
        <w:rPr>
          <w:rFonts w:cs="Arial"/>
          <w:sz w:val="24"/>
          <w:szCs w:val="24"/>
        </w:rPr>
        <w:t>General</w:t>
      </w:r>
    </w:p>
    <w:p w14:paraId="242A4D9F" w14:textId="77777777" w:rsidR="005F7E83" w:rsidRDefault="005F7E83" w:rsidP="005F7E83">
      <w:pPr>
        <w:pStyle w:val="ListParagraph"/>
      </w:pPr>
      <w:r w:rsidRPr="006830DF">
        <w:t>Adhere to all organisational policies and procedures.</w:t>
      </w:r>
    </w:p>
    <w:p w14:paraId="05F087CF" w14:textId="77777777" w:rsidR="005F7E83" w:rsidRPr="006830DF" w:rsidRDefault="005F7E83" w:rsidP="005F7E83">
      <w:pPr>
        <w:pStyle w:val="Default"/>
        <w:pBdr>
          <w:top w:val="nil"/>
          <w:left w:val="nil"/>
          <w:bottom w:val="nil"/>
          <w:right w:val="nil"/>
          <w:between w:val="nil"/>
          <w:bar w:val="nil"/>
        </w:pBdr>
        <w:ind w:left="720"/>
        <w:rPr>
          <w:sz w:val="22"/>
          <w:szCs w:val="22"/>
        </w:rPr>
      </w:pPr>
    </w:p>
    <w:p w14:paraId="7796C8C4" w14:textId="77777777" w:rsidR="005F7E83" w:rsidRDefault="005F7E83" w:rsidP="005F7E83">
      <w:pPr>
        <w:pStyle w:val="ListParagraph"/>
      </w:pPr>
      <w:r w:rsidRPr="006830DF">
        <w:t>To develop work plans in line with the delivery of the departmental strategy and core objectives.</w:t>
      </w:r>
    </w:p>
    <w:p w14:paraId="6EA10CB9" w14:textId="77777777" w:rsidR="005F7E83" w:rsidRPr="00B4768D" w:rsidRDefault="005F7E83" w:rsidP="005F7E83">
      <w:pPr>
        <w:pStyle w:val="Default"/>
        <w:pBdr>
          <w:top w:val="nil"/>
          <w:left w:val="nil"/>
          <w:bottom w:val="nil"/>
          <w:right w:val="nil"/>
          <w:between w:val="nil"/>
          <w:bar w:val="nil"/>
        </w:pBdr>
        <w:ind w:left="720"/>
        <w:rPr>
          <w:sz w:val="22"/>
          <w:szCs w:val="22"/>
        </w:rPr>
      </w:pPr>
    </w:p>
    <w:p w14:paraId="3372096C" w14:textId="77777777" w:rsidR="005F7E83" w:rsidRDefault="005F7E83" w:rsidP="005F7E83">
      <w:pPr>
        <w:pStyle w:val="ListParagraph"/>
      </w:pPr>
      <w:r w:rsidRPr="006830DF">
        <w:t>Contribute to the development of policies and guidance relevant to your area of expertise.</w:t>
      </w:r>
    </w:p>
    <w:p w14:paraId="38E04396" w14:textId="77777777" w:rsidR="005F7E83" w:rsidRPr="00B4768D" w:rsidRDefault="005F7E83" w:rsidP="005F7E83">
      <w:pPr>
        <w:pStyle w:val="Default"/>
        <w:pBdr>
          <w:top w:val="nil"/>
          <w:left w:val="nil"/>
          <w:bottom w:val="nil"/>
          <w:right w:val="nil"/>
          <w:between w:val="nil"/>
          <w:bar w:val="nil"/>
        </w:pBdr>
        <w:ind w:left="720"/>
        <w:rPr>
          <w:sz w:val="22"/>
          <w:szCs w:val="22"/>
        </w:rPr>
      </w:pPr>
    </w:p>
    <w:p w14:paraId="0E8D92AF" w14:textId="77777777" w:rsidR="005F7E83" w:rsidRDefault="005F7E83" w:rsidP="005F7E83">
      <w:pPr>
        <w:pStyle w:val="ListParagraph"/>
      </w:pPr>
      <w:r w:rsidRPr="006830DF">
        <w:t>To draft and deliver reports and presentations on behalf of the wider team.</w:t>
      </w:r>
    </w:p>
    <w:p w14:paraId="6840F819" w14:textId="77777777" w:rsidR="005F7E83" w:rsidRPr="00B4768D" w:rsidRDefault="005F7E83" w:rsidP="005F7E83">
      <w:pPr>
        <w:pStyle w:val="Default"/>
        <w:pBdr>
          <w:top w:val="nil"/>
          <w:left w:val="nil"/>
          <w:bottom w:val="nil"/>
          <w:right w:val="nil"/>
          <w:between w:val="nil"/>
          <w:bar w:val="nil"/>
        </w:pBdr>
        <w:ind w:left="720"/>
        <w:rPr>
          <w:sz w:val="22"/>
          <w:szCs w:val="22"/>
        </w:rPr>
      </w:pPr>
    </w:p>
    <w:p w14:paraId="1F7ABD96" w14:textId="77777777" w:rsidR="005F7E83" w:rsidRDefault="005F7E83" w:rsidP="005F7E83">
      <w:pPr>
        <w:pStyle w:val="ListParagraph"/>
      </w:pPr>
      <w:r w:rsidRPr="006830DF">
        <w:t>To manage own workload, work autonomously, prioritise work, manage time effectively and work fl</w:t>
      </w:r>
      <w:r>
        <w:t>exibly with demanding workloads</w:t>
      </w:r>
    </w:p>
    <w:p w14:paraId="42C7E98D" w14:textId="77777777" w:rsidR="005F7E83" w:rsidRPr="00B4768D" w:rsidRDefault="005F7E83" w:rsidP="005F7E83">
      <w:pPr>
        <w:pStyle w:val="Default"/>
        <w:pBdr>
          <w:top w:val="nil"/>
          <w:left w:val="nil"/>
          <w:bottom w:val="nil"/>
          <w:right w:val="nil"/>
          <w:between w:val="nil"/>
          <w:bar w:val="nil"/>
        </w:pBdr>
        <w:ind w:left="720"/>
        <w:rPr>
          <w:sz w:val="22"/>
          <w:szCs w:val="22"/>
        </w:rPr>
      </w:pPr>
    </w:p>
    <w:p w14:paraId="0A5799B2" w14:textId="77777777" w:rsidR="005F7E83" w:rsidRDefault="005F7E83" w:rsidP="005F7E83">
      <w:pPr>
        <w:pStyle w:val="ListParagraph"/>
      </w:pPr>
      <w:r w:rsidRPr="006830DF">
        <w:t>To represent the team, delivery against team KPIs and contribute to the delivery of broader Directorate Objectives.</w:t>
      </w:r>
    </w:p>
    <w:p w14:paraId="5DB0027A" w14:textId="77777777" w:rsidR="005F7E83" w:rsidRPr="00B4768D" w:rsidRDefault="005F7E83" w:rsidP="005F7E83">
      <w:pPr>
        <w:pStyle w:val="Default"/>
        <w:pBdr>
          <w:top w:val="nil"/>
          <w:left w:val="nil"/>
          <w:bottom w:val="nil"/>
          <w:right w:val="nil"/>
          <w:between w:val="nil"/>
          <w:bar w:val="nil"/>
        </w:pBdr>
        <w:ind w:left="720"/>
        <w:rPr>
          <w:sz w:val="22"/>
          <w:szCs w:val="22"/>
        </w:rPr>
      </w:pPr>
    </w:p>
    <w:p w14:paraId="445BE0BB" w14:textId="77777777" w:rsidR="005F7E83" w:rsidRDefault="005F7E83" w:rsidP="005F7E83">
      <w:pPr>
        <w:pStyle w:val="ListParagraph"/>
      </w:pPr>
      <w:r w:rsidRPr="006830DF">
        <w:t>Maintain safe working practises to meet the requirements of Greater Manchester Fire and Rescue Services’ Health and Safety and Safeguarding policies and procedures</w:t>
      </w:r>
    </w:p>
    <w:p w14:paraId="13C93AAE" w14:textId="77777777" w:rsidR="005F7E83" w:rsidRPr="00B4768D" w:rsidRDefault="005F7E83" w:rsidP="005F7E83">
      <w:pPr>
        <w:pStyle w:val="Default"/>
        <w:pBdr>
          <w:top w:val="nil"/>
          <w:left w:val="nil"/>
          <w:bottom w:val="nil"/>
          <w:right w:val="nil"/>
          <w:between w:val="nil"/>
          <w:bar w:val="nil"/>
        </w:pBdr>
        <w:ind w:left="720"/>
        <w:rPr>
          <w:sz w:val="22"/>
          <w:szCs w:val="22"/>
        </w:rPr>
      </w:pPr>
    </w:p>
    <w:p w14:paraId="29DCE966" w14:textId="77777777" w:rsidR="005F7E83" w:rsidRDefault="005F7E83" w:rsidP="005F7E83">
      <w:pPr>
        <w:pStyle w:val="ListParagraph"/>
      </w:pPr>
      <w:r w:rsidRPr="006830DF">
        <w:t>Demonstrate a commitment to a learning culture and be a developing and practising professional, keeping specialist academic, and work based knowledge up to date.</w:t>
      </w:r>
    </w:p>
    <w:p w14:paraId="1AF2ACC6" w14:textId="77777777" w:rsidR="005F7E83" w:rsidRPr="00B4768D" w:rsidRDefault="005F7E83" w:rsidP="005F7E83">
      <w:pPr>
        <w:pStyle w:val="Default"/>
        <w:pBdr>
          <w:top w:val="nil"/>
          <w:left w:val="nil"/>
          <w:bottom w:val="nil"/>
          <w:right w:val="nil"/>
          <w:between w:val="nil"/>
          <w:bar w:val="nil"/>
        </w:pBdr>
        <w:ind w:left="720"/>
        <w:rPr>
          <w:sz w:val="22"/>
          <w:szCs w:val="22"/>
        </w:rPr>
      </w:pPr>
    </w:p>
    <w:p w14:paraId="6ADADCAD" w14:textId="77777777" w:rsidR="005F7E83" w:rsidRDefault="005F7E83" w:rsidP="005F7E83">
      <w:pPr>
        <w:pStyle w:val="ListParagraph"/>
      </w:pPr>
      <w:r w:rsidRPr="006830DF">
        <w:t>Work collaboratively with the training team to achieve agreed outcomes and objectives and contribute to departmental duties.</w:t>
      </w:r>
    </w:p>
    <w:p w14:paraId="6950D441" w14:textId="77777777" w:rsidR="005F7E83" w:rsidRPr="00B4768D" w:rsidRDefault="005F7E83" w:rsidP="005F7E83">
      <w:pPr>
        <w:pStyle w:val="Default"/>
        <w:pBdr>
          <w:top w:val="nil"/>
          <w:left w:val="nil"/>
          <w:bottom w:val="nil"/>
          <w:right w:val="nil"/>
          <w:between w:val="nil"/>
          <w:bar w:val="nil"/>
        </w:pBdr>
        <w:ind w:left="720"/>
        <w:rPr>
          <w:sz w:val="22"/>
          <w:szCs w:val="22"/>
        </w:rPr>
      </w:pPr>
    </w:p>
    <w:p w14:paraId="5CEBA1BF" w14:textId="77777777" w:rsidR="005F7E83" w:rsidRDefault="005F7E83" w:rsidP="005F7E83">
      <w:pPr>
        <w:pStyle w:val="ListParagraph"/>
      </w:pPr>
      <w:r w:rsidRPr="006830DF">
        <w:t>Participate in continual professional development, attending relevant training events as required and cascading any key learning to colleagues.</w:t>
      </w:r>
    </w:p>
    <w:p w14:paraId="56A8F7F3" w14:textId="77777777" w:rsidR="005F7E83" w:rsidRPr="00B4768D" w:rsidRDefault="005F7E83" w:rsidP="005F7E83">
      <w:pPr>
        <w:pStyle w:val="Default"/>
        <w:pBdr>
          <w:top w:val="nil"/>
          <w:left w:val="nil"/>
          <w:bottom w:val="nil"/>
          <w:right w:val="nil"/>
          <w:between w:val="nil"/>
          <w:bar w:val="nil"/>
        </w:pBdr>
        <w:ind w:left="720"/>
        <w:rPr>
          <w:sz w:val="22"/>
          <w:szCs w:val="22"/>
        </w:rPr>
      </w:pPr>
    </w:p>
    <w:p w14:paraId="2B3CFDC5" w14:textId="77777777" w:rsidR="005F7E83" w:rsidRDefault="005F7E83" w:rsidP="005F7E83">
      <w:pPr>
        <w:pStyle w:val="ListParagraph"/>
      </w:pPr>
      <w:r w:rsidRPr="006830DF">
        <w:t>Contribute to the quality improvement and measuring the impact of the service by providing data and information.</w:t>
      </w:r>
    </w:p>
    <w:p w14:paraId="68227C0D" w14:textId="00595689" w:rsidR="00C66754" w:rsidRDefault="00C66754" w:rsidP="00342A79">
      <w:pPr>
        <w:rPr>
          <w:rFonts w:cs="Arial"/>
          <w:b/>
          <w:color w:val="auto"/>
        </w:rPr>
      </w:pPr>
      <w:r w:rsidRPr="23D3E0BE">
        <w:rPr>
          <w:rFonts w:cs="Arial"/>
          <w:b/>
          <w:color w:val="auto"/>
        </w:rPr>
        <w:t xml:space="preserve">NB: This list of duties and responsibilities is by no means exhaustive, and the post holder may be required to undertake other relevant and appropriate duties </w:t>
      </w:r>
      <w:r w:rsidR="002B18A8" w:rsidRPr="23D3E0BE">
        <w:rPr>
          <w:rFonts w:cs="Arial"/>
          <w:b/>
          <w:color w:val="auto"/>
        </w:rPr>
        <w:t>a</w:t>
      </w:r>
      <w:r w:rsidRPr="23D3E0BE">
        <w:rPr>
          <w:rFonts w:cs="Arial"/>
          <w:b/>
          <w:color w:val="auto"/>
        </w:rPr>
        <w:t>s required.</w:t>
      </w:r>
    </w:p>
    <w:p w14:paraId="08A6CA65" w14:textId="77777777" w:rsidR="005F7E83" w:rsidRDefault="005F7E83" w:rsidP="00342A79">
      <w:pPr>
        <w:rPr>
          <w:rFonts w:cs="Arial"/>
          <w:b/>
          <w:color w:val="auto"/>
        </w:rPr>
      </w:pPr>
    </w:p>
    <w:p w14:paraId="3969A289" w14:textId="77777777" w:rsidR="005F7E83" w:rsidRPr="00D07273" w:rsidRDefault="005F7E83" w:rsidP="00342A79">
      <w:pPr>
        <w:rPr>
          <w:rFonts w:cs="Arial"/>
          <w:b/>
          <w:color w:val="auto"/>
        </w:rPr>
      </w:pPr>
    </w:p>
    <w:p w14:paraId="47A5EC3A" w14:textId="53DC3EE6" w:rsidR="00675768" w:rsidRPr="00D07273" w:rsidRDefault="00766F0E" w:rsidP="00C164CD">
      <w:pPr>
        <w:pStyle w:val="Heading2"/>
        <w:rPr>
          <w:rFonts w:cs="Arial"/>
          <w:sz w:val="24"/>
          <w:szCs w:val="24"/>
        </w:rPr>
      </w:pPr>
      <w:r w:rsidRPr="00D07273">
        <w:rPr>
          <w:rFonts w:cs="Arial"/>
          <w:sz w:val="24"/>
          <w:szCs w:val="24"/>
        </w:rPr>
        <w:lastRenderedPageBreak/>
        <w:t xml:space="preserve">Knowledge, </w:t>
      </w:r>
      <w:r w:rsidR="00F67691" w:rsidRPr="00D07273">
        <w:rPr>
          <w:rFonts w:cs="Arial"/>
          <w:sz w:val="24"/>
          <w:szCs w:val="24"/>
        </w:rPr>
        <w:t>Skills,</w:t>
      </w:r>
      <w:r w:rsidRPr="00D07273">
        <w:rPr>
          <w:rFonts w:cs="Arial"/>
          <w:sz w:val="24"/>
          <w:szCs w:val="24"/>
        </w:rPr>
        <w:t xml:space="preserve"> and Experience</w:t>
      </w:r>
    </w:p>
    <w:p w14:paraId="7274062E" w14:textId="1BC1F9ED" w:rsidR="00766F0E" w:rsidRPr="00D07273" w:rsidRDefault="00766F0E" w:rsidP="0087309E">
      <w:pPr>
        <w:pStyle w:val="Heading3"/>
        <w:rPr>
          <w:rFonts w:cs="Arial"/>
          <w:sz w:val="24"/>
        </w:rPr>
      </w:pPr>
      <w:r w:rsidRPr="00D07273">
        <w:rPr>
          <w:rFonts w:cs="Arial"/>
          <w:sz w:val="24"/>
        </w:rPr>
        <w:t>Knowledge &amp; Experience</w:t>
      </w:r>
    </w:p>
    <w:p w14:paraId="28726093" w14:textId="77777777" w:rsidR="00F9033D" w:rsidRPr="007E76C3" w:rsidRDefault="00F9033D" w:rsidP="00F9033D">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lang w:val="en-GB"/>
        </w:rPr>
      </w:pPr>
      <w:r w:rsidRPr="007E76C3">
        <w:rPr>
          <w:rFonts w:ascii="Arial" w:hAnsi="Arial" w:cs="Arial"/>
          <w:sz w:val="22"/>
          <w:szCs w:val="22"/>
          <w:lang w:val="en-GB"/>
        </w:rPr>
        <w:t xml:space="preserve">Knowledge of </w:t>
      </w:r>
      <w:r>
        <w:rPr>
          <w:rFonts w:ascii="Arial" w:hAnsi="Arial" w:cs="Arial"/>
          <w:sz w:val="22"/>
          <w:szCs w:val="22"/>
          <w:lang w:val="en-GB"/>
        </w:rPr>
        <w:t>e</w:t>
      </w:r>
      <w:r w:rsidRPr="007E76C3">
        <w:rPr>
          <w:rFonts w:ascii="Arial" w:hAnsi="Arial" w:cs="Arial"/>
          <w:sz w:val="22"/>
          <w:szCs w:val="22"/>
          <w:lang w:val="en-GB"/>
        </w:rPr>
        <w:t>Learning method</w:t>
      </w:r>
      <w:r>
        <w:rPr>
          <w:rFonts w:ascii="Arial" w:hAnsi="Arial" w:cs="Arial"/>
          <w:sz w:val="22"/>
          <w:szCs w:val="22"/>
          <w:lang w:val="en-GB"/>
        </w:rPr>
        <w:t>ologies,</w:t>
      </w:r>
      <w:r w:rsidRPr="007E76C3">
        <w:rPr>
          <w:rFonts w:ascii="Arial" w:hAnsi="Arial" w:cs="Arial"/>
          <w:sz w:val="22"/>
          <w:szCs w:val="22"/>
          <w:lang w:val="en-GB"/>
        </w:rPr>
        <w:t xml:space="preserve"> delivery options</w:t>
      </w:r>
      <w:r>
        <w:rPr>
          <w:rFonts w:ascii="Arial" w:hAnsi="Arial" w:cs="Arial"/>
          <w:sz w:val="22"/>
          <w:szCs w:val="22"/>
          <w:lang w:val="en-GB"/>
        </w:rPr>
        <w:t xml:space="preserve"> and </w:t>
      </w:r>
      <w:r w:rsidRPr="007E76C3">
        <w:rPr>
          <w:rFonts w:ascii="Arial" w:hAnsi="Arial" w:cs="Arial"/>
          <w:sz w:val="22"/>
          <w:szCs w:val="22"/>
          <w:lang w:val="en-GB"/>
        </w:rPr>
        <w:t>skills and ability to support the production and maintenance of quality end-products</w:t>
      </w:r>
    </w:p>
    <w:p w14:paraId="46EFA66B" w14:textId="77777777" w:rsidR="00F9033D" w:rsidRPr="007E76C3" w:rsidRDefault="00F9033D" w:rsidP="00F9033D">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lang w:val="en-GB"/>
        </w:rPr>
      </w:pPr>
      <w:r w:rsidRPr="007E76C3">
        <w:rPr>
          <w:rFonts w:ascii="Arial" w:hAnsi="Arial" w:cs="Arial"/>
          <w:sz w:val="22"/>
          <w:szCs w:val="22"/>
          <w:lang w:val="en-GB"/>
        </w:rPr>
        <w:t>Ability for problem</w:t>
      </w:r>
      <w:r>
        <w:rPr>
          <w:rFonts w:ascii="Arial" w:hAnsi="Arial" w:cs="Arial"/>
          <w:sz w:val="22"/>
          <w:szCs w:val="22"/>
          <w:lang w:val="en-GB"/>
        </w:rPr>
        <w:t>-</w:t>
      </w:r>
      <w:r w:rsidRPr="007E76C3">
        <w:rPr>
          <w:rFonts w:ascii="Arial" w:hAnsi="Arial" w:cs="Arial"/>
          <w:sz w:val="22"/>
          <w:szCs w:val="22"/>
          <w:lang w:val="en-GB"/>
        </w:rPr>
        <w:t xml:space="preserve">solving in a systems or relational database environment </w:t>
      </w:r>
    </w:p>
    <w:p w14:paraId="72D0277E" w14:textId="77777777" w:rsidR="00F9033D" w:rsidRPr="007E76C3" w:rsidRDefault="00F9033D" w:rsidP="00F9033D">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lang w:val="en-GB"/>
        </w:rPr>
      </w:pPr>
      <w:r w:rsidRPr="007E76C3">
        <w:rPr>
          <w:rFonts w:ascii="Arial" w:hAnsi="Arial" w:cs="Arial"/>
          <w:sz w:val="22"/>
          <w:szCs w:val="22"/>
          <w:lang w:val="en-GB"/>
        </w:rPr>
        <w:t>Knowledge of working to</w:t>
      </w:r>
      <w:r>
        <w:rPr>
          <w:rFonts w:ascii="Arial" w:hAnsi="Arial" w:cs="Arial"/>
          <w:sz w:val="22"/>
          <w:szCs w:val="22"/>
          <w:lang w:val="en-GB"/>
        </w:rPr>
        <w:t xml:space="preserve"> </w:t>
      </w:r>
      <w:r w:rsidRPr="007E76C3">
        <w:rPr>
          <w:rFonts w:ascii="Arial" w:hAnsi="Arial" w:cs="Arial"/>
          <w:sz w:val="22"/>
          <w:szCs w:val="22"/>
          <w:lang w:val="en-GB"/>
        </w:rPr>
        <w:t>SCORM standards</w:t>
      </w:r>
    </w:p>
    <w:p w14:paraId="3687F7B2" w14:textId="77777777" w:rsidR="00F9033D" w:rsidRPr="007E76C3" w:rsidRDefault="00F9033D" w:rsidP="00F9033D">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lang w:val="en-GB"/>
        </w:rPr>
      </w:pPr>
      <w:r w:rsidRPr="007E76C3">
        <w:rPr>
          <w:rFonts w:ascii="Arial" w:hAnsi="Arial" w:cs="Arial"/>
          <w:sz w:val="22"/>
          <w:szCs w:val="22"/>
          <w:lang w:val="en-GB"/>
        </w:rPr>
        <w:t>Strong relationship management and consulting skills with demonstrated ability to develop effective relationships with key stakeholders and colleagues including the ability to influence, negotiate and coach at appropriate levels</w:t>
      </w:r>
    </w:p>
    <w:p w14:paraId="1936494C" w14:textId="77777777" w:rsidR="00F9033D" w:rsidRPr="007E76C3" w:rsidRDefault="00F9033D" w:rsidP="00F9033D">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lang w:val="en-GB"/>
        </w:rPr>
      </w:pPr>
      <w:r>
        <w:rPr>
          <w:rFonts w:ascii="Arial" w:hAnsi="Arial" w:cs="Arial"/>
          <w:sz w:val="22"/>
          <w:szCs w:val="22"/>
          <w:lang w:val="en-GB"/>
        </w:rPr>
        <w:t>Excellent</w:t>
      </w:r>
      <w:r w:rsidRPr="007E76C3">
        <w:rPr>
          <w:rFonts w:ascii="Arial" w:hAnsi="Arial" w:cs="Arial"/>
          <w:sz w:val="22"/>
          <w:szCs w:val="22"/>
          <w:lang w:val="en-GB"/>
        </w:rPr>
        <w:t xml:space="preserve"> verbal and written communication skills, including report-writing, presentation and facilitation</w:t>
      </w:r>
    </w:p>
    <w:p w14:paraId="52A6B616" w14:textId="77777777" w:rsidR="00F9033D" w:rsidRPr="00B4768D" w:rsidRDefault="00F9033D" w:rsidP="00F9033D">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lang w:val="en-GB"/>
        </w:rPr>
      </w:pPr>
      <w:r w:rsidRPr="00B4768D">
        <w:rPr>
          <w:rFonts w:ascii="Arial" w:hAnsi="Arial" w:cs="Arial"/>
          <w:sz w:val="22"/>
          <w:szCs w:val="22"/>
          <w:lang w:val="en-GB"/>
        </w:rPr>
        <w:t>Be familiar with the Ofsted Education Inspection Framework and understand the implications of the associated inspection process.</w:t>
      </w:r>
    </w:p>
    <w:p w14:paraId="60A43CC9" w14:textId="77777777" w:rsidR="00F9033D" w:rsidRPr="0022740B" w:rsidRDefault="00F9033D" w:rsidP="00F9033D">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lang w:val="en-GB"/>
        </w:rPr>
      </w:pPr>
      <w:r w:rsidRPr="00B4768D">
        <w:rPr>
          <w:rFonts w:ascii="Arial" w:hAnsi="Arial" w:cs="Arial"/>
          <w:sz w:val="22"/>
          <w:szCs w:val="22"/>
          <w:lang w:val="en-GB"/>
        </w:rPr>
        <w:t>Recognise</w:t>
      </w:r>
      <w:r w:rsidRPr="0022740B">
        <w:rPr>
          <w:rFonts w:ascii="Arial" w:hAnsi="Arial" w:cs="Arial"/>
          <w:sz w:val="22"/>
          <w:szCs w:val="22"/>
          <w:lang w:val="en-GB"/>
        </w:rPr>
        <w:t xml:space="preserve"> the value of Her Majesty's Inspectorate of Constabulary and Fire &amp; Rescue Services (HMICFRS) and the associated inspection process.</w:t>
      </w:r>
    </w:p>
    <w:p w14:paraId="17BCE036" w14:textId="77777777" w:rsidR="00F9033D" w:rsidRPr="0022740B" w:rsidRDefault="00F9033D" w:rsidP="00F9033D">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lang w:val="en-GB"/>
        </w:rPr>
      </w:pPr>
      <w:r w:rsidRPr="0022740B">
        <w:rPr>
          <w:rFonts w:ascii="Arial" w:hAnsi="Arial" w:cs="Arial"/>
          <w:sz w:val="22"/>
          <w:szCs w:val="22"/>
          <w:lang w:val="en-GB"/>
        </w:rPr>
        <w:t>Understand the wider ways of working across the entire directorate and how your team fits into works alongside others to achieve shared objectives.</w:t>
      </w:r>
    </w:p>
    <w:p w14:paraId="43F22E64" w14:textId="77777777" w:rsidR="00F9033D" w:rsidRPr="0022740B" w:rsidRDefault="00F9033D" w:rsidP="00F9033D">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lang w:val="en-GB"/>
        </w:rPr>
      </w:pPr>
      <w:r w:rsidRPr="0022740B">
        <w:rPr>
          <w:rFonts w:ascii="Arial" w:hAnsi="Arial" w:cs="Arial"/>
          <w:sz w:val="22"/>
          <w:szCs w:val="22"/>
          <w:lang w:val="en-GB"/>
        </w:rPr>
        <w:t>Maintain a working knowledge of Apprenticeship requirements and other progression pathways throughout the organisation.</w:t>
      </w:r>
    </w:p>
    <w:p w14:paraId="3CEA83B3" w14:textId="77777777" w:rsidR="00F9033D" w:rsidRPr="0022740B" w:rsidRDefault="00F9033D" w:rsidP="00F9033D">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lang w:val="en-GB"/>
        </w:rPr>
      </w:pPr>
      <w:r w:rsidRPr="0022740B">
        <w:rPr>
          <w:rFonts w:ascii="Arial" w:hAnsi="Arial" w:cs="Arial"/>
          <w:sz w:val="22"/>
          <w:szCs w:val="22"/>
          <w:lang w:val="en-GB"/>
        </w:rPr>
        <w:t xml:space="preserve">Understand the principles of good report writing and regularly use excel and word. </w:t>
      </w:r>
    </w:p>
    <w:p w14:paraId="0BCB4DE9" w14:textId="77777777" w:rsidR="00F9033D" w:rsidRPr="0022740B" w:rsidRDefault="00F9033D" w:rsidP="00F9033D">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lang w:val="en-GB"/>
        </w:rPr>
      </w:pPr>
      <w:r w:rsidRPr="0022740B">
        <w:rPr>
          <w:rFonts w:ascii="Arial" w:hAnsi="Arial" w:cs="Arial"/>
          <w:sz w:val="22"/>
          <w:szCs w:val="22"/>
          <w:lang w:val="en-GB"/>
        </w:rPr>
        <w:t>Appreciate the importance of diversity in learning and seek to consider individual leaner needs and understand the impact of neurodiverse needs such as Dyslexia, Dyspraxia and Dyscalculia.</w:t>
      </w:r>
    </w:p>
    <w:p w14:paraId="11789BFE" w14:textId="77777777" w:rsidR="00F9033D" w:rsidRPr="0022740B" w:rsidRDefault="00F9033D" w:rsidP="00F9033D">
      <w:pPr>
        <w:pStyle w:val="NoSpacing"/>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r w:rsidRPr="0022740B">
        <w:rPr>
          <w:rFonts w:ascii="Arial" w:hAnsi="Arial" w:cs="Arial"/>
          <w:sz w:val="22"/>
          <w:szCs w:val="22"/>
          <w:lang w:val="en-GB"/>
        </w:rPr>
        <w:t>Understand the importance of</w:t>
      </w:r>
      <w:r w:rsidRPr="0022740B">
        <w:rPr>
          <w:rFonts w:ascii="Arial" w:hAnsi="Arial" w:cs="Arial"/>
          <w:sz w:val="22"/>
          <w:szCs w:val="22"/>
        </w:rPr>
        <w:t xml:space="preserve"> strong leadership and management skills and both recognise and challenge inappropriate behaviour</w:t>
      </w:r>
    </w:p>
    <w:p w14:paraId="5B052987" w14:textId="77777777" w:rsidR="00F9033D" w:rsidRPr="0022740B" w:rsidRDefault="00F9033D" w:rsidP="00F9033D">
      <w:pPr>
        <w:pStyle w:val="ListParagraph"/>
        <w:widowControl/>
        <w:numPr>
          <w:ilvl w:val="0"/>
          <w:numId w:val="37"/>
        </w:numPr>
        <w:autoSpaceDE/>
        <w:autoSpaceDN/>
        <w:spacing w:before="0" w:after="160" w:line="276" w:lineRule="auto"/>
        <w:contextualSpacing/>
      </w:pPr>
      <w:r w:rsidRPr="0022740B">
        <w:t>Appreciate the need to work flexibly and creatively as part of an effective team to develop constructive solutions that support the organisational change.</w:t>
      </w:r>
    </w:p>
    <w:p w14:paraId="7016FA1B" w14:textId="77777777" w:rsidR="00F9033D" w:rsidRPr="0022740B" w:rsidRDefault="00F9033D" w:rsidP="00F9033D">
      <w:pPr>
        <w:pStyle w:val="ListParagraph"/>
        <w:widowControl/>
        <w:numPr>
          <w:ilvl w:val="0"/>
          <w:numId w:val="37"/>
        </w:numPr>
        <w:autoSpaceDE/>
        <w:autoSpaceDN/>
        <w:spacing w:before="0" w:after="160" w:line="276" w:lineRule="auto"/>
        <w:contextualSpacing/>
      </w:pPr>
      <w:r w:rsidRPr="0022740B">
        <w:t>Demonstrate effective organisational skills and the ability to implement new systems of working and have a proven ability of meeting tight deadlines.</w:t>
      </w:r>
    </w:p>
    <w:p w14:paraId="3A7FEB47" w14:textId="1B7B725B" w:rsidR="00BC2419" w:rsidRDefault="00F9033D" w:rsidP="00BC2419">
      <w:pPr>
        <w:pStyle w:val="ListParagraph"/>
        <w:widowControl/>
        <w:numPr>
          <w:ilvl w:val="0"/>
          <w:numId w:val="37"/>
        </w:numPr>
        <w:autoSpaceDE/>
        <w:autoSpaceDN/>
        <w:spacing w:before="0" w:after="160" w:line="276" w:lineRule="auto"/>
        <w:contextualSpacing/>
      </w:pPr>
      <w:r w:rsidRPr="0022740B">
        <w:t>Maintain a working knowledge of organisational ICT systems and the necessary administration skills to maintain records and information.</w:t>
      </w:r>
    </w:p>
    <w:p w14:paraId="34F50E9E" w14:textId="77777777" w:rsidR="00BC2419" w:rsidRPr="00D07273" w:rsidRDefault="00BC2419" w:rsidP="00BC2419">
      <w:pPr>
        <w:pStyle w:val="Default"/>
      </w:pPr>
    </w:p>
    <w:p w14:paraId="14C3116B" w14:textId="681AD5D9" w:rsidR="00766F0E" w:rsidRPr="00D07273" w:rsidRDefault="00766F0E" w:rsidP="00342A79">
      <w:pPr>
        <w:pStyle w:val="Heading3"/>
        <w:rPr>
          <w:rFonts w:cs="Arial"/>
          <w:sz w:val="24"/>
        </w:rPr>
      </w:pPr>
      <w:r w:rsidRPr="00D07273">
        <w:rPr>
          <w:rFonts w:cs="Arial"/>
          <w:sz w:val="24"/>
        </w:rPr>
        <w:t>Skills</w:t>
      </w:r>
      <w:r w:rsidR="00C42EC1" w:rsidRPr="00D07273">
        <w:rPr>
          <w:rFonts w:cs="Arial"/>
          <w:sz w:val="24"/>
        </w:rPr>
        <w:t>, Values</w:t>
      </w:r>
      <w:r w:rsidRPr="00D07273">
        <w:rPr>
          <w:rFonts w:cs="Arial"/>
          <w:spacing w:val="-3"/>
          <w:sz w:val="24"/>
        </w:rPr>
        <w:t xml:space="preserve"> </w:t>
      </w:r>
      <w:r w:rsidRPr="00D07273">
        <w:rPr>
          <w:rFonts w:cs="Arial"/>
          <w:sz w:val="24"/>
        </w:rPr>
        <w:t>&amp;</w:t>
      </w:r>
      <w:r w:rsidRPr="00D07273">
        <w:rPr>
          <w:rFonts w:cs="Arial"/>
          <w:spacing w:val="-3"/>
          <w:sz w:val="24"/>
        </w:rPr>
        <w:t xml:space="preserve"> </w:t>
      </w:r>
      <w:r w:rsidRPr="00D07273">
        <w:rPr>
          <w:rFonts w:cs="Arial"/>
          <w:sz w:val="24"/>
        </w:rPr>
        <w:t>Behaviours</w:t>
      </w:r>
    </w:p>
    <w:p w14:paraId="4702B175" w14:textId="77777777" w:rsidR="009D06E8" w:rsidRPr="00F55B23" w:rsidRDefault="009D06E8" w:rsidP="009D06E8">
      <w:pPr>
        <w:pStyle w:val="ListParagraph"/>
        <w:widowControl/>
        <w:numPr>
          <w:ilvl w:val="0"/>
          <w:numId w:val="30"/>
        </w:numPr>
        <w:autoSpaceDE/>
        <w:autoSpaceDN/>
        <w:spacing w:before="0" w:after="160" w:line="276" w:lineRule="auto"/>
        <w:contextualSpacing/>
      </w:pPr>
      <w:r w:rsidRPr="00F55B23">
        <w:t>Take responsibility for inclusion, encourage different points of view and communicate responsibly with sensitivity and respect for others.</w:t>
      </w:r>
    </w:p>
    <w:p w14:paraId="4D5EA41A" w14:textId="77777777" w:rsidR="009D06E8" w:rsidRPr="00F55B23" w:rsidRDefault="009D06E8" w:rsidP="009D06E8">
      <w:pPr>
        <w:pStyle w:val="ListParagraph"/>
        <w:widowControl/>
        <w:numPr>
          <w:ilvl w:val="0"/>
          <w:numId w:val="30"/>
        </w:numPr>
        <w:autoSpaceDE/>
        <w:autoSpaceDN/>
        <w:spacing w:before="0" w:after="160" w:line="276" w:lineRule="auto"/>
        <w:contextualSpacing/>
      </w:pPr>
      <w:r w:rsidRPr="00F55B23">
        <w:t>Commit to creating a safe learning environment, encourage others to admit to and learn from their mistakes, and celebrate their successes.</w:t>
      </w:r>
    </w:p>
    <w:p w14:paraId="42CA680A" w14:textId="77777777" w:rsidR="009D06E8" w:rsidRPr="00F55B23" w:rsidRDefault="009D06E8" w:rsidP="009D06E8">
      <w:pPr>
        <w:pStyle w:val="ListParagraph"/>
        <w:widowControl/>
        <w:numPr>
          <w:ilvl w:val="0"/>
          <w:numId w:val="30"/>
        </w:numPr>
        <w:autoSpaceDE/>
        <w:autoSpaceDN/>
        <w:spacing w:before="0" w:after="160" w:line="276" w:lineRule="auto"/>
        <w:contextualSpacing/>
      </w:pPr>
      <w:r w:rsidRPr="00F55B23">
        <w:lastRenderedPageBreak/>
        <w:t>Take a proactive approach to dealing with difficult or sensitive situations, influencing others to reach an acceptable solution and look after colleagues, look for behaviours that show someone might be struggling and ensure there is support available.</w:t>
      </w:r>
    </w:p>
    <w:p w14:paraId="6A06255E" w14:textId="77777777" w:rsidR="009D06E8" w:rsidRPr="00F55B23" w:rsidRDefault="009D06E8" w:rsidP="009D06E8">
      <w:pPr>
        <w:pStyle w:val="ListParagraph"/>
        <w:widowControl/>
        <w:numPr>
          <w:ilvl w:val="0"/>
          <w:numId w:val="30"/>
        </w:numPr>
        <w:autoSpaceDE/>
        <w:autoSpaceDN/>
        <w:spacing w:before="0" w:after="160" w:line="276" w:lineRule="auto"/>
        <w:contextualSpacing/>
      </w:pPr>
      <w:r w:rsidRPr="00F55B23">
        <w:t>Take responsibility for team effectiveness which focusses on improving outcomes and work with the team to establish a clear sense of purpose and set expectations to achieve the shared goal.</w:t>
      </w:r>
    </w:p>
    <w:p w14:paraId="08D469E8" w14:textId="77777777" w:rsidR="009D06E8" w:rsidRPr="00F55B23" w:rsidRDefault="009D06E8" w:rsidP="009D06E8">
      <w:pPr>
        <w:pStyle w:val="ListParagraph"/>
        <w:widowControl/>
        <w:numPr>
          <w:ilvl w:val="0"/>
          <w:numId w:val="30"/>
        </w:numPr>
        <w:autoSpaceDE/>
        <w:autoSpaceDN/>
        <w:spacing w:before="0" w:after="160" w:line="276" w:lineRule="auto"/>
        <w:contextualSpacing/>
      </w:pPr>
      <w:r w:rsidRPr="00F55B23">
        <w:t xml:space="preserve">Encourage all the people in the team to speak and share their views, looking for opportunities to support others through appraisal and coaching. </w:t>
      </w:r>
    </w:p>
    <w:p w14:paraId="57EFAC31" w14:textId="77777777" w:rsidR="009D06E8" w:rsidRPr="00F55B23" w:rsidRDefault="009D06E8" w:rsidP="009D06E8">
      <w:pPr>
        <w:pStyle w:val="ListParagraph"/>
        <w:widowControl/>
        <w:numPr>
          <w:ilvl w:val="0"/>
          <w:numId w:val="30"/>
        </w:numPr>
        <w:autoSpaceDE/>
        <w:autoSpaceDN/>
        <w:spacing w:before="0" w:after="160" w:line="276" w:lineRule="auto"/>
        <w:contextualSpacing/>
      </w:pPr>
      <w:r w:rsidRPr="00F55B23">
        <w:t xml:space="preserve">Incorporate flexibility in leadership approaches, appropriate to the individual and situation, to ensure people give their best and use debriefing and other learning from the organisation to help the team develop. </w:t>
      </w:r>
    </w:p>
    <w:p w14:paraId="20ADB582" w14:textId="77777777" w:rsidR="009D06E8" w:rsidRPr="00F55B23" w:rsidRDefault="009D06E8" w:rsidP="009D06E8">
      <w:pPr>
        <w:pStyle w:val="ListParagraph"/>
        <w:widowControl/>
        <w:numPr>
          <w:ilvl w:val="0"/>
          <w:numId w:val="30"/>
        </w:numPr>
        <w:autoSpaceDE/>
        <w:autoSpaceDN/>
        <w:spacing w:before="0" w:after="160" w:line="276" w:lineRule="auto"/>
        <w:contextualSpacing/>
      </w:pPr>
      <w:r w:rsidRPr="00F55B23">
        <w:t>Maintain an outcome focused approach and make decisions based on better service outcomes using evidence-based decisions that consider the risks, including financial and resource impacts.</w:t>
      </w:r>
    </w:p>
    <w:p w14:paraId="431910AC" w14:textId="77777777" w:rsidR="009D06E8" w:rsidRPr="00F55B23" w:rsidRDefault="009D06E8" w:rsidP="009D06E8">
      <w:pPr>
        <w:pStyle w:val="ListParagraph"/>
        <w:widowControl/>
        <w:numPr>
          <w:ilvl w:val="0"/>
          <w:numId w:val="30"/>
        </w:numPr>
        <w:autoSpaceDE/>
        <w:autoSpaceDN/>
        <w:spacing w:before="0" w:after="160" w:line="276" w:lineRule="auto"/>
        <w:contextualSpacing/>
      </w:pPr>
      <w:r w:rsidRPr="00F55B23">
        <w:t>Promote continuous improvement for the team and the organisation, creating conditions where team members are empowered to suggest and implement new ways of working.</w:t>
      </w:r>
    </w:p>
    <w:p w14:paraId="6F14E2D7" w14:textId="77777777" w:rsidR="009D06E8" w:rsidRDefault="009D06E8" w:rsidP="009D06E8">
      <w:pPr>
        <w:pStyle w:val="ListParagraph"/>
        <w:widowControl/>
        <w:numPr>
          <w:ilvl w:val="0"/>
          <w:numId w:val="30"/>
        </w:numPr>
        <w:autoSpaceDE/>
        <w:autoSpaceDN/>
        <w:spacing w:before="0" w:after="160" w:line="276" w:lineRule="auto"/>
        <w:contextualSpacing/>
      </w:pPr>
      <w:r w:rsidRPr="00F55B23">
        <w:t>Take time to understand how change will impact work and how to contribute to success, evaluating how things are working and how change is being embedded</w:t>
      </w:r>
    </w:p>
    <w:p w14:paraId="19E9560D" w14:textId="4C1464FF" w:rsidR="00C42EC1" w:rsidRPr="00E9063E" w:rsidRDefault="009D06E8" w:rsidP="009D06E8">
      <w:pPr>
        <w:pStyle w:val="ListParagraph"/>
        <w:widowControl/>
        <w:numPr>
          <w:ilvl w:val="0"/>
          <w:numId w:val="30"/>
        </w:numPr>
        <w:autoSpaceDE/>
        <w:autoSpaceDN/>
        <w:spacing w:before="0" w:after="160" w:line="276" w:lineRule="auto"/>
        <w:contextualSpacing/>
        <w:rPr>
          <w:rFonts w:cs="Arial"/>
          <w:szCs w:val="24"/>
        </w:rPr>
      </w:pPr>
      <w:r w:rsidRPr="00F55B23">
        <w:t>Set up communication processes to ensure that people in the team have access to accurate information, clarifying information where needed</w:t>
      </w:r>
    </w:p>
    <w:p w14:paraId="47A5EC52" w14:textId="561837B1" w:rsidR="00675768" w:rsidRPr="00D07273" w:rsidRDefault="00F31A63" w:rsidP="00C164CD">
      <w:pPr>
        <w:pStyle w:val="Heading2"/>
        <w:rPr>
          <w:rFonts w:cs="Arial"/>
          <w:sz w:val="24"/>
          <w:szCs w:val="24"/>
        </w:rPr>
      </w:pPr>
      <w:r w:rsidRPr="00D07273">
        <w:rPr>
          <w:rFonts w:cs="Arial"/>
          <w:sz w:val="24"/>
          <w:szCs w:val="24"/>
        </w:rPr>
        <w:t>Corporate Duties</w:t>
      </w:r>
    </w:p>
    <w:p w14:paraId="47A5EC54" w14:textId="3B1F69B1" w:rsidR="00675768" w:rsidRPr="009A3AA2" w:rsidRDefault="009A3AA2" w:rsidP="009A3AA2">
      <w:pPr>
        <w:rPr>
          <w:rFonts w:cs="Arial"/>
          <w:i/>
          <w:iCs/>
          <w:sz w:val="20"/>
          <w:szCs w:val="20"/>
        </w:rPr>
      </w:pPr>
      <w:r w:rsidRPr="009A3AA2">
        <w:rPr>
          <w:rFonts w:cs="Arial"/>
          <w:i/>
          <w:iCs/>
          <w:sz w:val="20"/>
          <w:szCs w:val="20"/>
        </w:rPr>
        <w:t>Do not behave in way</w:t>
      </w:r>
      <w:r w:rsidR="00F31A63" w:rsidRPr="009A3AA2">
        <w:rPr>
          <w:rFonts w:cs="Arial"/>
          <w:i/>
          <w:iCs/>
          <w:sz w:val="20"/>
          <w:szCs w:val="20"/>
        </w:rPr>
        <w:t xml:space="preserve"> which discriminates against your fellow employees, or potential</w:t>
      </w:r>
      <w:r w:rsidR="00F31A63" w:rsidRPr="009A3AA2">
        <w:rPr>
          <w:rFonts w:cs="Arial"/>
          <w:i/>
          <w:iCs/>
          <w:spacing w:val="1"/>
          <w:sz w:val="20"/>
          <w:szCs w:val="20"/>
        </w:rPr>
        <w:t xml:space="preserve"> </w:t>
      </w:r>
      <w:r w:rsidR="00F31A63" w:rsidRPr="009A3AA2">
        <w:rPr>
          <w:rFonts w:cs="Arial"/>
          <w:i/>
          <w:iCs/>
          <w:sz w:val="20"/>
          <w:szCs w:val="20"/>
        </w:rPr>
        <w:t>employees on the grounds of their sex, sexual orientation, marital status, race, religion,</w:t>
      </w:r>
      <w:r w:rsidR="00F31A63" w:rsidRPr="009A3AA2">
        <w:rPr>
          <w:rFonts w:cs="Arial"/>
          <w:i/>
          <w:iCs/>
          <w:spacing w:val="-59"/>
          <w:sz w:val="20"/>
          <w:szCs w:val="20"/>
        </w:rPr>
        <w:t xml:space="preserve"> </w:t>
      </w:r>
      <w:r w:rsidR="00F31A63" w:rsidRPr="009A3AA2">
        <w:rPr>
          <w:rFonts w:cs="Arial"/>
          <w:i/>
          <w:iCs/>
          <w:sz w:val="20"/>
          <w:szCs w:val="20"/>
        </w:rPr>
        <w:t>creed,</w:t>
      </w:r>
      <w:r w:rsidR="00F31A63" w:rsidRPr="009A3AA2">
        <w:rPr>
          <w:rFonts w:cs="Arial"/>
          <w:i/>
          <w:iCs/>
          <w:spacing w:val="-2"/>
          <w:sz w:val="20"/>
          <w:szCs w:val="20"/>
        </w:rPr>
        <w:t xml:space="preserve"> </w:t>
      </w:r>
      <w:r w:rsidR="00F31A63" w:rsidRPr="009A3AA2">
        <w:rPr>
          <w:rFonts w:cs="Arial"/>
          <w:i/>
          <w:iCs/>
          <w:sz w:val="20"/>
          <w:szCs w:val="20"/>
        </w:rPr>
        <w:t>colour,</w:t>
      </w:r>
      <w:r w:rsidR="00F31A63" w:rsidRPr="009A3AA2">
        <w:rPr>
          <w:rFonts w:cs="Arial"/>
          <w:i/>
          <w:iCs/>
          <w:spacing w:val="2"/>
          <w:sz w:val="20"/>
          <w:szCs w:val="20"/>
        </w:rPr>
        <w:t xml:space="preserve"> </w:t>
      </w:r>
      <w:r w:rsidR="00F31A63" w:rsidRPr="009A3AA2">
        <w:rPr>
          <w:rFonts w:cs="Arial"/>
          <w:i/>
          <w:iCs/>
          <w:sz w:val="20"/>
          <w:szCs w:val="20"/>
        </w:rPr>
        <w:t>nationality,</w:t>
      </w:r>
      <w:r w:rsidR="00F31A63" w:rsidRPr="009A3AA2">
        <w:rPr>
          <w:rFonts w:cs="Arial"/>
          <w:i/>
          <w:iCs/>
          <w:spacing w:val="2"/>
          <w:sz w:val="20"/>
          <w:szCs w:val="20"/>
        </w:rPr>
        <w:t xml:space="preserve"> </w:t>
      </w:r>
      <w:r w:rsidR="00F31A63" w:rsidRPr="009A3AA2">
        <w:rPr>
          <w:rFonts w:cs="Arial"/>
          <w:i/>
          <w:iCs/>
          <w:sz w:val="20"/>
          <w:szCs w:val="20"/>
        </w:rPr>
        <w:t>ethnic</w:t>
      </w:r>
      <w:r w:rsidR="00F31A63" w:rsidRPr="009A3AA2">
        <w:rPr>
          <w:rFonts w:cs="Arial"/>
          <w:i/>
          <w:iCs/>
          <w:spacing w:val="1"/>
          <w:sz w:val="20"/>
          <w:szCs w:val="20"/>
        </w:rPr>
        <w:t xml:space="preserve"> </w:t>
      </w:r>
      <w:r w:rsidR="00F31A63" w:rsidRPr="009A3AA2">
        <w:rPr>
          <w:rFonts w:cs="Arial"/>
          <w:i/>
          <w:iCs/>
          <w:sz w:val="20"/>
          <w:szCs w:val="20"/>
        </w:rPr>
        <w:t>origin</w:t>
      </w:r>
      <w:r w:rsidR="00F31A63" w:rsidRPr="009A3AA2">
        <w:rPr>
          <w:rFonts w:cs="Arial"/>
          <w:i/>
          <w:iCs/>
          <w:spacing w:val="1"/>
          <w:sz w:val="20"/>
          <w:szCs w:val="20"/>
        </w:rPr>
        <w:t xml:space="preserve"> </w:t>
      </w:r>
      <w:r w:rsidR="00F31A63" w:rsidRPr="009A3AA2">
        <w:rPr>
          <w:rFonts w:cs="Arial"/>
          <w:i/>
          <w:iCs/>
          <w:sz w:val="20"/>
          <w:szCs w:val="20"/>
        </w:rPr>
        <w:t>or</w:t>
      </w:r>
      <w:r w:rsidR="00F31A63" w:rsidRPr="009A3AA2">
        <w:rPr>
          <w:rFonts w:cs="Arial"/>
          <w:i/>
          <w:iCs/>
          <w:spacing w:val="-2"/>
          <w:sz w:val="20"/>
          <w:szCs w:val="20"/>
        </w:rPr>
        <w:t xml:space="preserve"> </w:t>
      </w:r>
      <w:r w:rsidR="00F31A63" w:rsidRPr="009A3AA2">
        <w:rPr>
          <w:rFonts w:cs="Arial"/>
          <w:i/>
          <w:iCs/>
          <w:sz w:val="20"/>
          <w:szCs w:val="20"/>
        </w:rPr>
        <w:t>disability.</w:t>
      </w:r>
    </w:p>
    <w:p w14:paraId="47A5EC55" w14:textId="0263131B" w:rsidR="00675768" w:rsidRPr="009A3AA2" w:rsidRDefault="00F31A63" w:rsidP="009A3AA2">
      <w:pPr>
        <w:rPr>
          <w:rFonts w:cs="Arial"/>
          <w:i/>
          <w:iCs/>
          <w:sz w:val="20"/>
          <w:szCs w:val="20"/>
        </w:rPr>
      </w:pPr>
      <w:r w:rsidRPr="009A3AA2">
        <w:rPr>
          <w:rFonts w:cs="Arial"/>
          <w:i/>
          <w:iCs/>
          <w:sz w:val="20"/>
          <w:szCs w:val="20"/>
        </w:rPr>
        <w:t>Safeguard at all times confidentiality of information relating to staff and pensioners.</w:t>
      </w:r>
      <w:r w:rsidR="00732161" w:rsidRPr="009A3AA2">
        <w:rPr>
          <w:rFonts w:cs="Arial"/>
          <w:i/>
          <w:iCs/>
          <w:sz w:val="20"/>
          <w:szCs w:val="20"/>
        </w:rPr>
        <w:t xml:space="preserve"> </w:t>
      </w:r>
      <w:r w:rsidRPr="009A3AA2">
        <w:rPr>
          <w:rFonts w:cs="Arial"/>
          <w:i/>
          <w:iCs/>
          <w:spacing w:val="-59"/>
          <w:sz w:val="20"/>
          <w:szCs w:val="20"/>
        </w:rPr>
        <w:t xml:space="preserve"> </w:t>
      </w:r>
      <w:r w:rsidRPr="009A3AA2">
        <w:rPr>
          <w:rFonts w:cs="Arial"/>
          <w:i/>
          <w:iCs/>
          <w:sz w:val="20"/>
          <w:szCs w:val="20"/>
        </w:rPr>
        <w:t>Refrain</w:t>
      </w:r>
      <w:r w:rsidRPr="009A3AA2">
        <w:rPr>
          <w:rFonts w:cs="Arial"/>
          <w:i/>
          <w:iCs/>
          <w:spacing w:val="-3"/>
          <w:sz w:val="20"/>
          <w:szCs w:val="20"/>
        </w:rPr>
        <w:t xml:space="preserve"> </w:t>
      </w:r>
      <w:r w:rsidRPr="009A3AA2">
        <w:rPr>
          <w:rFonts w:cs="Arial"/>
          <w:i/>
          <w:iCs/>
          <w:sz w:val="20"/>
          <w:szCs w:val="20"/>
        </w:rPr>
        <w:t>from</w:t>
      </w:r>
      <w:r w:rsidRPr="009A3AA2">
        <w:rPr>
          <w:rFonts w:cs="Arial"/>
          <w:i/>
          <w:iCs/>
          <w:spacing w:val="2"/>
          <w:sz w:val="20"/>
          <w:szCs w:val="20"/>
        </w:rPr>
        <w:t xml:space="preserve"> </w:t>
      </w:r>
      <w:r w:rsidRPr="009A3AA2">
        <w:rPr>
          <w:rFonts w:cs="Arial"/>
          <w:i/>
          <w:iCs/>
          <w:sz w:val="20"/>
          <w:szCs w:val="20"/>
        </w:rPr>
        <w:t>smoking</w:t>
      </w:r>
      <w:r w:rsidRPr="009A3AA2">
        <w:rPr>
          <w:rFonts w:cs="Arial"/>
          <w:i/>
          <w:iCs/>
          <w:spacing w:val="4"/>
          <w:sz w:val="20"/>
          <w:szCs w:val="20"/>
        </w:rPr>
        <w:t xml:space="preserve"> </w:t>
      </w:r>
      <w:r w:rsidRPr="009A3AA2">
        <w:rPr>
          <w:rFonts w:cs="Arial"/>
          <w:i/>
          <w:iCs/>
          <w:sz w:val="20"/>
          <w:szCs w:val="20"/>
        </w:rPr>
        <w:t>in</w:t>
      </w:r>
      <w:r w:rsidRPr="009A3AA2">
        <w:rPr>
          <w:rFonts w:cs="Arial"/>
          <w:i/>
          <w:iCs/>
          <w:spacing w:val="-5"/>
          <w:sz w:val="20"/>
          <w:szCs w:val="20"/>
        </w:rPr>
        <w:t xml:space="preserve"> </w:t>
      </w:r>
      <w:r w:rsidRPr="009A3AA2">
        <w:rPr>
          <w:rFonts w:cs="Arial"/>
          <w:i/>
          <w:iCs/>
          <w:sz w:val="20"/>
          <w:szCs w:val="20"/>
        </w:rPr>
        <w:t>any</w:t>
      </w:r>
      <w:r w:rsidRPr="009A3AA2">
        <w:rPr>
          <w:rFonts w:cs="Arial"/>
          <w:i/>
          <w:iCs/>
          <w:spacing w:val="-1"/>
          <w:sz w:val="20"/>
          <w:szCs w:val="20"/>
        </w:rPr>
        <w:t xml:space="preserve"> </w:t>
      </w:r>
      <w:r w:rsidRPr="009A3AA2">
        <w:rPr>
          <w:rFonts w:cs="Arial"/>
          <w:i/>
          <w:iCs/>
          <w:sz w:val="20"/>
          <w:szCs w:val="20"/>
        </w:rPr>
        <w:t>areas</w:t>
      </w:r>
      <w:r w:rsidRPr="009A3AA2">
        <w:rPr>
          <w:rFonts w:cs="Arial"/>
          <w:i/>
          <w:iCs/>
          <w:spacing w:val="1"/>
          <w:sz w:val="20"/>
          <w:szCs w:val="20"/>
        </w:rPr>
        <w:t xml:space="preserve"> </w:t>
      </w:r>
      <w:r w:rsidRPr="009A3AA2">
        <w:rPr>
          <w:rFonts w:cs="Arial"/>
          <w:i/>
          <w:iCs/>
          <w:sz w:val="20"/>
          <w:szCs w:val="20"/>
        </w:rPr>
        <w:t>of</w:t>
      </w:r>
      <w:r w:rsidRPr="009A3AA2">
        <w:rPr>
          <w:rFonts w:cs="Arial"/>
          <w:i/>
          <w:iCs/>
          <w:spacing w:val="1"/>
          <w:sz w:val="20"/>
          <w:szCs w:val="20"/>
        </w:rPr>
        <w:t xml:space="preserve"> </w:t>
      </w:r>
      <w:r w:rsidRPr="009A3AA2">
        <w:rPr>
          <w:rFonts w:cs="Arial"/>
          <w:i/>
          <w:iCs/>
          <w:sz w:val="20"/>
          <w:szCs w:val="20"/>
        </w:rPr>
        <w:t>Service</w:t>
      </w:r>
      <w:r w:rsidRPr="009A3AA2">
        <w:rPr>
          <w:rFonts w:cs="Arial"/>
          <w:i/>
          <w:iCs/>
          <w:spacing w:val="1"/>
          <w:sz w:val="20"/>
          <w:szCs w:val="20"/>
        </w:rPr>
        <w:t xml:space="preserve"> </w:t>
      </w:r>
      <w:r w:rsidRPr="009A3AA2">
        <w:rPr>
          <w:rFonts w:cs="Arial"/>
          <w:i/>
          <w:iCs/>
          <w:sz w:val="20"/>
          <w:szCs w:val="20"/>
        </w:rPr>
        <w:t>premises.</w:t>
      </w:r>
    </w:p>
    <w:p w14:paraId="47A5EC57" w14:textId="5FB19EB1" w:rsidR="00675768" w:rsidRPr="009A3AA2" w:rsidRDefault="00F31A63" w:rsidP="009A3AA2">
      <w:pPr>
        <w:rPr>
          <w:rFonts w:cs="Arial"/>
          <w:i/>
          <w:iCs/>
          <w:sz w:val="20"/>
          <w:szCs w:val="20"/>
        </w:rPr>
      </w:pPr>
      <w:r w:rsidRPr="009A3AA2">
        <w:rPr>
          <w:rFonts w:cs="Arial"/>
          <w:i/>
          <w:iCs/>
          <w:sz w:val="20"/>
          <w:szCs w:val="20"/>
        </w:rPr>
        <w:t>Behave in a manner that ensures the security of property and resources.</w:t>
      </w:r>
      <w:r w:rsidRPr="009A3AA2">
        <w:rPr>
          <w:rFonts w:cs="Arial"/>
          <w:i/>
          <w:iCs/>
          <w:spacing w:val="-59"/>
          <w:sz w:val="20"/>
          <w:szCs w:val="20"/>
        </w:rPr>
        <w:t xml:space="preserve"> </w:t>
      </w:r>
      <w:r w:rsidRPr="009A3AA2">
        <w:rPr>
          <w:rFonts w:cs="Arial"/>
          <w:i/>
          <w:iCs/>
          <w:sz w:val="20"/>
          <w:szCs w:val="20"/>
        </w:rPr>
        <w:t>Abide</w:t>
      </w:r>
      <w:r w:rsidRPr="009A3AA2">
        <w:rPr>
          <w:rFonts w:cs="Arial"/>
          <w:i/>
          <w:iCs/>
          <w:spacing w:val="-1"/>
          <w:sz w:val="20"/>
          <w:szCs w:val="20"/>
        </w:rPr>
        <w:t xml:space="preserve"> </w:t>
      </w:r>
      <w:r w:rsidRPr="009A3AA2">
        <w:rPr>
          <w:rFonts w:cs="Arial"/>
          <w:i/>
          <w:iCs/>
          <w:sz w:val="20"/>
          <w:szCs w:val="20"/>
        </w:rPr>
        <w:t>by</w:t>
      </w:r>
      <w:r w:rsidRPr="009A3AA2">
        <w:rPr>
          <w:rFonts w:cs="Arial"/>
          <w:i/>
          <w:iCs/>
          <w:spacing w:val="-2"/>
          <w:sz w:val="20"/>
          <w:szCs w:val="20"/>
        </w:rPr>
        <w:t xml:space="preserve"> </w:t>
      </w:r>
      <w:r w:rsidRPr="009A3AA2">
        <w:rPr>
          <w:rFonts w:cs="Arial"/>
          <w:i/>
          <w:iCs/>
          <w:sz w:val="20"/>
          <w:szCs w:val="20"/>
        </w:rPr>
        <w:t>all relevant</w:t>
      </w:r>
      <w:r w:rsidRPr="009A3AA2">
        <w:rPr>
          <w:rFonts w:cs="Arial"/>
          <w:i/>
          <w:iCs/>
          <w:spacing w:val="1"/>
          <w:sz w:val="20"/>
          <w:szCs w:val="20"/>
        </w:rPr>
        <w:t xml:space="preserve"> </w:t>
      </w:r>
      <w:r w:rsidRPr="009A3AA2">
        <w:rPr>
          <w:rFonts w:cs="Arial"/>
          <w:i/>
          <w:iCs/>
          <w:sz w:val="20"/>
          <w:szCs w:val="20"/>
        </w:rPr>
        <w:t>Service</w:t>
      </w:r>
      <w:r w:rsidRPr="009A3AA2">
        <w:rPr>
          <w:rFonts w:cs="Arial"/>
          <w:i/>
          <w:iCs/>
          <w:spacing w:val="1"/>
          <w:sz w:val="20"/>
          <w:szCs w:val="20"/>
        </w:rPr>
        <w:t xml:space="preserve"> </w:t>
      </w:r>
      <w:r w:rsidRPr="009A3AA2">
        <w:rPr>
          <w:rFonts w:cs="Arial"/>
          <w:i/>
          <w:iCs/>
          <w:sz w:val="20"/>
          <w:szCs w:val="20"/>
        </w:rPr>
        <w:t>Policies and Procedures.</w:t>
      </w:r>
    </w:p>
    <w:p w14:paraId="47A5EC59" w14:textId="2DE09667" w:rsidR="00675768" w:rsidRPr="009A3AA2" w:rsidRDefault="00F31A63" w:rsidP="009A3AA2">
      <w:pPr>
        <w:rPr>
          <w:rFonts w:cs="Arial"/>
          <w:i/>
          <w:iCs/>
          <w:sz w:val="20"/>
          <w:szCs w:val="20"/>
        </w:rPr>
      </w:pPr>
      <w:r w:rsidRPr="009A3AA2">
        <w:rPr>
          <w:rFonts w:cs="Arial"/>
          <w:b/>
          <w:bCs/>
          <w:i/>
          <w:iCs/>
          <w:sz w:val="20"/>
          <w:szCs w:val="20"/>
        </w:rPr>
        <w:t>Records Management</w:t>
      </w:r>
      <w:r w:rsidR="00732161" w:rsidRPr="009A3AA2">
        <w:rPr>
          <w:rFonts w:cs="Arial"/>
          <w:b/>
          <w:bCs/>
          <w:i/>
          <w:iCs/>
          <w:sz w:val="20"/>
          <w:szCs w:val="20"/>
        </w:rPr>
        <w:t xml:space="preserve"> </w:t>
      </w:r>
      <w:r w:rsidRPr="009A3AA2">
        <w:rPr>
          <w:rFonts w:cs="Arial"/>
          <w:b/>
          <w:bCs/>
          <w:i/>
          <w:iCs/>
          <w:sz w:val="20"/>
          <w:szCs w:val="20"/>
        </w:rPr>
        <w:t>/ Data Protection</w:t>
      </w:r>
      <w:r w:rsidRPr="009A3AA2">
        <w:rPr>
          <w:rFonts w:cs="Arial"/>
          <w:i/>
          <w:iCs/>
          <w:sz w:val="20"/>
          <w:szCs w:val="20"/>
        </w:rPr>
        <w:t xml:space="preserve"> - As an employee of the GMCA, you have a legal</w:t>
      </w:r>
      <w:r w:rsidRPr="009A3AA2">
        <w:rPr>
          <w:rFonts w:cs="Arial"/>
          <w:i/>
          <w:iCs/>
          <w:spacing w:val="1"/>
          <w:sz w:val="20"/>
          <w:szCs w:val="20"/>
        </w:rPr>
        <w:t xml:space="preserve"> </w:t>
      </w:r>
      <w:r w:rsidRPr="009A3AA2">
        <w:rPr>
          <w:rFonts w:cs="Arial"/>
          <w:i/>
          <w:iCs/>
          <w:spacing w:val="-1"/>
          <w:sz w:val="20"/>
          <w:szCs w:val="20"/>
        </w:rPr>
        <w:t>responsibility</w:t>
      </w:r>
      <w:r w:rsidRPr="009A3AA2">
        <w:rPr>
          <w:rFonts w:cs="Arial"/>
          <w:i/>
          <w:iCs/>
          <w:spacing w:val="-16"/>
          <w:sz w:val="20"/>
          <w:szCs w:val="20"/>
        </w:rPr>
        <w:t xml:space="preserve"> </w:t>
      </w:r>
      <w:r w:rsidRPr="009A3AA2">
        <w:rPr>
          <w:rFonts w:cs="Arial"/>
          <w:i/>
          <w:iCs/>
          <w:spacing w:val="-1"/>
          <w:sz w:val="20"/>
          <w:szCs w:val="20"/>
        </w:rPr>
        <w:t>for</w:t>
      </w:r>
      <w:r w:rsidRPr="009A3AA2">
        <w:rPr>
          <w:rFonts w:cs="Arial"/>
          <w:i/>
          <w:iCs/>
          <w:spacing w:val="-15"/>
          <w:sz w:val="20"/>
          <w:szCs w:val="20"/>
        </w:rPr>
        <w:t xml:space="preserve"> </w:t>
      </w:r>
      <w:r w:rsidRPr="009A3AA2">
        <w:rPr>
          <w:rFonts w:cs="Arial"/>
          <w:i/>
          <w:iCs/>
          <w:spacing w:val="-1"/>
          <w:sz w:val="20"/>
          <w:szCs w:val="20"/>
        </w:rPr>
        <w:t>all</w:t>
      </w:r>
      <w:r w:rsidRPr="009A3AA2">
        <w:rPr>
          <w:rFonts w:cs="Arial"/>
          <w:i/>
          <w:iCs/>
          <w:spacing w:val="-14"/>
          <w:sz w:val="20"/>
          <w:szCs w:val="20"/>
        </w:rPr>
        <w:t xml:space="preserve"> </w:t>
      </w:r>
      <w:r w:rsidRPr="009A3AA2">
        <w:rPr>
          <w:rFonts w:cs="Arial"/>
          <w:i/>
          <w:iCs/>
          <w:spacing w:val="-1"/>
          <w:sz w:val="20"/>
          <w:szCs w:val="20"/>
        </w:rPr>
        <w:t>records</w:t>
      </w:r>
      <w:r w:rsidRPr="009A3AA2">
        <w:rPr>
          <w:rFonts w:cs="Arial"/>
          <w:i/>
          <w:iCs/>
          <w:spacing w:val="-13"/>
          <w:sz w:val="20"/>
          <w:szCs w:val="20"/>
        </w:rPr>
        <w:t xml:space="preserve"> </w:t>
      </w:r>
      <w:r w:rsidRPr="009A3AA2">
        <w:rPr>
          <w:rFonts w:cs="Arial"/>
          <w:i/>
          <w:iCs/>
          <w:sz w:val="20"/>
          <w:szCs w:val="20"/>
        </w:rPr>
        <w:t>(including</w:t>
      </w:r>
      <w:r w:rsidRPr="009A3AA2">
        <w:rPr>
          <w:rFonts w:cs="Arial"/>
          <w:i/>
          <w:iCs/>
          <w:spacing w:val="-11"/>
          <w:sz w:val="20"/>
          <w:szCs w:val="20"/>
        </w:rPr>
        <w:t xml:space="preserve"> </w:t>
      </w:r>
      <w:r w:rsidRPr="009A3AA2">
        <w:rPr>
          <w:rFonts w:cs="Arial"/>
          <w:i/>
          <w:iCs/>
          <w:sz w:val="20"/>
          <w:szCs w:val="20"/>
        </w:rPr>
        <w:t>employee</w:t>
      </w:r>
      <w:r w:rsidRPr="009A3AA2">
        <w:rPr>
          <w:rFonts w:cs="Arial"/>
          <w:i/>
          <w:iCs/>
          <w:spacing w:val="-13"/>
          <w:sz w:val="20"/>
          <w:szCs w:val="20"/>
        </w:rPr>
        <w:t xml:space="preserve"> </w:t>
      </w:r>
      <w:r w:rsidRPr="009A3AA2">
        <w:rPr>
          <w:rFonts w:cs="Arial"/>
          <w:i/>
          <w:iCs/>
          <w:sz w:val="20"/>
          <w:szCs w:val="20"/>
        </w:rPr>
        <w:t>health,</w:t>
      </w:r>
      <w:r w:rsidRPr="009A3AA2">
        <w:rPr>
          <w:rFonts w:cs="Arial"/>
          <w:i/>
          <w:iCs/>
          <w:spacing w:val="-15"/>
          <w:sz w:val="20"/>
          <w:szCs w:val="20"/>
        </w:rPr>
        <w:t xml:space="preserve"> </w:t>
      </w:r>
      <w:r w:rsidRPr="009A3AA2">
        <w:rPr>
          <w:rFonts w:cs="Arial"/>
          <w:i/>
          <w:iCs/>
          <w:sz w:val="20"/>
          <w:szCs w:val="20"/>
        </w:rPr>
        <w:t>financial,</w:t>
      </w:r>
      <w:r w:rsidRPr="009A3AA2">
        <w:rPr>
          <w:rFonts w:cs="Arial"/>
          <w:i/>
          <w:iCs/>
          <w:spacing w:val="-14"/>
          <w:sz w:val="20"/>
          <w:szCs w:val="20"/>
        </w:rPr>
        <w:t xml:space="preserve"> </w:t>
      </w:r>
      <w:r w:rsidRPr="009A3AA2">
        <w:rPr>
          <w:rFonts w:cs="Arial"/>
          <w:i/>
          <w:iCs/>
          <w:sz w:val="20"/>
          <w:szCs w:val="20"/>
        </w:rPr>
        <w:t>personal</w:t>
      </w:r>
      <w:r w:rsidRPr="009A3AA2">
        <w:rPr>
          <w:rFonts w:cs="Arial"/>
          <w:i/>
          <w:iCs/>
          <w:spacing w:val="-17"/>
          <w:sz w:val="20"/>
          <w:szCs w:val="20"/>
        </w:rPr>
        <w:t xml:space="preserve"> </w:t>
      </w:r>
      <w:r w:rsidRPr="009A3AA2">
        <w:rPr>
          <w:rFonts w:cs="Arial"/>
          <w:i/>
          <w:iCs/>
          <w:sz w:val="20"/>
          <w:szCs w:val="20"/>
        </w:rPr>
        <w:t>and</w:t>
      </w:r>
      <w:r w:rsidRPr="009A3AA2">
        <w:rPr>
          <w:rFonts w:cs="Arial"/>
          <w:i/>
          <w:iCs/>
          <w:spacing w:val="-13"/>
          <w:sz w:val="20"/>
          <w:szCs w:val="20"/>
        </w:rPr>
        <w:t xml:space="preserve"> </w:t>
      </w:r>
      <w:r w:rsidRPr="009A3AA2">
        <w:rPr>
          <w:rFonts w:cs="Arial"/>
          <w:i/>
          <w:iCs/>
          <w:sz w:val="20"/>
          <w:szCs w:val="20"/>
        </w:rPr>
        <w:t>administrative)</w:t>
      </w:r>
      <w:r w:rsidRPr="009A3AA2">
        <w:rPr>
          <w:rFonts w:cs="Arial"/>
          <w:i/>
          <w:iCs/>
          <w:spacing w:val="-58"/>
          <w:sz w:val="20"/>
          <w:szCs w:val="20"/>
        </w:rPr>
        <w:t xml:space="preserve"> </w:t>
      </w:r>
      <w:r w:rsidRPr="009A3AA2">
        <w:rPr>
          <w:rFonts w:cs="Arial"/>
          <w:i/>
          <w:iCs/>
          <w:sz w:val="20"/>
          <w:szCs w:val="20"/>
        </w:rPr>
        <w:t>that you gather or use as part of your work with the Service. The records may be paper,</w:t>
      </w:r>
      <w:r w:rsidRPr="009A3AA2">
        <w:rPr>
          <w:rFonts w:cs="Arial"/>
          <w:i/>
          <w:iCs/>
          <w:spacing w:val="1"/>
          <w:sz w:val="20"/>
          <w:szCs w:val="20"/>
        </w:rPr>
        <w:t xml:space="preserve"> </w:t>
      </w:r>
      <w:r w:rsidRPr="009A3AA2">
        <w:rPr>
          <w:rFonts w:cs="Arial"/>
          <w:i/>
          <w:iCs/>
          <w:sz w:val="20"/>
          <w:szCs w:val="20"/>
        </w:rPr>
        <w:t>electronic, audio or videotapes. You must consult your manager if you have any doubt as to</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correct management</w:t>
      </w:r>
      <w:r w:rsidRPr="009A3AA2">
        <w:rPr>
          <w:rFonts w:cs="Arial"/>
          <w:i/>
          <w:iCs/>
          <w:spacing w:val="-2"/>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w:t>
      </w:r>
      <w:r w:rsidRPr="009A3AA2">
        <w:rPr>
          <w:rFonts w:cs="Arial"/>
          <w:i/>
          <w:iCs/>
          <w:spacing w:val="-3"/>
          <w:sz w:val="20"/>
          <w:szCs w:val="20"/>
        </w:rPr>
        <w:t xml:space="preserve"> </w:t>
      </w:r>
      <w:r w:rsidRPr="009A3AA2">
        <w:rPr>
          <w:rFonts w:cs="Arial"/>
          <w:i/>
          <w:iCs/>
          <w:sz w:val="20"/>
          <w:szCs w:val="20"/>
        </w:rPr>
        <w:t>records</w:t>
      </w:r>
      <w:r w:rsidRPr="009A3AA2">
        <w:rPr>
          <w:rFonts w:cs="Arial"/>
          <w:i/>
          <w:iCs/>
          <w:spacing w:val="-2"/>
          <w:sz w:val="20"/>
          <w:szCs w:val="20"/>
        </w:rPr>
        <w:t xml:space="preserve"> </w:t>
      </w:r>
      <w:r w:rsidRPr="009A3AA2">
        <w:rPr>
          <w:rFonts w:cs="Arial"/>
          <w:i/>
          <w:iCs/>
          <w:sz w:val="20"/>
          <w:szCs w:val="20"/>
        </w:rPr>
        <w:t>with</w:t>
      </w:r>
      <w:r w:rsidRPr="009A3AA2">
        <w:rPr>
          <w:rFonts w:cs="Arial"/>
          <w:i/>
          <w:iCs/>
          <w:spacing w:val="1"/>
          <w:sz w:val="20"/>
          <w:szCs w:val="20"/>
        </w:rPr>
        <w:t xml:space="preserve"> </w:t>
      </w:r>
      <w:r w:rsidRPr="009A3AA2">
        <w:rPr>
          <w:rFonts w:cs="Arial"/>
          <w:i/>
          <w:iCs/>
          <w:sz w:val="20"/>
          <w:szCs w:val="20"/>
        </w:rPr>
        <w:t>which</w:t>
      </w:r>
      <w:r w:rsidRPr="009A3AA2">
        <w:rPr>
          <w:rFonts w:cs="Arial"/>
          <w:i/>
          <w:iCs/>
          <w:spacing w:val="2"/>
          <w:sz w:val="20"/>
          <w:szCs w:val="20"/>
        </w:rPr>
        <w:t xml:space="preserve"> </w:t>
      </w:r>
      <w:r w:rsidRPr="009A3AA2">
        <w:rPr>
          <w:rFonts w:cs="Arial"/>
          <w:i/>
          <w:iCs/>
          <w:sz w:val="20"/>
          <w:szCs w:val="20"/>
        </w:rPr>
        <w:t>you work.</w:t>
      </w:r>
    </w:p>
    <w:p w14:paraId="47A5EC5B" w14:textId="0C4E35E0" w:rsidR="00675768" w:rsidRPr="009A3AA2" w:rsidRDefault="00F31A63" w:rsidP="009A3AA2">
      <w:pPr>
        <w:rPr>
          <w:rFonts w:cs="Arial"/>
          <w:i/>
          <w:iCs/>
          <w:sz w:val="20"/>
          <w:szCs w:val="20"/>
        </w:rPr>
      </w:pPr>
      <w:r w:rsidRPr="009A3AA2">
        <w:rPr>
          <w:rFonts w:cs="Arial"/>
          <w:b/>
          <w:bCs/>
          <w:i/>
          <w:iCs/>
          <w:spacing w:val="-1"/>
          <w:sz w:val="20"/>
          <w:szCs w:val="20"/>
        </w:rPr>
        <w:t>Confidentiality</w:t>
      </w:r>
      <w:r w:rsidRPr="009A3AA2">
        <w:rPr>
          <w:rFonts w:cs="Arial"/>
          <w:b/>
          <w:bCs/>
          <w:i/>
          <w:iCs/>
          <w:spacing w:val="-15"/>
          <w:sz w:val="20"/>
          <w:szCs w:val="20"/>
        </w:rPr>
        <w:t xml:space="preserve"> </w:t>
      </w:r>
      <w:r w:rsidRPr="009A3AA2">
        <w:rPr>
          <w:rFonts w:cs="Arial"/>
          <w:b/>
          <w:bCs/>
          <w:i/>
          <w:iCs/>
          <w:sz w:val="20"/>
          <w:szCs w:val="20"/>
        </w:rPr>
        <w:t>and</w:t>
      </w:r>
      <w:r w:rsidRPr="009A3AA2">
        <w:rPr>
          <w:rFonts w:cs="Arial"/>
          <w:b/>
          <w:bCs/>
          <w:i/>
          <w:iCs/>
          <w:spacing w:val="-12"/>
          <w:sz w:val="20"/>
          <w:szCs w:val="20"/>
        </w:rPr>
        <w:t xml:space="preserve"> </w:t>
      </w:r>
      <w:r w:rsidRPr="009A3AA2">
        <w:rPr>
          <w:rFonts w:cs="Arial"/>
          <w:b/>
          <w:bCs/>
          <w:i/>
          <w:iCs/>
          <w:sz w:val="20"/>
          <w:szCs w:val="20"/>
        </w:rPr>
        <w:t>Information</w:t>
      </w:r>
      <w:r w:rsidRPr="009A3AA2">
        <w:rPr>
          <w:rFonts w:cs="Arial"/>
          <w:b/>
          <w:bCs/>
          <w:i/>
          <w:iCs/>
          <w:spacing w:val="-13"/>
          <w:sz w:val="20"/>
          <w:szCs w:val="20"/>
        </w:rPr>
        <w:t xml:space="preserve"> </w:t>
      </w:r>
      <w:r w:rsidRPr="009A3AA2">
        <w:rPr>
          <w:rFonts w:cs="Arial"/>
          <w:b/>
          <w:bCs/>
          <w:i/>
          <w:iCs/>
          <w:sz w:val="20"/>
          <w:szCs w:val="20"/>
        </w:rPr>
        <w:t>Security</w:t>
      </w:r>
      <w:r w:rsidRPr="009A3AA2">
        <w:rPr>
          <w:rFonts w:cs="Arial"/>
          <w:i/>
          <w:iCs/>
          <w:spacing w:val="-16"/>
          <w:sz w:val="20"/>
          <w:szCs w:val="20"/>
        </w:rPr>
        <w:t xml:space="preserve"> </w:t>
      </w:r>
      <w:r w:rsidRPr="009A3AA2">
        <w:rPr>
          <w:rFonts w:cs="Arial"/>
          <w:i/>
          <w:iCs/>
          <w:sz w:val="20"/>
          <w:szCs w:val="20"/>
        </w:rPr>
        <w:t>-</w:t>
      </w:r>
      <w:r w:rsidRPr="009A3AA2">
        <w:rPr>
          <w:rFonts w:cs="Arial"/>
          <w:i/>
          <w:iCs/>
          <w:spacing w:val="-10"/>
          <w:sz w:val="20"/>
          <w:szCs w:val="20"/>
        </w:rPr>
        <w:t xml:space="preserve"> </w:t>
      </w:r>
      <w:r w:rsidRPr="009A3AA2">
        <w:rPr>
          <w:rFonts w:cs="Arial"/>
          <w:i/>
          <w:iCs/>
          <w:sz w:val="20"/>
          <w:szCs w:val="20"/>
        </w:rPr>
        <w:t>As</w:t>
      </w:r>
      <w:r w:rsidRPr="009A3AA2">
        <w:rPr>
          <w:rFonts w:cs="Arial"/>
          <w:i/>
          <w:iCs/>
          <w:spacing w:val="-11"/>
          <w:sz w:val="20"/>
          <w:szCs w:val="20"/>
        </w:rPr>
        <w:t xml:space="preserve"> </w:t>
      </w:r>
      <w:r w:rsidRPr="009A3AA2">
        <w:rPr>
          <w:rFonts w:cs="Arial"/>
          <w:i/>
          <w:iCs/>
          <w:sz w:val="20"/>
          <w:szCs w:val="20"/>
        </w:rPr>
        <w:t>a</w:t>
      </w:r>
      <w:r w:rsidRPr="009A3AA2">
        <w:rPr>
          <w:rFonts w:cs="Arial"/>
          <w:i/>
          <w:iCs/>
          <w:spacing w:val="-16"/>
          <w:sz w:val="20"/>
          <w:szCs w:val="20"/>
        </w:rPr>
        <w:t xml:space="preserve"> </w:t>
      </w:r>
      <w:r w:rsidRPr="009A3AA2">
        <w:rPr>
          <w:rFonts w:cs="Arial"/>
          <w:i/>
          <w:iCs/>
          <w:sz w:val="20"/>
          <w:szCs w:val="20"/>
        </w:rPr>
        <w:t>GMCA</w:t>
      </w:r>
      <w:r w:rsidRPr="009A3AA2">
        <w:rPr>
          <w:rFonts w:cs="Arial"/>
          <w:i/>
          <w:iCs/>
          <w:spacing w:val="-11"/>
          <w:sz w:val="20"/>
          <w:szCs w:val="20"/>
        </w:rPr>
        <w:t xml:space="preserve"> </w:t>
      </w:r>
      <w:r w:rsidRPr="009A3AA2">
        <w:rPr>
          <w:rFonts w:cs="Arial"/>
          <w:i/>
          <w:iCs/>
          <w:sz w:val="20"/>
          <w:szCs w:val="20"/>
        </w:rPr>
        <w:t>employee</w:t>
      </w:r>
      <w:r w:rsidRPr="009A3AA2">
        <w:rPr>
          <w:rFonts w:cs="Arial"/>
          <w:i/>
          <w:iCs/>
          <w:spacing w:val="-12"/>
          <w:sz w:val="20"/>
          <w:szCs w:val="20"/>
        </w:rPr>
        <w:t xml:space="preserve"> </w:t>
      </w:r>
      <w:r w:rsidRPr="009A3AA2">
        <w:rPr>
          <w:rFonts w:cs="Arial"/>
          <w:i/>
          <w:iCs/>
          <w:sz w:val="20"/>
          <w:szCs w:val="20"/>
        </w:rPr>
        <w:t>you</w:t>
      </w:r>
      <w:r w:rsidRPr="009A3AA2">
        <w:rPr>
          <w:rFonts w:cs="Arial"/>
          <w:i/>
          <w:iCs/>
          <w:spacing w:val="-12"/>
          <w:sz w:val="20"/>
          <w:szCs w:val="20"/>
        </w:rPr>
        <w:t xml:space="preserve"> </w:t>
      </w:r>
      <w:r w:rsidRPr="009A3AA2">
        <w:rPr>
          <w:rFonts w:cs="Arial"/>
          <w:i/>
          <w:iCs/>
          <w:sz w:val="20"/>
          <w:szCs w:val="20"/>
        </w:rPr>
        <w:t>are</w:t>
      </w:r>
      <w:r w:rsidRPr="009A3AA2">
        <w:rPr>
          <w:rFonts w:cs="Arial"/>
          <w:i/>
          <w:iCs/>
          <w:spacing w:val="-11"/>
          <w:sz w:val="20"/>
          <w:szCs w:val="20"/>
        </w:rPr>
        <w:t xml:space="preserve"> </w:t>
      </w:r>
      <w:r w:rsidRPr="009A3AA2">
        <w:rPr>
          <w:rFonts w:cs="Arial"/>
          <w:i/>
          <w:iCs/>
          <w:sz w:val="20"/>
          <w:szCs w:val="20"/>
        </w:rPr>
        <w:t>required</w:t>
      </w:r>
      <w:r w:rsidRPr="009A3AA2">
        <w:rPr>
          <w:rFonts w:cs="Arial"/>
          <w:i/>
          <w:iCs/>
          <w:spacing w:val="-15"/>
          <w:sz w:val="20"/>
          <w:szCs w:val="20"/>
        </w:rPr>
        <w:t xml:space="preserve"> </w:t>
      </w:r>
      <w:r w:rsidRPr="009A3AA2">
        <w:rPr>
          <w:rFonts w:cs="Arial"/>
          <w:i/>
          <w:iCs/>
          <w:sz w:val="20"/>
          <w:szCs w:val="20"/>
        </w:rPr>
        <w:t>to</w:t>
      </w:r>
      <w:r w:rsidRPr="009A3AA2">
        <w:rPr>
          <w:rFonts w:cs="Arial"/>
          <w:i/>
          <w:iCs/>
          <w:spacing w:val="-12"/>
          <w:sz w:val="20"/>
          <w:szCs w:val="20"/>
        </w:rPr>
        <w:t xml:space="preserve"> </w:t>
      </w:r>
      <w:r w:rsidRPr="009A3AA2">
        <w:rPr>
          <w:rFonts w:cs="Arial"/>
          <w:i/>
          <w:iCs/>
          <w:sz w:val="20"/>
          <w:szCs w:val="20"/>
        </w:rPr>
        <w:t>uphold</w:t>
      </w:r>
      <w:r w:rsidRPr="009A3AA2">
        <w:rPr>
          <w:rFonts w:cs="Arial"/>
          <w:i/>
          <w:iCs/>
          <w:spacing w:val="-58"/>
          <w:sz w:val="20"/>
          <w:szCs w:val="20"/>
        </w:rPr>
        <w:t xml:space="preserve"> </w:t>
      </w:r>
      <w:r w:rsidRPr="009A3AA2">
        <w:rPr>
          <w:rFonts w:cs="Arial"/>
          <w:i/>
          <w:iCs/>
          <w:sz w:val="20"/>
          <w:szCs w:val="20"/>
        </w:rPr>
        <w:t xml:space="preserve">the confidentiality of all </w:t>
      </w:r>
      <w:r w:rsidRPr="009A3AA2">
        <w:rPr>
          <w:rFonts w:cs="Arial"/>
          <w:i/>
          <w:iCs/>
          <w:sz w:val="20"/>
          <w:szCs w:val="20"/>
        </w:rPr>
        <w:lastRenderedPageBreak/>
        <w:t>records held by the GMCA, whether employee records or GMCA</w:t>
      </w:r>
      <w:r w:rsidRPr="009A3AA2">
        <w:rPr>
          <w:rFonts w:cs="Arial"/>
          <w:i/>
          <w:iCs/>
          <w:spacing w:val="1"/>
          <w:sz w:val="20"/>
          <w:szCs w:val="20"/>
        </w:rPr>
        <w:t xml:space="preserve"> </w:t>
      </w:r>
      <w:r w:rsidRPr="009A3AA2">
        <w:rPr>
          <w:rFonts w:cs="Arial"/>
          <w:i/>
          <w:iCs/>
          <w:sz w:val="20"/>
          <w:szCs w:val="20"/>
        </w:rPr>
        <w:t>information.</w:t>
      </w:r>
      <w:r w:rsidRPr="009A3AA2">
        <w:rPr>
          <w:rFonts w:cs="Arial"/>
          <w:i/>
          <w:iCs/>
          <w:spacing w:val="1"/>
          <w:sz w:val="20"/>
          <w:szCs w:val="20"/>
        </w:rPr>
        <w:t xml:space="preserve"> </w:t>
      </w:r>
      <w:r w:rsidRPr="009A3AA2">
        <w:rPr>
          <w:rFonts w:cs="Arial"/>
          <w:i/>
          <w:iCs/>
          <w:sz w:val="20"/>
          <w:szCs w:val="20"/>
        </w:rPr>
        <w:t>This</w:t>
      </w:r>
      <w:r w:rsidRPr="009A3AA2">
        <w:rPr>
          <w:rFonts w:cs="Arial"/>
          <w:i/>
          <w:iCs/>
          <w:spacing w:val="1"/>
          <w:sz w:val="20"/>
          <w:szCs w:val="20"/>
        </w:rPr>
        <w:t xml:space="preserve"> </w:t>
      </w:r>
      <w:r w:rsidRPr="009A3AA2">
        <w:rPr>
          <w:rFonts w:cs="Arial"/>
          <w:i/>
          <w:iCs/>
          <w:sz w:val="20"/>
          <w:szCs w:val="20"/>
        </w:rPr>
        <w:t>duty</w:t>
      </w:r>
      <w:r w:rsidRPr="009A3AA2">
        <w:rPr>
          <w:rFonts w:cs="Arial"/>
          <w:i/>
          <w:iCs/>
          <w:spacing w:val="1"/>
          <w:sz w:val="20"/>
          <w:szCs w:val="20"/>
        </w:rPr>
        <w:t xml:space="preserve"> </w:t>
      </w:r>
      <w:r w:rsidRPr="009A3AA2">
        <w:rPr>
          <w:rFonts w:cs="Arial"/>
          <w:i/>
          <w:iCs/>
          <w:sz w:val="20"/>
          <w:szCs w:val="20"/>
        </w:rPr>
        <w:t>lasts</w:t>
      </w:r>
      <w:r w:rsidRPr="009A3AA2">
        <w:rPr>
          <w:rFonts w:cs="Arial"/>
          <w:i/>
          <w:iCs/>
          <w:spacing w:val="1"/>
          <w:sz w:val="20"/>
          <w:szCs w:val="20"/>
        </w:rPr>
        <w:t xml:space="preserve"> </w:t>
      </w:r>
      <w:r w:rsidRPr="009A3AA2">
        <w:rPr>
          <w:rFonts w:cs="Arial"/>
          <w:i/>
          <w:iCs/>
          <w:sz w:val="20"/>
          <w:szCs w:val="20"/>
        </w:rPr>
        <w:t>indefinitely</w:t>
      </w:r>
      <w:r w:rsidRPr="009A3AA2">
        <w:rPr>
          <w:rFonts w:cs="Arial"/>
          <w:i/>
          <w:iCs/>
          <w:spacing w:val="1"/>
          <w:sz w:val="20"/>
          <w:szCs w:val="20"/>
        </w:rPr>
        <w:t xml:space="preserve"> </w:t>
      </w:r>
      <w:r w:rsidRPr="009A3AA2">
        <w:rPr>
          <w:rFonts w:cs="Arial"/>
          <w:i/>
          <w:iCs/>
          <w:sz w:val="20"/>
          <w:szCs w:val="20"/>
        </w:rPr>
        <w:t>and</w:t>
      </w:r>
      <w:r w:rsidRPr="009A3AA2">
        <w:rPr>
          <w:rFonts w:cs="Arial"/>
          <w:i/>
          <w:iCs/>
          <w:spacing w:val="1"/>
          <w:sz w:val="20"/>
          <w:szCs w:val="20"/>
        </w:rPr>
        <w:t xml:space="preserve"> </w:t>
      </w:r>
      <w:r w:rsidRPr="009A3AA2">
        <w:rPr>
          <w:rFonts w:cs="Arial"/>
          <w:i/>
          <w:iCs/>
          <w:sz w:val="20"/>
          <w:szCs w:val="20"/>
        </w:rPr>
        <w:t>will</w:t>
      </w:r>
      <w:r w:rsidRPr="009A3AA2">
        <w:rPr>
          <w:rFonts w:cs="Arial"/>
          <w:i/>
          <w:iCs/>
          <w:spacing w:val="1"/>
          <w:sz w:val="20"/>
          <w:szCs w:val="20"/>
        </w:rPr>
        <w:t xml:space="preserve"> </w:t>
      </w:r>
      <w:r w:rsidRPr="009A3AA2">
        <w:rPr>
          <w:rFonts w:cs="Arial"/>
          <w:i/>
          <w:iCs/>
          <w:sz w:val="20"/>
          <w:szCs w:val="20"/>
        </w:rPr>
        <w:t>continue</w:t>
      </w:r>
      <w:r w:rsidRPr="009A3AA2">
        <w:rPr>
          <w:rFonts w:cs="Arial"/>
          <w:i/>
          <w:iCs/>
          <w:spacing w:val="1"/>
          <w:sz w:val="20"/>
          <w:szCs w:val="20"/>
        </w:rPr>
        <w:t xml:space="preserve"> </w:t>
      </w:r>
      <w:r w:rsidRPr="009A3AA2">
        <w:rPr>
          <w:rFonts w:cs="Arial"/>
          <w:i/>
          <w:iCs/>
          <w:sz w:val="20"/>
          <w:szCs w:val="20"/>
        </w:rPr>
        <w:t>after</w:t>
      </w:r>
      <w:r w:rsidRPr="009A3AA2">
        <w:rPr>
          <w:rFonts w:cs="Arial"/>
          <w:i/>
          <w:iCs/>
          <w:spacing w:val="1"/>
          <w:sz w:val="20"/>
          <w:szCs w:val="20"/>
        </w:rPr>
        <w:t xml:space="preserve"> </w:t>
      </w:r>
      <w:r w:rsidRPr="009A3AA2">
        <w:rPr>
          <w:rFonts w:cs="Arial"/>
          <w:i/>
          <w:iCs/>
          <w:sz w:val="20"/>
          <w:szCs w:val="20"/>
        </w:rPr>
        <w:t>you</w:t>
      </w:r>
      <w:r w:rsidRPr="009A3AA2">
        <w:rPr>
          <w:rFonts w:cs="Arial"/>
          <w:i/>
          <w:iCs/>
          <w:spacing w:val="1"/>
          <w:sz w:val="20"/>
          <w:szCs w:val="20"/>
        </w:rPr>
        <w:t xml:space="preserve"> </w:t>
      </w:r>
      <w:r w:rsidRPr="009A3AA2">
        <w:rPr>
          <w:rFonts w:cs="Arial"/>
          <w:i/>
          <w:iCs/>
          <w:sz w:val="20"/>
          <w:szCs w:val="20"/>
        </w:rPr>
        <w:t>leave</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GMCA</w:t>
      </w:r>
      <w:r w:rsidRPr="009A3AA2">
        <w:rPr>
          <w:rFonts w:cs="Arial"/>
          <w:i/>
          <w:iCs/>
          <w:spacing w:val="1"/>
          <w:sz w:val="20"/>
          <w:szCs w:val="20"/>
        </w:rPr>
        <w:t xml:space="preserve"> </w:t>
      </w:r>
      <w:r w:rsidRPr="009A3AA2">
        <w:rPr>
          <w:rFonts w:cs="Arial"/>
          <w:i/>
          <w:iCs/>
          <w:sz w:val="20"/>
          <w:szCs w:val="20"/>
        </w:rPr>
        <w:t>employment. All employees must maintain confidentiality and abide by the Data Protection</w:t>
      </w:r>
      <w:r w:rsidRPr="009A3AA2">
        <w:rPr>
          <w:rFonts w:cs="Arial"/>
          <w:i/>
          <w:iCs/>
          <w:spacing w:val="1"/>
          <w:sz w:val="20"/>
          <w:szCs w:val="20"/>
        </w:rPr>
        <w:t xml:space="preserve"> </w:t>
      </w:r>
      <w:r w:rsidRPr="009A3AA2">
        <w:rPr>
          <w:rFonts w:cs="Arial"/>
          <w:i/>
          <w:iCs/>
          <w:sz w:val="20"/>
          <w:szCs w:val="20"/>
        </w:rPr>
        <w:t>Act.</w:t>
      </w:r>
    </w:p>
    <w:p w14:paraId="47A5EC5F" w14:textId="7ECBA692" w:rsidR="00675768" w:rsidRPr="009A3AA2" w:rsidRDefault="00F31A63" w:rsidP="009A3AA2">
      <w:pPr>
        <w:rPr>
          <w:rFonts w:cs="Arial"/>
          <w:i/>
          <w:iCs/>
          <w:sz w:val="20"/>
          <w:szCs w:val="20"/>
        </w:rPr>
      </w:pPr>
      <w:r w:rsidRPr="009A3AA2">
        <w:rPr>
          <w:rFonts w:cs="Arial"/>
          <w:b/>
          <w:bCs/>
          <w:i/>
          <w:iCs/>
          <w:sz w:val="20"/>
          <w:szCs w:val="20"/>
        </w:rPr>
        <w:t>Data</w:t>
      </w:r>
      <w:r w:rsidRPr="009A3AA2">
        <w:rPr>
          <w:rFonts w:cs="Arial"/>
          <w:b/>
          <w:bCs/>
          <w:i/>
          <w:iCs/>
          <w:spacing w:val="1"/>
          <w:sz w:val="20"/>
          <w:szCs w:val="20"/>
        </w:rPr>
        <w:t xml:space="preserve"> </w:t>
      </w:r>
      <w:r w:rsidRPr="009A3AA2">
        <w:rPr>
          <w:rFonts w:cs="Arial"/>
          <w:b/>
          <w:bCs/>
          <w:i/>
          <w:iCs/>
          <w:sz w:val="20"/>
          <w:szCs w:val="20"/>
        </w:rPr>
        <w:t>Quality</w:t>
      </w:r>
      <w:r w:rsidRPr="009A3AA2">
        <w:rPr>
          <w:rFonts w:cs="Arial"/>
          <w:i/>
          <w:iCs/>
          <w:spacing w:val="1"/>
          <w:sz w:val="20"/>
          <w:szCs w:val="20"/>
        </w:rPr>
        <w:t xml:space="preserve"> </w:t>
      </w:r>
      <w:r w:rsidRPr="009A3AA2">
        <w:rPr>
          <w:rFonts w:cs="Arial"/>
          <w:i/>
          <w:iCs/>
          <w:sz w:val="20"/>
          <w:szCs w:val="20"/>
        </w:rPr>
        <w:t>-</w:t>
      </w:r>
      <w:r w:rsidRPr="009A3AA2">
        <w:rPr>
          <w:rFonts w:cs="Arial"/>
          <w:i/>
          <w:iCs/>
          <w:spacing w:val="1"/>
          <w:sz w:val="20"/>
          <w:szCs w:val="20"/>
        </w:rPr>
        <w:t xml:space="preserve"> </w:t>
      </w:r>
      <w:r w:rsidRPr="009A3AA2">
        <w:rPr>
          <w:rFonts w:cs="Arial"/>
          <w:i/>
          <w:iCs/>
          <w:sz w:val="20"/>
          <w:szCs w:val="20"/>
        </w:rPr>
        <w:t>All</w:t>
      </w:r>
      <w:r w:rsidRPr="009A3AA2">
        <w:rPr>
          <w:rFonts w:cs="Arial"/>
          <w:i/>
          <w:iCs/>
          <w:spacing w:val="1"/>
          <w:sz w:val="20"/>
          <w:szCs w:val="20"/>
        </w:rPr>
        <w:t xml:space="preserve"> </w:t>
      </w:r>
      <w:r w:rsidRPr="009A3AA2">
        <w:rPr>
          <w:rFonts w:cs="Arial"/>
          <w:i/>
          <w:iCs/>
          <w:sz w:val="20"/>
          <w:szCs w:val="20"/>
        </w:rPr>
        <w:t>staff</w:t>
      </w:r>
      <w:r w:rsidRPr="009A3AA2">
        <w:rPr>
          <w:rFonts w:cs="Arial"/>
          <w:i/>
          <w:iCs/>
          <w:spacing w:val="1"/>
          <w:sz w:val="20"/>
          <w:szCs w:val="20"/>
        </w:rPr>
        <w:t xml:space="preserve"> </w:t>
      </w:r>
      <w:r w:rsidRPr="009A3AA2">
        <w:rPr>
          <w:rFonts w:cs="Arial"/>
          <w:i/>
          <w:iCs/>
          <w:sz w:val="20"/>
          <w:szCs w:val="20"/>
        </w:rPr>
        <w:t>are</w:t>
      </w:r>
      <w:r w:rsidRPr="009A3AA2">
        <w:rPr>
          <w:rFonts w:cs="Arial"/>
          <w:i/>
          <w:iCs/>
          <w:spacing w:val="1"/>
          <w:sz w:val="20"/>
          <w:szCs w:val="20"/>
        </w:rPr>
        <w:t xml:space="preserve"> </w:t>
      </w:r>
      <w:r w:rsidRPr="009A3AA2">
        <w:rPr>
          <w:rFonts w:cs="Arial"/>
          <w:i/>
          <w:iCs/>
          <w:sz w:val="20"/>
          <w:szCs w:val="20"/>
        </w:rPr>
        <w:t>personally</w:t>
      </w:r>
      <w:r w:rsidRPr="009A3AA2">
        <w:rPr>
          <w:rFonts w:cs="Arial"/>
          <w:i/>
          <w:iCs/>
          <w:spacing w:val="1"/>
          <w:sz w:val="20"/>
          <w:szCs w:val="20"/>
        </w:rPr>
        <w:t xml:space="preserve"> </w:t>
      </w:r>
      <w:r w:rsidRPr="009A3AA2">
        <w:rPr>
          <w:rFonts w:cs="Arial"/>
          <w:i/>
          <w:iCs/>
          <w:sz w:val="20"/>
          <w:szCs w:val="20"/>
        </w:rPr>
        <w:t>responsible</w:t>
      </w:r>
      <w:r w:rsidRPr="009A3AA2">
        <w:rPr>
          <w:rFonts w:cs="Arial"/>
          <w:i/>
          <w:iCs/>
          <w:spacing w:val="1"/>
          <w:sz w:val="20"/>
          <w:szCs w:val="20"/>
        </w:rPr>
        <w:t xml:space="preserve"> </w:t>
      </w:r>
      <w:r w:rsidRPr="009A3AA2">
        <w:rPr>
          <w:rFonts w:cs="Arial"/>
          <w:i/>
          <w:iCs/>
          <w:sz w:val="20"/>
          <w:szCs w:val="20"/>
        </w:rPr>
        <w:t>for</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quality</w:t>
      </w:r>
      <w:r w:rsidRPr="009A3AA2">
        <w:rPr>
          <w:rFonts w:cs="Arial"/>
          <w:i/>
          <w:iCs/>
          <w:spacing w:val="1"/>
          <w:sz w:val="20"/>
          <w:szCs w:val="20"/>
        </w:rPr>
        <w:t xml:space="preserve"> </w:t>
      </w:r>
      <w:r w:rsidRPr="009A3AA2">
        <w:rPr>
          <w:rFonts w:cs="Arial"/>
          <w:i/>
          <w:iCs/>
          <w:sz w:val="20"/>
          <w:szCs w:val="20"/>
        </w:rPr>
        <w:t>of</w:t>
      </w:r>
      <w:r w:rsidRPr="009A3AA2">
        <w:rPr>
          <w:rFonts w:cs="Arial"/>
          <w:i/>
          <w:iCs/>
          <w:spacing w:val="1"/>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entered</w:t>
      </w:r>
      <w:r w:rsidRPr="009A3AA2">
        <w:rPr>
          <w:rFonts w:cs="Arial"/>
          <w:i/>
          <w:iCs/>
          <w:spacing w:val="1"/>
          <w:sz w:val="20"/>
          <w:szCs w:val="20"/>
        </w:rPr>
        <w:t xml:space="preserve"> </w:t>
      </w:r>
      <w:r w:rsidRPr="009A3AA2">
        <w:rPr>
          <w:rFonts w:cs="Arial"/>
          <w:i/>
          <w:iCs/>
          <w:sz w:val="20"/>
          <w:szCs w:val="20"/>
        </w:rPr>
        <w:t>by</w:t>
      </w:r>
      <w:r w:rsidRPr="009A3AA2">
        <w:rPr>
          <w:rFonts w:cs="Arial"/>
          <w:i/>
          <w:iCs/>
          <w:spacing w:val="1"/>
          <w:sz w:val="20"/>
          <w:szCs w:val="20"/>
        </w:rPr>
        <w:t xml:space="preserve"> </w:t>
      </w:r>
      <w:r w:rsidRPr="009A3AA2">
        <w:rPr>
          <w:rFonts w:cs="Arial"/>
          <w:i/>
          <w:iCs/>
          <w:sz w:val="20"/>
          <w:szCs w:val="20"/>
        </w:rPr>
        <w:t>themselves, or on their behalf, on GMCAs computerised systems or manual records (paper</w:t>
      </w:r>
      <w:r w:rsidRPr="009A3AA2">
        <w:rPr>
          <w:rFonts w:cs="Arial"/>
          <w:i/>
          <w:iCs/>
          <w:spacing w:val="1"/>
          <w:sz w:val="20"/>
          <w:szCs w:val="20"/>
        </w:rPr>
        <w:t xml:space="preserve"> </w:t>
      </w:r>
      <w:r w:rsidRPr="009A3AA2">
        <w:rPr>
          <w:rFonts w:cs="Arial"/>
          <w:i/>
          <w:iCs/>
          <w:sz w:val="20"/>
          <w:szCs w:val="20"/>
        </w:rPr>
        <w:t>records) and must ensure that such data is entered accurately and, in a timely manner, to</w:t>
      </w:r>
      <w:r w:rsidRPr="009A3AA2">
        <w:rPr>
          <w:rFonts w:cs="Arial"/>
          <w:i/>
          <w:iCs/>
          <w:spacing w:val="1"/>
          <w:sz w:val="20"/>
          <w:szCs w:val="20"/>
        </w:rPr>
        <w:t xml:space="preserve"> </w:t>
      </w:r>
      <w:r w:rsidRPr="009A3AA2">
        <w:rPr>
          <w:rFonts w:cs="Arial"/>
          <w:i/>
          <w:iCs/>
          <w:sz w:val="20"/>
          <w:szCs w:val="20"/>
        </w:rPr>
        <w:t>ensure high</w:t>
      </w:r>
      <w:r w:rsidRPr="009A3AA2">
        <w:rPr>
          <w:rFonts w:cs="Arial"/>
          <w:i/>
          <w:iCs/>
          <w:spacing w:val="-3"/>
          <w:sz w:val="20"/>
          <w:szCs w:val="20"/>
        </w:rPr>
        <w:t xml:space="preserve"> </w:t>
      </w:r>
      <w:r w:rsidRPr="009A3AA2">
        <w:rPr>
          <w:rFonts w:cs="Arial"/>
          <w:i/>
          <w:iCs/>
          <w:sz w:val="20"/>
          <w:szCs w:val="20"/>
        </w:rPr>
        <w:t>standards of data</w:t>
      </w:r>
      <w:r w:rsidRPr="009A3AA2">
        <w:rPr>
          <w:rFonts w:cs="Arial"/>
          <w:i/>
          <w:iCs/>
          <w:spacing w:val="-5"/>
          <w:sz w:val="20"/>
          <w:szCs w:val="20"/>
        </w:rPr>
        <w:t xml:space="preserve"> </w:t>
      </w:r>
      <w:r w:rsidRPr="009A3AA2">
        <w:rPr>
          <w:rFonts w:cs="Arial"/>
          <w:i/>
          <w:iCs/>
          <w:sz w:val="20"/>
          <w:szCs w:val="20"/>
        </w:rPr>
        <w:t>quality</w:t>
      </w:r>
      <w:r w:rsidRPr="009A3AA2">
        <w:rPr>
          <w:rFonts w:cs="Arial"/>
          <w:i/>
          <w:iCs/>
          <w:spacing w:val="-2"/>
          <w:sz w:val="20"/>
          <w:szCs w:val="20"/>
        </w:rPr>
        <w:t xml:space="preserve"> </w:t>
      </w:r>
      <w:r w:rsidRPr="009A3AA2">
        <w:rPr>
          <w:rFonts w:cs="Arial"/>
          <w:i/>
          <w:iCs/>
          <w:sz w:val="20"/>
          <w:szCs w:val="20"/>
        </w:rPr>
        <w:t>in accordance with Departmental protocols.</w:t>
      </w:r>
      <w:r w:rsidR="00732161" w:rsidRPr="009A3AA2">
        <w:rPr>
          <w:rFonts w:cs="Arial"/>
          <w:i/>
          <w:iCs/>
          <w:sz w:val="20"/>
          <w:szCs w:val="20"/>
        </w:rPr>
        <w:t xml:space="preserve"> </w:t>
      </w:r>
      <w:r w:rsidRPr="009A3AA2">
        <w:rPr>
          <w:rFonts w:cs="Arial"/>
          <w:i/>
          <w:iCs/>
          <w:sz w:val="20"/>
          <w:szCs w:val="20"/>
        </w:rPr>
        <w:t>To ensure data is handled in a secure manner protecting the confidentiality of any personal</w:t>
      </w:r>
      <w:r w:rsidRPr="009A3AA2">
        <w:rPr>
          <w:rFonts w:cs="Arial"/>
          <w:i/>
          <w:iCs/>
          <w:spacing w:val="1"/>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held in</w:t>
      </w:r>
      <w:r w:rsidRPr="009A3AA2">
        <w:rPr>
          <w:rFonts w:cs="Arial"/>
          <w:i/>
          <w:iCs/>
          <w:spacing w:val="-2"/>
          <w:sz w:val="20"/>
          <w:szCs w:val="20"/>
        </w:rPr>
        <w:t xml:space="preserve"> </w:t>
      </w:r>
      <w:r w:rsidRPr="009A3AA2">
        <w:rPr>
          <w:rFonts w:cs="Arial"/>
          <w:i/>
          <w:iCs/>
          <w:sz w:val="20"/>
          <w:szCs w:val="20"/>
        </w:rPr>
        <w:t>meeting</w:t>
      </w:r>
      <w:r w:rsidRPr="009A3AA2">
        <w:rPr>
          <w:rFonts w:cs="Arial"/>
          <w:i/>
          <w:iCs/>
          <w:spacing w:val="-1"/>
          <w:sz w:val="20"/>
          <w:szCs w:val="20"/>
        </w:rPr>
        <w:t xml:space="preserve"> </w:t>
      </w:r>
      <w:r w:rsidRPr="009A3AA2">
        <w:rPr>
          <w:rFonts w:cs="Arial"/>
          <w:i/>
          <w:iCs/>
          <w:sz w:val="20"/>
          <w:szCs w:val="20"/>
        </w:rPr>
        <w:t>the</w:t>
      </w:r>
      <w:r w:rsidRPr="009A3AA2">
        <w:rPr>
          <w:rFonts w:cs="Arial"/>
          <w:i/>
          <w:iCs/>
          <w:spacing w:val="-4"/>
          <w:sz w:val="20"/>
          <w:szCs w:val="20"/>
        </w:rPr>
        <w:t xml:space="preserve"> </w:t>
      </w:r>
      <w:r w:rsidRPr="009A3AA2">
        <w:rPr>
          <w:rFonts w:cs="Arial"/>
          <w:i/>
          <w:iCs/>
          <w:sz w:val="20"/>
          <w:szCs w:val="20"/>
        </w:rPr>
        <w:t>requirements</w:t>
      </w:r>
      <w:r w:rsidRPr="009A3AA2">
        <w:rPr>
          <w:rFonts w:cs="Arial"/>
          <w:i/>
          <w:iCs/>
          <w:spacing w:val="-1"/>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w:t>
      </w:r>
      <w:r w:rsidRPr="009A3AA2">
        <w:rPr>
          <w:rFonts w:cs="Arial"/>
          <w:i/>
          <w:iCs/>
          <w:spacing w:val="-3"/>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Protection</w:t>
      </w:r>
      <w:r w:rsidRPr="009A3AA2">
        <w:rPr>
          <w:rFonts w:cs="Arial"/>
          <w:i/>
          <w:iCs/>
          <w:spacing w:val="1"/>
          <w:sz w:val="20"/>
          <w:szCs w:val="20"/>
        </w:rPr>
        <w:t xml:space="preserve"> </w:t>
      </w:r>
      <w:r w:rsidRPr="009A3AA2">
        <w:rPr>
          <w:rFonts w:cs="Arial"/>
          <w:i/>
          <w:iCs/>
          <w:sz w:val="20"/>
          <w:szCs w:val="20"/>
        </w:rPr>
        <w:t>Act.</w:t>
      </w:r>
    </w:p>
    <w:p w14:paraId="47A5EC61" w14:textId="0B32C7D9" w:rsidR="00675768" w:rsidRPr="009A3AA2" w:rsidRDefault="00F31A63" w:rsidP="009A3AA2">
      <w:pPr>
        <w:rPr>
          <w:rFonts w:cs="Arial"/>
          <w:i/>
          <w:iCs/>
          <w:sz w:val="20"/>
          <w:szCs w:val="20"/>
        </w:rPr>
      </w:pPr>
      <w:r w:rsidRPr="009A3AA2">
        <w:rPr>
          <w:rFonts w:cs="Arial"/>
          <w:b/>
          <w:bCs/>
          <w:i/>
          <w:iCs/>
          <w:sz w:val="20"/>
          <w:szCs w:val="20"/>
        </w:rPr>
        <w:t>Health and Safety</w:t>
      </w:r>
      <w:r w:rsidRPr="009A3AA2">
        <w:rPr>
          <w:rFonts w:cs="Arial"/>
          <w:i/>
          <w:iCs/>
          <w:sz w:val="20"/>
          <w:szCs w:val="20"/>
        </w:rPr>
        <w:t xml:space="preserve"> - All employees of GMCA have a statutory duty of care for their own</w:t>
      </w:r>
      <w:r w:rsidRPr="009A3AA2">
        <w:rPr>
          <w:rFonts w:cs="Arial"/>
          <w:i/>
          <w:iCs/>
          <w:spacing w:val="1"/>
          <w:sz w:val="20"/>
          <w:szCs w:val="20"/>
        </w:rPr>
        <w:t xml:space="preserve"> </w:t>
      </w:r>
      <w:r w:rsidRPr="009A3AA2">
        <w:rPr>
          <w:rFonts w:cs="Arial"/>
          <w:i/>
          <w:iCs/>
          <w:sz w:val="20"/>
          <w:szCs w:val="20"/>
        </w:rPr>
        <w:t>personal</w:t>
      </w:r>
      <w:r w:rsidRPr="009A3AA2">
        <w:rPr>
          <w:rFonts w:cs="Arial"/>
          <w:i/>
          <w:iCs/>
          <w:spacing w:val="-9"/>
          <w:sz w:val="20"/>
          <w:szCs w:val="20"/>
        </w:rPr>
        <w:t xml:space="preserve"> </w:t>
      </w:r>
      <w:r w:rsidRPr="009A3AA2">
        <w:rPr>
          <w:rFonts w:cs="Arial"/>
          <w:i/>
          <w:iCs/>
          <w:sz w:val="20"/>
          <w:szCs w:val="20"/>
        </w:rPr>
        <w:t>safety</w:t>
      </w:r>
      <w:r w:rsidRPr="009A3AA2">
        <w:rPr>
          <w:rFonts w:cs="Arial"/>
          <w:i/>
          <w:iCs/>
          <w:spacing w:val="-9"/>
          <w:sz w:val="20"/>
          <w:szCs w:val="20"/>
        </w:rPr>
        <w:t xml:space="preserve"> </w:t>
      </w:r>
      <w:r w:rsidRPr="009A3AA2">
        <w:rPr>
          <w:rFonts w:cs="Arial"/>
          <w:i/>
          <w:iCs/>
          <w:sz w:val="20"/>
          <w:szCs w:val="20"/>
        </w:rPr>
        <w:t>and</w:t>
      </w:r>
      <w:r w:rsidRPr="009A3AA2">
        <w:rPr>
          <w:rFonts w:cs="Arial"/>
          <w:i/>
          <w:iCs/>
          <w:spacing w:val="-8"/>
          <w:sz w:val="20"/>
          <w:szCs w:val="20"/>
        </w:rPr>
        <w:t xml:space="preserve"> </w:t>
      </w:r>
      <w:r w:rsidRPr="009A3AA2">
        <w:rPr>
          <w:rFonts w:cs="Arial"/>
          <w:i/>
          <w:iCs/>
          <w:sz w:val="20"/>
          <w:szCs w:val="20"/>
        </w:rPr>
        <w:t>that</w:t>
      </w:r>
      <w:r w:rsidRPr="009A3AA2">
        <w:rPr>
          <w:rFonts w:cs="Arial"/>
          <w:i/>
          <w:iCs/>
          <w:spacing w:val="-9"/>
          <w:sz w:val="20"/>
          <w:szCs w:val="20"/>
        </w:rPr>
        <w:t xml:space="preserve"> </w:t>
      </w:r>
      <w:r w:rsidRPr="009A3AA2">
        <w:rPr>
          <w:rFonts w:cs="Arial"/>
          <w:i/>
          <w:iCs/>
          <w:sz w:val="20"/>
          <w:szCs w:val="20"/>
        </w:rPr>
        <w:t>of</w:t>
      </w:r>
      <w:r w:rsidRPr="009A3AA2">
        <w:rPr>
          <w:rFonts w:cs="Arial"/>
          <w:i/>
          <w:iCs/>
          <w:spacing w:val="-3"/>
          <w:sz w:val="20"/>
          <w:szCs w:val="20"/>
        </w:rPr>
        <w:t xml:space="preserve"> </w:t>
      </w:r>
      <w:r w:rsidRPr="009A3AA2">
        <w:rPr>
          <w:rFonts w:cs="Arial"/>
          <w:i/>
          <w:iCs/>
          <w:sz w:val="20"/>
          <w:szCs w:val="20"/>
        </w:rPr>
        <w:t>others</w:t>
      </w:r>
      <w:r w:rsidRPr="009A3AA2">
        <w:rPr>
          <w:rFonts w:cs="Arial"/>
          <w:i/>
          <w:iCs/>
          <w:spacing w:val="-7"/>
          <w:sz w:val="20"/>
          <w:szCs w:val="20"/>
        </w:rPr>
        <w:t xml:space="preserve"> </w:t>
      </w:r>
      <w:r w:rsidRPr="009A3AA2">
        <w:rPr>
          <w:rFonts w:cs="Arial"/>
          <w:i/>
          <w:iCs/>
          <w:sz w:val="20"/>
          <w:szCs w:val="20"/>
        </w:rPr>
        <w:t>who</w:t>
      </w:r>
      <w:r w:rsidRPr="009A3AA2">
        <w:rPr>
          <w:rFonts w:cs="Arial"/>
          <w:i/>
          <w:iCs/>
          <w:spacing w:val="-7"/>
          <w:sz w:val="20"/>
          <w:szCs w:val="20"/>
        </w:rPr>
        <w:t xml:space="preserve"> </w:t>
      </w:r>
      <w:r w:rsidRPr="009A3AA2">
        <w:rPr>
          <w:rFonts w:cs="Arial"/>
          <w:i/>
          <w:iCs/>
          <w:sz w:val="20"/>
          <w:szCs w:val="20"/>
        </w:rPr>
        <w:t>may</w:t>
      </w:r>
      <w:r w:rsidRPr="009A3AA2">
        <w:rPr>
          <w:rFonts w:cs="Arial"/>
          <w:i/>
          <w:iCs/>
          <w:spacing w:val="-10"/>
          <w:sz w:val="20"/>
          <w:szCs w:val="20"/>
        </w:rPr>
        <w:t xml:space="preserve"> </w:t>
      </w:r>
      <w:r w:rsidRPr="009A3AA2">
        <w:rPr>
          <w:rFonts w:cs="Arial"/>
          <w:i/>
          <w:iCs/>
          <w:sz w:val="20"/>
          <w:szCs w:val="20"/>
        </w:rPr>
        <w:t>be</w:t>
      </w:r>
      <w:r w:rsidRPr="009A3AA2">
        <w:rPr>
          <w:rFonts w:cs="Arial"/>
          <w:i/>
          <w:iCs/>
          <w:spacing w:val="-8"/>
          <w:sz w:val="20"/>
          <w:szCs w:val="20"/>
        </w:rPr>
        <w:t xml:space="preserve"> </w:t>
      </w:r>
      <w:r w:rsidRPr="009A3AA2">
        <w:rPr>
          <w:rFonts w:cs="Arial"/>
          <w:i/>
          <w:iCs/>
          <w:sz w:val="20"/>
          <w:szCs w:val="20"/>
        </w:rPr>
        <w:t>affected</w:t>
      </w:r>
      <w:r w:rsidRPr="009A3AA2">
        <w:rPr>
          <w:rFonts w:cs="Arial"/>
          <w:i/>
          <w:iCs/>
          <w:spacing w:val="-7"/>
          <w:sz w:val="20"/>
          <w:szCs w:val="20"/>
        </w:rPr>
        <w:t xml:space="preserve"> </w:t>
      </w:r>
      <w:r w:rsidRPr="009A3AA2">
        <w:rPr>
          <w:rFonts w:cs="Arial"/>
          <w:i/>
          <w:iCs/>
          <w:sz w:val="20"/>
          <w:szCs w:val="20"/>
        </w:rPr>
        <w:t>by</w:t>
      </w:r>
      <w:r w:rsidRPr="009A3AA2">
        <w:rPr>
          <w:rFonts w:cs="Arial"/>
          <w:i/>
          <w:iCs/>
          <w:spacing w:val="-10"/>
          <w:sz w:val="20"/>
          <w:szCs w:val="20"/>
        </w:rPr>
        <w:t xml:space="preserve"> </w:t>
      </w:r>
      <w:r w:rsidRPr="009A3AA2">
        <w:rPr>
          <w:rFonts w:cs="Arial"/>
          <w:i/>
          <w:iCs/>
          <w:sz w:val="20"/>
          <w:szCs w:val="20"/>
        </w:rPr>
        <w:t>their</w:t>
      </w:r>
      <w:r w:rsidRPr="009A3AA2">
        <w:rPr>
          <w:rFonts w:cs="Arial"/>
          <w:i/>
          <w:iCs/>
          <w:spacing w:val="-6"/>
          <w:sz w:val="20"/>
          <w:szCs w:val="20"/>
        </w:rPr>
        <w:t xml:space="preserve"> </w:t>
      </w:r>
      <w:r w:rsidRPr="009A3AA2">
        <w:rPr>
          <w:rFonts w:cs="Arial"/>
          <w:i/>
          <w:iCs/>
          <w:sz w:val="20"/>
          <w:szCs w:val="20"/>
        </w:rPr>
        <w:t>acts</w:t>
      </w:r>
      <w:r w:rsidRPr="009A3AA2">
        <w:rPr>
          <w:rFonts w:cs="Arial"/>
          <w:i/>
          <w:iCs/>
          <w:spacing w:val="-7"/>
          <w:sz w:val="20"/>
          <w:szCs w:val="20"/>
        </w:rPr>
        <w:t xml:space="preserve"> </w:t>
      </w:r>
      <w:r w:rsidRPr="009A3AA2">
        <w:rPr>
          <w:rFonts w:cs="Arial"/>
          <w:i/>
          <w:iCs/>
          <w:sz w:val="20"/>
          <w:szCs w:val="20"/>
        </w:rPr>
        <w:t>or</w:t>
      </w:r>
      <w:r w:rsidRPr="009A3AA2">
        <w:rPr>
          <w:rFonts w:cs="Arial"/>
          <w:i/>
          <w:iCs/>
          <w:spacing w:val="-6"/>
          <w:sz w:val="20"/>
          <w:szCs w:val="20"/>
        </w:rPr>
        <w:t xml:space="preserve"> </w:t>
      </w:r>
      <w:r w:rsidRPr="009A3AA2">
        <w:rPr>
          <w:rFonts w:cs="Arial"/>
          <w:i/>
          <w:iCs/>
          <w:sz w:val="20"/>
          <w:szCs w:val="20"/>
        </w:rPr>
        <w:t>omissions.</w:t>
      </w:r>
      <w:r w:rsidRPr="009A3AA2">
        <w:rPr>
          <w:rFonts w:cs="Arial"/>
          <w:i/>
          <w:iCs/>
          <w:spacing w:val="-5"/>
          <w:sz w:val="20"/>
          <w:szCs w:val="20"/>
        </w:rPr>
        <w:t xml:space="preserve"> </w:t>
      </w:r>
      <w:r w:rsidRPr="009A3AA2">
        <w:rPr>
          <w:rFonts w:cs="Arial"/>
          <w:i/>
          <w:iCs/>
          <w:sz w:val="20"/>
          <w:szCs w:val="20"/>
        </w:rPr>
        <w:t>Employees</w:t>
      </w:r>
      <w:r w:rsidRPr="009A3AA2">
        <w:rPr>
          <w:rFonts w:cs="Arial"/>
          <w:i/>
          <w:iCs/>
          <w:spacing w:val="-59"/>
          <w:sz w:val="20"/>
          <w:szCs w:val="20"/>
        </w:rPr>
        <w:t xml:space="preserve"> </w:t>
      </w:r>
      <w:r w:rsidRPr="009A3AA2">
        <w:rPr>
          <w:rFonts w:cs="Arial"/>
          <w:i/>
          <w:iCs/>
          <w:sz w:val="20"/>
          <w:szCs w:val="20"/>
        </w:rPr>
        <w:t>are required to co-operate with management to enable GMCA to meet its own legal duties</w:t>
      </w:r>
      <w:r w:rsidRPr="009A3AA2">
        <w:rPr>
          <w:rFonts w:cs="Arial"/>
          <w:i/>
          <w:iCs/>
          <w:spacing w:val="1"/>
          <w:sz w:val="20"/>
          <w:szCs w:val="20"/>
        </w:rPr>
        <w:t xml:space="preserve"> </w:t>
      </w:r>
      <w:r w:rsidRPr="009A3AA2">
        <w:rPr>
          <w:rFonts w:cs="Arial"/>
          <w:i/>
          <w:iCs/>
          <w:sz w:val="20"/>
          <w:szCs w:val="20"/>
        </w:rPr>
        <w:t>and</w:t>
      </w:r>
      <w:r w:rsidRPr="009A3AA2">
        <w:rPr>
          <w:rFonts w:cs="Arial"/>
          <w:i/>
          <w:iCs/>
          <w:spacing w:val="-5"/>
          <w:sz w:val="20"/>
          <w:szCs w:val="20"/>
        </w:rPr>
        <w:t xml:space="preserve"> </w:t>
      </w:r>
      <w:r w:rsidRPr="009A3AA2">
        <w:rPr>
          <w:rFonts w:cs="Arial"/>
          <w:i/>
          <w:iCs/>
          <w:sz w:val="20"/>
          <w:szCs w:val="20"/>
        </w:rPr>
        <w:t>to</w:t>
      </w:r>
      <w:r w:rsidRPr="009A3AA2">
        <w:rPr>
          <w:rFonts w:cs="Arial"/>
          <w:i/>
          <w:iCs/>
          <w:spacing w:val="-5"/>
          <w:sz w:val="20"/>
          <w:szCs w:val="20"/>
        </w:rPr>
        <w:t xml:space="preserve"> </w:t>
      </w:r>
      <w:r w:rsidRPr="009A3AA2">
        <w:rPr>
          <w:rFonts w:cs="Arial"/>
          <w:i/>
          <w:iCs/>
          <w:sz w:val="20"/>
          <w:szCs w:val="20"/>
        </w:rPr>
        <w:t>report</w:t>
      </w:r>
      <w:r w:rsidRPr="009A3AA2">
        <w:rPr>
          <w:rFonts w:cs="Arial"/>
          <w:i/>
          <w:iCs/>
          <w:spacing w:val="-4"/>
          <w:sz w:val="20"/>
          <w:szCs w:val="20"/>
        </w:rPr>
        <w:t xml:space="preserve"> </w:t>
      </w:r>
      <w:r w:rsidRPr="009A3AA2">
        <w:rPr>
          <w:rFonts w:cs="Arial"/>
          <w:i/>
          <w:iCs/>
          <w:sz w:val="20"/>
          <w:szCs w:val="20"/>
        </w:rPr>
        <w:t>any</w:t>
      </w:r>
      <w:r w:rsidRPr="009A3AA2">
        <w:rPr>
          <w:rFonts w:cs="Arial"/>
          <w:i/>
          <w:iCs/>
          <w:spacing w:val="-8"/>
          <w:sz w:val="20"/>
          <w:szCs w:val="20"/>
        </w:rPr>
        <w:t xml:space="preserve"> </w:t>
      </w:r>
      <w:r w:rsidRPr="009A3AA2">
        <w:rPr>
          <w:rFonts w:cs="Arial"/>
          <w:i/>
          <w:iCs/>
          <w:sz w:val="20"/>
          <w:szCs w:val="20"/>
        </w:rPr>
        <w:t>circumstances</w:t>
      </w:r>
      <w:r w:rsidRPr="009A3AA2">
        <w:rPr>
          <w:rFonts w:cs="Arial"/>
          <w:i/>
          <w:iCs/>
          <w:spacing w:val="-7"/>
          <w:sz w:val="20"/>
          <w:szCs w:val="20"/>
        </w:rPr>
        <w:t xml:space="preserve"> </w:t>
      </w:r>
      <w:r w:rsidRPr="009A3AA2">
        <w:rPr>
          <w:rFonts w:cs="Arial"/>
          <w:i/>
          <w:iCs/>
          <w:sz w:val="20"/>
          <w:szCs w:val="20"/>
        </w:rPr>
        <w:t>that</w:t>
      </w:r>
      <w:r w:rsidRPr="009A3AA2">
        <w:rPr>
          <w:rFonts w:cs="Arial"/>
          <w:i/>
          <w:iCs/>
          <w:spacing w:val="-5"/>
          <w:sz w:val="20"/>
          <w:szCs w:val="20"/>
        </w:rPr>
        <w:t xml:space="preserve"> </w:t>
      </w:r>
      <w:r w:rsidRPr="009A3AA2">
        <w:rPr>
          <w:rFonts w:cs="Arial"/>
          <w:i/>
          <w:iCs/>
          <w:sz w:val="20"/>
          <w:szCs w:val="20"/>
        </w:rPr>
        <w:t>may</w:t>
      </w:r>
      <w:r w:rsidRPr="009A3AA2">
        <w:rPr>
          <w:rFonts w:cs="Arial"/>
          <w:i/>
          <w:iCs/>
          <w:spacing w:val="-8"/>
          <w:sz w:val="20"/>
          <w:szCs w:val="20"/>
        </w:rPr>
        <w:t xml:space="preserve"> </w:t>
      </w:r>
      <w:r w:rsidRPr="009A3AA2">
        <w:rPr>
          <w:rFonts w:cs="Arial"/>
          <w:i/>
          <w:iCs/>
          <w:sz w:val="20"/>
          <w:szCs w:val="20"/>
        </w:rPr>
        <w:t>compromise</w:t>
      </w:r>
      <w:r w:rsidRPr="009A3AA2">
        <w:rPr>
          <w:rFonts w:cs="Arial"/>
          <w:i/>
          <w:iCs/>
          <w:spacing w:val="-4"/>
          <w:sz w:val="20"/>
          <w:szCs w:val="20"/>
        </w:rPr>
        <w:t xml:space="preserve"> </w:t>
      </w:r>
      <w:r w:rsidRPr="009A3AA2">
        <w:rPr>
          <w:rFonts w:cs="Arial"/>
          <w:i/>
          <w:iCs/>
          <w:sz w:val="20"/>
          <w:szCs w:val="20"/>
        </w:rPr>
        <w:t>the</w:t>
      </w:r>
      <w:r w:rsidRPr="009A3AA2">
        <w:rPr>
          <w:rFonts w:cs="Arial"/>
          <w:i/>
          <w:iCs/>
          <w:spacing w:val="-6"/>
          <w:sz w:val="20"/>
          <w:szCs w:val="20"/>
        </w:rPr>
        <w:t xml:space="preserve"> </w:t>
      </w:r>
      <w:r w:rsidRPr="009A3AA2">
        <w:rPr>
          <w:rFonts w:cs="Arial"/>
          <w:i/>
          <w:iCs/>
          <w:sz w:val="20"/>
          <w:szCs w:val="20"/>
        </w:rPr>
        <w:t>health,</w:t>
      </w:r>
      <w:r w:rsidRPr="009A3AA2">
        <w:rPr>
          <w:rFonts w:cs="Arial"/>
          <w:i/>
          <w:iCs/>
          <w:spacing w:val="-4"/>
          <w:sz w:val="20"/>
          <w:szCs w:val="20"/>
        </w:rPr>
        <w:t xml:space="preserve"> </w:t>
      </w:r>
      <w:r w:rsidRPr="009A3AA2">
        <w:rPr>
          <w:rFonts w:cs="Arial"/>
          <w:i/>
          <w:iCs/>
          <w:sz w:val="20"/>
          <w:szCs w:val="20"/>
        </w:rPr>
        <w:t>safety</w:t>
      </w:r>
      <w:r w:rsidRPr="009A3AA2">
        <w:rPr>
          <w:rFonts w:cs="Arial"/>
          <w:i/>
          <w:iCs/>
          <w:spacing w:val="-7"/>
          <w:sz w:val="20"/>
          <w:szCs w:val="20"/>
        </w:rPr>
        <w:t xml:space="preserve"> </w:t>
      </w:r>
      <w:r w:rsidRPr="009A3AA2">
        <w:rPr>
          <w:rFonts w:cs="Arial"/>
          <w:i/>
          <w:iCs/>
          <w:sz w:val="20"/>
          <w:szCs w:val="20"/>
        </w:rPr>
        <w:t>and</w:t>
      </w:r>
      <w:r w:rsidRPr="009A3AA2">
        <w:rPr>
          <w:rFonts w:cs="Arial"/>
          <w:i/>
          <w:iCs/>
          <w:spacing w:val="-5"/>
          <w:sz w:val="20"/>
          <w:szCs w:val="20"/>
        </w:rPr>
        <w:t xml:space="preserve"> </w:t>
      </w:r>
      <w:r w:rsidRPr="009A3AA2">
        <w:rPr>
          <w:rFonts w:cs="Arial"/>
          <w:i/>
          <w:iCs/>
          <w:sz w:val="20"/>
          <w:szCs w:val="20"/>
        </w:rPr>
        <w:t>welfare</w:t>
      </w:r>
      <w:r w:rsidRPr="009A3AA2">
        <w:rPr>
          <w:rFonts w:cs="Arial"/>
          <w:i/>
          <w:iCs/>
          <w:spacing w:val="-4"/>
          <w:sz w:val="20"/>
          <w:szCs w:val="20"/>
        </w:rPr>
        <w:t xml:space="preserve"> </w:t>
      </w:r>
      <w:r w:rsidRPr="009A3AA2">
        <w:rPr>
          <w:rFonts w:cs="Arial"/>
          <w:i/>
          <w:iCs/>
          <w:sz w:val="20"/>
          <w:szCs w:val="20"/>
        </w:rPr>
        <w:t>of</w:t>
      </w:r>
      <w:r w:rsidRPr="009A3AA2">
        <w:rPr>
          <w:rFonts w:cs="Arial"/>
          <w:i/>
          <w:iCs/>
          <w:spacing w:val="-4"/>
          <w:sz w:val="20"/>
          <w:szCs w:val="20"/>
        </w:rPr>
        <w:t xml:space="preserve"> </w:t>
      </w:r>
      <w:r w:rsidRPr="009A3AA2">
        <w:rPr>
          <w:rFonts w:cs="Arial"/>
          <w:i/>
          <w:iCs/>
          <w:sz w:val="20"/>
          <w:szCs w:val="20"/>
        </w:rPr>
        <w:t>those</w:t>
      </w:r>
      <w:r w:rsidRPr="009A3AA2">
        <w:rPr>
          <w:rFonts w:cs="Arial"/>
          <w:i/>
          <w:iCs/>
          <w:spacing w:val="-59"/>
          <w:sz w:val="20"/>
          <w:szCs w:val="20"/>
        </w:rPr>
        <w:t xml:space="preserve"> </w:t>
      </w:r>
      <w:r w:rsidRPr="009A3AA2">
        <w:rPr>
          <w:rFonts w:cs="Arial"/>
          <w:i/>
          <w:iCs/>
          <w:sz w:val="20"/>
          <w:szCs w:val="20"/>
        </w:rPr>
        <w:t>affected by</w:t>
      </w:r>
      <w:r w:rsidRPr="009A3AA2">
        <w:rPr>
          <w:rFonts w:cs="Arial"/>
          <w:i/>
          <w:iCs/>
          <w:spacing w:val="-4"/>
          <w:sz w:val="20"/>
          <w:szCs w:val="20"/>
        </w:rPr>
        <w:t xml:space="preserve"> </w:t>
      </w:r>
      <w:r w:rsidRPr="009A3AA2">
        <w:rPr>
          <w:rFonts w:cs="Arial"/>
          <w:i/>
          <w:iCs/>
          <w:sz w:val="20"/>
          <w:szCs w:val="20"/>
        </w:rPr>
        <w:t>the Service’s</w:t>
      </w:r>
      <w:r w:rsidRPr="009A3AA2">
        <w:rPr>
          <w:rFonts w:cs="Arial"/>
          <w:i/>
          <w:iCs/>
          <w:spacing w:val="2"/>
          <w:sz w:val="20"/>
          <w:szCs w:val="20"/>
        </w:rPr>
        <w:t xml:space="preserve"> </w:t>
      </w:r>
      <w:r w:rsidRPr="009A3AA2">
        <w:rPr>
          <w:rFonts w:cs="Arial"/>
          <w:i/>
          <w:iCs/>
          <w:sz w:val="20"/>
          <w:szCs w:val="20"/>
        </w:rPr>
        <w:t>undertakings.</w:t>
      </w:r>
    </w:p>
    <w:p w14:paraId="318370CD" w14:textId="77777777" w:rsidR="00732161" w:rsidRPr="009A3AA2" w:rsidRDefault="00F31A63" w:rsidP="009A3AA2">
      <w:pPr>
        <w:rPr>
          <w:rFonts w:cs="Arial"/>
          <w:i/>
          <w:iCs/>
          <w:sz w:val="20"/>
          <w:szCs w:val="20"/>
        </w:rPr>
      </w:pPr>
      <w:r w:rsidRPr="009A3AA2">
        <w:rPr>
          <w:rFonts w:cs="Arial"/>
          <w:b/>
          <w:bCs/>
          <w:i/>
          <w:iCs/>
          <w:sz w:val="20"/>
          <w:szCs w:val="20"/>
        </w:rPr>
        <w:t>Service Policies</w:t>
      </w:r>
      <w:r w:rsidRPr="009A3AA2">
        <w:rPr>
          <w:rFonts w:cs="Arial"/>
          <w:i/>
          <w:iCs/>
          <w:sz w:val="20"/>
          <w:szCs w:val="20"/>
        </w:rPr>
        <w:t xml:space="preserve"> - All GMCA employees must observe and adhere to the provisions outlined</w:t>
      </w:r>
      <w:r w:rsidRPr="009A3AA2">
        <w:rPr>
          <w:rFonts w:cs="Arial"/>
          <w:i/>
          <w:iCs/>
          <w:spacing w:val="-59"/>
          <w:sz w:val="20"/>
          <w:szCs w:val="20"/>
        </w:rPr>
        <w:t xml:space="preserve"> </w:t>
      </w:r>
      <w:r w:rsidRPr="009A3AA2">
        <w:rPr>
          <w:rFonts w:cs="Arial"/>
          <w:i/>
          <w:iCs/>
          <w:sz w:val="20"/>
          <w:szCs w:val="20"/>
        </w:rPr>
        <w:t>in</w:t>
      </w:r>
      <w:r w:rsidRPr="009A3AA2">
        <w:rPr>
          <w:rFonts w:cs="Arial"/>
          <w:i/>
          <w:iCs/>
          <w:spacing w:val="-1"/>
          <w:sz w:val="20"/>
          <w:szCs w:val="20"/>
        </w:rPr>
        <w:t xml:space="preserve"> </w:t>
      </w:r>
      <w:r w:rsidRPr="009A3AA2">
        <w:rPr>
          <w:rFonts w:cs="Arial"/>
          <w:i/>
          <w:iCs/>
          <w:sz w:val="20"/>
          <w:szCs w:val="20"/>
        </w:rPr>
        <w:t>these policies.</w:t>
      </w:r>
    </w:p>
    <w:p w14:paraId="47A5EC64" w14:textId="6613E9D6" w:rsidR="00675768" w:rsidRPr="009A3AA2" w:rsidRDefault="00F31A63" w:rsidP="009A3AA2">
      <w:pPr>
        <w:rPr>
          <w:rFonts w:cs="Arial"/>
          <w:i/>
          <w:iCs/>
          <w:sz w:val="20"/>
          <w:szCs w:val="20"/>
        </w:rPr>
      </w:pPr>
      <w:r w:rsidRPr="009A3AA2">
        <w:rPr>
          <w:rFonts w:cs="Arial"/>
          <w:b/>
          <w:bCs/>
          <w:i/>
          <w:iCs/>
          <w:sz w:val="20"/>
          <w:szCs w:val="20"/>
        </w:rPr>
        <w:t>Equal Opportunities</w:t>
      </w:r>
      <w:r w:rsidRPr="009A3AA2">
        <w:rPr>
          <w:rFonts w:cs="Arial"/>
          <w:i/>
          <w:iCs/>
          <w:sz w:val="20"/>
          <w:szCs w:val="20"/>
        </w:rPr>
        <w:t xml:space="preserve"> - GMCA provides a range of services and employment</w:t>
      </w:r>
      <w:r w:rsidRPr="009A3AA2">
        <w:rPr>
          <w:rFonts w:cs="Arial"/>
          <w:i/>
          <w:iCs/>
          <w:spacing w:val="1"/>
          <w:sz w:val="20"/>
          <w:szCs w:val="20"/>
        </w:rPr>
        <w:t xml:space="preserve"> </w:t>
      </w:r>
      <w:r w:rsidRPr="009A3AA2">
        <w:rPr>
          <w:rFonts w:cs="Arial"/>
          <w:i/>
          <w:iCs/>
          <w:sz w:val="20"/>
          <w:szCs w:val="20"/>
        </w:rPr>
        <w:t>opportunities for a diverse population. As a GMCA employee you are expected to treat all</w:t>
      </w:r>
      <w:r w:rsidR="00732161" w:rsidRPr="009A3AA2">
        <w:rPr>
          <w:rFonts w:cs="Arial"/>
          <w:i/>
          <w:iCs/>
          <w:sz w:val="20"/>
          <w:szCs w:val="20"/>
        </w:rPr>
        <w:t xml:space="preserve"> </w:t>
      </w:r>
      <w:r w:rsidRPr="009A3AA2">
        <w:rPr>
          <w:rFonts w:cs="Arial"/>
          <w:i/>
          <w:iCs/>
          <w:spacing w:val="-59"/>
          <w:sz w:val="20"/>
          <w:szCs w:val="20"/>
        </w:rPr>
        <w:t xml:space="preserve"> </w:t>
      </w:r>
      <w:r w:rsidRPr="009A3AA2">
        <w:rPr>
          <w:rFonts w:cs="Arial"/>
          <w:i/>
          <w:iCs/>
          <w:sz w:val="20"/>
          <w:szCs w:val="20"/>
        </w:rPr>
        <w:t>employees / partners / members of the public and work colleagues with dignity and</w:t>
      </w:r>
      <w:r w:rsidRPr="009A3AA2">
        <w:rPr>
          <w:rFonts w:cs="Arial"/>
          <w:i/>
          <w:iCs/>
          <w:spacing w:val="1"/>
          <w:sz w:val="20"/>
          <w:szCs w:val="20"/>
        </w:rPr>
        <w:t xml:space="preserve"> </w:t>
      </w:r>
      <w:r w:rsidRPr="009A3AA2">
        <w:rPr>
          <w:rFonts w:cs="Arial"/>
          <w:i/>
          <w:iCs/>
          <w:sz w:val="20"/>
          <w:szCs w:val="20"/>
        </w:rPr>
        <w:t>respect</w:t>
      </w:r>
      <w:r w:rsidRPr="009A3AA2">
        <w:rPr>
          <w:rFonts w:cs="Arial"/>
          <w:i/>
          <w:iCs/>
          <w:spacing w:val="-2"/>
          <w:sz w:val="20"/>
          <w:szCs w:val="20"/>
        </w:rPr>
        <w:t xml:space="preserve"> </w:t>
      </w:r>
      <w:r w:rsidRPr="009A3AA2">
        <w:rPr>
          <w:rFonts w:cs="Arial"/>
          <w:i/>
          <w:iCs/>
          <w:sz w:val="20"/>
          <w:szCs w:val="20"/>
        </w:rPr>
        <w:t>irrespective</w:t>
      </w:r>
      <w:r w:rsidRPr="009A3AA2">
        <w:rPr>
          <w:rFonts w:cs="Arial"/>
          <w:i/>
          <w:iCs/>
          <w:spacing w:val="1"/>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their</w:t>
      </w:r>
      <w:r w:rsidRPr="009A3AA2">
        <w:rPr>
          <w:rFonts w:cs="Arial"/>
          <w:i/>
          <w:iCs/>
          <w:spacing w:val="2"/>
          <w:sz w:val="20"/>
          <w:szCs w:val="20"/>
        </w:rPr>
        <w:t xml:space="preserve"> </w:t>
      </w:r>
      <w:r w:rsidRPr="009A3AA2">
        <w:rPr>
          <w:rFonts w:cs="Arial"/>
          <w:i/>
          <w:iCs/>
          <w:sz w:val="20"/>
          <w:szCs w:val="20"/>
        </w:rPr>
        <w:t>background</w:t>
      </w:r>
      <w:r w:rsidR="00732161" w:rsidRPr="009A3AA2">
        <w:rPr>
          <w:rFonts w:cs="Arial"/>
          <w:i/>
          <w:iCs/>
          <w:sz w:val="20"/>
          <w:szCs w:val="20"/>
        </w:rPr>
        <w:t>.</w:t>
      </w:r>
    </w:p>
    <w:sectPr w:rsidR="00675768" w:rsidRPr="009A3AA2" w:rsidSect="003C14BB">
      <w:headerReference w:type="first" r:id="rId12"/>
      <w:pgSz w:w="11900" w:h="16850"/>
      <w:pgMar w:top="720" w:right="720" w:bottom="720" w:left="720" w:header="709"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413A" w14:textId="77777777" w:rsidR="00850CB4" w:rsidRDefault="00850CB4" w:rsidP="00342A79">
      <w:r>
        <w:separator/>
      </w:r>
    </w:p>
  </w:endnote>
  <w:endnote w:type="continuationSeparator" w:id="0">
    <w:p w14:paraId="4A8A67E4" w14:textId="77777777" w:rsidR="00850CB4" w:rsidRDefault="00850CB4" w:rsidP="00342A79">
      <w:r>
        <w:continuationSeparator/>
      </w:r>
    </w:p>
  </w:endnote>
  <w:endnote w:type="continuationNotice" w:id="1">
    <w:p w14:paraId="02DF2C6D" w14:textId="77777777" w:rsidR="00850CB4" w:rsidRDefault="00850CB4" w:rsidP="00342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31615"/>
      <w:docPartObj>
        <w:docPartGallery w:val="Page Numbers (Bottom of Page)"/>
        <w:docPartUnique/>
      </w:docPartObj>
    </w:sdtPr>
    <w:sdtEndPr>
      <w:rPr>
        <w:noProof/>
      </w:rPr>
    </w:sdtEndPr>
    <w:sdtContent>
      <w:p w14:paraId="5E1315B2" w14:textId="7685BE64" w:rsidR="00E73F2D" w:rsidRPr="00E73F2D" w:rsidRDefault="00E73F2D" w:rsidP="00F8671F">
        <w:pPr>
          <w:pStyle w:val="Footer"/>
          <w:jc w:val="right"/>
        </w:pPr>
        <w:r w:rsidRPr="00E73F2D">
          <w:fldChar w:fldCharType="begin"/>
        </w:r>
        <w:r w:rsidRPr="00E73F2D">
          <w:instrText xml:space="preserve"> PAGE   \* MERGEFORMAT </w:instrText>
        </w:r>
        <w:r w:rsidRPr="00E73F2D">
          <w:fldChar w:fldCharType="separate"/>
        </w:r>
        <w:r w:rsidRPr="00E73F2D">
          <w:rPr>
            <w:noProof/>
          </w:rPr>
          <w:t>2</w:t>
        </w:r>
        <w:r w:rsidRPr="00E73F2D">
          <w:rPr>
            <w:noProof/>
          </w:rPr>
          <w:fldChar w:fldCharType="end"/>
        </w:r>
      </w:p>
    </w:sdtContent>
  </w:sdt>
  <w:p w14:paraId="47A5EC6C" w14:textId="7F88DD4E" w:rsidR="00675768" w:rsidRDefault="00675768" w:rsidP="00342A79">
    <w:pPr>
      <w:pStyle w:val="Body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BFDA" w14:textId="12643128" w:rsidR="000653C1" w:rsidRDefault="000653C1">
    <w:pPr>
      <w:pStyle w:val="Footer"/>
      <w:jc w:val="right"/>
    </w:pPr>
    <w:r>
      <w:fldChar w:fldCharType="begin"/>
    </w:r>
    <w:r>
      <w:instrText xml:space="preserve"> PAGE   \* MERGEFORMAT </w:instrText>
    </w:r>
    <w:r>
      <w:fldChar w:fldCharType="separate"/>
    </w:r>
    <w:r>
      <w:rPr>
        <w:noProof/>
      </w:rPr>
      <w:t>2</w:t>
    </w:r>
    <w:r>
      <w:rPr>
        <w:noProof/>
      </w:rPr>
      <w:fldChar w:fldCharType="end"/>
    </w:r>
  </w:p>
  <w:p w14:paraId="582E0EA1" w14:textId="77777777" w:rsidR="000653C1" w:rsidRDefault="0006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0E29" w14:textId="77777777" w:rsidR="00850CB4" w:rsidRDefault="00850CB4" w:rsidP="00342A79">
      <w:r>
        <w:separator/>
      </w:r>
    </w:p>
  </w:footnote>
  <w:footnote w:type="continuationSeparator" w:id="0">
    <w:p w14:paraId="225CE8B6" w14:textId="77777777" w:rsidR="00850CB4" w:rsidRDefault="00850CB4" w:rsidP="00342A79">
      <w:r>
        <w:continuationSeparator/>
      </w:r>
    </w:p>
  </w:footnote>
  <w:footnote w:type="continuationNotice" w:id="1">
    <w:p w14:paraId="1626245D" w14:textId="77777777" w:rsidR="00850CB4" w:rsidRDefault="00850CB4" w:rsidP="00342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5AB8" w14:textId="77777777" w:rsidR="00927B53" w:rsidRPr="00145E6A" w:rsidRDefault="00927B53" w:rsidP="00927B53">
    <w:pPr>
      <w:pStyle w:val="Header"/>
    </w:pPr>
    <w:r>
      <w:t>Date of last r</w:t>
    </w:r>
    <w:r w:rsidRPr="00145E6A">
      <w:t xml:space="preserve">eview: September 2023 </w:t>
    </w:r>
    <w:r w:rsidRPr="00145E6A">
      <w:rPr>
        <w:noProof/>
      </w:rPr>
      <w:drawing>
        <wp:anchor distT="0" distB="0" distL="114300" distR="114300" simplePos="0" relativeHeight="251657216" behindDoc="0" locked="0" layoutInCell="1" allowOverlap="1" wp14:anchorId="270FBE8D" wp14:editId="220DFC91">
          <wp:simplePos x="0" y="0"/>
          <wp:positionH relativeFrom="column">
            <wp:posOffset>3558540</wp:posOffset>
          </wp:positionH>
          <wp:positionV relativeFrom="paragraph">
            <wp:posOffset>738</wp:posOffset>
          </wp:positionV>
          <wp:extent cx="2191077" cy="687070"/>
          <wp:effectExtent l="0" t="0" r="0" b="0"/>
          <wp:wrapSquare wrapText="bothSides"/>
          <wp:docPr id="383382878" name="Picture 3833828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1077" cy="687070"/>
                  </a:xfrm>
                  <a:prstGeom prst="rect">
                    <a:avLst/>
                  </a:prstGeom>
                </pic:spPr>
              </pic:pic>
            </a:graphicData>
          </a:graphic>
        </wp:anchor>
      </w:drawing>
    </w:r>
  </w:p>
  <w:p w14:paraId="78DF3C0D" w14:textId="77777777" w:rsidR="00927B53" w:rsidRDefault="00927B53" w:rsidP="00927B53">
    <w:pPr>
      <w:pStyle w:val="Header"/>
    </w:pPr>
  </w:p>
  <w:p w14:paraId="20DF8319" w14:textId="77777777" w:rsidR="00927B53" w:rsidRPr="00927B53" w:rsidRDefault="00927B53" w:rsidP="00927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5862" w14:textId="6E59E584" w:rsidR="00927B53" w:rsidRDefault="00927B53">
    <w:pPr>
      <w:pStyle w:val="Header"/>
    </w:pPr>
    <w:r w:rsidRPr="00145E6A">
      <w:rPr>
        <w:noProof/>
      </w:rPr>
      <w:drawing>
        <wp:anchor distT="0" distB="0" distL="114300" distR="114300" simplePos="0" relativeHeight="251660288" behindDoc="1" locked="0" layoutInCell="1" allowOverlap="1" wp14:anchorId="3180D881" wp14:editId="337AC844">
          <wp:simplePos x="0" y="0"/>
          <wp:positionH relativeFrom="column">
            <wp:posOffset>4396740</wp:posOffset>
          </wp:positionH>
          <wp:positionV relativeFrom="paragraph">
            <wp:posOffset>-304165</wp:posOffset>
          </wp:positionV>
          <wp:extent cx="2190750" cy="687070"/>
          <wp:effectExtent l="0" t="0" r="0" b="0"/>
          <wp:wrapNone/>
          <wp:docPr id="2135555132" name="Picture 2135555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0750" cy="687070"/>
                  </a:xfrm>
                  <a:prstGeom prst="rect">
                    <a:avLst/>
                  </a:prstGeom>
                </pic:spPr>
              </pic:pic>
            </a:graphicData>
          </a:graphic>
        </wp:anchor>
      </w:drawing>
    </w:r>
    <w:r w:rsidR="003C14BB">
      <w:t>Last reviewed: &lt;enter date&gt;</w:t>
    </w:r>
  </w:p>
  <w:p w14:paraId="337C8979" w14:textId="77777777" w:rsidR="003C14BB" w:rsidRDefault="003C1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D6C7" w14:textId="2DC6ECFB" w:rsidR="006453DC" w:rsidRPr="003C14BB" w:rsidRDefault="003C14BB" w:rsidP="003C14BB">
    <w:pPr>
      <w:pStyle w:val="Header"/>
    </w:pPr>
    <w:r w:rsidRPr="00145E6A">
      <w:rPr>
        <w:noProof/>
      </w:rPr>
      <w:drawing>
        <wp:anchor distT="0" distB="0" distL="114300" distR="114300" simplePos="0" relativeHeight="251688960" behindDoc="1" locked="0" layoutInCell="1" allowOverlap="1" wp14:anchorId="437E1234" wp14:editId="0FCEB5EA">
          <wp:simplePos x="0" y="0"/>
          <wp:positionH relativeFrom="column">
            <wp:posOffset>4718050</wp:posOffset>
          </wp:positionH>
          <wp:positionV relativeFrom="paragraph">
            <wp:posOffset>-343535</wp:posOffset>
          </wp:positionV>
          <wp:extent cx="2190750" cy="687070"/>
          <wp:effectExtent l="0" t="0" r="0" b="0"/>
          <wp:wrapNone/>
          <wp:docPr id="993576678" name="Picture 9935766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0750" cy="6870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72D"/>
    <w:multiLevelType w:val="hybridMultilevel"/>
    <w:tmpl w:val="2824695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934588"/>
    <w:multiLevelType w:val="hybridMultilevel"/>
    <w:tmpl w:val="817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02B8D"/>
    <w:multiLevelType w:val="hybridMultilevel"/>
    <w:tmpl w:val="1080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A381F"/>
    <w:multiLevelType w:val="hybridMultilevel"/>
    <w:tmpl w:val="743C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7563E"/>
    <w:multiLevelType w:val="hybridMultilevel"/>
    <w:tmpl w:val="C108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80F74"/>
    <w:multiLevelType w:val="hybridMultilevel"/>
    <w:tmpl w:val="15220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74B25"/>
    <w:multiLevelType w:val="hybridMultilevel"/>
    <w:tmpl w:val="3092D78E"/>
    <w:lvl w:ilvl="0" w:tplc="1080479C">
      <w:numFmt w:val="bullet"/>
      <w:lvlText w:val=""/>
      <w:lvlJc w:val="left"/>
      <w:pPr>
        <w:ind w:left="817" w:hanging="361"/>
      </w:pPr>
      <w:rPr>
        <w:rFonts w:ascii="Symbol" w:eastAsia="Symbol" w:hAnsi="Symbol" w:cs="Symbol" w:hint="default"/>
        <w:w w:val="99"/>
        <w:sz w:val="26"/>
        <w:szCs w:val="26"/>
        <w:lang w:val="en-GB" w:eastAsia="en-US" w:bidi="ar-SA"/>
      </w:rPr>
    </w:lvl>
    <w:lvl w:ilvl="1" w:tplc="AA644B52">
      <w:numFmt w:val="bullet"/>
      <w:lvlText w:val=""/>
      <w:lvlJc w:val="left"/>
      <w:pPr>
        <w:ind w:left="918" w:hanging="361"/>
      </w:pPr>
      <w:rPr>
        <w:rFonts w:ascii="Symbol" w:eastAsia="Symbol" w:hAnsi="Symbol" w:cs="Symbol" w:hint="default"/>
        <w:w w:val="99"/>
        <w:sz w:val="26"/>
        <w:szCs w:val="26"/>
        <w:lang w:val="en-GB" w:eastAsia="en-US" w:bidi="ar-SA"/>
      </w:rPr>
    </w:lvl>
    <w:lvl w:ilvl="2" w:tplc="F144509A">
      <w:numFmt w:val="bullet"/>
      <w:lvlText w:val="•"/>
      <w:lvlJc w:val="left"/>
      <w:pPr>
        <w:ind w:left="2004" w:hanging="361"/>
      </w:pPr>
      <w:rPr>
        <w:rFonts w:hint="default"/>
        <w:lang w:val="en-GB" w:eastAsia="en-US" w:bidi="ar-SA"/>
      </w:rPr>
    </w:lvl>
    <w:lvl w:ilvl="3" w:tplc="B4C208A6">
      <w:numFmt w:val="bullet"/>
      <w:lvlText w:val="•"/>
      <w:lvlJc w:val="left"/>
      <w:pPr>
        <w:ind w:left="3088" w:hanging="361"/>
      </w:pPr>
      <w:rPr>
        <w:rFonts w:hint="default"/>
        <w:lang w:val="en-GB" w:eastAsia="en-US" w:bidi="ar-SA"/>
      </w:rPr>
    </w:lvl>
    <w:lvl w:ilvl="4" w:tplc="25885572">
      <w:numFmt w:val="bullet"/>
      <w:lvlText w:val="•"/>
      <w:lvlJc w:val="left"/>
      <w:pPr>
        <w:ind w:left="4173" w:hanging="361"/>
      </w:pPr>
      <w:rPr>
        <w:rFonts w:hint="default"/>
        <w:lang w:val="en-GB" w:eastAsia="en-US" w:bidi="ar-SA"/>
      </w:rPr>
    </w:lvl>
    <w:lvl w:ilvl="5" w:tplc="472EFBC2">
      <w:numFmt w:val="bullet"/>
      <w:lvlText w:val="•"/>
      <w:lvlJc w:val="left"/>
      <w:pPr>
        <w:ind w:left="5257" w:hanging="361"/>
      </w:pPr>
      <w:rPr>
        <w:rFonts w:hint="default"/>
        <w:lang w:val="en-GB" w:eastAsia="en-US" w:bidi="ar-SA"/>
      </w:rPr>
    </w:lvl>
    <w:lvl w:ilvl="6" w:tplc="DB144524">
      <w:numFmt w:val="bullet"/>
      <w:lvlText w:val="•"/>
      <w:lvlJc w:val="left"/>
      <w:pPr>
        <w:ind w:left="6341" w:hanging="361"/>
      </w:pPr>
      <w:rPr>
        <w:rFonts w:hint="default"/>
        <w:lang w:val="en-GB" w:eastAsia="en-US" w:bidi="ar-SA"/>
      </w:rPr>
    </w:lvl>
    <w:lvl w:ilvl="7" w:tplc="0778CE3C">
      <w:numFmt w:val="bullet"/>
      <w:lvlText w:val="•"/>
      <w:lvlJc w:val="left"/>
      <w:pPr>
        <w:ind w:left="7426" w:hanging="361"/>
      </w:pPr>
      <w:rPr>
        <w:rFonts w:hint="default"/>
        <w:lang w:val="en-GB" w:eastAsia="en-US" w:bidi="ar-SA"/>
      </w:rPr>
    </w:lvl>
    <w:lvl w:ilvl="8" w:tplc="8D4E795E">
      <w:numFmt w:val="bullet"/>
      <w:lvlText w:val="•"/>
      <w:lvlJc w:val="left"/>
      <w:pPr>
        <w:ind w:left="8510" w:hanging="361"/>
      </w:pPr>
      <w:rPr>
        <w:rFonts w:hint="default"/>
        <w:lang w:val="en-GB" w:eastAsia="en-US" w:bidi="ar-SA"/>
      </w:rPr>
    </w:lvl>
  </w:abstractNum>
  <w:abstractNum w:abstractNumId="7" w15:restartNumberingAfterBreak="0">
    <w:nsid w:val="154E1592"/>
    <w:multiLevelType w:val="hybridMultilevel"/>
    <w:tmpl w:val="48A42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363243"/>
    <w:multiLevelType w:val="hybridMultilevel"/>
    <w:tmpl w:val="F7CC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D3023"/>
    <w:multiLevelType w:val="hybridMultilevel"/>
    <w:tmpl w:val="7406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46497"/>
    <w:multiLevelType w:val="hybridMultilevel"/>
    <w:tmpl w:val="6AF244CC"/>
    <w:lvl w:ilvl="0" w:tplc="2FB0C3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C2720"/>
    <w:multiLevelType w:val="hybridMultilevel"/>
    <w:tmpl w:val="4E0CA85C"/>
    <w:lvl w:ilvl="0" w:tplc="08090001">
      <w:start w:val="1"/>
      <w:numFmt w:val="bullet"/>
      <w:lvlText w:val=""/>
      <w:lvlJc w:val="left"/>
      <w:pPr>
        <w:ind w:left="720" w:hanging="360"/>
      </w:pPr>
      <w:rPr>
        <w:rFonts w:ascii="Symbol" w:hAnsi="Symbol" w:hint="default"/>
      </w:rPr>
    </w:lvl>
    <w:lvl w:ilvl="1" w:tplc="423EA3E2">
      <w:start w:val="15"/>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641E1"/>
    <w:multiLevelType w:val="hybridMultilevel"/>
    <w:tmpl w:val="48D4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352F24"/>
    <w:multiLevelType w:val="hybridMultilevel"/>
    <w:tmpl w:val="8D80C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B1587A"/>
    <w:multiLevelType w:val="hybridMultilevel"/>
    <w:tmpl w:val="0CFA1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C87C22"/>
    <w:multiLevelType w:val="hybridMultilevel"/>
    <w:tmpl w:val="12C6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2A45B8"/>
    <w:multiLevelType w:val="hybridMultilevel"/>
    <w:tmpl w:val="D4F8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0A01D9"/>
    <w:multiLevelType w:val="hybridMultilevel"/>
    <w:tmpl w:val="0B4A8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2C037D"/>
    <w:multiLevelType w:val="hybridMultilevel"/>
    <w:tmpl w:val="057E201A"/>
    <w:lvl w:ilvl="0" w:tplc="DBEA4540">
      <w:numFmt w:val="bullet"/>
      <w:lvlText w:val=""/>
      <w:lvlJc w:val="left"/>
      <w:pPr>
        <w:ind w:left="701" w:hanging="361"/>
      </w:pPr>
      <w:rPr>
        <w:rFonts w:ascii="Symbol" w:eastAsia="Symbol" w:hAnsi="Symbol" w:cs="Symbol" w:hint="default"/>
        <w:w w:val="99"/>
        <w:sz w:val="26"/>
        <w:szCs w:val="26"/>
        <w:lang w:val="en-GB" w:eastAsia="en-US" w:bidi="ar-SA"/>
      </w:rPr>
    </w:lvl>
    <w:lvl w:ilvl="1" w:tplc="36E09474">
      <w:numFmt w:val="bullet"/>
      <w:lvlText w:val="o"/>
      <w:lvlJc w:val="left"/>
      <w:pPr>
        <w:ind w:left="1260" w:hanging="360"/>
      </w:pPr>
      <w:rPr>
        <w:rFonts w:ascii="Courier New" w:eastAsia="Courier New" w:hAnsi="Courier New" w:cs="Courier New" w:hint="default"/>
        <w:w w:val="99"/>
        <w:sz w:val="26"/>
        <w:szCs w:val="26"/>
        <w:lang w:val="en-GB" w:eastAsia="en-US" w:bidi="ar-SA"/>
      </w:rPr>
    </w:lvl>
    <w:lvl w:ilvl="2" w:tplc="99DABE90">
      <w:numFmt w:val="bullet"/>
      <w:lvlText w:val="•"/>
      <w:lvlJc w:val="left"/>
      <w:pPr>
        <w:ind w:left="2272" w:hanging="360"/>
      </w:pPr>
      <w:rPr>
        <w:rFonts w:hint="default"/>
        <w:lang w:val="en-GB" w:eastAsia="en-US" w:bidi="ar-SA"/>
      </w:rPr>
    </w:lvl>
    <w:lvl w:ilvl="3" w:tplc="200E0192">
      <w:numFmt w:val="bullet"/>
      <w:lvlText w:val="•"/>
      <w:lvlJc w:val="left"/>
      <w:pPr>
        <w:ind w:left="3285" w:hanging="360"/>
      </w:pPr>
      <w:rPr>
        <w:rFonts w:hint="default"/>
        <w:lang w:val="en-GB" w:eastAsia="en-US" w:bidi="ar-SA"/>
      </w:rPr>
    </w:lvl>
    <w:lvl w:ilvl="4" w:tplc="930E1808">
      <w:numFmt w:val="bullet"/>
      <w:lvlText w:val="•"/>
      <w:lvlJc w:val="left"/>
      <w:pPr>
        <w:ind w:left="4298" w:hanging="360"/>
      </w:pPr>
      <w:rPr>
        <w:rFonts w:hint="default"/>
        <w:lang w:val="en-GB" w:eastAsia="en-US" w:bidi="ar-SA"/>
      </w:rPr>
    </w:lvl>
    <w:lvl w:ilvl="5" w:tplc="3F90F894">
      <w:numFmt w:val="bullet"/>
      <w:lvlText w:val="•"/>
      <w:lvlJc w:val="left"/>
      <w:pPr>
        <w:ind w:left="5311" w:hanging="360"/>
      </w:pPr>
      <w:rPr>
        <w:rFonts w:hint="default"/>
        <w:lang w:val="en-GB" w:eastAsia="en-US" w:bidi="ar-SA"/>
      </w:rPr>
    </w:lvl>
    <w:lvl w:ilvl="6" w:tplc="0FDE3920">
      <w:numFmt w:val="bullet"/>
      <w:lvlText w:val="•"/>
      <w:lvlJc w:val="left"/>
      <w:pPr>
        <w:ind w:left="6324" w:hanging="360"/>
      </w:pPr>
      <w:rPr>
        <w:rFonts w:hint="default"/>
        <w:lang w:val="en-GB" w:eastAsia="en-US" w:bidi="ar-SA"/>
      </w:rPr>
    </w:lvl>
    <w:lvl w:ilvl="7" w:tplc="F3222376">
      <w:numFmt w:val="bullet"/>
      <w:lvlText w:val="•"/>
      <w:lvlJc w:val="left"/>
      <w:pPr>
        <w:ind w:left="7337" w:hanging="360"/>
      </w:pPr>
      <w:rPr>
        <w:rFonts w:hint="default"/>
        <w:lang w:val="en-GB" w:eastAsia="en-US" w:bidi="ar-SA"/>
      </w:rPr>
    </w:lvl>
    <w:lvl w:ilvl="8" w:tplc="CDA48244">
      <w:numFmt w:val="bullet"/>
      <w:lvlText w:val="•"/>
      <w:lvlJc w:val="left"/>
      <w:pPr>
        <w:ind w:left="8350" w:hanging="360"/>
      </w:pPr>
      <w:rPr>
        <w:rFonts w:hint="default"/>
        <w:lang w:val="en-GB" w:eastAsia="en-US" w:bidi="ar-SA"/>
      </w:rPr>
    </w:lvl>
  </w:abstractNum>
  <w:abstractNum w:abstractNumId="19" w15:restartNumberingAfterBreak="0">
    <w:nsid w:val="435A0E58"/>
    <w:multiLevelType w:val="hybridMultilevel"/>
    <w:tmpl w:val="FA288528"/>
    <w:lvl w:ilvl="0" w:tplc="CDEA15E6">
      <w:numFmt w:val="bullet"/>
      <w:lvlText w:val=""/>
      <w:lvlJc w:val="left"/>
      <w:pPr>
        <w:ind w:left="696" w:hanging="284"/>
      </w:pPr>
      <w:rPr>
        <w:rFonts w:ascii="Symbol" w:eastAsia="Symbol" w:hAnsi="Symbol" w:cs="Symbol" w:hint="default"/>
        <w:w w:val="99"/>
        <w:sz w:val="26"/>
        <w:szCs w:val="26"/>
        <w:lang w:val="en-GB" w:eastAsia="en-US" w:bidi="ar-SA"/>
      </w:rPr>
    </w:lvl>
    <w:lvl w:ilvl="1" w:tplc="63B22EEA">
      <w:numFmt w:val="bullet"/>
      <w:lvlText w:val="•"/>
      <w:lvlJc w:val="left"/>
      <w:pPr>
        <w:ind w:left="1664" w:hanging="284"/>
      </w:pPr>
      <w:rPr>
        <w:rFonts w:hint="default"/>
        <w:lang w:val="en-GB" w:eastAsia="en-US" w:bidi="ar-SA"/>
      </w:rPr>
    </w:lvl>
    <w:lvl w:ilvl="2" w:tplc="3DB47814">
      <w:numFmt w:val="bullet"/>
      <w:lvlText w:val="•"/>
      <w:lvlJc w:val="left"/>
      <w:pPr>
        <w:ind w:left="2628" w:hanging="284"/>
      </w:pPr>
      <w:rPr>
        <w:rFonts w:hint="default"/>
        <w:lang w:val="en-GB" w:eastAsia="en-US" w:bidi="ar-SA"/>
      </w:rPr>
    </w:lvl>
    <w:lvl w:ilvl="3" w:tplc="36B2B41C">
      <w:numFmt w:val="bullet"/>
      <w:lvlText w:val="•"/>
      <w:lvlJc w:val="left"/>
      <w:pPr>
        <w:ind w:left="3592" w:hanging="284"/>
      </w:pPr>
      <w:rPr>
        <w:rFonts w:hint="default"/>
        <w:lang w:val="en-GB" w:eastAsia="en-US" w:bidi="ar-SA"/>
      </w:rPr>
    </w:lvl>
    <w:lvl w:ilvl="4" w:tplc="32FE91D0">
      <w:numFmt w:val="bullet"/>
      <w:lvlText w:val="•"/>
      <w:lvlJc w:val="left"/>
      <w:pPr>
        <w:ind w:left="4556" w:hanging="284"/>
      </w:pPr>
      <w:rPr>
        <w:rFonts w:hint="default"/>
        <w:lang w:val="en-GB" w:eastAsia="en-US" w:bidi="ar-SA"/>
      </w:rPr>
    </w:lvl>
    <w:lvl w:ilvl="5" w:tplc="59661146">
      <w:numFmt w:val="bullet"/>
      <w:lvlText w:val="•"/>
      <w:lvlJc w:val="left"/>
      <w:pPr>
        <w:ind w:left="5520" w:hanging="284"/>
      </w:pPr>
      <w:rPr>
        <w:rFonts w:hint="default"/>
        <w:lang w:val="en-GB" w:eastAsia="en-US" w:bidi="ar-SA"/>
      </w:rPr>
    </w:lvl>
    <w:lvl w:ilvl="6" w:tplc="0FD85162">
      <w:numFmt w:val="bullet"/>
      <w:lvlText w:val="•"/>
      <w:lvlJc w:val="left"/>
      <w:pPr>
        <w:ind w:left="6484" w:hanging="284"/>
      </w:pPr>
      <w:rPr>
        <w:rFonts w:hint="default"/>
        <w:lang w:val="en-GB" w:eastAsia="en-US" w:bidi="ar-SA"/>
      </w:rPr>
    </w:lvl>
    <w:lvl w:ilvl="7" w:tplc="6B9EE6D4">
      <w:numFmt w:val="bullet"/>
      <w:lvlText w:val="•"/>
      <w:lvlJc w:val="left"/>
      <w:pPr>
        <w:ind w:left="7448" w:hanging="284"/>
      </w:pPr>
      <w:rPr>
        <w:rFonts w:hint="default"/>
        <w:lang w:val="en-GB" w:eastAsia="en-US" w:bidi="ar-SA"/>
      </w:rPr>
    </w:lvl>
    <w:lvl w:ilvl="8" w:tplc="F06884E6">
      <w:numFmt w:val="bullet"/>
      <w:lvlText w:val="•"/>
      <w:lvlJc w:val="left"/>
      <w:pPr>
        <w:ind w:left="8412" w:hanging="284"/>
      </w:pPr>
      <w:rPr>
        <w:rFonts w:hint="default"/>
        <w:lang w:val="en-GB" w:eastAsia="en-US" w:bidi="ar-SA"/>
      </w:rPr>
    </w:lvl>
  </w:abstractNum>
  <w:abstractNum w:abstractNumId="20" w15:restartNumberingAfterBreak="0">
    <w:nsid w:val="44B9268F"/>
    <w:multiLevelType w:val="hybridMultilevel"/>
    <w:tmpl w:val="7D5A6422"/>
    <w:lvl w:ilvl="0" w:tplc="9928FC00">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1" w15:restartNumberingAfterBreak="0">
    <w:nsid w:val="472D56C8"/>
    <w:multiLevelType w:val="hybridMultilevel"/>
    <w:tmpl w:val="02F2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C3F8B"/>
    <w:multiLevelType w:val="hybridMultilevel"/>
    <w:tmpl w:val="EEEE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8E47A2"/>
    <w:multiLevelType w:val="hybridMultilevel"/>
    <w:tmpl w:val="C142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815F9E"/>
    <w:multiLevelType w:val="multilevel"/>
    <w:tmpl w:val="F5A2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0033BD"/>
    <w:multiLevelType w:val="hybridMultilevel"/>
    <w:tmpl w:val="0E22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F908C5"/>
    <w:multiLevelType w:val="hybridMultilevel"/>
    <w:tmpl w:val="3394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374B18"/>
    <w:multiLevelType w:val="hybridMultilevel"/>
    <w:tmpl w:val="5B647E06"/>
    <w:lvl w:ilvl="0" w:tplc="1CC8AF4E">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A83897"/>
    <w:multiLevelType w:val="hybridMultilevel"/>
    <w:tmpl w:val="56FECCD6"/>
    <w:lvl w:ilvl="0" w:tplc="D2DA6F1E">
      <w:numFmt w:val="bullet"/>
      <w:lvlText w:val=""/>
      <w:lvlJc w:val="left"/>
      <w:pPr>
        <w:ind w:left="722" w:hanging="361"/>
      </w:pPr>
      <w:rPr>
        <w:rFonts w:ascii="Symbol" w:eastAsia="Symbol" w:hAnsi="Symbol" w:cs="Symbol" w:hint="default"/>
        <w:w w:val="99"/>
        <w:sz w:val="26"/>
        <w:szCs w:val="26"/>
        <w:lang w:val="en-GB" w:eastAsia="en-US" w:bidi="ar-SA"/>
      </w:rPr>
    </w:lvl>
    <w:lvl w:ilvl="1" w:tplc="4E8E0FEE">
      <w:numFmt w:val="bullet"/>
      <w:lvlText w:val="•"/>
      <w:lvlJc w:val="left"/>
      <w:pPr>
        <w:ind w:left="1682" w:hanging="361"/>
      </w:pPr>
      <w:rPr>
        <w:rFonts w:hint="default"/>
        <w:lang w:val="en-GB" w:eastAsia="en-US" w:bidi="ar-SA"/>
      </w:rPr>
    </w:lvl>
    <w:lvl w:ilvl="2" w:tplc="A3A4768E">
      <w:numFmt w:val="bullet"/>
      <w:lvlText w:val="•"/>
      <w:lvlJc w:val="left"/>
      <w:pPr>
        <w:ind w:left="2645" w:hanging="361"/>
      </w:pPr>
      <w:rPr>
        <w:rFonts w:hint="default"/>
        <w:lang w:val="en-GB" w:eastAsia="en-US" w:bidi="ar-SA"/>
      </w:rPr>
    </w:lvl>
    <w:lvl w:ilvl="3" w:tplc="82C05F6A">
      <w:numFmt w:val="bullet"/>
      <w:lvlText w:val="•"/>
      <w:lvlJc w:val="left"/>
      <w:pPr>
        <w:ind w:left="3608" w:hanging="361"/>
      </w:pPr>
      <w:rPr>
        <w:rFonts w:hint="default"/>
        <w:lang w:val="en-GB" w:eastAsia="en-US" w:bidi="ar-SA"/>
      </w:rPr>
    </w:lvl>
    <w:lvl w:ilvl="4" w:tplc="BE3A334A">
      <w:numFmt w:val="bullet"/>
      <w:lvlText w:val="•"/>
      <w:lvlJc w:val="left"/>
      <w:pPr>
        <w:ind w:left="4571" w:hanging="361"/>
      </w:pPr>
      <w:rPr>
        <w:rFonts w:hint="default"/>
        <w:lang w:val="en-GB" w:eastAsia="en-US" w:bidi="ar-SA"/>
      </w:rPr>
    </w:lvl>
    <w:lvl w:ilvl="5" w:tplc="05DE89B6">
      <w:numFmt w:val="bullet"/>
      <w:lvlText w:val="•"/>
      <w:lvlJc w:val="left"/>
      <w:pPr>
        <w:ind w:left="5534" w:hanging="361"/>
      </w:pPr>
      <w:rPr>
        <w:rFonts w:hint="default"/>
        <w:lang w:val="en-GB" w:eastAsia="en-US" w:bidi="ar-SA"/>
      </w:rPr>
    </w:lvl>
    <w:lvl w:ilvl="6" w:tplc="8D14B45E">
      <w:numFmt w:val="bullet"/>
      <w:lvlText w:val="•"/>
      <w:lvlJc w:val="left"/>
      <w:pPr>
        <w:ind w:left="6496" w:hanging="361"/>
      </w:pPr>
      <w:rPr>
        <w:rFonts w:hint="default"/>
        <w:lang w:val="en-GB" w:eastAsia="en-US" w:bidi="ar-SA"/>
      </w:rPr>
    </w:lvl>
    <w:lvl w:ilvl="7" w:tplc="E6FABE62">
      <w:numFmt w:val="bullet"/>
      <w:lvlText w:val="•"/>
      <w:lvlJc w:val="left"/>
      <w:pPr>
        <w:ind w:left="7459" w:hanging="361"/>
      </w:pPr>
      <w:rPr>
        <w:rFonts w:hint="default"/>
        <w:lang w:val="en-GB" w:eastAsia="en-US" w:bidi="ar-SA"/>
      </w:rPr>
    </w:lvl>
    <w:lvl w:ilvl="8" w:tplc="334EA18A">
      <w:numFmt w:val="bullet"/>
      <w:lvlText w:val="•"/>
      <w:lvlJc w:val="left"/>
      <w:pPr>
        <w:ind w:left="8422" w:hanging="361"/>
      </w:pPr>
      <w:rPr>
        <w:rFonts w:hint="default"/>
        <w:lang w:val="en-GB" w:eastAsia="en-US" w:bidi="ar-SA"/>
      </w:rPr>
    </w:lvl>
  </w:abstractNum>
  <w:abstractNum w:abstractNumId="29" w15:restartNumberingAfterBreak="0">
    <w:nsid w:val="681D63C2"/>
    <w:multiLevelType w:val="hybridMultilevel"/>
    <w:tmpl w:val="89EA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A35347"/>
    <w:multiLevelType w:val="hybridMultilevel"/>
    <w:tmpl w:val="46EC1940"/>
    <w:lvl w:ilvl="0" w:tplc="07A2487C">
      <w:numFmt w:val="bullet"/>
      <w:lvlText w:val=""/>
      <w:lvlJc w:val="left"/>
      <w:pPr>
        <w:ind w:left="821" w:hanging="361"/>
      </w:pPr>
      <w:rPr>
        <w:rFonts w:ascii="Symbol" w:eastAsia="Symbol" w:hAnsi="Symbol" w:cs="Symbol" w:hint="default"/>
        <w:w w:val="99"/>
        <w:sz w:val="26"/>
        <w:szCs w:val="26"/>
        <w:lang w:val="en-GB" w:eastAsia="en-US" w:bidi="ar-SA"/>
      </w:rPr>
    </w:lvl>
    <w:lvl w:ilvl="1" w:tplc="29BC5D88">
      <w:numFmt w:val="bullet"/>
      <w:lvlText w:val="•"/>
      <w:lvlJc w:val="left"/>
      <w:pPr>
        <w:ind w:left="1772" w:hanging="361"/>
      </w:pPr>
      <w:rPr>
        <w:rFonts w:hint="default"/>
        <w:lang w:val="en-GB" w:eastAsia="en-US" w:bidi="ar-SA"/>
      </w:rPr>
    </w:lvl>
    <w:lvl w:ilvl="2" w:tplc="C6F8962A">
      <w:numFmt w:val="bullet"/>
      <w:lvlText w:val="•"/>
      <w:lvlJc w:val="left"/>
      <w:pPr>
        <w:ind w:left="2724" w:hanging="361"/>
      </w:pPr>
      <w:rPr>
        <w:rFonts w:hint="default"/>
        <w:lang w:val="en-GB" w:eastAsia="en-US" w:bidi="ar-SA"/>
      </w:rPr>
    </w:lvl>
    <w:lvl w:ilvl="3" w:tplc="5114F16E">
      <w:numFmt w:val="bullet"/>
      <w:lvlText w:val="•"/>
      <w:lvlJc w:val="left"/>
      <w:pPr>
        <w:ind w:left="3676" w:hanging="361"/>
      </w:pPr>
      <w:rPr>
        <w:rFonts w:hint="default"/>
        <w:lang w:val="en-GB" w:eastAsia="en-US" w:bidi="ar-SA"/>
      </w:rPr>
    </w:lvl>
    <w:lvl w:ilvl="4" w:tplc="99109B98">
      <w:numFmt w:val="bullet"/>
      <w:lvlText w:val="•"/>
      <w:lvlJc w:val="left"/>
      <w:pPr>
        <w:ind w:left="4628" w:hanging="361"/>
      </w:pPr>
      <w:rPr>
        <w:rFonts w:hint="default"/>
        <w:lang w:val="en-GB" w:eastAsia="en-US" w:bidi="ar-SA"/>
      </w:rPr>
    </w:lvl>
    <w:lvl w:ilvl="5" w:tplc="85A482CE">
      <w:numFmt w:val="bullet"/>
      <w:lvlText w:val="•"/>
      <w:lvlJc w:val="left"/>
      <w:pPr>
        <w:ind w:left="5580" w:hanging="361"/>
      </w:pPr>
      <w:rPr>
        <w:rFonts w:hint="default"/>
        <w:lang w:val="en-GB" w:eastAsia="en-US" w:bidi="ar-SA"/>
      </w:rPr>
    </w:lvl>
    <w:lvl w:ilvl="6" w:tplc="89D67DCA">
      <w:numFmt w:val="bullet"/>
      <w:lvlText w:val="•"/>
      <w:lvlJc w:val="left"/>
      <w:pPr>
        <w:ind w:left="6532" w:hanging="361"/>
      </w:pPr>
      <w:rPr>
        <w:rFonts w:hint="default"/>
        <w:lang w:val="en-GB" w:eastAsia="en-US" w:bidi="ar-SA"/>
      </w:rPr>
    </w:lvl>
    <w:lvl w:ilvl="7" w:tplc="17C2DCBC">
      <w:numFmt w:val="bullet"/>
      <w:lvlText w:val="•"/>
      <w:lvlJc w:val="left"/>
      <w:pPr>
        <w:ind w:left="7484" w:hanging="361"/>
      </w:pPr>
      <w:rPr>
        <w:rFonts w:hint="default"/>
        <w:lang w:val="en-GB" w:eastAsia="en-US" w:bidi="ar-SA"/>
      </w:rPr>
    </w:lvl>
    <w:lvl w:ilvl="8" w:tplc="ADE479D4">
      <w:numFmt w:val="bullet"/>
      <w:lvlText w:val="•"/>
      <w:lvlJc w:val="left"/>
      <w:pPr>
        <w:ind w:left="8436" w:hanging="361"/>
      </w:pPr>
      <w:rPr>
        <w:rFonts w:hint="default"/>
        <w:lang w:val="en-GB" w:eastAsia="en-US" w:bidi="ar-SA"/>
      </w:rPr>
    </w:lvl>
  </w:abstractNum>
  <w:abstractNum w:abstractNumId="31" w15:restartNumberingAfterBreak="0">
    <w:nsid w:val="6EE63AFA"/>
    <w:multiLevelType w:val="hybridMultilevel"/>
    <w:tmpl w:val="8BC2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071105">
    <w:abstractNumId w:val="19"/>
  </w:num>
  <w:num w:numId="2" w16cid:durableId="403452831">
    <w:abstractNumId w:val="30"/>
  </w:num>
  <w:num w:numId="3" w16cid:durableId="972127992">
    <w:abstractNumId w:val="6"/>
  </w:num>
  <w:num w:numId="4" w16cid:durableId="705913865">
    <w:abstractNumId w:val="18"/>
  </w:num>
  <w:num w:numId="5" w16cid:durableId="2037344836">
    <w:abstractNumId w:val="28"/>
  </w:num>
  <w:num w:numId="6" w16cid:durableId="867109901">
    <w:abstractNumId w:val="14"/>
  </w:num>
  <w:num w:numId="7" w16cid:durableId="2074496982">
    <w:abstractNumId w:val="12"/>
  </w:num>
  <w:num w:numId="8" w16cid:durableId="1150252616">
    <w:abstractNumId w:val="9"/>
  </w:num>
  <w:num w:numId="9" w16cid:durableId="668949124">
    <w:abstractNumId w:val="26"/>
  </w:num>
  <w:num w:numId="10" w16cid:durableId="551115193">
    <w:abstractNumId w:val="31"/>
  </w:num>
  <w:num w:numId="11" w16cid:durableId="999232152">
    <w:abstractNumId w:val="29"/>
  </w:num>
  <w:num w:numId="12" w16cid:durableId="160390960">
    <w:abstractNumId w:val="8"/>
  </w:num>
  <w:num w:numId="13" w16cid:durableId="1205479470">
    <w:abstractNumId w:val="4"/>
  </w:num>
  <w:num w:numId="14" w16cid:durableId="269894756">
    <w:abstractNumId w:val="2"/>
  </w:num>
  <w:num w:numId="15" w16cid:durableId="79066554">
    <w:abstractNumId w:val="21"/>
  </w:num>
  <w:num w:numId="16" w16cid:durableId="1296058634">
    <w:abstractNumId w:val="22"/>
  </w:num>
  <w:num w:numId="17" w16cid:durableId="1149901856">
    <w:abstractNumId w:val="0"/>
  </w:num>
  <w:num w:numId="18" w16cid:durableId="1534808822">
    <w:abstractNumId w:val="5"/>
  </w:num>
  <w:num w:numId="19" w16cid:durableId="583422076">
    <w:abstractNumId w:val="27"/>
  </w:num>
  <w:num w:numId="20" w16cid:durableId="645017364">
    <w:abstractNumId w:val="23"/>
  </w:num>
  <w:num w:numId="21" w16cid:durableId="1177960860">
    <w:abstractNumId w:val="16"/>
  </w:num>
  <w:num w:numId="22" w16cid:durableId="569771011">
    <w:abstractNumId w:val="7"/>
  </w:num>
  <w:num w:numId="23" w16cid:durableId="337118398">
    <w:abstractNumId w:val="11"/>
  </w:num>
  <w:num w:numId="24" w16cid:durableId="241716552">
    <w:abstractNumId w:val="24"/>
  </w:num>
  <w:num w:numId="25" w16cid:durableId="1541161792">
    <w:abstractNumId w:val="17"/>
  </w:num>
  <w:num w:numId="26" w16cid:durableId="975260206">
    <w:abstractNumId w:val="27"/>
    <w:lvlOverride w:ilvl="0">
      <w:startOverride w:val="1"/>
    </w:lvlOverride>
  </w:num>
  <w:num w:numId="27" w16cid:durableId="527258458">
    <w:abstractNumId w:val="27"/>
    <w:lvlOverride w:ilvl="0">
      <w:startOverride w:val="1"/>
    </w:lvlOverride>
  </w:num>
  <w:num w:numId="28" w16cid:durableId="497158035">
    <w:abstractNumId w:val="27"/>
    <w:lvlOverride w:ilvl="0">
      <w:startOverride w:val="1"/>
    </w:lvlOverride>
  </w:num>
  <w:num w:numId="29" w16cid:durableId="527446879">
    <w:abstractNumId w:val="27"/>
    <w:lvlOverride w:ilvl="0">
      <w:startOverride w:val="1"/>
    </w:lvlOverride>
  </w:num>
  <w:num w:numId="30" w16cid:durableId="743264208">
    <w:abstractNumId w:val="27"/>
    <w:lvlOverride w:ilvl="0">
      <w:startOverride w:val="1"/>
    </w:lvlOverride>
  </w:num>
  <w:num w:numId="31" w16cid:durableId="1584297774">
    <w:abstractNumId w:val="27"/>
    <w:lvlOverride w:ilvl="0">
      <w:startOverride w:val="1"/>
    </w:lvlOverride>
  </w:num>
  <w:num w:numId="32" w16cid:durableId="760876146">
    <w:abstractNumId w:val="13"/>
  </w:num>
  <w:num w:numId="33" w16cid:durableId="1482193906">
    <w:abstractNumId w:val="25"/>
  </w:num>
  <w:num w:numId="34" w16cid:durableId="1236013200">
    <w:abstractNumId w:val="10"/>
  </w:num>
  <w:num w:numId="35" w16cid:durableId="1369138691">
    <w:abstractNumId w:val="15"/>
  </w:num>
  <w:num w:numId="36" w16cid:durableId="492911447">
    <w:abstractNumId w:val="20"/>
  </w:num>
  <w:num w:numId="37" w16cid:durableId="1232621419">
    <w:abstractNumId w:val="1"/>
  </w:num>
  <w:num w:numId="38" w16cid:durableId="1348217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68"/>
    <w:rsid w:val="0000022E"/>
    <w:rsid w:val="00051932"/>
    <w:rsid w:val="000653C1"/>
    <w:rsid w:val="00075EE2"/>
    <w:rsid w:val="0008210F"/>
    <w:rsid w:val="000961F4"/>
    <w:rsid w:val="000A4F8F"/>
    <w:rsid w:val="000B4CAC"/>
    <w:rsid w:val="000D32C4"/>
    <w:rsid w:val="000D64B1"/>
    <w:rsid w:val="00120025"/>
    <w:rsid w:val="00125480"/>
    <w:rsid w:val="001279D8"/>
    <w:rsid w:val="00133524"/>
    <w:rsid w:val="00144603"/>
    <w:rsid w:val="00145E6A"/>
    <w:rsid w:val="00145F22"/>
    <w:rsid w:val="001561D7"/>
    <w:rsid w:val="00195A41"/>
    <w:rsid w:val="001A482C"/>
    <w:rsid w:val="001B0CC2"/>
    <w:rsid w:val="001C1309"/>
    <w:rsid w:val="001D0238"/>
    <w:rsid w:val="001E526D"/>
    <w:rsid w:val="002134E7"/>
    <w:rsid w:val="0021462D"/>
    <w:rsid w:val="00217675"/>
    <w:rsid w:val="002220EE"/>
    <w:rsid w:val="00250BDB"/>
    <w:rsid w:val="00251999"/>
    <w:rsid w:val="00280662"/>
    <w:rsid w:val="00282076"/>
    <w:rsid w:val="002861E0"/>
    <w:rsid w:val="00295AFC"/>
    <w:rsid w:val="002A52CB"/>
    <w:rsid w:val="002B18A8"/>
    <w:rsid w:val="002B5E72"/>
    <w:rsid w:val="002C3427"/>
    <w:rsid w:val="002E3C9D"/>
    <w:rsid w:val="002E780E"/>
    <w:rsid w:val="002F1F47"/>
    <w:rsid w:val="00306E3A"/>
    <w:rsid w:val="0031502E"/>
    <w:rsid w:val="00322DDA"/>
    <w:rsid w:val="00326E07"/>
    <w:rsid w:val="00327122"/>
    <w:rsid w:val="0032718C"/>
    <w:rsid w:val="0033626F"/>
    <w:rsid w:val="00342A79"/>
    <w:rsid w:val="00360D97"/>
    <w:rsid w:val="003817C5"/>
    <w:rsid w:val="003877C8"/>
    <w:rsid w:val="003909CB"/>
    <w:rsid w:val="0039686E"/>
    <w:rsid w:val="00397A5D"/>
    <w:rsid w:val="003C128B"/>
    <w:rsid w:val="003C14BB"/>
    <w:rsid w:val="003C514A"/>
    <w:rsid w:val="003D1D8E"/>
    <w:rsid w:val="003F445E"/>
    <w:rsid w:val="003F6D5E"/>
    <w:rsid w:val="003F71E1"/>
    <w:rsid w:val="00403381"/>
    <w:rsid w:val="0040656C"/>
    <w:rsid w:val="00406881"/>
    <w:rsid w:val="00406A0A"/>
    <w:rsid w:val="00407975"/>
    <w:rsid w:val="00407E65"/>
    <w:rsid w:val="00412779"/>
    <w:rsid w:val="0045137F"/>
    <w:rsid w:val="004628B1"/>
    <w:rsid w:val="0046526B"/>
    <w:rsid w:val="00470BBF"/>
    <w:rsid w:val="004736A3"/>
    <w:rsid w:val="004801EA"/>
    <w:rsid w:val="004915E5"/>
    <w:rsid w:val="004A7F60"/>
    <w:rsid w:val="004B4757"/>
    <w:rsid w:val="004C582C"/>
    <w:rsid w:val="004D16E3"/>
    <w:rsid w:val="004D5FA9"/>
    <w:rsid w:val="004E7C6C"/>
    <w:rsid w:val="004E7E16"/>
    <w:rsid w:val="004F481A"/>
    <w:rsid w:val="00512F13"/>
    <w:rsid w:val="00520834"/>
    <w:rsid w:val="00543E54"/>
    <w:rsid w:val="00547336"/>
    <w:rsid w:val="00557ED8"/>
    <w:rsid w:val="005615A4"/>
    <w:rsid w:val="0058495C"/>
    <w:rsid w:val="005A7FAC"/>
    <w:rsid w:val="005B1039"/>
    <w:rsid w:val="005B374D"/>
    <w:rsid w:val="005C0927"/>
    <w:rsid w:val="005C55D1"/>
    <w:rsid w:val="005D386A"/>
    <w:rsid w:val="005D75FE"/>
    <w:rsid w:val="005E216F"/>
    <w:rsid w:val="005E5DA5"/>
    <w:rsid w:val="005F42C6"/>
    <w:rsid w:val="005F7E83"/>
    <w:rsid w:val="00600478"/>
    <w:rsid w:val="00621ED8"/>
    <w:rsid w:val="00623794"/>
    <w:rsid w:val="00635819"/>
    <w:rsid w:val="006376D7"/>
    <w:rsid w:val="006403EB"/>
    <w:rsid w:val="00641C47"/>
    <w:rsid w:val="00644ADC"/>
    <w:rsid w:val="006453DC"/>
    <w:rsid w:val="0065424F"/>
    <w:rsid w:val="00675768"/>
    <w:rsid w:val="00676334"/>
    <w:rsid w:val="00706E71"/>
    <w:rsid w:val="007118E9"/>
    <w:rsid w:val="00713F02"/>
    <w:rsid w:val="00732161"/>
    <w:rsid w:val="00737EB0"/>
    <w:rsid w:val="007402DF"/>
    <w:rsid w:val="00740EEF"/>
    <w:rsid w:val="00753648"/>
    <w:rsid w:val="00764A4A"/>
    <w:rsid w:val="00766F0E"/>
    <w:rsid w:val="00767994"/>
    <w:rsid w:val="00780065"/>
    <w:rsid w:val="00786BBE"/>
    <w:rsid w:val="007A6205"/>
    <w:rsid w:val="007A6863"/>
    <w:rsid w:val="007B1635"/>
    <w:rsid w:val="007B3152"/>
    <w:rsid w:val="007B68F4"/>
    <w:rsid w:val="007C4A10"/>
    <w:rsid w:val="007E2477"/>
    <w:rsid w:val="007E54DB"/>
    <w:rsid w:val="007E5ED1"/>
    <w:rsid w:val="007F2291"/>
    <w:rsid w:val="007F52C8"/>
    <w:rsid w:val="00800C14"/>
    <w:rsid w:val="0081661E"/>
    <w:rsid w:val="0082234C"/>
    <w:rsid w:val="00823531"/>
    <w:rsid w:val="00847717"/>
    <w:rsid w:val="00850CB4"/>
    <w:rsid w:val="00855FDA"/>
    <w:rsid w:val="0087309E"/>
    <w:rsid w:val="0089711B"/>
    <w:rsid w:val="008C057F"/>
    <w:rsid w:val="008C2390"/>
    <w:rsid w:val="008C6B98"/>
    <w:rsid w:val="008D5C63"/>
    <w:rsid w:val="008E72A0"/>
    <w:rsid w:val="008F14E5"/>
    <w:rsid w:val="008F3323"/>
    <w:rsid w:val="008F40ED"/>
    <w:rsid w:val="008F6AD1"/>
    <w:rsid w:val="009000B0"/>
    <w:rsid w:val="00906A15"/>
    <w:rsid w:val="009117D0"/>
    <w:rsid w:val="00914ED3"/>
    <w:rsid w:val="00920FE4"/>
    <w:rsid w:val="00921BCE"/>
    <w:rsid w:val="0092646E"/>
    <w:rsid w:val="00927B53"/>
    <w:rsid w:val="00945A05"/>
    <w:rsid w:val="00947347"/>
    <w:rsid w:val="00966235"/>
    <w:rsid w:val="009776BC"/>
    <w:rsid w:val="00984F9D"/>
    <w:rsid w:val="00986B22"/>
    <w:rsid w:val="009A33EA"/>
    <w:rsid w:val="009A3AA2"/>
    <w:rsid w:val="009A43CA"/>
    <w:rsid w:val="009A5C37"/>
    <w:rsid w:val="009D06E8"/>
    <w:rsid w:val="009D2EA6"/>
    <w:rsid w:val="009D6564"/>
    <w:rsid w:val="009D7F97"/>
    <w:rsid w:val="009E2C30"/>
    <w:rsid w:val="009E4C0F"/>
    <w:rsid w:val="00A042E3"/>
    <w:rsid w:val="00A1168B"/>
    <w:rsid w:val="00A17349"/>
    <w:rsid w:val="00A205D4"/>
    <w:rsid w:val="00A26226"/>
    <w:rsid w:val="00A44B16"/>
    <w:rsid w:val="00A51058"/>
    <w:rsid w:val="00A52650"/>
    <w:rsid w:val="00A532D5"/>
    <w:rsid w:val="00A554F2"/>
    <w:rsid w:val="00A6255C"/>
    <w:rsid w:val="00A64E2D"/>
    <w:rsid w:val="00A71F3E"/>
    <w:rsid w:val="00A93637"/>
    <w:rsid w:val="00AA2AEA"/>
    <w:rsid w:val="00AA593B"/>
    <w:rsid w:val="00AD7FD5"/>
    <w:rsid w:val="00AF285E"/>
    <w:rsid w:val="00B1064E"/>
    <w:rsid w:val="00B136C2"/>
    <w:rsid w:val="00B15211"/>
    <w:rsid w:val="00B40859"/>
    <w:rsid w:val="00B523B3"/>
    <w:rsid w:val="00B65E7B"/>
    <w:rsid w:val="00B66B5F"/>
    <w:rsid w:val="00B8281F"/>
    <w:rsid w:val="00B86CB6"/>
    <w:rsid w:val="00BA34FA"/>
    <w:rsid w:val="00BB7D51"/>
    <w:rsid w:val="00BC2419"/>
    <w:rsid w:val="00BD6446"/>
    <w:rsid w:val="00BE4FB2"/>
    <w:rsid w:val="00BE67A5"/>
    <w:rsid w:val="00BF2236"/>
    <w:rsid w:val="00C021A2"/>
    <w:rsid w:val="00C15156"/>
    <w:rsid w:val="00C164CD"/>
    <w:rsid w:val="00C42EC1"/>
    <w:rsid w:val="00C465F7"/>
    <w:rsid w:val="00C51E20"/>
    <w:rsid w:val="00C62185"/>
    <w:rsid w:val="00C66754"/>
    <w:rsid w:val="00C725EC"/>
    <w:rsid w:val="00C94131"/>
    <w:rsid w:val="00CA2D95"/>
    <w:rsid w:val="00CB0D06"/>
    <w:rsid w:val="00CC6EC8"/>
    <w:rsid w:val="00CC7377"/>
    <w:rsid w:val="00CD3BF1"/>
    <w:rsid w:val="00CE3F0E"/>
    <w:rsid w:val="00CE6D32"/>
    <w:rsid w:val="00CF243D"/>
    <w:rsid w:val="00CF75CB"/>
    <w:rsid w:val="00D04A86"/>
    <w:rsid w:val="00D07273"/>
    <w:rsid w:val="00D252D1"/>
    <w:rsid w:val="00D25C16"/>
    <w:rsid w:val="00D51709"/>
    <w:rsid w:val="00D54414"/>
    <w:rsid w:val="00D55034"/>
    <w:rsid w:val="00D72A7A"/>
    <w:rsid w:val="00D73191"/>
    <w:rsid w:val="00D77855"/>
    <w:rsid w:val="00D944AE"/>
    <w:rsid w:val="00DB0EDF"/>
    <w:rsid w:val="00DB6E81"/>
    <w:rsid w:val="00DC44A6"/>
    <w:rsid w:val="00E04F97"/>
    <w:rsid w:val="00E0621A"/>
    <w:rsid w:val="00E11ABC"/>
    <w:rsid w:val="00E15312"/>
    <w:rsid w:val="00E223EB"/>
    <w:rsid w:val="00E54A32"/>
    <w:rsid w:val="00E7082F"/>
    <w:rsid w:val="00E72112"/>
    <w:rsid w:val="00E73F2D"/>
    <w:rsid w:val="00E761E8"/>
    <w:rsid w:val="00E9063E"/>
    <w:rsid w:val="00E9273C"/>
    <w:rsid w:val="00EA1A99"/>
    <w:rsid w:val="00EB4947"/>
    <w:rsid w:val="00ED4E8E"/>
    <w:rsid w:val="00EE2A46"/>
    <w:rsid w:val="00EE7B90"/>
    <w:rsid w:val="00EF7A53"/>
    <w:rsid w:val="00F104B4"/>
    <w:rsid w:val="00F130EA"/>
    <w:rsid w:val="00F137BC"/>
    <w:rsid w:val="00F25FBB"/>
    <w:rsid w:val="00F3132A"/>
    <w:rsid w:val="00F31A63"/>
    <w:rsid w:val="00F54AB2"/>
    <w:rsid w:val="00F63261"/>
    <w:rsid w:val="00F67691"/>
    <w:rsid w:val="00F71A2A"/>
    <w:rsid w:val="00F7593E"/>
    <w:rsid w:val="00F81CB5"/>
    <w:rsid w:val="00F8671F"/>
    <w:rsid w:val="00F9033D"/>
    <w:rsid w:val="00F95E37"/>
    <w:rsid w:val="00F9694B"/>
    <w:rsid w:val="00FA4F22"/>
    <w:rsid w:val="00FB1296"/>
    <w:rsid w:val="00FB2E88"/>
    <w:rsid w:val="00FC22E7"/>
    <w:rsid w:val="00FD06F5"/>
    <w:rsid w:val="00FE3C95"/>
    <w:rsid w:val="00FE6411"/>
    <w:rsid w:val="0C62D7D9"/>
    <w:rsid w:val="13273D28"/>
    <w:rsid w:val="148D0668"/>
    <w:rsid w:val="15910813"/>
    <w:rsid w:val="1C79F8E7"/>
    <w:rsid w:val="20B3A1F1"/>
    <w:rsid w:val="23D3E0BE"/>
    <w:rsid w:val="2662A9C9"/>
    <w:rsid w:val="2C1B32BE"/>
    <w:rsid w:val="2E303AC7"/>
    <w:rsid w:val="30B8EF8B"/>
    <w:rsid w:val="34DD3003"/>
    <w:rsid w:val="390BD973"/>
    <w:rsid w:val="3AD12ECA"/>
    <w:rsid w:val="3C208058"/>
    <w:rsid w:val="3C3E3B41"/>
    <w:rsid w:val="3C568779"/>
    <w:rsid w:val="405B8B4D"/>
    <w:rsid w:val="432FE2BF"/>
    <w:rsid w:val="4A1118B4"/>
    <w:rsid w:val="4CD5E8E0"/>
    <w:rsid w:val="4DCB1F70"/>
    <w:rsid w:val="4DE1E9ED"/>
    <w:rsid w:val="50AC7B95"/>
    <w:rsid w:val="5D4D6F98"/>
    <w:rsid w:val="5F92E1F9"/>
    <w:rsid w:val="6DF3758D"/>
    <w:rsid w:val="6E98866E"/>
    <w:rsid w:val="713AF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5EBFB"/>
  <w15:docId w15:val="{D8934B70-40D3-4660-B117-293A0F0F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A79"/>
    <w:pPr>
      <w:spacing w:after="240" w:line="360" w:lineRule="auto"/>
    </w:pPr>
    <w:rPr>
      <w:rFonts w:ascii="Arial" w:eastAsia="Calibri" w:hAnsi="Arial" w:cs="Calibri"/>
      <w:color w:val="262626" w:themeColor="text1" w:themeTint="D9"/>
      <w:sz w:val="24"/>
      <w:lang w:val="en-GB"/>
    </w:rPr>
  </w:style>
  <w:style w:type="paragraph" w:styleId="Heading1">
    <w:name w:val="heading 1"/>
    <w:basedOn w:val="Normal"/>
    <w:uiPriority w:val="9"/>
    <w:qFormat/>
    <w:rsid w:val="00855FDA"/>
    <w:pPr>
      <w:pBdr>
        <w:top w:val="single" w:sz="4" w:space="10" w:color="auto"/>
        <w:left w:val="single" w:sz="4" w:space="10" w:color="auto"/>
        <w:bottom w:val="single" w:sz="4" w:space="10" w:color="auto"/>
        <w:right w:val="single" w:sz="4" w:space="10" w:color="auto"/>
      </w:pBdr>
      <w:shd w:val="clear" w:color="auto" w:fill="004F6E"/>
      <w:spacing w:line="240" w:lineRule="auto"/>
      <w:jc w:val="center"/>
      <w:outlineLvl w:val="0"/>
    </w:pPr>
    <w:rPr>
      <w:b/>
      <w:bCs/>
      <w:color w:val="FFFFFF" w:themeColor="background1"/>
      <w:sz w:val="44"/>
      <w:szCs w:val="40"/>
    </w:rPr>
  </w:style>
  <w:style w:type="paragraph" w:styleId="Heading2">
    <w:name w:val="heading 2"/>
    <w:basedOn w:val="Normal"/>
    <w:next w:val="Normal"/>
    <w:link w:val="Heading2Char"/>
    <w:uiPriority w:val="9"/>
    <w:unhideWhenUsed/>
    <w:qFormat/>
    <w:rsid w:val="00C164CD"/>
    <w:pPr>
      <w:pBdr>
        <w:top w:val="single" w:sz="4" w:space="10" w:color="auto"/>
        <w:left w:val="single" w:sz="4" w:space="10" w:color="auto"/>
        <w:bottom w:val="single" w:sz="4" w:space="10" w:color="auto"/>
        <w:right w:val="single" w:sz="4" w:space="10" w:color="auto"/>
      </w:pBdr>
      <w:shd w:val="clear" w:color="auto" w:fill="004F6E"/>
      <w:spacing w:before="480"/>
      <w:outlineLvl w:val="1"/>
    </w:pPr>
    <w:rPr>
      <w:b/>
      <w:bCs/>
      <w:color w:val="FFFFFF" w:themeColor="background1"/>
      <w:sz w:val="36"/>
      <w:szCs w:val="32"/>
    </w:rPr>
  </w:style>
  <w:style w:type="paragraph" w:styleId="Heading3">
    <w:name w:val="heading 3"/>
    <w:basedOn w:val="Normal"/>
    <w:next w:val="Normal"/>
    <w:link w:val="Heading3Char"/>
    <w:uiPriority w:val="9"/>
    <w:unhideWhenUsed/>
    <w:qFormat/>
    <w:rsid w:val="00766F0E"/>
    <w:pPr>
      <w:outlineLvl w:val="2"/>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eastAsia="Arial" w:cs="Arial"/>
    </w:rPr>
  </w:style>
  <w:style w:type="paragraph" w:styleId="Title">
    <w:name w:val="Title"/>
    <w:basedOn w:val="Normal"/>
    <w:uiPriority w:val="10"/>
    <w:qFormat/>
    <w:pPr>
      <w:spacing w:before="92"/>
      <w:ind w:left="4012" w:right="4328"/>
      <w:jc w:val="center"/>
    </w:pPr>
    <w:rPr>
      <w:rFonts w:eastAsia="Arial" w:cs="Arial"/>
      <w:b/>
      <w:bCs/>
      <w:sz w:val="28"/>
      <w:szCs w:val="28"/>
    </w:rPr>
  </w:style>
  <w:style w:type="paragraph" w:styleId="ListParagraph">
    <w:name w:val="List Paragraph"/>
    <w:basedOn w:val="Normal"/>
    <w:uiPriority w:val="34"/>
    <w:qFormat/>
    <w:rsid w:val="00737EB0"/>
    <w:pPr>
      <w:numPr>
        <w:numId w:val="19"/>
      </w:numPr>
      <w:spacing w:before="60"/>
      <w:ind w:left="993" w:hanging="633"/>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051932"/>
    <w:rPr>
      <w:sz w:val="16"/>
      <w:szCs w:val="16"/>
    </w:rPr>
  </w:style>
  <w:style w:type="paragraph" w:styleId="CommentText">
    <w:name w:val="annotation text"/>
    <w:basedOn w:val="Normal"/>
    <w:link w:val="CommentTextChar"/>
    <w:uiPriority w:val="99"/>
    <w:unhideWhenUsed/>
    <w:rsid w:val="00051932"/>
    <w:rPr>
      <w:sz w:val="20"/>
      <w:szCs w:val="20"/>
    </w:rPr>
  </w:style>
  <w:style w:type="character" w:customStyle="1" w:styleId="CommentTextChar">
    <w:name w:val="Comment Text Char"/>
    <w:basedOn w:val="DefaultParagraphFont"/>
    <w:link w:val="CommentText"/>
    <w:uiPriority w:val="99"/>
    <w:rsid w:val="0005193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051932"/>
    <w:rPr>
      <w:b/>
      <w:bCs/>
    </w:rPr>
  </w:style>
  <w:style w:type="character" w:customStyle="1" w:styleId="CommentSubjectChar">
    <w:name w:val="Comment Subject Char"/>
    <w:basedOn w:val="CommentTextChar"/>
    <w:link w:val="CommentSubject"/>
    <w:uiPriority w:val="99"/>
    <w:semiHidden/>
    <w:rsid w:val="00051932"/>
    <w:rPr>
      <w:rFonts w:ascii="Calibri" w:eastAsia="Calibri" w:hAnsi="Calibri" w:cs="Calibri"/>
      <w:b/>
      <w:bCs/>
      <w:sz w:val="20"/>
      <w:szCs w:val="20"/>
      <w:lang w:val="en-GB"/>
    </w:rPr>
  </w:style>
  <w:style w:type="paragraph" w:styleId="Header">
    <w:name w:val="header"/>
    <w:basedOn w:val="Normal"/>
    <w:link w:val="HeaderChar"/>
    <w:unhideWhenUsed/>
    <w:rsid w:val="00F130EA"/>
    <w:pPr>
      <w:tabs>
        <w:tab w:val="center" w:pos="4513"/>
        <w:tab w:val="right" w:pos="9026"/>
      </w:tabs>
    </w:pPr>
  </w:style>
  <w:style w:type="character" w:customStyle="1" w:styleId="HeaderChar">
    <w:name w:val="Header Char"/>
    <w:basedOn w:val="DefaultParagraphFont"/>
    <w:link w:val="Header"/>
    <w:rsid w:val="00F130EA"/>
    <w:rPr>
      <w:rFonts w:ascii="Calibri" w:eastAsia="Calibri" w:hAnsi="Calibri" w:cs="Calibri"/>
      <w:lang w:val="en-GB"/>
    </w:rPr>
  </w:style>
  <w:style w:type="paragraph" w:styleId="Footer">
    <w:name w:val="footer"/>
    <w:basedOn w:val="Normal"/>
    <w:link w:val="FooterChar"/>
    <w:uiPriority w:val="99"/>
    <w:unhideWhenUsed/>
    <w:rsid w:val="00F130EA"/>
    <w:pPr>
      <w:tabs>
        <w:tab w:val="center" w:pos="4513"/>
        <w:tab w:val="right" w:pos="9026"/>
      </w:tabs>
    </w:pPr>
  </w:style>
  <w:style w:type="character" w:customStyle="1" w:styleId="FooterChar">
    <w:name w:val="Footer Char"/>
    <w:basedOn w:val="DefaultParagraphFont"/>
    <w:link w:val="Footer"/>
    <w:uiPriority w:val="99"/>
    <w:rsid w:val="00F130EA"/>
    <w:rPr>
      <w:rFonts w:ascii="Calibri" w:eastAsia="Calibri" w:hAnsi="Calibri" w:cs="Calibri"/>
      <w:lang w:val="en-GB"/>
    </w:rPr>
  </w:style>
  <w:style w:type="character" w:customStyle="1" w:styleId="Heading2Char">
    <w:name w:val="Heading 2 Char"/>
    <w:basedOn w:val="DefaultParagraphFont"/>
    <w:link w:val="Heading2"/>
    <w:uiPriority w:val="9"/>
    <w:rsid w:val="00C164CD"/>
    <w:rPr>
      <w:rFonts w:ascii="Arial" w:eastAsia="Calibri" w:hAnsi="Arial" w:cs="Calibri"/>
      <w:b/>
      <w:bCs/>
      <w:color w:val="FFFFFF" w:themeColor="background1"/>
      <w:sz w:val="36"/>
      <w:szCs w:val="32"/>
      <w:shd w:val="clear" w:color="auto" w:fill="004F6E"/>
      <w:lang w:val="en-GB"/>
    </w:rPr>
  </w:style>
  <w:style w:type="character" w:customStyle="1" w:styleId="Heading3Char">
    <w:name w:val="Heading 3 Char"/>
    <w:basedOn w:val="DefaultParagraphFont"/>
    <w:link w:val="Heading3"/>
    <w:uiPriority w:val="9"/>
    <w:rsid w:val="00766F0E"/>
    <w:rPr>
      <w:rFonts w:ascii="Arial" w:eastAsia="Calibri" w:hAnsi="Arial" w:cs="Calibri"/>
      <w:sz w:val="28"/>
      <w:szCs w:val="24"/>
      <w:lang w:val="en-GB"/>
    </w:rPr>
  </w:style>
  <w:style w:type="paragraph" w:customStyle="1" w:styleId="Default">
    <w:name w:val="Default"/>
    <w:rsid w:val="00C66754"/>
    <w:pPr>
      <w:adjustRightInd w:val="0"/>
    </w:pPr>
    <w:rPr>
      <w:rFonts w:ascii="Arial" w:eastAsia="Times New Roman" w:hAnsi="Arial" w:cs="Arial"/>
      <w:color w:val="000000"/>
      <w:sz w:val="24"/>
      <w:szCs w:val="24"/>
      <w:lang w:val="en-GB" w:eastAsia="en-GB"/>
    </w:rPr>
  </w:style>
  <w:style w:type="paragraph" w:styleId="NormalWeb">
    <w:name w:val="Normal (Web)"/>
    <w:basedOn w:val="Normal"/>
    <w:uiPriority w:val="99"/>
    <w:semiHidden/>
    <w:unhideWhenUsed/>
    <w:rsid w:val="004D5FA9"/>
    <w:pPr>
      <w:widowControl/>
      <w:autoSpaceDE/>
      <w:autoSpaceDN/>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styleId="Strong">
    <w:name w:val="Strong"/>
    <w:basedOn w:val="DefaultParagraphFont"/>
    <w:uiPriority w:val="22"/>
    <w:qFormat/>
    <w:rsid w:val="004D5FA9"/>
    <w:rPr>
      <w:b/>
      <w:bCs/>
    </w:rPr>
  </w:style>
  <w:style w:type="paragraph" w:styleId="Revision">
    <w:name w:val="Revision"/>
    <w:hidden/>
    <w:uiPriority w:val="99"/>
    <w:semiHidden/>
    <w:rsid w:val="00360D97"/>
    <w:pPr>
      <w:widowControl/>
      <w:autoSpaceDE/>
      <w:autoSpaceDN/>
    </w:pPr>
    <w:rPr>
      <w:rFonts w:ascii="Arial" w:eastAsia="Calibri" w:hAnsi="Arial" w:cs="Calibri"/>
      <w:color w:val="262626" w:themeColor="text1" w:themeTint="D9"/>
      <w:sz w:val="24"/>
      <w:lang w:val="en-GB"/>
    </w:rPr>
  </w:style>
  <w:style w:type="paragraph" w:styleId="NoSpacing">
    <w:name w:val="No Spacing"/>
    <w:uiPriority w:val="1"/>
    <w:qFormat/>
    <w:rsid w:val="00F9033D"/>
    <w:pPr>
      <w:widowControl/>
      <w:pBdr>
        <w:top w:val="nil"/>
        <w:left w:val="nil"/>
        <w:bottom w:val="nil"/>
        <w:right w:val="nil"/>
        <w:between w:val="nil"/>
        <w:bar w:val="nil"/>
      </w:pBdr>
      <w:autoSpaceDE/>
      <w:autoSpaceDN/>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36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porate Colours - GMCA">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B7296-7602-4EAB-8769-35F5131A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cp:lastModifiedBy>Butt, Hamza</cp:lastModifiedBy>
  <cp:revision>12</cp:revision>
  <dcterms:created xsi:type="dcterms:W3CDTF">2023-10-03T14:54:00Z</dcterms:created>
  <dcterms:modified xsi:type="dcterms:W3CDTF">2024-03-07T16:36:00Z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2016</vt:lpwstr>
  </property>
  <property fmtid="{D5CDD505-2E9C-101B-9397-08002B2CF9AE}" pid="4" name="LastSaved">
    <vt:filetime>2021-02-17T00:00:00Z</vt:filetime>
  </property>
</Properties>
</file>