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6DBA" w14:textId="77777777" w:rsidR="00D56541" w:rsidRDefault="00D56541" w:rsidP="00D56541">
      <w:pPr>
        <w:pStyle w:val="ListParagraph"/>
        <w:spacing w:after="0" w:line="240" w:lineRule="auto"/>
        <w:ind w:left="7920"/>
        <w:jc w:val="both"/>
        <w:rPr>
          <w:b/>
          <w:bCs/>
        </w:rPr>
      </w:pPr>
      <w:r>
        <w:rPr>
          <w:b/>
          <w:bCs/>
        </w:rPr>
        <w:t xml:space="preserve"> </w:t>
      </w:r>
      <w:r w:rsidRPr="00F62F32">
        <w:rPr>
          <w:b/>
          <w:bCs/>
        </w:rPr>
        <w:t xml:space="preserve"> </w:t>
      </w:r>
    </w:p>
    <w:p w14:paraId="660DD56E" w14:textId="5213B5CB" w:rsidR="00E6051C" w:rsidRDefault="00D56541" w:rsidP="00E6051C">
      <w:pPr>
        <w:jc w:val="center"/>
        <w:rPr>
          <w:rFonts w:ascii="Arial" w:hAnsi="Arial" w:cs="Arial"/>
          <w:b/>
          <w:bCs/>
          <w:sz w:val="22"/>
          <w:szCs w:val="22"/>
        </w:rPr>
      </w:pPr>
      <w:r w:rsidRPr="00F62F32">
        <w:rPr>
          <w:rFonts w:ascii="Arial" w:hAnsi="Arial" w:cs="Arial"/>
          <w:b/>
          <w:bCs/>
          <w:sz w:val="22"/>
          <w:szCs w:val="22"/>
        </w:rPr>
        <w:t xml:space="preserve">Job </w:t>
      </w:r>
      <w:r>
        <w:rPr>
          <w:rFonts w:ascii="Arial" w:hAnsi="Arial" w:cs="Arial"/>
          <w:b/>
          <w:bCs/>
          <w:sz w:val="22"/>
          <w:szCs w:val="22"/>
        </w:rPr>
        <w:t>D</w:t>
      </w:r>
      <w:r w:rsidRPr="00F62F32">
        <w:rPr>
          <w:rFonts w:ascii="Arial" w:hAnsi="Arial" w:cs="Arial"/>
          <w:b/>
          <w:bCs/>
          <w:sz w:val="22"/>
          <w:szCs w:val="22"/>
        </w:rPr>
        <w:t xml:space="preserve">escription and Person Specification </w:t>
      </w:r>
      <w:r>
        <w:rPr>
          <w:rFonts w:ascii="Arial" w:hAnsi="Arial" w:cs="Arial"/>
          <w:b/>
          <w:bCs/>
          <w:sz w:val="22"/>
          <w:szCs w:val="22"/>
        </w:rPr>
        <w:t>P</w:t>
      </w:r>
      <w:r w:rsidRPr="00F62F32">
        <w:rPr>
          <w:rFonts w:ascii="Arial" w:hAnsi="Arial" w:cs="Arial"/>
          <w:b/>
          <w:bCs/>
          <w:sz w:val="22"/>
          <w:szCs w:val="22"/>
        </w:rPr>
        <w:t xml:space="preserve">rofile </w:t>
      </w:r>
      <w:r w:rsidR="00423B17">
        <w:rPr>
          <w:rFonts w:ascii="Arial" w:hAnsi="Arial" w:cs="Arial"/>
          <w:b/>
          <w:bCs/>
          <w:sz w:val="22"/>
          <w:szCs w:val="22"/>
        </w:rPr>
        <w:t>–</w:t>
      </w:r>
      <w:r w:rsidR="005F53DC">
        <w:rPr>
          <w:rFonts w:ascii="Arial" w:hAnsi="Arial" w:cs="Arial"/>
          <w:b/>
          <w:bCs/>
          <w:sz w:val="22"/>
          <w:szCs w:val="22"/>
        </w:rPr>
        <w:t xml:space="preserve"> </w:t>
      </w:r>
      <w:r w:rsidR="00E6051C">
        <w:rPr>
          <w:rFonts w:ascii="Arial" w:hAnsi="Arial" w:cs="Arial"/>
          <w:b/>
          <w:bCs/>
          <w:sz w:val="22"/>
          <w:szCs w:val="22"/>
        </w:rPr>
        <w:t>CLIMATE AND ENERGY MANAGER</w:t>
      </w:r>
    </w:p>
    <w:p w14:paraId="2F6057D1" w14:textId="77777777" w:rsidR="00F7482D" w:rsidRDefault="00F7482D" w:rsidP="00681067">
      <w:pPr>
        <w:jc w:val="center"/>
        <w:rPr>
          <w:rFonts w:ascii="Arial" w:hAnsi="Arial" w:cs="Arial"/>
          <w:b/>
          <w:bCs/>
          <w:sz w:val="22"/>
          <w:szCs w:val="22"/>
        </w:rPr>
      </w:pPr>
    </w:p>
    <w:p w14:paraId="1E15C678" w14:textId="77777777" w:rsidR="00F7482D" w:rsidRDefault="00F7482D" w:rsidP="00D56541">
      <w:pPr>
        <w:jc w:val="both"/>
        <w:rPr>
          <w:rFonts w:ascii="Arial" w:hAnsi="Arial" w:cs="Arial"/>
          <w:b/>
          <w:bCs/>
          <w:sz w:val="22"/>
          <w:szCs w:val="22"/>
        </w:rPr>
      </w:pPr>
    </w:p>
    <w:p w14:paraId="446B9F64" w14:textId="77777777" w:rsidR="00D56541" w:rsidRPr="00F62F32" w:rsidRDefault="00D56541"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0288" behindDoc="0" locked="0" layoutInCell="1" allowOverlap="1" wp14:anchorId="48E0275D" wp14:editId="5A5300D6">
                <wp:simplePos x="0" y="0"/>
                <wp:positionH relativeFrom="column">
                  <wp:posOffset>2924</wp:posOffset>
                </wp:positionH>
                <wp:positionV relativeFrom="paragraph">
                  <wp:posOffset>11681</wp:posOffset>
                </wp:positionV>
                <wp:extent cx="6028055" cy="3047557"/>
                <wp:effectExtent l="19050" t="19050" r="1079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047557"/>
                        </a:xfrm>
                        <a:prstGeom prst="rect">
                          <a:avLst/>
                        </a:prstGeom>
                        <a:solidFill>
                          <a:srgbClr val="FFFFCC">
                            <a:alpha val="60000"/>
                          </a:srgbClr>
                        </a:solidFill>
                        <a:ln w="38100" cap="rnd">
                          <a:solidFill>
                            <a:srgbClr val="FFFF99"/>
                          </a:solidFill>
                          <a:round/>
                          <a:headEnd/>
                          <a:tailEnd/>
                        </a:ln>
                      </wps:spPr>
                      <wps:txbx>
                        <w:txbxContent>
                          <w:p w14:paraId="55C6E07F" w14:textId="08CCA079" w:rsidR="00D56541" w:rsidRDefault="00E6051C" w:rsidP="00D56541">
                            <w:pPr>
                              <w:pStyle w:val="NoSpacing"/>
                              <w:ind w:left="142"/>
                              <w:jc w:val="center"/>
                              <w:rPr>
                                <w:rFonts w:ascii="Arial" w:hAnsi="Arial" w:cs="Arial"/>
                                <w:b/>
                                <w:sz w:val="32"/>
                                <w:szCs w:val="32"/>
                              </w:rPr>
                            </w:pPr>
                            <w:r w:rsidRPr="00E6051C">
                              <w:rPr>
                                <w:rFonts w:ascii="Arial" w:hAnsi="Arial" w:cs="Arial"/>
                                <w:b/>
                                <w:bCs/>
                                <w:sz w:val="32"/>
                                <w:szCs w:val="32"/>
                              </w:rPr>
                              <w:t>CLIMATE AND ENERGY MANAGER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76"/>
                            </w:tblGrid>
                            <w:tr w:rsidR="00D56541" w:rsidRPr="00A76DA0" w14:paraId="5F1FD614" w14:textId="77777777" w:rsidTr="00C21FDD">
                              <w:trPr>
                                <w:trHeight w:val="272"/>
                              </w:trPr>
                              <w:tc>
                                <w:tcPr>
                                  <w:tcW w:w="3969" w:type="dxa"/>
                                  <w:vAlign w:val="center"/>
                                </w:tcPr>
                                <w:p w14:paraId="499F39CF" w14:textId="77777777" w:rsidR="00D56541" w:rsidRPr="00A76DA0" w:rsidRDefault="00D56541" w:rsidP="00C21FDD">
                                  <w:pPr>
                                    <w:pStyle w:val="NoSpacing"/>
                                    <w:ind w:left="142"/>
                                    <w:rPr>
                                      <w:rFonts w:ascii="Arial" w:hAnsi="Arial" w:cs="Arial"/>
                                      <w:b/>
                                    </w:rPr>
                                  </w:pPr>
                                  <w:r w:rsidRPr="00A76DA0">
                                    <w:rPr>
                                      <w:rFonts w:ascii="Arial" w:hAnsi="Arial" w:cs="Arial"/>
                                      <w:b/>
                                    </w:rPr>
                                    <w:t>Team:</w:t>
                                  </w:r>
                                  <w:r w:rsidR="00850551">
                                    <w:rPr>
                                      <w:rFonts w:ascii="Arial" w:hAnsi="Arial" w:cs="Arial"/>
                                      <w:b/>
                                    </w:rPr>
                                    <w:t xml:space="preserve"> </w:t>
                                  </w:r>
                                  <w:r w:rsidR="00346FA9">
                                    <w:rPr>
                                      <w:rFonts w:ascii="Arial" w:hAnsi="Arial" w:cs="Arial"/>
                                      <w:b/>
                                    </w:rPr>
                                    <w:t xml:space="preserve">                                                </w:t>
                                  </w:r>
                                </w:p>
                              </w:tc>
                              <w:tc>
                                <w:tcPr>
                                  <w:tcW w:w="5176" w:type="dxa"/>
                                </w:tcPr>
                                <w:p w14:paraId="7C799396" w14:textId="33BBBDA8" w:rsidR="00D56541" w:rsidRPr="00E6051C" w:rsidRDefault="00AB418D" w:rsidP="000D165F">
                                  <w:pPr>
                                    <w:pStyle w:val="NoSpacing"/>
                                    <w:ind w:left="142"/>
                                    <w:rPr>
                                      <w:rFonts w:ascii="Arial" w:hAnsi="Arial" w:cs="Arial"/>
                                      <w:bCs/>
                                    </w:rPr>
                                  </w:pPr>
                                  <w:r w:rsidRPr="00E6051C">
                                    <w:rPr>
                                      <w:rFonts w:ascii="Arial" w:hAnsi="Arial" w:cs="Arial"/>
                                      <w:bCs/>
                                    </w:rPr>
                                    <w:t xml:space="preserve">Strategic Property </w:t>
                                  </w:r>
                                </w:p>
                              </w:tc>
                            </w:tr>
                            <w:tr w:rsidR="00D56541" w:rsidRPr="00A76DA0" w14:paraId="78A124A5" w14:textId="77777777" w:rsidTr="00C21FDD">
                              <w:trPr>
                                <w:trHeight w:val="272"/>
                              </w:trPr>
                              <w:tc>
                                <w:tcPr>
                                  <w:tcW w:w="3969" w:type="dxa"/>
                                </w:tcPr>
                                <w:p w14:paraId="6364AF61" w14:textId="77777777" w:rsidR="00D56541" w:rsidRPr="00A76DA0" w:rsidRDefault="00D56541" w:rsidP="00C21FDD">
                                  <w:pPr>
                                    <w:pStyle w:val="NoSpacing"/>
                                    <w:ind w:left="142"/>
                                    <w:rPr>
                                      <w:rFonts w:ascii="Arial" w:hAnsi="Arial" w:cs="Arial"/>
                                      <w:b/>
                                    </w:rPr>
                                  </w:pPr>
                                  <w:r w:rsidRPr="00A76DA0">
                                    <w:rPr>
                                      <w:rFonts w:ascii="Arial" w:hAnsi="Arial" w:cs="Arial"/>
                                      <w:b/>
                                    </w:rPr>
                                    <w:t>Service:</w:t>
                                  </w:r>
                                  <w:r w:rsidR="00850551">
                                    <w:rPr>
                                      <w:rFonts w:ascii="Arial" w:hAnsi="Arial" w:cs="Arial"/>
                                      <w:b/>
                                    </w:rPr>
                                    <w:t xml:space="preserve"> </w:t>
                                  </w:r>
                                </w:p>
                              </w:tc>
                              <w:tc>
                                <w:tcPr>
                                  <w:tcW w:w="5176" w:type="dxa"/>
                                </w:tcPr>
                                <w:p w14:paraId="28A90E95" w14:textId="5DFE4C13" w:rsidR="00D56541" w:rsidRPr="00E6051C" w:rsidRDefault="00E6051C" w:rsidP="00994635">
                                  <w:pPr>
                                    <w:pStyle w:val="NoSpacing"/>
                                    <w:ind w:left="142"/>
                                    <w:rPr>
                                      <w:rFonts w:ascii="Arial" w:hAnsi="Arial" w:cs="Arial"/>
                                      <w:bCs/>
                                    </w:rPr>
                                  </w:pPr>
                                  <w:r w:rsidRPr="00E6051C">
                                    <w:rPr>
                                      <w:rFonts w:ascii="Arial" w:hAnsi="Arial" w:cs="Arial"/>
                                      <w:bCs/>
                                    </w:rPr>
                                    <w:t xml:space="preserve">Facilities Management </w:t>
                                  </w:r>
                                </w:p>
                              </w:tc>
                            </w:tr>
                            <w:tr w:rsidR="00D56541" w:rsidRPr="00A76DA0" w14:paraId="6C9F9D49" w14:textId="77777777" w:rsidTr="00C21FDD">
                              <w:trPr>
                                <w:trHeight w:val="272"/>
                              </w:trPr>
                              <w:tc>
                                <w:tcPr>
                                  <w:tcW w:w="3969" w:type="dxa"/>
                                </w:tcPr>
                                <w:p w14:paraId="5907C8D3" w14:textId="77777777" w:rsidR="00D56541" w:rsidRDefault="00D56541" w:rsidP="00C21FDD">
                                  <w:pPr>
                                    <w:pStyle w:val="NoSpacing"/>
                                    <w:ind w:left="142"/>
                                    <w:rPr>
                                      <w:rFonts w:ascii="Arial" w:hAnsi="Arial" w:cs="Arial"/>
                                      <w:b/>
                                    </w:rPr>
                                  </w:pPr>
                                  <w:r w:rsidRPr="00A76DA0">
                                    <w:rPr>
                                      <w:rFonts w:ascii="Arial" w:hAnsi="Arial" w:cs="Arial"/>
                                      <w:b/>
                                    </w:rPr>
                                    <w:t>Salary &amp; Grade</w:t>
                                  </w:r>
                                  <w:r>
                                    <w:rPr>
                                      <w:rFonts w:ascii="Arial" w:hAnsi="Arial" w:cs="Arial"/>
                                      <w:b/>
                                    </w:rPr>
                                    <w:t>/Band/Pay Range</w:t>
                                  </w:r>
                                  <w:r w:rsidRPr="00A76DA0">
                                    <w:rPr>
                                      <w:rFonts w:ascii="Arial" w:hAnsi="Arial" w:cs="Arial"/>
                                      <w:b/>
                                    </w:rPr>
                                    <w:t>:</w:t>
                                  </w:r>
                                </w:p>
                                <w:p w14:paraId="1AB01C4C" w14:textId="77777777" w:rsidR="004F645D" w:rsidRDefault="004F645D" w:rsidP="00C21FDD">
                                  <w:pPr>
                                    <w:pStyle w:val="NoSpacing"/>
                                    <w:ind w:left="142"/>
                                    <w:rPr>
                                      <w:rFonts w:ascii="Arial" w:hAnsi="Arial" w:cs="Arial"/>
                                      <w:b/>
                                    </w:rPr>
                                  </w:pPr>
                                </w:p>
                                <w:p w14:paraId="713A5AAF" w14:textId="77777777" w:rsidR="00D56541" w:rsidRPr="00A76DA0" w:rsidRDefault="00D56541" w:rsidP="00C21FDD">
                                  <w:pPr>
                                    <w:pStyle w:val="NoSpacing"/>
                                    <w:ind w:left="142"/>
                                    <w:rPr>
                                      <w:rFonts w:ascii="Arial" w:hAnsi="Arial" w:cs="Arial"/>
                                      <w:b/>
                                    </w:rPr>
                                  </w:pPr>
                                  <w:r>
                                    <w:rPr>
                                      <w:rFonts w:ascii="Arial" w:hAnsi="Arial" w:cs="Arial"/>
                                      <w:b/>
                                    </w:rPr>
                                    <w:t>Job ID:</w:t>
                                  </w:r>
                                </w:p>
                                <w:p w14:paraId="66B5EBED" w14:textId="77777777" w:rsidR="00D56541" w:rsidRPr="00A76DA0" w:rsidRDefault="00D56541" w:rsidP="00C21FDD">
                                  <w:pPr>
                                    <w:pStyle w:val="NoSpacing"/>
                                    <w:ind w:left="142"/>
                                    <w:rPr>
                                      <w:rFonts w:ascii="Arial" w:hAnsi="Arial" w:cs="Arial"/>
                                      <w:b/>
                                    </w:rPr>
                                  </w:pPr>
                                  <w:r w:rsidRPr="00A76DA0">
                                    <w:rPr>
                                      <w:rFonts w:ascii="Arial" w:hAnsi="Arial" w:cs="Arial"/>
                                      <w:b/>
                                    </w:rPr>
                                    <w:t>Professional Grade Category:</w:t>
                                  </w:r>
                                </w:p>
                              </w:tc>
                              <w:tc>
                                <w:tcPr>
                                  <w:tcW w:w="5176" w:type="dxa"/>
                                </w:tcPr>
                                <w:p w14:paraId="374BFD15" w14:textId="77777777" w:rsidR="00E6051C" w:rsidRPr="00E6051C" w:rsidRDefault="00E6051C" w:rsidP="00E6051C">
                                  <w:pPr>
                                    <w:pStyle w:val="NoSpacing"/>
                                    <w:ind w:left="142"/>
                                    <w:rPr>
                                      <w:rFonts w:ascii="Arial" w:hAnsi="Arial" w:cs="Arial"/>
                                      <w:bCs/>
                                      <w:iCs/>
                                    </w:rPr>
                                  </w:pPr>
                                  <w:r w:rsidRPr="00E6051C">
                                    <w:rPr>
                                      <w:rFonts w:ascii="Arial" w:hAnsi="Arial" w:cs="Arial"/>
                                      <w:bCs/>
                                      <w:iCs/>
                                    </w:rPr>
                                    <w:t>Grade J+: SCP 41 £47,573 - SCP 43 £49,590</w:t>
                                  </w:r>
                                </w:p>
                                <w:p w14:paraId="72C54AC5" w14:textId="77777777" w:rsidR="00D56541" w:rsidRPr="000D6C68" w:rsidRDefault="00D56541" w:rsidP="00994635">
                                  <w:pPr>
                                    <w:pStyle w:val="NoSpacing"/>
                                    <w:ind w:left="142"/>
                                    <w:rPr>
                                      <w:rFonts w:ascii="Arial" w:hAnsi="Arial" w:cs="Arial"/>
                                      <w:i/>
                                      <w:highlight w:val="yellow"/>
                                    </w:rPr>
                                  </w:pPr>
                                  <w:bookmarkStart w:id="0" w:name="_GoBack"/>
                                  <w:bookmarkEnd w:id="0"/>
                                </w:p>
                                <w:p w14:paraId="15D258C9" w14:textId="40862268" w:rsidR="00D56541" w:rsidRPr="0021548C" w:rsidRDefault="0021548C" w:rsidP="004F645D">
                                  <w:pPr>
                                    <w:pStyle w:val="NoSpacing"/>
                                    <w:ind w:left="142"/>
                                    <w:rPr>
                                      <w:rFonts w:ascii="Arial" w:hAnsi="Arial" w:cs="Arial"/>
                                    </w:rPr>
                                  </w:pPr>
                                  <w:r w:rsidRPr="0021548C">
                                    <w:rPr>
                                      <w:rFonts w:ascii="Arial" w:hAnsi="Arial" w:cs="Arial"/>
                                    </w:rPr>
                                    <w:t>GH06</w:t>
                                  </w:r>
                                </w:p>
                                <w:p w14:paraId="41A4DC2E" w14:textId="05E52B51" w:rsidR="00196C6D" w:rsidRPr="000E1DAA" w:rsidRDefault="000E1DAA" w:rsidP="004F645D">
                                  <w:pPr>
                                    <w:pStyle w:val="NoSpacing"/>
                                    <w:ind w:left="142"/>
                                    <w:rPr>
                                      <w:rFonts w:ascii="Arial" w:hAnsi="Arial" w:cs="Arial"/>
                                      <w:iCs/>
                                      <w:highlight w:val="yellow"/>
                                    </w:rPr>
                                  </w:pPr>
                                  <w:r w:rsidRPr="000E1DAA">
                                    <w:rPr>
                                      <w:rFonts w:ascii="Arial" w:hAnsi="Arial" w:cs="Arial"/>
                                      <w:iCs/>
                                    </w:rPr>
                                    <w:t>J+</w:t>
                                  </w:r>
                                </w:p>
                              </w:tc>
                            </w:tr>
                            <w:tr w:rsidR="00D56541" w:rsidRPr="00A76DA0" w14:paraId="19002456" w14:textId="77777777" w:rsidTr="00C21FDD">
                              <w:trPr>
                                <w:trHeight w:val="272"/>
                              </w:trPr>
                              <w:tc>
                                <w:tcPr>
                                  <w:tcW w:w="3969" w:type="dxa"/>
                                </w:tcPr>
                                <w:p w14:paraId="4261EBC9" w14:textId="77777777" w:rsidR="00D56541" w:rsidRPr="00A76DA0" w:rsidRDefault="00D56541" w:rsidP="00C21FDD">
                                  <w:pPr>
                                    <w:pStyle w:val="NoSpacing"/>
                                    <w:ind w:left="142"/>
                                    <w:rPr>
                                      <w:rFonts w:ascii="Arial" w:hAnsi="Arial" w:cs="Arial"/>
                                      <w:b/>
                                    </w:rPr>
                                  </w:pPr>
                                  <w:r w:rsidRPr="00A76DA0">
                                    <w:rPr>
                                      <w:rFonts w:ascii="Arial" w:hAnsi="Arial" w:cs="Arial"/>
                                      <w:b/>
                                    </w:rPr>
                                    <w:t>Responsible to:</w:t>
                                  </w:r>
                                </w:p>
                              </w:tc>
                              <w:tc>
                                <w:tcPr>
                                  <w:tcW w:w="5176" w:type="dxa"/>
                                </w:tcPr>
                                <w:p w14:paraId="419F5802" w14:textId="50E55494" w:rsidR="00D56541" w:rsidRPr="00E6051C" w:rsidRDefault="00E6051C" w:rsidP="000D165F">
                                  <w:pPr>
                                    <w:pStyle w:val="NoSpacing"/>
                                    <w:ind w:left="142"/>
                                    <w:rPr>
                                      <w:rFonts w:ascii="Arial" w:hAnsi="Arial" w:cs="Arial"/>
                                      <w:iCs/>
                                      <w:highlight w:val="yellow"/>
                                    </w:rPr>
                                  </w:pPr>
                                  <w:r w:rsidRPr="00E6051C">
                                    <w:rPr>
                                      <w:rFonts w:ascii="Arial" w:hAnsi="Arial" w:cs="Arial"/>
                                      <w:iCs/>
                                    </w:rPr>
                                    <w:t>Head of Capital programme Delivery, Corporate Facilities Management and Energy</w:t>
                                  </w:r>
                                </w:p>
                              </w:tc>
                            </w:tr>
                            <w:tr w:rsidR="00D56541" w:rsidRPr="00A76DA0" w14:paraId="66863C0B" w14:textId="77777777" w:rsidTr="00C21FDD">
                              <w:trPr>
                                <w:trHeight w:val="272"/>
                              </w:trPr>
                              <w:tc>
                                <w:tcPr>
                                  <w:tcW w:w="3969" w:type="dxa"/>
                                </w:tcPr>
                                <w:p w14:paraId="357EC864" w14:textId="77777777" w:rsidR="00D56541" w:rsidRPr="00A76DA0" w:rsidRDefault="00D56541" w:rsidP="00C21FDD">
                                  <w:pPr>
                                    <w:pStyle w:val="NoSpacing"/>
                                    <w:ind w:left="142"/>
                                    <w:rPr>
                                      <w:rFonts w:ascii="Arial" w:hAnsi="Arial" w:cs="Arial"/>
                                      <w:b/>
                                    </w:rPr>
                                  </w:pPr>
                                  <w:r>
                                    <w:rPr>
                                      <w:rFonts w:ascii="Arial" w:hAnsi="Arial" w:cs="Arial"/>
                                      <w:b/>
                                    </w:rPr>
                                    <w:t>Contract Basis</w:t>
                                  </w:r>
                                  <w:r w:rsidRPr="00A76DA0">
                                    <w:rPr>
                                      <w:rFonts w:ascii="Arial" w:hAnsi="Arial" w:cs="Arial"/>
                                      <w:b/>
                                    </w:rPr>
                                    <w:t>:</w:t>
                                  </w:r>
                                  <w:r w:rsidR="004F645D">
                                    <w:rPr>
                                      <w:rFonts w:ascii="Arial" w:hAnsi="Arial" w:cs="Arial"/>
                                      <w:b/>
                                    </w:rPr>
                                    <w:t xml:space="preserve"> </w:t>
                                  </w:r>
                                </w:p>
                              </w:tc>
                              <w:tc>
                                <w:tcPr>
                                  <w:tcW w:w="5176" w:type="dxa"/>
                                </w:tcPr>
                                <w:p w14:paraId="5BDA734D" w14:textId="77777777" w:rsidR="00D56541" w:rsidRPr="00E6051C" w:rsidRDefault="005F53DC" w:rsidP="00994635">
                                  <w:pPr>
                                    <w:pStyle w:val="NoSpacing"/>
                                    <w:ind w:left="142"/>
                                    <w:rPr>
                                      <w:rFonts w:ascii="Arial" w:hAnsi="Arial" w:cs="Arial"/>
                                      <w:iCs/>
                                      <w:highlight w:val="yellow"/>
                                    </w:rPr>
                                  </w:pPr>
                                  <w:r w:rsidRPr="00E6051C">
                                    <w:rPr>
                                      <w:rFonts w:ascii="Arial" w:hAnsi="Arial" w:cs="Arial"/>
                                      <w:iCs/>
                                    </w:rPr>
                                    <w:t>Permanent</w:t>
                                  </w:r>
                                </w:p>
                              </w:tc>
                            </w:tr>
                            <w:tr w:rsidR="00D56541" w:rsidRPr="00A76DA0" w14:paraId="283EA04D" w14:textId="77777777" w:rsidTr="00C21FDD">
                              <w:trPr>
                                <w:trHeight w:val="272"/>
                              </w:trPr>
                              <w:tc>
                                <w:tcPr>
                                  <w:tcW w:w="3969" w:type="dxa"/>
                                </w:tcPr>
                                <w:p w14:paraId="46BA617D" w14:textId="77777777" w:rsidR="00D56541" w:rsidRPr="00A76DA0" w:rsidRDefault="00D56541" w:rsidP="00C21FDD">
                                  <w:pPr>
                                    <w:pStyle w:val="NoSpacing"/>
                                    <w:ind w:left="142"/>
                                    <w:rPr>
                                      <w:rFonts w:ascii="Arial" w:hAnsi="Arial" w:cs="Arial"/>
                                      <w:b/>
                                    </w:rPr>
                                  </w:pPr>
                                  <w:r w:rsidRPr="00A76DA0">
                                    <w:rPr>
                                      <w:rFonts w:ascii="Arial" w:hAnsi="Arial" w:cs="Arial"/>
                                      <w:b/>
                                    </w:rPr>
                                    <w:t>Hours Per Week:</w:t>
                                  </w:r>
                                  <w:r w:rsidR="004F645D">
                                    <w:rPr>
                                      <w:rFonts w:ascii="Arial" w:hAnsi="Arial" w:cs="Arial"/>
                                      <w:b/>
                                    </w:rPr>
                                    <w:t xml:space="preserve"> </w:t>
                                  </w:r>
                                </w:p>
                              </w:tc>
                              <w:tc>
                                <w:tcPr>
                                  <w:tcW w:w="5176" w:type="dxa"/>
                                </w:tcPr>
                                <w:p w14:paraId="773ADD09" w14:textId="77777777" w:rsidR="00D56541" w:rsidRPr="00E6051C" w:rsidRDefault="004F645D" w:rsidP="00423B17">
                                  <w:pPr>
                                    <w:pStyle w:val="NoSpacing"/>
                                    <w:ind w:left="142"/>
                                    <w:rPr>
                                      <w:rFonts w:ascii="Arial" w:hAnsi="Arial" w:cs="Arial"/>
                                      <w:iCs/>
                                      <w:highlight w:val="yellow"/>
                                    </w:rPr>
                                  </w:pPr>
                                  <w:r w:rsidRPr="00E6051C">
                                    <w:rPr>
                                      <w:rFonts w:ascii="Arial" w:hAnsi="Arial" w:cs="Arial"/>
                                      <w:iCs/>
                                    </w:rPr>
                                    <w:t>36 hours per week</w:t>
                                  </w:r>
                                </w:p>
                              </w:tc>
                            </w:tr>
                            <w:tr w:rsidR="00D56541" w:rsidRPr="00A76DA0" w14:paraId="20F7ADDE" w14:textId="77777777" w:rsidTr="00C21FDD">
                              <w:trPr>
                                <w:trHeight w:val="272"/>
                              </w:trPr>
                              <w:tc>
                                <w:tcPr>
                                  <w:tcW w:w="3969" w:type="dxa"/>
                                </w:tcPr>
                                <w:p w14:paraId="05987188" w14:textId="77777777" w:rsidR="00D56541" w:rsidRPr="00A76DA0" w:rsidRDefault="00D56541" w:rsidP="00C21FDD">
                                  <w:pPr>
                                    <w:pStyle w:val="NoSpacing"/>
                                    <w:ind w:left="142"/>
                                    <w:rPr>
                                      <w:rFonts w:ascii="Arial" w:hAnsi="Arial" w:cs="Arial"/>
                                      <w:b/>
                                    </w:rPr>
                                  </w:pPr>
                                  <w:r w:rsidRPr="00A76DA0">
                                    <w:rPr>
                                      <w:rFonts w:ascii="Arial" w:hAnsi="Arial" w:cs="Arial"/>
                                      <w:b/>
                                    </w:rPr>
                                    <w:t>Working Pattern:</w:t>
                                  </w:r>
                                </w:p>
                              </w:tc>
                              <w:tc>
                                <w:tcPr>
                                  <w:tcW w:w="5176" w:type="dxa"/>
                                </w:tcPr>
                                <w:p w14:paraId="444833CA" w14:textId="77777777" w:rsidR="00D56541" w:rsidRPr="00E6051C" w:rsidRDefault="004F645D" w:rsidP="004F645D">
                                  <w:pPr>
                                    <w:pStyle w:val="NoSpacing"/>
                                    <w:ind w:left="142"/>
                                    <w:rPr>
                                      <w:rFonts w:ascii="Arial" w:hAnsi="Arial" w:cs="Arial"/>
                                      <w:iCs/>
                                      <w:highlight w:val="yellow"/>
                                    </w:rPr>
                                  </w:pPr>
                                  <w:r w:rsidRPr="00E6051C">
                                    <w:rPr>
                                      <w:rFonts w:ascii="Arial" w:hAnsi="Arial" w:cs="Arial"/>
                                      <w:iCs/>
                                    </w:rPr>
                                    <w:t>Monday to Friday (flexible / hybrid working)</w:t>
                                  </w:r>
                                </w:p>
                              </w:tc>
                            </w:tr>
                            <w:tr w:rsidR="00D56541" w:rsidRPr="00A76DA0" w14:paraId="7242F765" w14:textId="77777777" w:rsidTr="00C21FDD">
                              <w:trPr>
                                <w:trHeight w:val="272"/>
                              </w:trPr>
                              <w:tc>
                                <w:tcPr>
                                  <w:tcW w:w="3969" w:type="dxa"/>
                                </w:tcPr>
                                <w:p w14:paraId="58D5DD30" w14:textId="77777777" w:rsidR="00D56541" w:rsidRPr="00A76DA0" w:rsidRDefault="00D56541" w:rsidP="00C21FDD">
                                  <w:pPr>
                                    <w:pStyle w:val="NoSpacing"/>
                                    <w:ind w:left="142"/>
                                    <w:rPr>
                                      <w:rFonts w:ascii="Arial" w:hAnsi="Arial" w:cs="Arial"/>
                                      <w:b/>
                                    </w:rPr>
                                  </w:pPr>
                                  <w:r w:rsidRPr="00A76DA0">
                                    <w:rPr>
                                      <w:rFonts w:ascii="Arial" w:hAnsi="Arial" w:cs="Arial"/>
                                      <w:b/>
                                    </w:rPr>
                                    <w:t>Location:</w:t>
                                  </w:r>
                                </w:p>
                              </w:tc>
                              <w:tc>
                                <w:tcPr>
                                  <w:tcW w:w="5176" w:type="dxa"/>
                                </w:tcPr>
                                <w:p w14:paraId="1F93557A" w14:textId="39D0FDDB" w:rsidR="00D56541" w:rsidRPr="000E1DAA" w:rsidRDefault="00E6051C" w:rsidP="00521EAE">
                                  <w:pPr>
                                    <w:pStyle w:val="NoSpacing"/>
                                    <w:ind w:left="142"/>
                                    <w:rPr>
                                      <w:rFonts w:ascii="Arial" w:hAnsi="Arial" w:cs="Arial"/>
                                      <w:iCs/>
                                    </w:rPr>
                                  </w:pPr>
                                  <w:r w:rsidRPr="000E1DAA">
                                    <w:rPr>
                                      <w:rFonts w:ascii="Arial" w:hAnsi="Arial" w:cs="Arial"/>
                                      <w:iCs/>
                                    </w:rPr>
                                    <w:t>Tameside One</w:t>
                                  </w:r>
                                  <w:r w:rsidR="00D56541" w:rsidRPr="000E1DAA">
                                    <w:rPr>
                                      <w:rFonts w:ascii="Arial" w:hAnsi="Arial" w:cs="Arial"/>
                                      <w:iCs/>
                                    </w:rPr>
                                    <w:t xml:space="preserve"> / Home-working  </w:t>
                                  </w:r>
                                </w:p>
                              </w:tc>
                            </w:tr>
                            <w:tr w:rsidR="00D56541" w:rsidRPr="00A76DA0" w14:paraId="6CF5036F" w14:textId="77777777" w:rsidTr="00C21FDD">
                              <w:trPr>
                                <w:trHeight w:val="272"/>
                              </w:trPr>
                              <w:tc>
                                <w:tcPr>
                                  <w:tcW w:w="3969" w:type="dxa"/>
                                </w:tcPr>
                                <w:p w14:paraId="0E19C1E0" w14:textId="77777777" w:rsidR="00D56541" w:rsidRPr="00A76DA0" w:rsidRDefault="00D56541" w:rsidP="00C21FDD">
                                  <w:pPr>
                                    <w:pStyle w:val="NoSpacing"/>
                                    <w:ind w:left="142"/>
                                    <w:rPr>
                                      <w:rFonts w:ascii="Arial" w:hAnsi="Arial" w:cs="Arial"/>
                                      <w:b/>
                                    </w:rPr>
                                  </w:pPr>
                                  <w:r w:rsidRPr="00A76DA0">
                                    <w:rPr>
                                      <w:rFonts w:ascii="Arial" w:hAnsi="Arial" w:cs="Arial"/>
                                      <w:b/>
                                    </w:rPr>
                                    <w:t>Probationary Period:</w:t>
                                  </w:r>
                                </w:p>
                              </w:tc>
                              <w:tc>
                                <w:tcPr>
                                  <w:tcW w:w="5176" w:type="dxa"/>
                                </w:tcPr>
                                <w:p w14:paraId="0D2F5C4F" w14:textId="77777777" w:rsidR="00D56541" w:rsidRPr="000E1DAA" w:rsidRDefault="004F645D" w:rsidP="00994635">
                                  <w:pPr>
                                    <w:pStyle w:val="NoSpacing"/>
                                    <w:ind w:left="142"/>
                                    <w:rPr>
                                      <w:rFonts w:ascii="Arial" w:hAnsi="Arial" w:cs="Arial"/>
                                    </w:rPr>
                                  </w:pPr>
                                  <w:r w:rsidRPr="000E1DAA">
                                    <w:rPr>
                                      <w:rFonts w:ascii="Arial" w:hAnsi="Arial" w:cs="Arial"/>
                                    </w:rPr>
                                    <w:t>12 months</w:t>
                                  </w:r>
                                </w:p>
                              </w:tc>
                            </w:tr>
                            <w:tr w:rsidR="00D56541" w:rsidRPr="00A76DA0" w14:paraId="2226863E" w14:textId="77777777" w:rsidTr="00C21FDD">
                              <w:trPr>
                                <w:trHeight w:val="272"/>
                              </w:trPr>
                              <w:tc>
                                <w:tcPr>
                                  <w:tcW w:w="3969" w:type="dxa"/>
                                </w:tcPr>
                                <w:p w14:paraId="0E91B722" w14:textId="77777777" w:rsidR="00D56541" w:rsidRPr="00A76DA0" w:rsidRDefault="00D56541" w:rsidP="00C21FDD">
                                  <w:pPr>
                                    <w:pStyle w:val="NoSpacing"/>
                                    <w:ind w:left="142"/>
                                    <w:rPr>
                                      <w:rFonts w:ascii="Arial" w:hAnsi="Arial" w:cs="Arial"/>
                                      <w:b/>
                                    </w:rPr>
                                  </w:pPr>
                                  <w:r>
                                    <w:rPr>
                                      <w:rFonts w:ascii="Arial" w:hAnsi="Arial" w:cs="Arial"/>
                                      <w:b/>
                                    </w:rPr>
                                    <w:t xml:space="preserve">Criminal records Check </w:t>
                                  </w:r>
                                  <w:r w:rsidRPr="00A76DA0">
                                    <w:rPr>
                                      <w:rFonts w:ascii="Arial" w:hAnsi="Arial" w:cs="Arial"/>
                                      <w:b/>
                                    </w:rPr>
                                    <w:t>required:</w:t>
                                  </w:r>
                                </w:p>
                              </w:tc>
                              <w:tc>
                                <w:tcPr>
                                  <w:tcW w:w="5176" w:type="dxa"/>
                                </w:tcPr>
                                <w:p w14:paraId="072B45EF" w14:textId="39A5BAD2" w:rsidR="00D56541" w:rsidRPr="000E1DAA" w:rsidRDefault="000E1DAA" w:rsidP="00994635">
                                  <w:pPr>
                                    <w:pStyle w:val="NoSpacing"/>
                                    <w:ind w:left="142"/>
                                    <w:rPr>
                                      <w:rFonts w:ascii="Arial" w:hAnsi="Arial" w:cs="Arial"/>
                                      <w:iCs/>
                                    </w:rPr>
                                  </w:pPr>
                                  <w:r w:rsidRPr="000E1DAA">
                                    <w:rPr>
                                      <w:rFonts w:ascii="Arial" w:hAnsi="Arial" w:cs="Arial"/>
                                      <w:iCs/>
                                    </w:rPr>
                                    <w:t>No</w:t>
                                  </w:r>
                                </w:p>
                              </w:tc>
                            </w:tr>
                            <w:tr w:rsidR="00D56541" w:rsidRPr="00A76DA0" w14:paraId="391E5559" w14:textId="77777777" w:rsidTr="00C21FDD">
                              <w:trPr>
                                <w:trHeight w:val="272"/>
                              </w:trPr>
                              <w:tc>
                                <w:tcPr>
                                  <w:tcW w:w="3969" w:type="dxa"/>
                                </w:tcPr>
                                <w:p w14:paraId="3AF8B6A4" w14:textId="77777777" w:rsidR="00D56541" w:rsidRPr="00A76DA0" w:rsidRDefault="00D56541" w:rsidP="00C21FDD">
                                  <w:pPr>
                                    <w:pStyle w:val="NoSpacing"/>
                                    <w:ind w:left="142"/>
                                    <w:rPr>
                                      <w:rFonts w:ascii="Arial" w:hAnsi="Arial" w:cs="Arial"/>
                                      <w:b/>
                                    </w:rPr>
                                  </w:pPr>
                                  <w:r w:rsidRPr="00A76DA0">
                                    <w:rPr>
                                      <w:rFonts w:ascii="Arial" w:hAnsi="Arial" w:cs="Arial"/>
                                      <w:b/>
                                    </w:rPr>
                                    <w:t xml:space="preserve">Politically Restricted Post:  </w:t>
                                  </w:r>
                                </w:p>
                              </w:tc>
                              <w:tc>
                                <w:tcPr>
                                  <w:tcW w:w="5176" w:type="dxa"/>
                                </w:tcPr>
                                <w:p w14:paraId="72837B4E" w14:textId="52FAE60E" w:rsidR="00D56541" w:rsidRPr="000E1DAA" w:rsidRDefault="000E1DAA" w:rsidP="00423B17">
                                  <w:pPr>
                                    <w:pStyle w:val="NoSpacing"/>
                                    <w:ind w:left="142"/>
                                    <w:rPr>
                                      <w:rFonts w:ascii="Arial" w:hAnsi="Arial" w:cs="Arial"/>
                                      <w:iCs/>
                                    </w:rPr>
                                  </w:pPr>
                                  <w:r w:rsidRPr="000E1DAA">
                                    <w:rPr>
                                      <w:rFonts w:ascii="Arial" w:hAnsi="Arial" w:cs="Arial"/>
                                      <w:iCs/>
                                    </w:rPr>
                                    <w:t>No</w:t>
                                  </w:r>
                                </w:p>
                              </w:tc>
                            </w:tr>
                          </w:tbl>
                          <w:p w14:paraId="5BBD1477" w14:textId="77777777" w:rsidR="00D56541" w:rsidRPr="00CD19CC" w:rsidRDefault="00D56541" w:rsidP="00D56541">
                            <w:pPr>
                              <w:pStyle w:val="NoSpacing"/>
                              <w:ind w:left="142"/>
                              <w:jc w:val="center"/>
                              <w:rPr>
                                <w:rFonts w:ascii="Arial" w:hAnsi="Arial" w:cs="Arial"/>
                                <w:sz w:val="24"/>
                                <w:szCs w:val="24"/>
                              </w:rPr>
                            </w:pPr>
                          </w:p>
                          <w:p w14:paraId="7FC710F6" w14:textId="77777777" w:rsidR="00D56541" w:rsidRPr="00CD19CC" w:rsidRDefault="00D56541" w:rsidP="00D56541">
                            <w:pPr>
                              <w:ind w:left="142"/>
                              <w:jc w:val="center"/>
                              <w:rPr>
                                <w:rFonts w:ascii="Arial" w:hAnsi="Arial" w:cs="Arial"/>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0275D" id="_x0000_t202" coordsize="21600,21600" o:spt="202" path="m,l,21600r21600,l21600,xe">
                <v:stroke joinstyle="miter"/>
                <v:path gradientshapeok="t" o:connecttype="rect"/>
              </v:shapetype>
              <v:shape id="Text Box 2" o:spid="_x0000_s1026" type="#_x0000_t202" style="position:absolute;margin-left:.25pt;margin-top:.9pt;width:474.65pt;height:2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" fillcolor="#ffc" strokecolor="#ff9" strokeweight="3pt">
                <v:fill opacity="39321f"/>
                <v:stroke joinstyle="round" endcap="round"/>
                <v:textbox>
                  <w:txbxContent>
                    <w:p w14:paraId="55C6E07F" w14:textId="08CCA079" w:rsidR="00D56541" w:rsidRDefault="00E6051C" w:rsidP="00D56541">
                      <w:pPr>
                        <w:pStyle w:val="NoSpacing"/>
                        <w:ind w:left="142"/>
                        <w:jc w:val="center"/>
                        <w:rPr>
                          <w:rFonts w:ascii="Arial" w:hAnsi="Arial" w:cs="Arial"/>
                          <w:b/>
                          <w:sz w:val="32"/>
                          <w:szCs w:val="32"/>
                        </w:rPr>
                      </w:pPr>
                      <w:r w:rsidRPr="00E6051C">
                        <w:rPr>
                          <w:rFonts w:ascii="Arial" w:hAnsi="Arial" w:cs="Arial"/>
                          <w:b/>
                          <w:bCs/>
                          <w:sz w:val="32"/>
                          <w:szCs w:val="32"/>
                        </w:rPr>
                        <w:t>CLIMATE AND ENERGY MANAGER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76"/>
                      </w:tblGrid>
                      <w:tr w:rsidR="00D56541" w:rsidRPr="00A76DA0" w14:paraId="5F1FD614" w14:textId="77777777" w:rsidTr="00C21FDD">
                        <w:trPr>
                          <w:trHeight w:val="272"/>
                        </w:trPr>
                        <w:tc>
                          <w:tcPr>
                            <w:tcW w:w="3969" w:type="dxa"/>
                            <w:vAlign w:val="center"/>
                          </w:tcPr>
                          <w:p w14:paraId="499F39CF" w14:textId="77777777" w:rsidR="00D56541" w:rsidRPr="00A76DA0" w:rsidRDefault="00D56541" w:rsidP="00C21FDD">
                            <w:pPr>
                              <w:pStyle w:val="NoSpacing"/>
                              <w:ind w:left="142"/>
                              <w:rPr>
                                <w:rFonts w:ascii="Arial" w:hAnsi="Arial" w:cs="Arial"/>
                                <w:b/>
                              </w:rPr>
                            </w:pPr>
                            <w:r w:rsidRPr="00A76DA0">
                              <w:rPr>
                                <w:rFonts w:ascii="Arial" w:hAnsi="Arial" w:cs="Arial"/>
                                <w:b/>
                              </w:rPr>
                              <w:t>Team:</w:t>
                            </w:r>
                            <w:r w:rsidR="00850551">
                              <w:rPr>
                                <w:rFonts w:ascii="Arial" w:hAnsi="Arial" w:cs="Arial"/>
                                <w:b/>
                              </w:rPr>
                              <w:t xml:space="preserve"> </w:t>
                            </w:r>
                            <w:r w:rsidR="00346FA9">
                              <w:rPr>
                                <w:rFonts w:ascii="Arial" w:hAnsi="Arial" w:cs="Arial"/>
                                <w:b/>
                              </w:rPr>
                              <w:t xml:space="preserve">                                                </w:t>
                            </w:r>
                          </w:p>
                        </w:tc>
                        <w:tc>
                          <w:tcPr>
                            <w:tcW w:w="5176" w:type="dxa"/>
                          </w:tcPr>
                          <w:p w14:paraId="7C799396" w14:textId="33BBBDA8" w:rsidR="00D56541" w:rsidRPr="00E6051C" w:rsidRDefault="00AB418D" w:rsidP="000D165F">
                            <w:pPr>
                              <w:pStyle w:val="NoSpacing"/>
                              <w:ind w:left="142"/>
                              <w:rPr>
                                <w:rFonts w:ascii="Arial" w:hAnsi="Arial" w:cs="Arial"/>
                                <w:bCs/>
                              </w:rPr>
                            </w:pPr>
                            <w:r w:rsidRPr="00E6051C">
                              <w:rPr>
                                <w:rFonts w:ascii="Arial" w:hAnsi="Arial" w:cs="Arial"/>
                                <w:bCs/>
                              </w:rPr>
                              <w:t xml:space="preserve">Strategic Property </w:t>
                            </w:r>
                          </w:p>
                        </w:tc>
                      </w:tr>
                      <w:tr w:rsidR="00D56541" w:rsidRPr="00A76DA0" w14:paraId="78A124A5" w14:textId="77777777" w:rsidTr="00C21FDD">
                        <w:trPr>
                          <w:trHeight w:val="272"/>
                        </w:trPr>
                        <w:tc>
                          <w:tcPr>
                            <w:tcW w:w="3969" w:type="dxa"/>
                          </w:tcPr>
                          <w:p w14:paraId="6364AF61" w14:textId="77777777" w:rsidR="00D56541" w:rsidRPr="00A76DA0" w:rsidRDefault="00D56541" w:rsidP="00C21FDD">
                            <w:pPr>
                              <w:pStyle w:val="NoSpacing"/>
                              <w:ind w:left="142"/>
                              <w:rPr>
                                <w:rFonts w:ascii="Arial" w:hAnsi="Arial" w:cs="Arial"/>
                                <w:b/>
                              </w:rPr>
                            </w:pPr>
                            <w:r w:rsidRPr="00A76DA0">
                              <w:rPr>
                                <w:rFonts w:ascii="Arial" w:hAnsi="Arial" w:cs="Arial"/>
                                <w:b/>
                              </w:rPr>
                              <w:t>Service:</w:t>
                            </w:r>
                            <w:r w:rsidR="00850551">
                              <w:rPr>
                                <w:rFonts w:ascii="Arial" w:hAnsi="Arial" w:cs="Arial"/>
                                <w:b/>
                              </w:rPr>
                              <w:t xml:space="preserve"> </w:t>
                            </w:r>
                          </w:p>
                        </w:tc>
                        <w:tc>
                          <w:tcPr>
                            <w:tcW w:w="5176" w:type="dxa"/>
                          </w:tcPr>
                          <w:p w14:paraId="28A90E95" w14:textId="5DFE4C13" w:rsidR="00D56541" w:rsidRPr="00E6051C" w:rsidRDefault="00E6051C" w:rsidP="00994635">
                            <w:pPr>
                              <w:pStyle w:val="NoSpacing"/>
                              <w:ind w:left="142"/>
                              <w:rPr>
                                <w:rFonts w:ascii="Arial" w:hAnsi="Arial" w:cs="Arial"/>
                                <w:bCs/>
                              </w:rPr>
                            </w:pPr>
                            <w:r w:rsidRPr="00E6051C">
                              <w:rPr>
                                <w:rFonts w:ascii="Arial" w:hAnsi="Arial" w:cs="Arial"/>
                                <w:bCs/>
                              </w:rPr>
                              <w:t xml:space="preserve">Facilities Management </w:t>
                            </w:r>
                          </w:p>
                        </w:tc>
                      </w:tr>
                      <w:tr w:rsidR="00D56541" w:rsidRPr="00A76DA0" w14:paraId="6C9F9D49" w14:textId="77777777" w:rsidTr="00C21FDD">
                        <w:trPr>
                          <w:trHeight w:val="272"/>
                        </w:trPr>
                        <w:tc>
                          <w:tcPr>
                            <w:tcW w:w="3969" w:type="dxa"/>
                          </w:tcPr>
                          <w:p w14:paraId="5907C8D3" w14:textId="77777777" w:rsidR="00D56541" w:rsidRDefault="00D56541" w:rsidP="00C21FDD">
                            <w:pPr>
                              <w:pStyle w:val="NoSpacing"/>
                              <w:ind w:left="142"/>
                              <w:rPr>
                                <w:rFonts w:ascii="Arial" w:hAnsi="Arial" w:cs="Arial"/>
                                <w:b/>
                              </w:rPr>
                            </w:pPr>
                            <w:r w:rsidRPr="00A76DA0">
                              <w:rPr>
                                <w:rFonts w:ascii="Arial" w:hAnsi="Arial" w:cs="Arial"/>
                                <w:b/>
                              </w:rPr>
                              <w:t>Salary &amp; Grade</w:t>
                            </w:r>
                            <w:r>
                              <w:rPr>
                                <w:rFonts w:ascii="Arial" w:hAnsi="Arial" w:cs="Arial"/>
                                <w:b/>
                              </w:rPr>
                              <w:t>/Band/Pay Range</w:t>
                            </w:r>
                            <w:r w:rsidRPr="00A76DA0">
                              <w:rPr>
                                <w:rFonts w:ascii="Arial" w:hAnsi="Arial" w:cs="Arial"/>
                                <w:b/>
                              </w:rPr>
                              <w:t>:</w:t>
                            </w:r>
                          </w:p>
                          <w:p w14:paraId="1AB01C4C" w14:textId="77777777" w:rsidR="004F645D" w:rsidRDefault="004F645D" w:rsidP="00C21FDD">
                            <w:pPr>
                              <w:pStyle w:val="NoSpacing"/>
                              <w:ind w:left="142"/>
                              <w:rPr>
                                <w:rFonts w:ascii="Arial" w:hAnsi="Arial" w:cs="Arial"/>
                                <w:b/>
                              </w:rPr>
                            </w:pPr>
                          </w:p>
                          <w:p w14:paraId="713A5AAF" w14:textId="77777777" w:rsidR="00D56541" w:rsidRPr="00A76DA0" w:rsidRDefault="00D56541" w:rsidP="00C21FDD">
                            <w:pPr>
                              <w:pStyle w:val="NoSpacing"/>
                              <w:ind w:left="142"/>
                              <w:rPr>
                                <w:rFonts w:ascii="Arial" w:hAnsi="Arial" w:cs="Arial"/>
                                <w:b/>
                              </w:rPr>
                            </w:pPr>
                            <w:r>
                              <w:rPr>
                                <w:rFonts w:ascii="Arial" w:hAnsi="Arial" w:cs="Arial"/>
                                <w:b/>
                              </w:rPr>
                              <w:t>Job ID:</w:t>
                            </w:r>
                          </w:p>
                          <w:p w14:paraId="66B5EBED" w14:textId="77777777" w:rsidR="00D56541" w:rsidRPr="00A76DA0" w:rsidRDefault="00D56541" w:rsidP="00C21FDD">
                            <w:pPr>
                              <w:pStyle w:val="NoSpacing"/>
                              <w:ind w:left="142"/>
                              <w:rPr>
                                <w:rFonts w:ascii="Arial" w:hAnsi="Arial" w:cs="Arial"/>
                                <w:b/>
                              </w:rPr>
                            </w:pPr>
                            <w:r w:rsidRPr="00A76DA0">
                              <w:rPr>
                                <w:rFonts w:ascii="Arial" w:hAnsi="Arial" w:cs="Arial"/>
                                <w:b/>
                              </w:rPr>
                              <w:t>Professional Grade Category:</w:t>
                            </w:r>
                          </w:p>
                        </w:tc>
                        <w:tc>
                          <w:tcPr>
                            <w:tcW w:w="5176" w:type="dxa"/>
                          </w:tcPr>
                          <w:p w14:paraId="374BFD15" w14:textId="77777777" w:rsidR="00E6051C" w:rsidRPr="00E6051C" w:rsidRDefault="00E6051C" w:rsidP="00E6051C">
                            <w:pPr>
                              <w:pStyle w:val="NoSpacing"/>
                              <w:ind w:left="142"/>
                              <w:rPr>
                                <w:rFonts w:ascii="Arial" w:hAnsi="Arial" w:cs="Arial"/>
                                <w:bCs/>
                                <w:iCs/>
                              </w:rPr>
                            </w:pPr>
                            <w:r w:rsidRPr="00E6051C">
                              <w:rPr>
                                <w:rFonts w:ascii="Arial" w:hAnsi="Arial" w:cs="Arial"/>
                                <w:bCs/>
                                <w:iCs/>
                              </w:rPr>
                              <w:t>Grade J+: SCP 41 £47,573 - SCP 43 £49,590</w:t>
                            </w:r>
                          </w:p>
                          <w:p w14:paraId="72C54AC5" w14:textId="77777777" w:rsidR="00D56541" w:rsidRPr="000D6C68" w:rsidRDefault="00D56541" w:rsidP="00994635">
                            <w:pPr>
                              <w:pStyle w:val="NoSpacing"/>
                              <w:ind w:left="142"/>
                              <w:rPr>
                                <w:rFonts w:ascii="Arial" w:hAnsi="Arial" w:cs="Arial"/>
                                <w:i/>
                                <w:highlight w:val="yellow"/>
                              </w:rPr>
                            </w:pPr>
                            <w:bookmarkStart w:id="1" w:name="_GoBack"/>
                            <w:bookmarkEnd w:id="1"/>
                          </w:p>
                          <w:p w14:paraId="15D258C9" w14:textId="40862268" w:rsidR="00D56541" w:rsidRPr="0021548C" w:rsidRDefault="0021548C" w:rsidP="004F645D">
                            <w:pPr>
                              <w:pStyle w:val="NoSpacing"/>
                              <w:ind w:left="142"/>
                              <w:rPr>
                                <w:rFonts w:ascii="Arial" w:hAnsi="Arial" w:cs="Arial"/>
                              </w:rPr>
                            </w:pPr>
                            <w:r w:rsidRPr="0021548C">
                              <w:rPr>
                                <w:rFonts w:ascii="Arial" w:hAnsi="Arial" w:cs="Arial"/>
                              </w:rPr>
                              <w:t>GH06</w:t>
                            </w:r>
                          </w:p>
                          <w:p w14:paraId="41A4DC2E" w14:textId="05E52B51" w:rsidR="00196C6D" w:rsidRPr="000E1DAA" w:rsidRDefault="000E1DAA" w:rsidP="004F645D">
                            <w:pPr>
                              <w:pStyle w:val="NoSpacing"/>
                              <w:ind w:left="142"/>
                              <w:rPr>
                                <w:rFonts w:ascii="Arial" w:hAnsi="Arial" w:cs="Arial"/>
                                <w:iCs/>
                                <w:highlight w:val="yellow"/>
                              </w:rPr>
                            </w:pPr>
                            <w:r w:rsidRPr="000E1DAA">
                              <w:rPr>
                                <w:rFonts w:ascii="Arial" w:hAnsi="Arial" w:cs="Arial"/>
                                <w:iCs/>
                              </w:rPr>
                              <w:t>J+</w:t>
                            </w:r>
                          </w:p>
                        </w:tc>
                      </w:tr>
                      <w:tr w:rsidR="00D56541" w:rsidRPr="00A76DA0" w14:paraId="19002456" w14:textId="77777777" w:rsidTr="00C21FDD">
                        <w:trPr>
                          <w:trHeight w:val="272"/>
                        </w:trPr>
                        <w:tc>
                          <w:tcPr>
                            <w:tcW w:w="3969" w:type="dxa"/>
                          </w:tcPr>
                          <w:p w14:paraId="4261EBC9" w14:textId="77777777" w:rsidR="00D56541" w:rsidRPr="00A76DA0" w:rsidRDefault="00D56541" w:rsidP="00C21FDD">
                            <w:pPr>
                              <w:pStyle w:val="NoSpacing"/>
                              <w:ind w:left="142"/>
                              <w:rPr>
                                <w:rFonts w:ascii="Arial" w:hAnsi="Arial" w:cs="Arial"/>
                                <w:b/>
                              </w:rPr>
                            </w:pPr>
                            <w:r w:rsidRPr="00A76DA0">
                              <w:rPr>
                                <w:rFonts w:ascii="Arial" w:hAnsi="Arial" w:cs="Arial"/>
                                <w:b/>
                              </w:rPr>
                              <w:t>Responsible to:</w:t>
                            </w:r>
                          </w:p>
                        </w:tc>
                        <w:tc>
                          <w:tcPr>
                            <w:tcW w:w="5176" w:type="dxa"/>
                          </w:tcPr>
                          <w:p w14:paraId="419F5802" w14:textId="50E55494" w:rsidR="00D56541" w:rsidRPr="00E6051C" w:rsidRDefault="00E6051C" w:rsidP="000D165F">
                            <w:pPr>
                              <w:pStyle w:val="NoSpacing"/>
                              <w:ind w:left="142"/>
                              <w:rPr>
                                <w:rFonts w:ascii="Arial" w:hAnsi="Arial" w:cs="Arial"/>
                                <w:iCs/>
                                <w:highlight w:val="yellow"/>
                              </w:rPr>
                            </w:pPr>
                            <w:r w:rsidRPr="00E6051C">
                              <w:rPr>
                                <w:rFonts w:ascii="Arial" w:hAnsi="Arial" w:cs="Arial"/>
                                <w:iCs/>
                              </w:rPr>
                              <w:t>Head of Capital programme Delivery, Corporate Facilities Management and Energy</w:t>
                            </w:r>
                          </w:p>
                        </w:tc>
                      </w:tr>
                      <w:tr w:rsidR="00D56541" w:rsidRPr="00A76DA0" w14:paraId="66863C0B" w14:textId="77777777" w:rsidTr="00C21FDD">
                        <w:trPr>
                          <w:trHeight w:val="272"/>
                        </w:trPr>
                        <w:tc>
                          <w:tcPr>
                            <w:tcW w:w="3969" w:type="dxa"/>
                          </w:tcPr>
                          <w:p w14:paraId="357EC864" w14:textId="77777777" w:rsidR="00D56541" w:rsidRPr="00A76DA0" w:rsidRDefault="00D56541" w:rsidP="00C21FDD">
                            <w:pPr>
                              <w:pStyle w:val="NoSpacing"/>
                              <w:ind w:left="142"/>
                              <w:rPr>
                                <w:rFonts w:ascii="Arial" w:hAnsi="Arial" w:cs="Arial"/>
                                <w:b/>
                              </w:rPr>
                            </w:pPr>
                            <w:r>
                              <w:rPr>
                                <w:rFonts w:ascii="Arial" w:hAnsi="Arial" w:cs="Arial"/>
                                <w:b/>
                              </w:rPr>
                              <w:t>Contract Basis</w:t>
                            </w:r>
                            <w:r w:rsidRPr="00A76DA0">
                              <w:rPr>
                                <w:rFonts w:ascii="Arial" w:hAnsi="Arial" w:cs="Arial"/>
                                <w:b/>
                              </w:rPr>
                              <w:t>:</w:t>
                            </w:r>
                            <w:r w:rsidR="004F645D">
                              <w:rPr>
                                <w:rFonts w:ascii="Arial" w:hAnsi="Arial" w:cs="Arial"/>
                                <w:b/>
                              </w:rPr>
                              <w:t xml:space="preserve"> </w:t>
                            </w:r>
                          </w:p>
                        </w:tc>
                        <w:tc>
                          <w:tcPr>
                            <w:tcW w:w="5176" w:type="dxa"/>
                          </w:tcPr>
                          <w:p w14:paraId="5BDA734D" w14:textId="77777777" w:rsidR="00D56541" w:rsidRPr="00E6051C" w:rsidRDefault="005F53DC" w:rsidP="00994635">
                            <w:pPr>
                              <w:pStyle w:val="NoSpacing"/>
                              <w:ind w:left="142"/>
                              <w:rPr>
                                <w:rFonts w:ascii="Arial" w:hAnsi="Arial" w:cs="Arial"/>
                                <w:iCs/>
                                <w:highlight w:val="yellow"/>
                              </w:rPr>
                            </w:pPr>
                            <w:r w:rsidRPr="00E6051C">
                              <w:rPr>
                                <w:rFonts w:ascii="Arial" w:hAnsi="Arial" w:cs="Arial"/>
                                <w:iCs/>
                              </w:rPr>
                              <w:t>Permanent</w:t>
                            </w:r>
                          </w:p>
                        </w:tc>
                      </w:tr>
                      <w:tr w:rsidR="00D56541" w:rsidRPr="00A76DA0" w14:paraId="283EA04D" w14:textId="77777777" w:rsidTr="00C21FDD">
                        <w:trPr>
                          <w:trHeight w:val="272"/>
                        </w:trPr>
                        <w:tc>
                          <w:tcPr>
                            <w:tcW w:w="3969" w:type="dxa"/>
                          </w:tcPr>
                          <w:p w14:paraId="46BA617D" w14:textId="77777777" w:rsidR="00D56541" w:rsidRPr="00A76DA0" w:rsidRDefault="00D56541" w:rsidP="00C21FDD">
                            <w:pPr>
                              <w:pStyle w:val="NoSpacing"/>
                              <w:ind w:left="142"/>
                              <w:rPr>
                                <w:rFonts w:ascii="Arial" w:hAnsi="Arial" w:cs="Arial"/>
                                <w:b/>
                              </w:rPr>
                            </w:pPr>
                            <w:r w:rsidRPr="00A76DA0">
                              <w:rPr>
                                <w:rFonts w:ascii="Arial" w:hAnsi="Arial" w:cs="Arial"/>
                                <w:b/>
                              </w:rPr>
                              <w:t>Hours Per Week:</w:t>
                            </w:r>
                            <w:r w:rsidR="004F645D">
                              <w:rPr>
                                <w:rFonts w:ascii="Arial" w:hAnsi="Arial" w:cs="Arial"/>
                                <w:b/>
                              </w:rPr>
                              <w:t xml:space="preserve"> </w:t>
                            </w:r>
                          </w:p>
                        </w:tc>
                        <w:tc>
                          <w:tcPr>
                            <w:tcW w:w="5176" w:type="dxa"/>
                          </w:tcPr>
                          <w:p w14:paraId="773ADD09" w14:textId="77777777" w:rsidR="00D56541" w:rsidRPr="00E6051C" w:rsidRDefault="004F645D" w:rsidP="00423B17">
                            <w:pPr>
                              <w:pStyle w:val="NoSpacing"/>
                              <w:ind w:left="142"/>
                              <w:rPr>
                                <w:rFonts w:ascii="Arial" w:hAnsi="Arial" w:cs="Arial"/>
                                <w:iCs/>
                                <w:highlight w:val="yellow"/>
                              </w:rPr>
                            </w:pPr>
                            <w:r w:rsidRPr="00E6051C">
                              <w:rPr>
                                <w:rFonts w:ascii="Arial" w:hAnsi="Arial" w:cs="Arial"/>
                                <w:iCs/>
                              </w:rPr>
                              <w:t>36 hours per week</w:t>
                            </w:r>
                          </w:p>
                        </w:tc>
                      </w:tr>
                      <w:tr w:rsidR="00D56541" w:rsidRPr="00A76DA0" w14:paraId="20F7ADDE" w14:textId="77777777" w:rsidTr="00C21FDD">
                        <w:trPr>
                          <w:trHeight w:val="272"/>
                        </w:trPr>
                        <w:tc>
                          <w:tcPr>
                            <w:tcW w:w="3969" w:type="dxa"/>
                          </w:tcPr>
                          <w:p w14:paraId="05987188" w14:textId="77777777" w:rsidR="00D56541" w:rsidRPr="00A76DA0" w:rsidRDefault="00D56541" w:rsidP="00C21FDD">
                            <w:pPr>
                              <w:pStyle w:val="NoSpacing"/>
                              <w:ind w:left="142"/>
                              <w:rPr>
                                <w:rFonts w:ascii="Arial" w:hAnsi="Arial" w:cs="Arial"/>
                                <w:b/>
                              </w:rPr>
                            </w:pPr>
                            <w:r w:rsidRPr="00A76DA0">
                              <w:rPr>
                                <w:rFonts w:ascii="Arial" w:hAnsi="Arial" w:cs="Arial"/>
                                <w:b/>
                              </w:rPr>
                              <w:t>Working Pattern:</w:t>
                            </w:r>
                          </w:p>
                        </w:tc>
                        <w:tc>
                          <w:tcPr>
                            <w:tcW w:w="5176" w:type="dxa"/>
                          </w:tcPr>
                          <w:p w14:paraId="444833CA" w14:textId="77777777" w:rsidR="00D56541" w:rsidRPr="00E6051C" w:rsidRDefault="004F645D" w:rsidP="004F645D">
                            <w:pPr>
                              <w:pStyle w:val="NoSpacing"/>
                              <w:ind w:left="142"/>
                              <w:rPr>
                                <w:rFonts w:ascii="Arial" w:hAnsi="Arial" w:cs="Arial"/>
                                <w:iCs/>
                                <w:highlight w:val="yellow"/>
                              </w:rPr>
                            </w:pPr>
                            <w:r w:rsidRPr="00E6051C">
                              <w:rPr>
                                <w:rFonts w:ascii="Arial" w:hAnsi="Arial" w:cs="Arial"/>
                                <w:iCs/>
                              </w:rPr>
                              <w:t>Monday to Friday (flexible / hybrid working)</w:t>
                            </w:r>
                          </w:p>
                        </w:tc>
                      </w:tr>
                      <w:tr w:rsidR="00D56541" w:rsidRPr="00A76DA0" w14:paraId="7242F765" w14:textId="77777777" w:rsidTr="00C21FDD">
                        <w:trPr>
                          <w:trHeight w:val="272"/>
                        </w:trPr>
                        <w:tc>
                          <w:tcPr>
                            <w:tcW w:w="3969" w:type="dxa"/>
                          </w:tcPr>
                          <w:p w14:paraId="58D5DD30" w14:textId="77777777" w:rsidR="00D56541" w:rsidRPr="00A76DA0" w:rsidRDefault="00D56541" w:rsidP="00C21FDD">
                            <w:pPr>
                              <w:pStyle w:val="NoSpacing"/>
                              <w:ind w:left="142"/>
                              <w:rPr>
                                <w:rFonts w:ascii="Arial" w:hAnsi="Arial" w:cs="Arial"/>
                                <w:b/>
                              </w:rPr>
                            </w:pPr>
                            <w:r w:rsidRPr="00A76DA0">
                              <w:rPr>
                                <w:rFonts w:ascii="Arial" w:hAnsi="Arial" w:cs="Arial"/>
                                <w:b/>
                              </w:rPr>
                              <w:t>Location:</w:t>
                            </w:r>
                          </w:p>
                        </w:tc>
                        <w:tc>
                          <w:tcPr>
                            <w:tcW w:w="5176" w:type="dxa"/>
                          </w:tcPr>
                          <w:p w14:paraId="1F93557A" w14:textId="39D0FDDB" w:rsidR="00D56541" w:rsidRPr="000E1DAA" w:rsidRDefault="00E6051C" w:rsidP="00521EAE">
                            <w:pPr>
                              <w:pStyle w:val="NoSpacing"/>
                              <w:ind w:left="142"/>
                              <w:rPr>
                                <w:rFonts w:ascii="Arial" w:hAnsi="Arial" w:cs="Arial"/>
                                <w:iCs/>
                              </w:rPr>
                            </w:pPr>
                            <w:r w:rsidRPr="000E1DAA">
                              <w:rPr>
                                <w:rFonts w:ascii="Arial" w:hAnsi="Arial" w:cs="Arial"/>
                                <w:iCs/>
                              </w:rPr>
                              <w:t>Tameside One</w:t>
                            </w:r>
                            <w:r w:rsidR="00D56541" w:rsidRPr="000E1DAA">
                              <w:rPr>
                                <w:rFonts w:ascii="Arial" w:hAnsi="Arial" w:cs="Arial"/>
                                <w:iCs/>
                              </w:rPr>
                              <w:t xml:space="preserve"> / Home-working  </w:t>
                            </w:r>
                          </w:p>
                        </w:tc>
                      </w:tr>
                      <w:tr w:rsidR="00D56541" w:rsidRPr="00A76DA0" w14:paraId="6CF5036F" w14:textId="77777777" w:rsidTr="00C21FDD">
                        <w:trPr>
                          <w:trHeight w:val="272"/>
                        </w:trPr>
                        <w:tc>
                          <w:tcPr>
                            <w:tcW w:w="3969" w:type="dxa"/>
                          </w:tcPr>
                          <w:p w14:paraId="0E19C1E0" w14:textId="77777777" w:rsidR="00D56541" w:rsidRPr="00A76DA0" w:rsidRDefault="00D56541" w:rsidP="00C21FDD">
                            <w:pPr>
                              <w:pStyle w:val="NoSpacing"/>
                              <w:ind w:left="142"/>
                              <w:rPr>
                                <w:rFonts w:ascii="Arial" w:hAnsi="Arial" w:cs="Arial"/>
                                <w:b/>
                              </w:rPr>
                            </w:pPr>
                            <w:r w:rsidRPr="00A76DA0">
                              <w:rPr>
                                <w:rFonts w:ascii="Arial" w:hAnsi="Arial" w:cs="Arial"/>
                                <w:b/>
                              </w:rPr>
                              <w:t>Probationary Period:</w:t>
                            </w:r>
                          </w:p>
                        </w:tc>
                        <w:tc>
                          <w:tcPr>
                            <w:tcW w:w="5176" w:type="dxa"/>
                          </w:tcPr>
                          <w:p w14:paraId="0D2F5C4F" w14:textId="77777777" w:rsidR="00D56541" w:rsidRPr="000E1DAA" w:rsidRDefault="004F645D" w:rsidP="00994635">
                            <w:pPr>
                              <w:pStyle w:val="NoSpacing"/>
                              <w:ind w:left="142"/>
                              <w:rPr>
                                <w:rFonts w:ascii="Arial" w:hAnsi="Arial" w:cs="Arial"/>
                              </w:rPr>
                            </w:pPr>
                            <w:r w:rsidRPr="000E1DAA">
                              <w:rPr>
                                <w:rFonts w:ascii="Arial" w:hAnsi="Arial" w:cs="Arial"/>
                              </w:rPr>
                              <w:t>12 months</w:t>
                            </w:r>
                          </w:p>
                        </w:tc>
                      </w:tr>
                      <w:tr w:rsidR="00D56541" w:rsidRPr="00A76DA0" w14:paraId="2226863E" w14:textId="77777777" w:rsidTr="00C21FDD">
                        <w:trPr>
                          <w:trHeight w:val="272"/>
                        </w:trPr>
                        <w:tc>
                          <w:tcPr>
                            <w:tcW w:w="3969" w:type="dxa"/>
                          </w:tcPr>
                          <w:p w14:paraId="0E91B722" w14:textId="77777777" w:rsidR="00D56541" w:rsidRPr="00A76DA0" w:rsidRDefault="00D56541" w:rsidP="00C21FDD">
                            <w:pPr>
                              <w:pStyle w:val="NoSpacing"/>
                              <w:ind w:left="142"/>
                              <w:rPr>
                                <w:rFonts w:ascii="Arial" w:hAnsi="Arial" w:cs="Arial"/>
                                <w:b/>
                              </w:rPr>
                            </w:pPr>
                            <w:r>
                              <w:rPr>
                                <w:rFonts w:ascii="Arial" w:hAnsi="Arial" w:cs="Arial"/>
                                <w:b/>
                              </w:rPr>
                              <w:t xml:space="preserve">Criminal records Check </w:t>
                            </w:r>
                            <w:r w:rsidRPr="00A76DA0">
                              <w:rPr>
                                <w:rFonts w:ascii="Arial" w:hAnsi="Arial" w:cs="Arial"/>
                                <w:b/>
                              </w:rPr>
                              <w:t>required:</w:t>
                            </w:r>
                          </w:p>
                        </w:tc>
                        <w:tc>
                          <w:tcPr>
                            <w:tcW w:w="5176" w:type="dxa"/>
                          </w:tcPr>
                          <w:p w14:paraId="072B45EF" w14:textId="39A5BAD2" w:rsidR="00D56541" w:rsidRPr="000E1DAA" w:rsidRDefault="000E1DAA" w:rsidP="00994635">
                            <w:pPr>
                              <w:pStyle w:val="NoSpacing"/>
                              <w:ind w:left="142"/>
                              <w:rPr>
                                <w:rFonts w:ascii="Arial" w:hAnsi="Arial" w:cs="Arial"/>
                                <w:iCs/>
                              </w:rPr>
                            </w:pPr>
                            <w:r w:rsidRPr="000E1DAA">
                              <w:rPr>
                                <w:rFonts w:ascii="Arial" w:hAnsi="Arial" w:cs="Arial"/>
                                <w:iCs/>
                              </w:rPr>
                              <w:t>No</w:t>
                            </w:r>
                          </w:p>
                        </w:tc>
                      </w:tr>
                      <w:tr w:rsidR="00D56541" w:rsidRPr="00A76DA0" w14:paraId="391E5559" w14:textId="77777777" w:rsidTr="00C21FDD">
                        <w:trPr>
                          <w:trHeight w:val="272"/>
                        </w:trPr>
                        <w:tc>
                          <w:tcPr>
                            <w:tcW w:w="3969" w:type="dxa"/>
                          </w:tcPr>
                          <w:p w14:paraId="3AF8B6A4" w14:textId="77777777" w:rsidR="00D56541" w:rsidRPr="00A76DA0" w:rsidRDefault="00D56541" w:rsidP="00C21FDD">
                            <w:pPr>
                              <w:pStyle w:val="NoSpacing"/>
                              <w:ind w:left="142"/>
                              <w:rPr>
                                <w:rFonts w:ascii="Arial" w:hAnsi="Arial" w:cs="Arial"/>
                                <w:b/>
                              </w:rPr>
                            </w:pPr>
                            <w:r w:rsidRPr="00A76DA0">
                              <w:rPr>
                                <w:rFonts w:ascii="Arial" w:hAnsi="Arial" w:cs="Arial"/>
                                <w:b/>
                              </w:rPr>
                              <w:t xml:space="preserve">Politically Restricted Post:  </w:t>
                            </w:r>
                          </w:p>
                        </w:tc>
                        <w:tc>
                          <w:tcPr>
                            <w:tcW w:w="5176" w:type="dxa"/>
                          </w:tcPr>
                          <w:p w14:paraId="72837B4E" w14:textId="52FAE60E" w:rsidR="00D56541" w:rsidRPr="000E1DAA" w:rsidRDefault="000E1DAA" w:rsidP="00423B17">
                            <w:pPr>
                              <w:pStyle w:val="NoSpacing"/>
                              <w:ind w:left="142"/>
                              <w:rPr>
                                <w:rFonts w:ascii="Arial" w:hAnsi="Arial" w:cs="Arial"/>
                                <w:iCs/>
                              </w:rPr>
                            </w:pPr>
                            <w:r w:rsidRPr="000E1DAA">
                              <w:rPr>
                                <w:rFonts w:ascii="Arial" w:hAnsi="Arial" w:cs="Arial"/>
                                <w:iCs/>
                              </w:rPr>
                              <w:t>No</w:t>
                            </w:r>
                          </w:p>
                        </w:tc>
                      </w:tr>
                    </w:tbl>
                    <w:p w14:paraId="5BBD1477" w14:textId="77777777" w:rsidR="00D56541" w:rsidRPr="00CD19CC" w:rsidRDefault="00D56541" w:rsidP="00D56541">
                      <w:pPr>
                        <w:pStyle w:val="NoSpacing"/>
                        <w:ind w:left="142"/>
                        <w:jc w:val="center"/>
                        <w:rPr>
                          <w:rFonts w:ascii="Arial" w:hAnsi="Arial" w:cs="Arial"/>
                          <w:sz w:val="24"/>
                          <w:szCs w:val="24"/>
                        </w:rPr>
                      </w:pPr>
                    </w:p>
                    <w:p w14:paraId="7FC710F6" w14:textId="77777777" w:rsidR="00D56541" w:rsidRPr="00CD19CC" w:rsidRDefault="00D56541" w:rsidP="00D56541">
                      <w:pPr>
                        <w:ind w:left="142"/>
                        <w:jc w:val="center"/>
                        <w:rPr>
                          <w:rFonts w:ascii="Arial" w:hAnsi="Arial" w:cs="Arial"/>
                          <w:b/>
                          <w:sz w:val="52"/>
                          <w:szCs w:val="52"/>
                        </w:rPr>
                      </w:pPr>
                    </w:p>
                  </w:txbxContent>
                </v:textbox>
              </v:shape>
            </w:pict>
          </mc:Fallback>
        </mc:AlternateContent>
      </w:r>
    </w:p>
    <w:p w14:paraId="6FCEA933" w14:textId="77777777" w:rsidR="00D56541" w:rsidRPr="00F62F32" w:rsidRDefault="00D56541" w:rsidP="00D56541">
      <w:pPr>
        <w:spacing w:line="276" w:lineRule="auto"/>
        <w:rPr>
          <w:rFonts w:ascii="Arial" w:eastAsiaTheme="minorHAnsi" w:hAnsi="Arial" w:cs="Arial"/>
          <w:sz w:val="22"/>
          <w:szCs w:val="22"/>
        </w:rPr>
      </w:pPr>
    </w:p>
    <w:p w14:paraId="663DFC9D" w14:textId="77777777" w:rsidR="00D56541" w:rsidRPr="00F62F32" w:rsidRDefault="00D56541" w:rsidP="00D56541">
      <w:pPr>
        <w:spacing w:line="276" w:lineRule="auto"/>
        <w:rPr>
          <w:rFonts w:ascii="Arial" w:eastAsiaTheme="minorHAnsi" w:hAnsi="Arial" w:cs="Arial"/>
          <w:sz w:val="22"/>
          <w:szCs w:val="22"/>
        </w:rPr>
      </w:pPr>
    </w:p>
    <w:p w14:paraId="7311133C" w14:textId="77777777" w:rsidR="00D56541" w:rsidRPr="00F62F32" w:rsidRDefault="00D56541" w:rsidP="00D56541">
      <w:pPr>
        <w:spacing w:line="276" w:lineRule="auto"/>
        <w:rPr>
          <w:rFonts w:ascii="Arial" w:eastAsiaTheme="minorHAnsi" w:hAnsi="Arial" w:cs="Arial"/>
          <w:sz w:val="22"/>
          <w:szCs w:val="22"/>
        </w:rPr>
      </w:pPr>
    </w:p>
    <w:p w14:paraId="711BDCD4" w14:textId="77777777" w:rsidR="00D56541" w:rsidRPr="00F62F32" w:rsidRDefault="00D56541" w:rsidP="00D56541">
      <w:pPr>
        <w:spacing w:line="276" w:lineRule="auto"/>
        <w:rPr>
          <w:rFonts w:ascii="Arial" w:eastAsiaTheme="minorHAnsi" w:hAnsi="Arial" w:cs="Arial"/>
          <w:sz w:val="22"/>
          <w:szCs w:val="22"/>
        </w:rPr>
      </w:pPr>
    </w:p>
    <w:p w14:paraId="54F3B0EB" w14:textId="77777777" w:rsidR="00D56541" w:rsidRPr="00F62F32" w:rsidRDefault="00D56541" w:rsidP="00D56541">
      <w:pPr>
        <w:spacing w:line="276" w:lineRule="auto"/>
        <w:rPr>
          <w:rFonts w:ascii="Arial" w:eastAsiaTheme="minorHAnsi" w:hAnsi="Arial" w:cs="Arial"/>
          <w:sz w:val="22"/>
          <w:szCs w:val="22"/>
        </w:rPr>
      </w:pPr>
    </w:p>
    <w:p w14:paraId="23D7039C" w14:textId="77777777" w:rsidR="00D56541" w:rsidRPr="00F62F32" w:rsidRDefault="00D56541" w:rsidP="00D56541">
      <w:pPr>
        <w:spacing w:line="276" w:lineRule="auto"/>
        <w:rPr>
          <w:rFonts w:ascii="Arial" w:eastAsiaTheme="minorHAnsi" w:hAnsi="Arial" w:cs="Arial"/>
          <w:sz w:val="22"/>
          <w:szCs w:val="22"/>
        </w:rPr>
      </w:pPr>
    </w:p>
    <w:p w14:paraId="0AB24227" w14:textId="77777777" w:rsidR="00D56541" w:rsidRPr="00F62F32" w:rsidRDefault="00D56541" w:rsidP="00D56541">
      <w:pPr>
        <w:spacing w:line="276" w:lineRule="auto"/>
        <w:jc w:val="both"/>
        <w:rPr>
          <w:rFonts w:ascii="Arial" w:eastAsiaTheme="minorHAnsi" w:hAnsi="Arial" w:cs="Arial"/>
          <w:b/>
          <w:sz w:val="22"/>
          <w:szCs w:val="22"/>
        </w:rPr>
      </w:pPr>
    </w:p>
    <w:p w14:paraId="73A09AC5" w14:textId="77777777" w:rsidR="00D56541" w:rsidRPr="00F62F32" w:rsidRDefault="00D56541" w:rsidP="00D56541">
      <w:pPr>
        <w:spacing w:line="276" w:lineRule="auto"/>
        <w:jc w:val="both"/>
        <w:rPr>
          <w:rFonts w:ascii="Arial" w:eastAsiaTheme="minorHAnsi" w:hAnsi="Arial" w:cs="Arial"/>
          <w:sz w:val="22"/>
          <w:szCs w:val="22"/>
        </w:rPr>
      </w:pPr>
    </w:p>
    <w:p w14:paraId="735E7824" w14:textId="77777777" w:rsidR="00D56541" w:rsidRPr="00F62F32" w:rsidRDefault="00D56541" w:rsidP="00D56541">
      <w:pPr>
        <w:spacing w:line="276" w:lineRule="auto"/>
        <w:jc w:val="both"/>
        <w:rPr>
          <w:rFonts w:ascii="Arial" w:eastAsiaTheme="minorHAnsi" w:hAnsi="Arial" w:cs="Arial"/>
          <w:b/>
          <w:sz w:val="22"/>
          <w:szCs w:val="22"/>
        </w:rPr>
      </w:pPr>
    </w:p>
    <w:p w14:paraId="0A33F198" w14:textId="77777777" w:rsidR="00D56541" w:rsidRPr="00F62F32" w:rsidRDefault="00D56541" w:rsidP="00D56541">
      <w:pPr>
        <w:spacing w:line="276" w:lineRule="auto"/>
        <w:jc w:val="both"/>
        <w:rPr>
          <w:rFonts w:ascii="Arial" w:eastAsiaTheme="minorHAnsi" w:hAnsi="Arial" w:cs="Arial"/>
          <w:b/>
          <w:sz w:val="22"/>
          <w:szCs w:val="22"/>
        </w:rPr>
      </w:pPr>
    </w:p>
    <w:p w14:paraId="05C81915" w14:textId="77777777" w:rsidR="00D56541" w:rsidRPr="00F62F32" w:rsidRDefault="00D56541" w:rsidP="00D56541">
      <w:pPr>
        <w:spacing w:line="276" w:lineRule="auto"/>
        <w:jc w:val="both"/>
        <w:rPr>
          <w:rFonts w:ascii="Arial" w:eastAsiaTheme="minorHAnsi" w:hAnsi="Arial" w:cs="Arial"/>
          <w:b/>
          <w:sz w:val="22"/>
          <w:szCs w:val="22"/>
        </w:rPr>
      </w:pPr>
    </w:p>
    <w:p w14:paraId="6876EB55" w14:textId="77777777" w:rsidR="00D56541" w:rsidRPr="00F62F32" w:rsidRDefault="00D56541" w:rsidP="00D56541">
      <w:pPr>
        <w:spacing w:line="276" w:lineRule="auto"/>
        <w:jc w:val="both"/>
        <w:rPr>
          <w:rFonts w:ascii="Arial" w:eastAsiaTheme="minorHAnsi" w:hAnsi="Arial" w:cs="Arial"/>
          <w:b/>
          <w:sz w:val="22"/>
          <w:szCs w:val="22"/>
        </w:rPr>
      </w:pPr>
    </w:p>
    <w:p w14:paraId="352EF844" w14:textId="77777777" w:rsidR="00D56541" w:rsidRPr="00F62F32" w:rsidRDefault="00D56541" w:rsidP="00D56541">
      <w:pPr>
        <w:spacing w:line="276" w:lineRule="auto"/>
        <w:jc w:val="both"/>
        <w:rPr>
          <w:rFonts w:ascii="Arial" w:eastAsiaTheme="minorHAnsi" w:hAnsi="Arial" w:cs="Arial"/>
          <w:b/>
          <w:sz w:val="22"/>
          <w:szCs w:val="22"/>
        </w:rPr>
      </w:pPr>
    </w:p>
    <w:p w14:paraId="65F7211E" w14:textId="77777777" w:rsidR="00D56541" w:rsidRPr="00F62F32" w:rsidRDefault="00D56541" w:rsidP="00D56541">
      <w:pPr>
        <w:spacing w:line="276" w:lineRule="auto"/>
        <w:jc w:val="both"/>
        <w:rPr>
          <w:rFonts w:ascii="Arial" w:eastAsiaTheme="minorHAnsi" w:hAnsi="Arial" w:cs="Arial"/>
          <w:b/>
          <w:sz w:val="22"/>
          <w:szCs w:val="22"/>
        </w:rPr>
      </w:pPr>
    </w:p>
    <w:p w14:paraId="54BE62A0" w14:textId="77777777" w:rsidR="00D56541" w:rsidRPr="00F62F32" w:rsidRDefault="00D56541" w:rsidP="00D56541">
      <w:pPr>
        <w:spacing w:line="276" w:lineRule="auto"/>
        <w:jc w:val="both"/>
        <w:rPr>
          <w:rFonts w:ascii="Arial" w:eastAsiaTheme="minorHAnsi" w:hAnsi="Arial" w:cs="Arial"/>
          <w:b/>
          <w:sz w:val="22"/>
          <w:szCs w:val="22"/>
        </w:rPr>
      </w:pPr>
    </w:p>
    <w:p w14:paraId="26DA6F17" w14:textId="77777777" w:rsidR="00D56541" w:rsidRPr="00F62F32" w:rsidRDefault="00D56541" w:rsidP="00D56541">
      <w:pPr>
        <w:spacing w:line="276" w:lineRule="auto"/>
        <w:jc w:val="both"/>
        <w:rPr>
          <w:rFonts w:ascii="Arial" w:eastAsiaTheme="minorHAnsi" w:hAnsi="Arial" w:cs="Arial"/>
          <w:b/>
          <w:sz w:val="22"/>
          <w:szCs w:val="22"/>
        </w:rPr>
      </w:pPr>
    </w:p>
    <w:tbl>
      <w:tblPr>
        <w:tblStyle w:val="TableGrid1"/>
        <w:tblW w:w="9475"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475"/>
      </w:tblGrid>
      <w:tr w:rsidR="00D56541" w:rsidRPr="00F62F32" w14:paraId="26680C78" w14:textId="77777777" w:rsidTr="003A5FC8">
        <w:tc>
          <w:tcPr>
            <w:tcW w:w="9475" w:type="dxa"/>
            <w:shd w:val="clear" w:color="auto" w:fill="FFE599" w:themeFill="accent4" w:themeFillTint="66"/>
          </w:tcPr>
          <w:p w14:paraId="24E48C77" w14:textId="77777777" w:rsidR="00D56541" w:rsidRDefault="00D56541" w:rsidP="00AA0D19">
            <w:pPr>
              <w:rPr>
                <w:rFonts w:ascii="Arial" w:eastAsiaTheme="minorHAnsi" w:hAnsi="Arial" w:cs="Arial"/>
                <w:b/>
              </w:rPr>
            </w:pPr>
            <w:r w:rsidRPr="00F62F32">
              <w:rPr>
                <w:rFonts w:ascii="Arial" w:eastAsiaTheme="minorHAnsi" w:hAnsi="Arial" w:cs="Arial"/>
                <w:b/>
              </w:rPr>
              <w:t xml:space="preserve">What’s the </w:t>
            </w:r>
            <w:r>
              <w:rPr>
                <w:rFonts w:ascii="Arial" w:eastAsiaTheme="minorHAnsi" w:hAnsi="Arial" w:cs="Arial"/>
                <w:b/>
              </w:rPr>
              <w:t>post</w:t>
            </w:r>
            <w:r w:rsidRPr="00F62F32">
              <w:rPr>
                <w:rFonts w:ascii="Arial" w:eastAsiaTheme="minorHAnsi" w:hAnsi="Arial" w:cs="Arial"/>
                <w:b/>
              </w:rPr>
              <w:t>, and what are we looking for?</w:t>
            </w:r>
          </w:p>
          <w:p w14:paraId="6EED732A" w14:textId="77777777" w:rsidR="00D56541" w:rsidRPr="00F62F32" w:rsidRDefault="00D56541" w:rsidP="00AA0D19">
            <w:pPr>
              <w:rPr>
                <w:rFonts w:ascii="Arial" w:eastAsiaTheme="minorHAnsi" w:hAnsi="Arial" w:cs="Arial"/>
                <w:b/>
              </w:rPr>
            </w:pPr>
          </w:p>
        </w:tc>
      </w:tr>
      <w:tr w:rsidR="00D56541" w:rsidRPr="00D05B58" w14:paraId="4B8233ED" w14:textId="77777777" w:rsidTr="003A5FC8">
        <w:trPr>
          <w:trHeight w:val="4492"/>
        </w:trPr>
        <w:tc>
          <w:tcPr>
            <w:tcW w:w="9475" w:type="dxa"/>
          </w:tcPr>
          <w:p w14:paraId="5E1719F9" w14:textId="3630AEDB" w:rsidR="00F440B6" w:rsidRPr="00F440B6" w:rsidRDefault="00BF087C" w:rsidP="00F440B6">
            <w:pPr>
              <w:spacing w:before="120"/>
              <w:jc w:val="both"/>
              <w:rPr>
                <w:rFonts w:ascii="Arial" w:hAnsi="Arial" w:cs="Arial"/>
                <w:bCs/>
              </w:rPr>
            </w:pPr>
            <w:r w:rsidRPr="00F440B6">
              <w:rPr>
                <w:rFonts w:ascii="Arial" w:hAnsi="Arial" w:cs="Arial"/>
                <w:bCs/>
              </w:rPr>
              <w:t>This role will</w:t>
            </w:r>
            <w:r w:rsidR="000D6C68" w:rsidRPr="00F440B6">
              <w:rPr>
                <w:rFonts w:ascii="Arial" w:hAnsi="Arial" w:cs="Arial"/>
                <w:bCs/>
              </w:rPr>
              <w:t xml:space="preserve"> </w:t>
            </w:r>
            <w:r w:rsidR="00F440B6" w:rsidRPr="00F440B6">
              <w:rPr>
                <w:rFonts w:ascii="Arial" w:hAnsi="Arial" w:cs="Arial"/>
                <w:bCs/>
              </w:rPr>
              <w:t>lead the development and management of a substantial programme of activity which will support the council and borough’s transition to zero carbon.</w:t>
            </w:r>
          </w:p>
          <w:p w14:paraId="10849A93" w14:textId="77777777" w:rsidR="00F440B6" w:rsidRDefault="00F440B6" w:rsidP="00F440B6">
            <w:pPr>
              <w:spacing w:before="120"/>
              <w:jc w:val="both"/>
              <w:rPr>
                <w:rFonts w:ascii="Arial" w:hAnsi="Arial" w:cs="Arial"/>
                <w:bCs/>
              </w:rPr>
            </w:pPr>
            <w:r w:rsidRPr="00F440B6">
              <w:rPr>
                <w:rFonts w:ascii="Arial" w:hAnsi="Arial" w:cs="Arial"/>
                <w:bCs/>
              </w:rPr>
              <w:t xml:space="preserve">To lead fundamental organisational change alongside co-ordinating and leading complex projects to deliver the council’s ambitious Climate Emergency targets and the local commitments related to The 5 Year Environmental Plan for Greater Manchester </w:t>
            </w:r>
          </w:p>
          <w:p w14:paraId="5286EBF3" w14:textId="562A4299" w:rsidR="00DD4D69" w:rsidRPr="00DD4D69" w:rsidRDefault="00DD4D69" w:rsidP="00DD4D69">
            <w:pPr>
              <w:spacing w:before="120"/>
              <w:jc w:val="both"/>
              <w:rPr>
                <w:rFonts w:ascii="Arial" w:hAnsi="Arial" w:cs="Arial"/>
                <w:bCs/>
              </w:rPr>
            </w:pPr>
            <w:r w:rsidRPr="00DD4D69">
              <w:rPr>
                <w:rFonts w:ascii="Arial" w:hAnsi="Arial" w:cs="Arial"/>
                <w:bCs/>
              </w:rPr>
              <w:t xml:space="preserve">The role will be flexibly worked but will necessarily require attendance at site locations across the Borough, and also occasionally out of Tameside 1, Market Place, </w:t>
            </w:r>
            <w:proofErr w:type="gramStart"/>
            <w:r w:rsidRPr="00DD4D69">
              <w:rPr>
                <w:rFonts w:ascii="Arial" w:hAnsi="Arial" w:cs="Arial"/>
                <w:bCs/>
              </w:rPr>
              <w:t>Ashton</w:t>
            </w:r>
            <w:proofErr w:type="gramEnd"/>
            <w:r w:rsidRPr="00DD4D69">
              <w:rPr>
                <w:rFonts w:ascii="Arial" w:hAnsi="Arial" w:cs="Arial"/>
                <w:bCs/>
              </w:rPr>
              <w:t>-Under-Lyne.</w:t>
            </w:r>
          </w:p>
          <w:p w14:paraId="09513E01" w14:textId="2E49CA0A" w:rsidR="00DD4D69" w:rsidRPr="00DD4D69" w:rsidRDefault="00DD4D69" w:rsidP="00DD4D69">
            <w:pPr>
              <w:spacing w:before="120"/>
              <w:jc w:val="both"/>
              <w:rPr>
                <w:rFonts w:ascii="Arial" w:hAnsi="Arial" w:cs="Arial"/>
                <w:bCs/>
              </w:rPr>
            </w:pPr>
            <w:r w:rsidRPr="00DD4D69">
              <w:rPr>
                <w:rFonts w:ascii="Arial" w:hAnsi="Arial" w:cs="Arial"/>
                <w:bCs/>
              </w:rPr>
              <w:t>Tameside Borough Council is embarking on a programme of radical change to meet the challenges of modern local government, public service reform and integrated health/social care. Fast paced improvement across the Council is being driven by a highly motivated, integrated leadership team, who are pushing the boundaries to dramatically change culture, modernise services and identify innovative ways to manage service demand.</w:t>
            </w:r>
          </w:p>
          <w:p w14:paraId="0CC46157" w14:textId="77777777" w:rsidR="00DD4D69" w:rsidRPr="00DD4D69" w:rsidRDefault="00DD4D69" w:rsidP="00DD4D69">
            <w:pPr>
              <w:spacing w:before="120"/>
              <w:jc w:val="both"/>
              <w:rPr>
                <w:rFonts w:ascii="Arial" w:hAnsi="Arial" w:cs="Arial"/>
                <w:bCs/>
              </w:rPr>
            </w:pPr>
            <w:r w:rsidRPr="00DD4D69">
              <w:rPr>
                <w:rFonts w:ascii="Arial" w:hAnsi="Arial" w:cs="Arial"/>
                <w:bCs/>
              </w:rPr>
              <w:t>Our recently appointed Assistant Director of Strategic Property and the Director of Place have undertaken a review of the directorate's services have restructured to align all council property related functions.</w:t>
            </w:r>
          </w:p>
          <w:p w14:paraId="28AECD7F" w14:textId="5FD8AF08" w:rsidR="00DD4D69" w:rsidRPr="00DD4D69" w:rsidRDefault="00DD4D69" w:rsidP="00DD4D69">
            <w:pPr>
              <w:spacing w:before="120"/>
              <w:jc w:val="both"/>
              <w:rPr>
                <w:rFonts w:ascii="Arial" w:hAnsi="Arial" w:cs="Arial"/>
                <w:bCs/>
              </w:rPr>
            </w:pPr>
            <w:r w:rsidRPr="00DD4D69">
              <w:rPr>
                <w:rFonts w:ascii="Arial" w:hAnsi="Arial" w:cs="Arial"/>
                <w:bCs/>
              </w:rPr>
              <w:t>Reporting to the Head of Capital Programme Delivery, Corporate Facilities Management, Climate and Energy; you will line manage the Councils Climate and Energy Team.</w:t>
            </w:r>
          </w:p>
          <w:p w14:paraId="2226E19B" w14:textId="641E553F" w:rsidR="00DD4D69" w:rsidRPr="00DD4D69" w:rsidRDefault="00DD4D69" w:rsidP="00DD4D69">
            <w:pPr>
              <w:spacing w:before="120"/>
              <w:jc w:val="both"/>
              <w:rPr>
                <w:rFonts w:ascii="Arial" w:hAnsi="Arial" w:cs="Arial"/>
                <w:bCs/>
              </w:rPr>
            </w:pPr>
            <w:r w:rsidRPr="00DD4D69">
              <w:rPr>
                <w:rFonts w:ascii="Arial" w:hAnsi="Arial" w:cs="Arial"/>
                <w:bCs/>
              </w:rPr>
              <w:t xml:space="preserve">You will lead the development and management of a substantial programme of activity this will support the council and the borough’s transition to zero carbon. In addition, it will lead fundamental organisational change alongside co-ordinating and leading complex projects to deliver the council’s ambitious Climate Emergency targets and the local commitments related to </w:t>
            </w:r>
            <w:r w:rsidR="000E1DAA">
              <w:rPr>
                <w:rFonts w:ascii="Arial" w:hAnsi="Arial" w:cs="Arial"/>
                <w:bCs/>
              </w:rPr>
              <w:t>‘’</w:t>
            </w:r>
            <w:r w:rsidRPr="00DD4D69">
              <w:rPr>
                <w:rFonts w:ascii="Arial" w:hAnsi="Arial" w:cs="Arial"/>
                <w:bCs/>
              </w:rPr>
              <w:t>The 5 Year Environmental Plan for Greater Manchester</w:t>
            </w:r>
            <w:r w:rsidR="000E1DAA">
              <w:rPr>
                <w:rFonts w:ascii="Arial" w:hAnsi="Arial" w:cs="Arial"/>
                <w:bCs/>
              </w:rPr>
              <w:t>’</w:t>
            </w:r>
            <w:r w:rsidRPr="00DD4D69">
              <w:rPr>
                <w:rFonts w:ascii="Arial" w:hAnsi="Arial" w:cs="Arial"/>
                <w:bCs/>
              </w:rPr>
              <w:t>.</w:t>
            </w:r>
          </w:p>
          <w:p w14:paraId="35311755" w14:textId="54066A07" w:rsidR="00DD4D69" w:rsidRPr="00DD4D69" w:rsidRDefault="00DD4D69" w:rsidP="00DD4D69">
            <w:pPr>
              <w:spacing w:before="120"/>
              <w:jc w:val="both"/>
              <w:rPr>
                <w:rFonts w:ascii="Arial" w:hAnsi="Arial" w:cs="Arial"/>
                <w:bCs/>
              </w:rPr>
            </w:pPr>
            <w:r w:rsidRPr="00DD4D69">
              <w:rPr>
                <w:rFonts w:ascii="Arial" w:hAnsi="Arial" w:cs="Arial"/>
                <w:bCs/>
              </w:rPr>
              <w:t>As a member of the Capital Programme Delivery, Corporate Facilities Management, Climate and Energy leadership team and the Strategic Property Services wider Management Team you will play a key role in the delivery of Council and Growth Directorate priorities, transformation of our property functions, integrate existing services and build new service delivery methods. You will support the implementation of a Strategic Asset Management Plan and delivery of all the Council's projects and programmes.</w:t>
            </w:r>
          </w:p>
          <w:p w14:paraId="68696698" w14:textId="151E6B4F" w:rsidR="00DD4D69" w:rsidRPr="00DD4D69" w:rsidRDefault="00DD4D69" w:rsidP="00DD4D69">
            <w:pPr>
              <w:spacing w:before="120"/>
              <w:jc w:val="both"/>
              <w:rPr>
                <w:rFonts w:ascii="Arial" w:hAnsi="Arial" w:cs="Arial"/>
                <w:bCs/>
              </w:rPr>
            </w:pPr>
            <w:r w:rsidRPr="00DD4D69">
              <w:rPr>
                <w:rFonts w:ascii="Arial" w:hAnsi="Arial" w:cs="Arial"/>
                <w:bCs/>
              </w:rPr>
              <w:lastRenderedPageBreak/>
              <w:t>You will work with a wide range of partners and stakeholders, including Schools, Tameside &amp; Glossop Integrated Care NHS Foundation Trust, Pennine Care NHS Foundation Trust and the Greater Manchester Combined Authority, to get optimum results.</w:t>
            </w:r>
          </w:p>
          <w:p w14:paraId="28D2A325" w14:textId="4B07643B" w:rsidR="00DD4D69" w:rsidRPr="00DD4D69" w:rsidRDefault="00DD4D69" w:rsidP="00DD4D69">
            <w:pPr>
              <w:spacing w:before="120"/>
              <w:jc w:val="both"/>
              <w:rPr>
                <w:rFonts w:ascii="Arial" w:hAnsi="Arial" w:cs="Arial"/>
                <w:bCs/>
              </w:rPr>
            </w:pPr>
            <w:r w:rsidRPr="00DD4D69">
              <w:rPr>
                <w:rFonts w:ascii="Arial" w:hAnsi="Arial" w:cs="Arial"/>
                <w:bCs/>
              </w:rPr>
              <w:t>An experienced Climate and Energy Management professional, with significant experience of working in a large organisation managing a wide property portfolio you will be able to work at pace with enthusiasm and be able to engage with and influence a range of partners at all levels.</w:t>
            </w:r>
          </w:p>
          <w:p w14:paraId="6B0918E5" w14:textId="70F23FD3" w:rsidR="00DD4D69" w:rsidRPr="000E1DAA" w:rsidRDefault="00DD4D69" w:rsidP="00F440B6">
            <w:pPr>
              <w:spacing w:before="120"/>
              <w:jc w:val="both"/>
              <w:rPr>
                <w:rFonts w:ascii="Arial" w:hAnsi="Arial" w:cs="Arial"/>
                <w:bCs/>
              </w:rPr>
            </w:pPr>
            <w:r w:rsidRPr="000E1DAA">
              <w:rPr>
                <w:rFonts w:ascii="Arial" w:hAnsi="Arial" w:cs="Arial"/>
                <w:bCs/>
              </w:rPr>
              <w:t>If you wish to discuss the role, please contact Ben Middleton, Assistant Director Strategic Property on 07976 974702.</w:t>
            </w:r>
          </w:p>
          <w:p w14:paraId="643C6E21" w14:textId="77777777" w:rsidR="00F440B6" w:rsidRDefault="00F440B6" w:rsidP="00F440B6">
            <w:pPr>
              <w:spacing w:before="120"/>
              <w:jc w:val="both"/>
              <w:rPr>
                <w:rFonts w:ascii="Arial" w:hAnsi="Arial" w:cs="Arial"/>
                <w:b/>
              </w:rPr>
            </w:pPr>
          </w:p>
          <w:p w14:paraId="0A512194" w14:textId="4A2ABA5D" w:rsidR="00BF087C" w:rsidRPr="00D05B58" w:rsidRDefault="00AA3FBD" w:rsidP="00F440B6">
            <w:pPr>
              <w:spacing w:before="120"/>
              <w:jc w:val="both"/>
              <w:rPr>
                <w:rFonts w:ascii="Arial" w:hAnsi="Arial" w:cs="Arial"/>
              </w:rPr>
            </w:pPr>
            <w:r w:rsidRPr="000E1DAA">
              <w:rPr>
                <w:rFonts w:ascii="Arial" w:hAnsi="Arial" w:cs="Arial"/>
                <w:b/>
              </w:rPr>
              <w:t>M</w:t>
            </w:r>
            <w:r w:rsidR="00BF087C" w:rsidRPr="000E1DAA">
              <w:rPr>
                <w:rFonts w:ascii="Arial" w:hAnsi="Arial" w:cs="Arial"/>
                <w:b/>
              </w:rPr>
              <w:t>ain Duties and Responsibilities include:</w:t>
            </w:r>
          </w:p>
          <w:p w14:paraId="6581E954" w14:textId="71705315" w:rsidR="000C26B4" w:rsidRDefault="00BF087C" w:rsidP="00F7482D">
            <w:pPr>
              <w:pStyle w:val="NoSpacing"/>
              <w:rPr>
                <w:rFonts w:ascii="Arial" w:hAnsi="Arial" w:cs="Arial"/>
                <w:i/>
                <w:sz w:val="20"/>
                <w:szCs w:val="20"/>
              </w:rPr>
            </w:pPr>
            <w:r w:rsidRPr="00D05B58">
              <w:rPr>
                <w:rFonts w:ascii="Arial" w:hAnsi="Arial" w:cs="Arial"/>
                <w:i/>
                <w:sz w:val="20"/>
                <w:szCs w:val="20"/>
              </w:rPr>
              <w:t>This list is not exhaustive and is an indicator of the key duties and responsibilities that the post holder will have, as opposed to a task list.</w:t>
            </w:r>
          </w:p>
          <w:p w14:paraId="4252AD96" w14:textId="77777777" w:rsidR="00F440B6" w:rsidRDefault="00F440B6" w:rsidP="00F7482D">
            <w:pPr>
              <w:pStyle w:val="NoSpacing"/>
            </w:pPr>
          </w:p>
          <w:p w14:paraId="0A40E934" w14:textId="77777777" w:rsidR="00F440B6" w:rsidRDefault="00F440B6" w:rsidP="00F440B6">
            <w:pPr>
              <w:pStyle w:val="BodyText"/>
              <w:numPr>
                <w:ilvl w:val="0"/>
                <w:numId w:val="28"/>
              </w:numPr>
              <w:rPr>
                <w:b w:val="0"/>
                <w:sz w:val="22"/>
                <w:szCs w:val="22"/>
              </w:rPr>
            </w:pPr>
            <w:r w:rsidRPr="00F440B6">
              <w:rPr>
                <w:b w:val="0"/>
                <w:sz w:val="22"/>
                <w:szCs w:val="22"/>
              </w:rPr>
              <w:t>Lead the council’s overall programme management approach to ensure a robust and co-ordinated response to the Climate Emergency.</w:t>
            </w:r>
          </w:p>
          <w:p w14:paraId="770A6761" w14:textId="77777777" w:rsidR="00F440B6" w:rsidRDefault="00F440B6" w:rsidP="00F440B6">
            <w:pPr>
              <w:pStyle w:val="ListParagraph"/>
              <w:rPr>
                <w:b/>
              </w:rPr>
            </w:pPr>
          </w:p>
          <w:p w14:paraId="773F3306" w14:textId="77777777" w:rsidR="00F440B6" w:rsidRDefault="00F440B6" w:rsidP="00F440B6">
            <w:pPr>
              <w:pStyle w:val="BodyText"/>
              <w:numPr>
                <w:ilvl w:val="0"/>
                <w:numId w:val="28"/>
              </w:numPr>
              <w:rPr>
                <w:b w:val="0"/>
                <w:sz w:val="22"/>
                <w:szCs w:val="22"/>
              </w:rPr>
            </w:pPr>
            <w:r w:rsidRPr="00F440B6">
              <w:rPr>
                <w:b w:val="0"/>
                <w:sz w:val="22"/>
                <w:szCs w:val="22"/>
              </w:rPr>
              <w:t xml:space="preserve">Lead the co-ordination of the Councils Climate Action activities and local response and support of the 5 Year Environment Plan for Greater Manchester. </w:t>
            </w:r>
          </w:p>
          <w:p w14:paraId="54D8FFF2" w14:textId="77777777" w:rsidR="00F440B6" w:rsidRDefault="00F440B6" w:rsidP="00F440B6">
            <w:pPr>
              <w:pStyle w:val="ListParagraph"/>
              <w:rPr>
                <w:b/>
              </w:rPr>
            </w:pPr>
          </w:p>
          <w:p w14:paraId="4E9563CA" w14:textId="5ADE332E" w:rsidR="00F440B6" w:rsidRDefault="00F440B6" w:rsidP="00F440B6">
            <w:pPr>
              <w:pStyle w:val="BodyText"/>
              <w:numPr>
                <w:ilvl w:val="0"/>
                <w:numId w:val="28"/>
              </w:numPr>
              <w:rPr>
                <w:b w:val="0"/>
                <w:sz w:val="22"/>
                <w:szCs w:val="22"/>
              </w:rPr>
            </w:pPr>
            <w:r>
              <w:rPr>
                <w:b w:val="0"/>
                <w:sz w:val="22"/>
                <w:szCs w:val="22"/>
              </w:rPr>
              <w:t>D</w:t>
            </w:r>
            <w:r w:rsidRPr="00F440B6">
              <w:rPr>
                <w:b w:val="0"/>
                <w:sz w:val="22"/>
                <w:szCs w:val="22"/>
              </w:rPr>
              <w:t xml:space="preserve">rive and support the development, implementation and delivery of the council’s Climate Action Strategy and Plan both internally and externally and ensure that progress is in line with budgets, targets, timescales and strategic objectives. </w:t>
            </w:r>
          </w:p>
          <w:p w14:paraId="20B34F86" w14:textId="77777777" w:rsidR="00F440B6" w:rsidRDefault="00F440B6" w:rsidP="00F440B6">
            <w:pPr>
              <w:pStyle w:val="ListParagraph"/>
              <w:rPr>
                <w:b/>
              </w:rPr>
            </w:pPr>
          </w:p>
          <w:p w14:paraId="2C4BEFEF" w14:textId="0A39B73B" w:rsidR="00F440B6" w:rsidRPr="00F440B6" w:rsidRDefault="00F440B6" w:rsidP="00F440B6">
            <w:pPr>
              <w:pStyle w:val="BodyText"/>
              <w:numPr>
                <w:ilvl w:val="0"/>
                <w:numId w:val="28"/>
              </w:numPr>
              <w:rPr>
                <w:sz w:val="22"/>
                <w:szCs w:val="22"/>
              </w:rPr>
            </w:pPr>
            <w:r w:rsidRPr="00F440B6">
              <w:rPr>
                <w:b w:val="0"/>
                <w:sz w:val="22"/>
                <w:szCs w:val="22"/>
              </w:rPr>
              <w:t xml:space="preserve">Programme manage fundamental organisational change within the council and lead actions to promote and facilitate the considerable behaviour change needed both within the council and externally in our communities. </w:t>
            </w:r>
          </w:p>
          <w:p w14:paraId="0F0BE275" w14:textId="77777777" w:rsidR="00F440B6" w:rsidRDefault="00F440B6" w:rsidP="00F440B6">
            <w:pPr>
              <w:pStyle w:val="ListParagraph"/>
            </w:pPr>
          </w:p>
          <w:p w14:paraId="3DD4B6AF" w14:textId="77777777" w:rsidR="00F440B6" w:rsidRDefault="00F440B6" w:rsidP="00F440B6">
            <w:pPr>
              <w:pStyle w:val="BodyText"/>
              <w:numPr>
                <w:ilvl w:val="0"/>
                <w:numId w:val="28"/>
              </w:numPr>
              <w:rPr>
                <w:b w:val="0"/>
                <w:sz w:val="22"/>
                <w:szCs w:val="22"/>
              </w:rPr>
            </w:pPr>
            <w:r w:rsidRPr="00F440B6">
              <w:rPr>
                <w:b w:val="0"/>
                <w:sz w:val="22"/>
                <w:szCs w:val="22"/>
              </w:rPr>
              <w:t>Manage and coordinate the associated governance structure of the programme and all relevant stakeholder panels and linked groups and meetings.  Ensure that Climate Emergency is embedded into council policies/procedures and strategies.</w:t>
            </w:r>
          </w:p>
          <w:p w14:paraId="29363D62" w14:textId="77777777" w:rsidR="00F440B6" w:rsidRDefault="00F440B6" w:rsidP="00F440B6">
            <w:pPr>
              <w:pStyle w:val="ListParagraph"/>
              <w:rPr>
                <w:b/>
              </w:rPr>
            </w:pPr>
          </w:p>
          <w:p w14:paraId="24713E74" w14:textId="77777777" w:rsidR="00F440B6" w:rsidRDefault="00F440B6" w:rsidP="00F440B6">
            <w:pPr>
              <w:pStyle w:val="BodyText"/>
              <w:numPr>
                <w:ilvl w:val="0"/>
                <w:numId w:val="28"/>
              </w:numPr>
              <w:rPr>
                <w:b w:val="0"/>
                <w:sz w:val="22"/>
                <w:szCs w:val="22"/>
              </w:rPr>
            </w:pPr>
            <w:r w:rsidRPr="00F440B6">
              <w:rPr>
                <w:b w:val="0"/>
                <w:sz w:val="22"/>
                <w:szCs w:val="22"/>
              </w:rPr>
              <w:t>Work with other service areas to provide advice, expertise and guidance to support our climate objectives.</w:t>
            </w:r>
          </w:p>
          <w:p w14:paraId="7A9F1CBC" w14:textId="77777777" w:rsidR="00F440B6" w:rsidRDefault="00F440B6" w:rsidP="00F440B6">
            <w:pPr>
              <w:pStyle w:val="ListParagraph"/>
              <w:rPr>
                <w:b/>
              </w:rPr>
            </w:pPr>
          </w:p>
          <w:p w14:paraId="3772810B" w14:textId="77777777" w:rsidR="00F440B6" w:rsidRDefault="00F440B6" w:rsidP="00F440B6">
            <w:pPr>
              <w:pStyle w:val="BodyText"/>
              <w:numPr>
                <w:ilvl w:val="0"/>
                <w:numId w:val="28"/>
              </w:numPr>
              <w:rPr>
                <w:b w:val="0"/>
                <w:sz w:val="22"/>
                <w:szCs w:val="22"/>
              </w:rPr>
            </w:pPr>
            <w:r w:rsidRPr="00F440B6">
              <w:rPr>
                <w:b w:val="0"/>
                <w:sz w:val="22"/>
                <w:szCs w:val="22"/>
              </w:rPr>
              <w:t xml:space="preserve">Be responsible for the management of the Councils energy and utility supply contracts. </w:t>
            </w:r>
          </w:p>
          <w:p w14:paraId="3ECD48AE" w14:textId="77777777" w:rsidR="00F440B6" w:rsidRDefault="00F440B6" w:rsidP="00F440B6">
            <w:pPr>
              <w:pStyle w:val="ListParagraph"/>
              <w:rPr>
                <w:b/>
              </w:rPr>
            </w:pPr>
          </w:p>
          <w:p w14:paraId="68219413" w14:textId="77777777" w:rsidR="00F440B6" w:rsidRDefault="00F440B6" w:rsidP="00F440B6">
            <w:pPr>
              <w:pStyle w:val="BodyText"/>
              <w:numPr>
                <w:ilvl w:val="0"/>
                <w:numId w:val="28"/>
              </w:numPr>
              <w:rPr>
                <w:b w:val="0"/>
                <w:sz w:val="22"/>
                <w:szCs w:val="22"/>
              </w:rPr>
            </w:pPr>
            <w:r w:rsidRPr="00F440B6">
              <w:rPr>
                <w:b w:val="0"/>
                <w:sz w:val="22"/>
                <w:szCs w:val="22"/>
              </w:rPr>
              <w:t>Develop revenue through the implementation of a range of energy management, decarbonisation, retrofit, local supply and generation projects.</w:t>
            </w:r>
          </w:p>
          <w:p w14:paraId="2514E527" w14:textId="77777777" w:rsidR="00F440B6" w:rsidRDefault="00F440B6" w:rsidP="00F440B6">
            <w:pPr>
              <w:pStyle w:val="ListParagraph"/>
              <w:rPr>
                <w:b/>
              </w:rPr>
            </w:pPr>
          </w:p>
          <w:p w14:paraId="6B3A85F3" w14:textId="77777777" w:rsidR="00F440B6" w:rsidRDefault="00F440B6" w:rsidP="00F440B6">
            <w:pPr>
              <w:pStyle w:val="BodyText"/>
              <w:numPr>
                <w:ilvl w:val="0"/>
                <w:numId w:val="28"/>
              </w:numPr>
              <w:rPr>
                <w:b w:val="0"/>
                <w:sz w:val="22"/>
                <w:szCs w:val="22"/>
              </w:rPr>
            </w:pPr>
            <w:r w:rsidRPr="00F440B6">
              <w:rPr>
                <w:b w:val="0"/>
                <w:sz w:val="22"/>
                <w:szCs w:val="22"/>
              </w:rPr>
              <w:t>Lead on identifying and drawing down grant funding in support of other duties.</w:t>
            </w:r>
          </w:p>
          <w:p w14:paraId="31F620A6" w14:textId="77777777" w:rsidR="00F440B6" w:rsidRDefault="00F440B6" w:rsidP="00F440B6">
            <w:pPr>
              <w:pStyle w:val="ListParagraph"/>
              <w:rPr>
                <w:b/>
              </w:rPr>
            </w:pPr>
          </w:p>
          <w:p w14:paraId="3F31AE71" w14:textId="77777777" w:rsidR="00F440B6" w:rsidRDefault="00F440B6" w:rsidP="00F440B6">
            <w:pPr>
              <w:pStyle w:val="BodyText"/>
              <w:numPr>
                <w:ilvl w:val="0"/>
                <w:numId w:val="28"/>
              </w:numPr>
              <w:rPr>
                <w:b w:val="0"/>
                <w:sz w:val="22"/>
                <w:szCs w:val="22"/>
              </w:rPr>
            </w:pPr>
            <w:r w:rsidRPr="00F440B6">
              <w:rPr>
                <w:b w:val="0"/>
                <w:sz w:val="22"/>
                <w:szCs w:val="22"/>
              </w:rPr>
              <w:lastRenderedPageBreak/>
              <w:t xml:space="preserve">Develop, manage and successfully implement a range of complex high value projects and initiatives to deliver focussing on those projects related to energy management e.g. decarbonisation, retrofit, local supply and generation. </w:t>
            </w:r>
          </w:p>
          <w:p w14:paraId="5D3FDD48" w14:textId="77777777" w:rsidR="00F440B6" w:rsidRPr="00F440B6" w:rsidRDefault="00F440B6" w:rsidP="00F440B6">
            <w:pPr>
              <w:pStyle w:val="BodyText"/>
              <w:rPr>
                <w:b w:val="0"/>
                <w:sz w:val="22"/>
                <w:szCs w:val="22"/>
              </w:rPr>
            </w:pPr>
          </w:p>
          <w:p w14:paraId="6FFE05EE" w14:textId="77777777" w:rsidR="00F440B6" w:rsidRDefault="00F440B6" w:rsidP="00F440B6">
            <w:pPr>
              <w:pStyle w:val="BodyText"/>
              <w:numPr>
                <w:ilvl w:val="0"/>
                <w:numId w:val="28"/>
              </w:numPr>
              <w:rPr>
                <w:b w:val="0"/>
                <w:sz w:val="22"/>
                <w:szCs w:val="22"/>
              </w:rPr>
            </w:pPr>
            <w:r w:rsidRPr="00F440B6">
              <w:rPr>
                <w:b w:val="0"/>
                <w:sz w:val="22"/>
                <w:szCs w:val="22"/>
              </w:rPr>
              <w:t xml:space="preserve">Directly manage the Climate and Energy Team undertaking all necessary management responsibility in relation to policies and procedures. </w:t>
            </w:r>
          </w:p>
          <w:p w14:paraId="22932788" w14:textId="77777777" w:rsidR="00F440B6" w:rsidRDefault="00F440B6" w:rsidP="00F440B6">
            <w:pPr>
              <w:pStyle w:val="ListParagraph"/>
              <w:rPr>
                <w:b/>
              </w:rPr>
            </w:pPr>
          </w:p>
          <w:p w14:paraId="7F367657" w14:textId="77777777" w:rsidR="00F440B6" w:rsidRDefault="00F440B6" w:rsidP="00F440B6">
            <w:pPr>
              <w:pStyle w:val="BodyText"/>
              <w:numPr>
                <w:ilvl w:val="0"/>
                <w:numId w:val="28"/>
              </w:numPr>
              <w:rPr>
                <w:b w:val="0"/>
                <w:sz w:val="22"/>
                <w:szCs w:val="22"/>
              </w:rPr>
            </w:pPr>
            <w:r w:rsidRPr="00F440B6">
              <w:rPr>
                <w:b w:val="0"/>
                <w:sz w:val="22"/>
                <w:szCs w:val="22"/>
              </w:rPr>
              <w:t xml:space="preserve">Develop suitable relevant business cases relating to Climate Action projects and present detailed structured reports and proposals to senior management and councillors for consideration.  </w:t>
            </w:r>
          </w:p>
          <w:p w14:paraId="7CF30F3D" w14:textId="77777777" w:rsidR="00F440B6" w:rsidRDefault="00F440B6" w:rsidP="00F440B6">
            <w:pPr>
              <w:pStyle w:val="ListParagraph"/>
              <w:rPr>
                <w:b/>
              </w:rPr>
            </w:pPr>
          </w:p>
          <w:p w14:paraId="6766E39C" w14:textId="77777777" w:rsidR="00F440B6" w:rsidRDefault="00F440B6" w:rsidP="00F440B6">
            <w:pPr>
              <w:pStyle w:val="BodyText"/>
              <w:numPr>
                <w:ilvl w:val="0"/>
                <w:numId w:val="28"/>
              </w:numPr>
              <w:rPr>
                <w:b w:val="0"/>
                <w:sz w:val="22"/>
                <w:szCs w:val="22"/>
              </w:rPr>
            </w:pPr>
            <w:r w:rsidRPr="00F440B6">
              <w:rPr>
                <w:b w:val="0"/>
                <w:sz w:val="22"/>
                <w:szCs w:val="22"/>
              </w:rPr>
              <w:t xml:space="preserve">Lead on relevant complex internal and external funding bids to attract resources to deliver the new action plan. </w:t>
            </w:r>
          </w:p>
          <w:p w14:paraId="1F432CAA" w14:textId="77777777" w:rsidR="00F440B6" w:rsidRDefault="00F440B6" w:rsidP="00F440B6">
            <w:pPr>
              <w:pStyle w:val="ListParagraph"/>
              <w:rPr>
                <w:b/>
              </w:rPr>
            </w:pPr>
          </w:p>
          <w:p w14:paraId="7136C930" w14:textId="77777777" w:rsidR="00F440B6" w:rsidRDefault="00F440B6" w:rsidP="00F440B6">
            <w:pPr>
              <w:pStyle w:val="BodyText"/>
              <w:numPr>
                <w:ilvl w:val="0"/>
                <w:numId w:val="28"/>
              </w:numPr>
              <w:rPr>
                <w:b w:val="0"/>
                <w:sz w:val="22"/>
                <w:szCs w:val="22"/>
              </w:rPr>
            </w:pPr>
            <w:r w:rsidRPr="00F440B6">
              <w:rPr>
                <w:b w:val="0"/>
                <w:sz w:val="22"/>
                <w:szCs w:val="22"/>
              </w:rPr>
              <w:t>Manage deploy and co-ordinate resources effectively ensuring that project essentials  are fully identified including officer resource, finance and other practical requirements.</w:t>
            </w:r>
          </w:p>
          <w:p w14:paraId="770EEEA2" w14:textId="77777777" w:rsidR="00F440B6" w:rsidRDefault="00F440B6" w:rsidP="00F440B6">
            <w:pPr>
              <w:pStyle w:val="ListParagraph"/>
              <w:rPr>
                <w:b/>
              </w:rPr>
            </w:pPr>
          </w:p>
          <w:p w14:paraId="5DD11765" w14:textId="77777777" w:rsidR="00F440B6" w:rsidRDefault="00F440B6" w:rsidP="00F440B6">
            <w:pPr>
              <w:pStyle w:val="BodyText"/>
              <w:numPr>
                <w:ilvl w:val="0"/>
                <w:numId w:val="28"/>
              </w:numPr>
              <w:rPr>
                <w:b w:val="0"/>
                <w:sz w:val="22"/>
                <w:szCs w:val="22"/>
              </w:rPr>
            </w:pPr>
            <w:r w:rsidRPr="00F440B6">
              <w:rPr>
                <w:b w:val="0"/>
                <w:sz w:val="22"/>
                <w:szCs w:val="22"/>
              </w:rPr>
              <w:t>Represent the council regionally, sub regionally and nationally on relevant groups and forums with key partners and ensure that the council’s values and successes are communicated.</w:t>
            </w:r>
          </w:p>
          <w:p w14:paraId="2DFAA8B8" w14:textId="77777777" w:rsidR="00F440B6" w:rsidRDefault="00F440B6" w:rsidP="00F440B6">
            <w:pPr>
              <w:pStyle w:val="ListParagraph"/>
              <w:rPr>
                <w:b/>
              </w:rPr>
            </w:pPr>
          </w:p>
          <w:p w14:paraId="397B5954" w14:textId="77777777" w:rsidR="00F440B6" w:rsidRDefault="00F440B6" w:rsidP="00F440B6">
            <w:pPr>
              <w:pStyle w:val="BodyText"/>
              <w:numPr>
                <w:ilvl w:val="0"/>
                <w:numId w:val="28"/>
              </w:numPr>
              <w:rPr>
                <w:b w:val="0"/>
                <w:sz w:val="22"/>
                <w:szCs w:val="22"/>
              </w:rPr>
            </w:pPr>
            <w:r w:rsidRPr="00F440B6">
              <w:rPr>
                <w:b w:val="0"/>
                <w:sz w:val="22"/>
                <w:szCs w:val="22"/>
              </w:rPr>
              <w:t>To provide support to/deputising for the Head of Corporate Facilities Management, Capital Programmes and Climate in the provision of the functions of the Corporate Facilities Management Service.</w:t>
            </w:r>
          </w:p>
          <w:p w14:paraId="76BAE795" w14:textId="77777777" w:rsidR="00DB4D78" w:rsidRDefault="00DB4D78" w:rsidP="00DB4D78">
            <w:pPr>
              <w:pStyle w:val="ListParagraph"/>
              <w:rPr>
                <w:b/>
              </w:rPr>
            </w:pPr>
          </w:p>
          <w:p w14:paraId="4C1ECAF9" w14:textId="77777777" w:rsidR="00F440B6" w:rsidRDefault="00F440B6" w:rsidP="00F440B6">
            <w:pPr>
              <w:pStyle w:val="BodyText"/>
              <w:numPr>
                <w:ilvl w:val="0"/>
                <w:numId w:val="28"/>
              </w:numPr>
              <w:rPr>
                <w:b w:val="0"/>
                <w:sz w:val="22"/>
                <w:szCs w:val="22"/>
              </w:rPr>
            </w:pPr>
            <w:r w:rsidRPr="00F440B6">
              <w:rPr>
                <w:b w:val="0"/>
                <w:sz w:val="22"/>
                <w:szCs w:val="22"/>
              </w:rPr>
              <w:t>Develop and manage the Council’s charging infrastructure, including developing income, required for electric vehicles.</w:t>
            </w:r>
          </w:p>
          <w:p w14:paraId="05712275" w14:textId="77777777" w:rsidR="00DB4D78" w:rsidRDefault="00DB4D78" w:rsidP="00DB4D78">
            <w:pPr>
              <w:pStyle w:val="ListParagraph"/>
              <w:rPr>
                <w:b/>
              </w:rPr>
            </w:pPr>
          </w:p>
          <w:p w14:paraId="448F60D2" w14:textId="77777777" w:rsidR="008B187A" w:rsidRPr="00DB4D78" w:rsidRDefault="003F43E2" w:rsidP="006C4666">
            <w:pPr>
              <w:pStyle w:val="NoSpacing"/>
              <w:jc w:val="both"/>
              <w:rPr>
                <w:rFonts w:ascii="Arial" w:hAnsi="Arial" w:cs="Arial"/>
                <w:i/>
                <w:iCs/>
                <w:sz w:val="20"/>
                <w:szCs w:val="20"/>
              </w:rPr>
            </w:pPr>
            <w:r w:rsidRPr="00DB4D78">
              <w:rPr>
                <w:rFonts w:ascii="Arial" w:hAnsi="Arial" w:cs="Arial"/>
                <w:i/>
                <w:iCs/>
                <w:sz w:val="20"/>
                <w:szCs w:val="20"/>
              </w:rPr>
              <w:t xml:space="preserve">The duties may vary from time to time without changing the nature of the post or the level of responsibility, and the post holder may also be required to carry out any other duties appropriate to the grading of the post. </w:t>
            </w:r>
          </w:p>
        </w:tc>
      </w:tr>
    </w:tbl>
    <w:p w14:paraId="5D0EEA8E" w14:textId="77777777" w:rsidR="00423B17" w:rsidRDefault="00423B17" w:rsidP="00D56541">
      <w:pPr>
        <w:spacing w:line="276" w:lineRule="auto"/>
        <w:jc w:val="both"/>
        <w:rPr>
          <w:rFonts w:ascii="Arial" w:eastAsiaTheme="minorHAnsi" w:hAnsi="Arial" w:cs="Arial"/>
          <w:b/>
        </w:rPr>
      </w:pPr>
    </w:p>
    <w:p w14:paraId="2049332A" w14:textId="77777777" w:rsidR="00D56541" w:rsidRPr="00D05B58" w:rsidRDefault="00D56541" w:rsidP="00D56541">
      <w:pPr>
        <w:spacing w:line="276" w:lineRule="auto"/>
        <w:jc w:val="both"/>
        <w:rPr>
          <w:rFonts w:ascii="Arial" w:eastAsiaTheme="minorHAnsi" w:hAnsi="Arial" w:cs="Arial"/>
          <w:b/>
        </w:rPr>
      </w:pPr>
    </w:p>
    <w:tbl>
      <w:tblPr>
        <w:tblStyle w:val="TableGrid1"/>
        <w:tblW w:w="9475"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ook w:val="04A0" w:firstRow="1" w:lastRow="0" w:firstColumn="1" w:lastColumn="0" w:noHBand="0" w:noVBand="1"/>
      </w:tblPr>
      <w:tblGrid>
        <w:gridCol w:w="9475"/>
      </w:tblGrid>
      <w:tr w:rsidR="00D56541" w:rsidRPr="00D05B58" w14:paraId="1EB8DF50" w14:textId="77777777" w:rsidTr="003A5FC8">
        <w:trPr>
          <w:trHeight w:val="265"/>
        </w:trPr>
        <w:tc>
          <w:tcPr>
            <w:tcW w:w="9475" w:type="dxa"/>
            <w:shd w:val="clear" w:color="auto" w:fill="C5E0B3" w:themeFill="accent6" w:themeFillTint="66"/>
          </w:tcPr>
          <w:p w14:paraId="333C831D" w14:textId="77777777" w:rsidR="00D56541" w:rsidRPr="00D05B58" w:rsidRDefault="00D56541" w:rsidP="00AA0D19">
            <w:pPr>
              <w:rPr>
                <w:rFonts w:ascii="Arial" w:eastAsiaTheme="minorHAnsi" w:hAnsi="Arial" w:cs="Arial"/>
                <w:b/>
              </w:rPr>
            </w:pPr>
            <w:r w:rsidRPr="00D05B58">
              <w:rPr>
                <w:rFonts w:ascii="Arial" w:eastAsiaTheme="minorHAnsi" w:hAnsi="Arial" w:cs="Arial"/>
                <w:b/>
              </w:rPr>
              <w:t>About you</w:t>
            </w:r>
          </w:p>
          <w:p w14:paraId="337EB37F" w14:textId="77777777" w:rsidR="00D56541" w:rsidRPr="00D05B58" w:rsidRDefault="00D56541" w:rsidP="00AA0D19">
            <w:pPr>
              <w:rPr>
                <w:rFonts w:ascii="Arial" w:eastAsiaTheme="minorHAnsi" w:hAnsi="Arial" w:cs="Arial"/>
                <w:b/>
              </w:rPr>
            </w:pPr>
          </w:p>
        </w:tc>
      </w:tr>
      <w:tr w:rsidR="00D56541" w:rsidRPr="00D05B58" w14:paraId="0150D91F" w14:textId="77777777" w:rsidTr="003A5FC8">
        <w:trPr>
          <w:trHeight w:val="523"/>
        </w:trPr>
        <w:tc>
          <w:tcPr>
            <w:tcW w:w="9475" w:type="dxa"/>
          </w:tcPr>
          <w:p w14:paraId="355BC12D" w14:textId="77777777" w:rsidR="00D56541" w:rsidRPr="00DB4D78" w:rsidRDefault="00D56541" w:rsidP="00AA0D19">
            <w:pPr>
              <w:rPr>
                <w:rFonts w:ascii="Arial" w:eastAsiaTheme="minorHAnsi" w:hAnsi="Arial" w:cs="Arial"/>
                <w:b/>
              </w:rPr>
            </w:pPr>
            <w:r w:rsidRPr="000E1DAA">
              <w:rPr>
                <w:rFonts w:ascii="Arial" w:eastAsiaTheme="minorHAnsi" w:hAnsi="Arial" w:cs="Arial"/>
                <w:b/>
              </w:rPr>
              <w:t>Your essential qualifications</w:t>
            </w:r>
          </w:p>
          <w:p w14:paraId="1C0EAF45" w14:textId="77777777" w:rsidR="00D56541" w:rsidRPr="00DB4D78" w:rsidRDefault="00D56541" w:rsidP="00AA0D19">
            <w:pPr>
              <w:rPr>
                <w:rFonts w:ascii="Arial" w:eastAsiaTheme="minorHAnsi" w:hAnsi="Arial" w:cs="Arial"/>
                <w:b/>
              </w:rPr>
            </w:pPr>
          </w:p>
          <w:p w14:paraId="7A66AE53" w14:textId="634F00E0" w:rsidR="003A5FC8" w:rsidRPr="00DB4D78" w:rsidRDefault="00DB4D78" w:rsidP="00DB4D78">
            <w:pPr>
              <w:pStyle w:val="NoSpacing"/>
              <w:numPr>
                <w:ilvl w:val="0"/>
                <w:numId w:val="33"/>
              </w:numPr>
              <w:rPr>
                <w:rFonts w:ascii="Arial" w:hAnsi="Arial" w:cs="Arial"/>
                <w:sz w:val="20"/>
                <w:szCs w:val="20"/>
              </w:rPr>
            </w:pPr>
            <w:r w:rsidRPr="00DB4D78">
              <w:rPr>
                <w:rFonts w:ascii="Arial" w:hAnsi="Arial" w:cs="Arial"/>
                <w:sz w:val="20"/>
                <w:szCs w:val="20"/>
              </w:rPr>
              <w:t xml:space="preserve">Level 6 e.g. Bachelor Degrees, Graduate Certificates and Diplomas; plus post qualifying experience </w:t>
            </w:r>
            <w:r w:rsidR="000E1DAA">
              <w:rPr>
                <w:rFonts w:ascii="Arial" w:hAnsi="Arial" w:cs="Arial"/>
                <w:sz w:val="20"/>
                <w:szCs w:val="20"/>
              </w:rPr>
              <w:t>o</w:t>
            </w:r>
            <w:r w:rsidRPr="00DB4D78">
              <w:rPr>
                <w:rFonts w:ascii="Arial" w:hAnsi="Arial" w:cs="Arial"/>
                <w:sz w:val="20"/>
                <w:szCs w:val="20"/>
              </w:rPr>
              <w:t xml:space="preserve">r </w:t>
            </w:r>
            <w:r w:rsidR="000E1DAA">
              <w:rPr>
                <w:rFonts w:ascii="Arial" w:hAnsi="Arial" w:cs="Arial"/>
                <w:sz w:val="20"/>
                <w:szCs w:val="20"/>
              </w:rPr>
              <w:t>e</w:t>
            </w:r>
            <w:r w:rsidRPr="00DB4D78">
              <w:rPr>
                <w:rFonts w:ascii="Arial" w:hAnsi="Arial" w:cs="Arial"/>
                <w:sz w:val="20"/>
                <w:szCs w:val="20"/>
              </w:rPr>
              <w:t>vidence of the equivalent level of knowledge gained through work experience</w:t>
            </w:r>
            <w:r w:rsidR="000240ED">
              <w:rPr>
                <w:rFonts w:ascii="Arial" w:hAnsi="Arial" w:cs="Arial"/>
                <w:sz w:val="20"/>
                <w:szCs w:val="20"/>
              </w:rPr>
              <w:t>.</w:t>
            </w:r>
          </w:p>
          <w:p w14:paraId="503A9233" w14:textId="77777777" w:rsidR="003A5FC8" w:rsidRDefault="003A5FC8" w:rsidP="007A3F47">
            <w:pPr>
              <w:pStyle w:val="NoSpacing"/>
              <w:rPr>
                <w:rFonts w:ascii="Arial" w:hAnsi="Arial" w:cs="Arial"/>
                <w:b/>
                <w:sz w:val="20"/>
                <w:szCs w:val="20"/>
              </w:rPr>
            </w:pPr>
          </w:p>
          <w:p w14:paraId="720785AB" w14:textId="77777777" w:rsidR="00F56885" w:rsidRDefault="00F56885" w:rsidP="007A3F47">
            <w:pPr>
              <w:pStyle w:val="NoSpacing"/>
              <w:rPr>
                <w:rFonts w:ascii="Arial" w:hAnsi="Arial" w:cs="Arial"/>
                <w:b/>
                <w:sz w:val="20"/>
                <w:szCs w:val="20"/>
              </w:rPr>
            </w:pPr>
          </w:p>
          <w:p w14:paraId="259FD47A" w14:textId="77777777" w:rsidR="00F56885" w:rsidRDefault="00F56885" w:rsidP="007A3F47">
            <w:pPr>
              <w:pStyle w:val="NoSpacing"/>
              <w:rPr>
                <w:rFonts w:ascii="Arial" w:hAnsi="Arial" w:cs="Arial"/>
                <w:b/>
                <w:sz w:val="20"/>
                <w:szCs w:val="20"/>
              </w:rPr>
            </w:pPr>
          </w:p>
          <w:p w14:paraId="7FA720C3" w14:textId="77777777" w:rsidR="007A3F47" w:rsidRPr="00D05B58" w:rsidRDefault="007A3F47" w:rsidP="007A3F47">
            <w:pPr>
              <w:pStyle w:val="NoSpacing"/>
              <w:rPr>
                <w:rFonts w:ascii="Arial" w:hAnsi="Arial" w:cs="Arial"/>
                <w:b/>
                <w:sz w:val="20"/>
                <w:szCs w:val="20"/>
              </w:rPr>
            </w:pPr>
            <w:r w:rsidRPr="000E1DAA">
              <w:rPr>
                <w:rFonts w:ascii="Arial" w:hAnsi="Arial" w:cs="Arial"/>
                <w:b/>
                <w:sz w:val="20"/>
                <w:szCs w:val="20"/>
              </w:rPr>
              <w:t>Your essential skills, knowledge and experience</w:t>
            </w:r>
          </w:p>
          <w:p w14:paraId="49A0CDE1" w14:textId="77777777" w:rsidR="007A3F47" w:rsidRDefault="007A3F47" w:rsidP="007A3F47">
            <w:pPr>
              <w:pStyle w:val="NoSpacing"/>
              <w:rPr>
                <w:rFonts w:ascii="Arial" w:hAnsi="Arial" w:cs="Arial"/>
                <w:b/>
                <w:sz w:val="20"/>
                <w:szCs w:val="20"/>
              </w:rPr>
            </w:pPr>
          </w:p>
          <w:p w14:paraId="39070017" w14:textId="0ABD6219" w:rsidR="00F56885" w:rsidRDefault="000240ED" w:rsidP="00F56885">
            <w:pPr>
              <w:pStyle w:val="NoSpacing"/>
              <w:numPr>
                <w:ilvl w:val="0"/>
                <w:numId w:val="13"/>
              </w:numPr>
              <w:rPr>
                <w:rFonts w:ascii="Arial" w:hAnsi="Arial" w:cs="Arial"/>
                <w:bCs/>
                <w:sz w:val="20"/>
                <w:szCs w:val="20"/>
              </w:rPr>
            </w:pPr>
            <w:r w:rsidRPr="000240ED">
              <w:rPr>
                <w:rFonts w:ascii="Arial" w:hAnsi="Arial" w:cs="Arial"/>
                <w:bCs/>
                <w:sz w:val="20"/>
                <w:szCs w:val="20"/>
              </w:rPr>
              <w:t>Advanced theoretical, practical and procedural</w:t>
            </w:r>
            <w:r w:rsidR="000E1DAA">
              <w:rPr>
                <w:rFonts w:ascii="Arial" w:hAnsi="Arial" w:cs="Arial"/>
                <w:bCs/>
                <w:sz w:val="20"/>
                <w:szCs w:val="20"/>
              </w:rPr>
              <w:t xml:space="preserve"> </w:t>
            </w:r>
            <w:r w:rsidRPr="000240ED">
              <w:rPr>
                <w:rFonts w:ascii="Arial" w:hAnsi="Arial" w:cs="Arial"/>
                <w:bCs/>
                <w:sz w:val="20"/>
                <w:szCs w:val="20"/>
              </w:rPr>
              <w:t>knowledge and experience in relation to the whole range of Climate Change measures and policies and their relationship with other agendas</w:t>
            </w:r>
            <w:r>
              <w:rPr>
                <w:rFonts w:ascii="Arial" w:hAnsi="Arial" w:cs="Arial"/>
                <w:bCs/>
                <w:sz w:val="20"/>
                <w:szCs w:val="20"/>
              </w:rPr>
              <w:t>.</w:t>
            </w:r>
          </w:p>
          <w:p w14:paraId="67E6F219" w14:textId="77777777" w:rsidR="000240ED" w:rsidRDefault="000240ED" w:rsidP="000240ED">
            <w:pPr>
              <w:pStyle w:val="NoSpacing"/>
              <w:rPr>
                <w:rFonts w:ascii="Arial" w:hAnsi="Arial" w:cs="Arial"/>
                <w:bCs/>
                <w:sz w:val="20"/>
                <w:szCs w:val="20"/>
              </w:rPr>
            </w:pPr>
          </w:p>
          <w:p w14:paraId="0B6356C9" w14:textId="1AB9AC51" w:rsidR="000240ED" w:rsidRDefault="000240ED" w:rsidP="000240ED">
            <w:pPr>
              <w:pStyle w:val="NoSpacing"/>
              <w:numPr>
                <w:ilvl w:val="0"/>
                <w:numId w:val="13"/>
              </w:numPr>
              <w:rPr>
                <w:rFonts w:ascii="Arial" w:hAnsi="Arial" w:cs="Arial"/>
                <w:bCs/>
                <w:sz w:val="20"/>
                <w:szCs w:val="20"/>
              </w:rPr>
            </w:pPr>
            <w:r w:rsidRPr="000240ED">
              <w:rPr>
                <w:rFonts w:ascii="Arial" w:hAnsi="Arial" w:cs="Arial"/>
                <w:bCs/>
                <w:sz w:val="20"/>
                <w:szCs w:val="20"/>
              </w:rPr>
              <w:t>Experience of working in /or working with a large public sector organisation</w:t>
            </w:r>
            <w:r>
              <w:rPr>
                <w:rFonts w:ascii="Arial" w:hAnsi="Arial" w:cs="Arial"/>
                <w:bCs/>
                <w:sz w:val="20"/>
                <w:szCs w:val="20"/>
              </w:rPr>
              <w:t>.</w:t>
            </w:r>
          </w:p>
          <w:p w14:paraId="4F8508D3" w14:textId="77777777" w:rsidR="000240ED" w:rsidRDefault="000240ED" w:rsidP="000240ED">
            <w:pPr>
              <w:pStyle w:val="ListParagraph"/>
              <w:rPr>
                <w:bCs/>
                <w:sz w:val="20"/>
                <w:szCs w:val="20"/>
              </w:rPr>
            </w:pPr>
          </w:p>
          <w:p w14:paraId="079A8FA3" w14:textId="5451E2F7" w:rsidR="000240ED" w:rsidRDefault="000240ED" w:rsidP="000240ED">
            <w:pPr>
              <w:pStyle w:val="NoSpacing"/>
              <w:numPr>
                <w:ilvl w:val="0"/>
                <w:numId w:val="13"/>
              </w:numPr>
              <w:rPr>
                <w:rFonts w:ascii="Arial" w:hAnsi="Arial" w:cs="Arial"/>
                <w:bCs/>
                <w:sz w:val="20"/>
                <w:szCs w:val="20"/>
              </w:rPr>
            </w:pPr>
            <w:r w:rsidRPr="000240ED">
              <w:rPr>
                <w:rFonts w:ascii="Arial" w:hAnsi="Arial" w:cs="Arial"/>
                <w:bCs/>
                <w:sz w:val="20"/>
                <w:szCs w:val="20"/>
              </w:rPr>
              <w:t>Ability to maintain focus and objectivity under various conditions and skill in managing and maintaining multi priority workloads, progressing projects and plans concurrently.</w:t>
            </w:r>
          </w:p>
          <w:p w14:paraId="7958C0F4" w14:textId="77777777" w:rsidR="000240ED" w:rsidRDefault="000240ED" w:rsidP="000240ED">
            <w:pPr>
              <w:pStyle w:val="ListParagraph"/>
              <w:rPr>
                <w:bCs/>
                <w:sz w:val="20"/>
                <w:szCs w:val="20"/>
              </w:rPr>
            </w:pPr>
          </w:p>
          <w:p w14:paraId="629B42A6" w14:textId="753D5C54" w:rsidR="000240ED" w:rsidRDefault="000240ED" w:rsidP="000240ED">
            <w:pPr>
              <w:pStyle w:val="NoSpacing"/>
              <w:numPr>
                <w:ilvl w:val="0"/>
                <w:numId w:val="13"/>
              </w:numPr>
              <w:rPr>
                <w:rFonts w:ascii="Arial" w:hAnsi="Arial" w:cs="Arial"/>
                <w:bCs/>
                <w:sz w:val="20"/>
                <w:szCs w:val="20"/>
              </w:rPr>
            </w:pPr>
            <w:r w:rsidRPr="000240ED">
              <w:rPr>
                <w:rFonts w:ascii="Arial" w:hAnsi="Arial" w:cs="Arial"/>
                <w:bCs/>
                <w:sz w:val="20"/>
                <w:szCs w:val="20"/>
              </w:rPr>
              <w:t>Ability to maintain focus and objectivity under various conditions and skill in managing and maintaining multi priority workloads, progressing projects and plans concurrently.</w:t>
            </w:r>
          </w:p>
          <w:p w14:paraId="173E1384" w14:textId="77777777" w:rsidR="000240ED" w:rsidRDefault="000240ED" w:rsidP="000240ED">
            <w:pPr>
              <w:pStyle w:val="ListParagraph"/>
              <w:rPr>
                <w:bCs/>
                <w:sz w:val="20"/>
                <w:szCs w:val="20"/>
              </w:rPr>
            </w:pPr>
          </w:p>
          <w:p w14:paraId="3A16C987" w14:textId="289B62B0" w:rsidR="000240ED" w:rsidRDefault="000240ED" w:rsidP="000240ED">
            <w:pPr>
              <w:pStyle w:val="NoSpacing"/>
              <w:numPr>
                <w:ilvl w:val="0"/>
                <w:numId w:val="13"/>
              </w:numPr>
              <w:rPr>
                <w:rFonts w:ascii="Arial" w:hAnsi="Arial" w:cs="Arial"/>
                <w:bCs/>
                <w:sz w:val="20"/>
                <w:szCs w:val="20"/>
              </w:rPr>
            </w:pPr>
            <w:r w:rsidRPr="000240ED">
              <w:rPr>
                <w:rFonts w:ascii="Arial" w:hAnsi="Arial" w:cs="Arial"/>
                <w:bCs/>
                <w:sz w:val="20"/>
                <w:szCs w:val="20"/>
              </w:rPr>
              <w:t>Ability to develop policies, strategies and action plans.</w:t>
            </w:r>
          </w:p>
          <w:p w14:paraId="23337257" w14:textId="77777777" w:rsidR="000240ED" w:rsidRDefault="000240ED" w:rsidP="000240ED">
            <w:pPr>
              <w:pStyle w:val="ListParagraph"/>
              <w:rPr>
                <w:bCs/>
                <w:sz w:val="20"/>
                <w:szCs w:val="20"/>
              </w:rPr>
            </w:pPr>
          </w:p>
          <w:p w14:paraId="017C9381" w14:textId="73C03675" w:rsidR="000240ED" w:rsidRDefault="000240ED" w:rsidP="000240ED">
            <w:pPr>
              <w:pStyle w:val="NoSpacing"/>
              <w:numPr>
                <w:ilvl w:val="0"/>
                <w:numId w:val="13"/>
              </w:numPr>
              <w:rPr>
                <w:rFonts w:ascii="Arial" w:hAnsi="Arial" w:cs="Arial"/>
                <w:bCs/>
                <w:sz w:val="20"/>
                <w:szCs w:val="20"/>
              </w:rPr>
            </w:pPr>
            <w:r w:rsidRPr="000240ED">
              <w:rPr>
                <w:rFonts w:ascii="Arial" w:hAnsi="Arial" w:cs="Arial"/>
                <w:bCs/>
                <w:sz w:val="20"/>
                <w:szCs w:val="20"/>
              </w:rPr>
              <w:t>Evidenced understanding of the role of multi-agency partnerships and the principles of stakeholder management when delivering programmes and projects.</w:t>
            </w:r>
          </w:p>
          <w:p w14:paraId="48CF30C8" w14:textId="77777777" w:rsidR="000240ED" w:rsidRDefault="000240ED" w:rsidP="000240ED">
            <w:pPr>
              <w:pStyle w:val="ListParagraph"/>
              <w:rPr>
                <w:bCs/>
                <w:sz w:val="20"/>
                <w:szCs w:val="20"/>
              </w:rPr>
            </w:pPr>
          </w:p>
          <w:p w14:paraId="0D386D8B" w14:textId="0ACF5872" w:rsidR="000240ED" w:rsidRDefault="00FC387E" w:rsidP="000240ED">
            <w:pPr>
              <w:pStyle w:val="NoSpacing"/>
              <w:numPr>
                <w:ilvl w:val="0"/>
                <w:numId w:val="13"/>
              </w:numPr>
              <w:rPr>
                <w:rFonts w:ascii="Arial" w:hAnsi="Arial" w:cs="Arial"/>
                <w:bCs/>
                <w:sz w:val="20"/>
                <w:szCs w:val="20"/>
              </w:rPr>
            </w:pPr>
            <w:r w:rsidRPr="00FC387E">
              <w:rPr>
                <w:rFonts w:ascii="Arial" w:hAnsi="Arial" w:cs="Arial"/>
                <w:bCs/>
                <w:sz w:val="20"/>
                <w:szCs w:val="20"/>
              </w:rPr>
              <w:t>Knowledge and experience of procurement and contract management principles and processes secured through working with public sector partners, external providers and contractors.</w:t>
            </w:r>
          </w:p>
          <w:p w14:paraId="7594E68A" w14:textId="77777777" w:rsidR="00FC387E" w:rsidRDefault="00FC387E" w:rsidP="00FC387E">
            <w:pPr>
              <w:pStyle w:val="ListParagraph"/>
              <w:rPr>
                <w:bCs/>
                <w:sz w:val="20"/>
                <w:szCs w:val="20"/>
              </w:rPr>
            </w:pPr>
          </w:p>
          <w:p w14:paraId="17F38DD5" w14:textId="6B130BA9" w:rsidR="00FC387E" w:rsidRDefault="00FC387E" w:rsidP="000240ED">
            <w:pPr>
              <w:pStyle w:val="NoSpacing"/>
              <w:numPr>
                <w:ilvl w:val="0"/>
                <w:numId w:val="13"/>
              </w:numPr>
              <w:rPr>
                <w:rFonts w:ascii="Arial" w:hAnsi="Arial" w:cs="Arial"/>
                <w:bCs/>
                <w:sz w:val="20"/>
                <w:szCs w:val="20"/>
              </w:rPr>
            </w:pPr>
            <w:r w:rsidRPr="00FC387E">
              <w:rPr>
                <w:rFonts w:ascii="Arial" w:hAnsi="Arial" w:cs="Arial"/>
                <w:bCs/>
                <w:sz w:val="20"/>
                <w:szCs w:val="20"/>
              </w:rPr>
              <w:t>Ability to analyse and interpret varied and complex data to evaluate progress, to produce business cases, to identify risks/opportunities and to formulate future strategy, actions and policy.</w:t>
            </w:r>
          </w:p>
          <w:p w14:paraId="2AB35E1A" w14:textId="77777777" w:rsidR="00FC387E" w:rsidRDefault="00FC387E" w:rsidP="00FC387E">
            <w:pPr>
              <w:pStyle w:val="ListParagraph"/>
              <w:rPr>
                <w:bCs/>
                <w:sz w:val="20"/>
                <w:szCs w:val="20"/>
              </w:rPr>
            </w:pPr>
          </w:p>
          <w:p w14:paraId="7D2FB804" w14:textId="1451FB40" w:rsidR="00FC387E" w:rsidRDefault="00FC387E" w:rsidP="000240ED">
            <w:pPr>
              <w:pStyle w:val="NoSpacing"/>
              <w:numPr>
                <w:ilvl w:val="0"/>
                <w:numId w:val="13"/>
              </w:numPr>
              <w:rPr>
                <w:rFonts w:ascii="Arial" w:hAnsi="Arial" w:cs="Arial"/>
                <w:bCs/>
                <w:sz w:val="20"/>
                <w:szCs w:val="20"/>
              </w:rPr>
            </w:pPr>
            <w:r w:rsidRPr="00FC387E">
              <w:rPr>
                <w:rFonts w:ascii="Arial" w:hAnsi="Arial" w:cs="Arial"/>
                <w:bCs/>
                <w:sz w:val="20"/>
                <w:szCs w:val="20"/>
              </w:rPr>
              <w:t>Ability to lead, manage and motivate officers to high levels of performance to achieve change and maximise officer potential and contribution to the achievement of identified aims and objectives.</w:t>
            </w:r>
          </w:p>
          <w:p w14:paraId="7A636E74" w14:textId="77777777" w:rsidR="00FC387E" w:rsidRDefault="00FC387E" w:rsidP="00FC387E">
            <w:pPr>
              <w:pStyle w:val="ListParagraph"/>
              <w:rPr>
                <w:bCs/>
                <w:sz w:val="20"/>
                <w:szCs w:val="20"/>
              </w:rPr>
            </w:pPr>
          </w:p>
          <w:p w14:paraId="7F6C5770" w14:textId="7070C596" w:rsidR="00FC387E" w:rsidRDefault="00FC387E" w:rsidP="000240ED">
            <w:pPr>
              <w:pStyle w:val="NoSpacing"/>
              <w:numPr>
                <w:ilvl w:val="0"/>
                <w:numId w:val="13"/>
              </w:numPr>
              <w:rPr>
                <w:rFonts w:ascii="Arial" w:hAnsi="Arial" w:cs="Arial"/>
                <w:bCs/>
                <w:sz w:val="20"/>
                <w:szCs w:val="20"/>
              </w:rPr>
            </w:pPr>
            <w:r w:rsidRPr="00FC387E">
              <w:rPr>
                <w:rFonts w:ascii="Arial" w:hAnsi="Arial" w:cs="Arial"/>
                <w:bCs/>
                <w:sz w:val="20"/>
                <w:szCs w:val="20"/>
              </w:rPr>
              <w:t>Ability and experience of leading a team dealing with diverse issues with minimal managerial supervision.</w:t>
            </w:r>
          </w:p>
          <w:p w14:paraId="38861A98" w14:textId="77777777" w:rsidR="00DD4D69" w:rsidRDefault="00DD4D69" w:rsidP="00DD4D69">
            <w:pPr>
              <w:pStyle w:val="ListParagraph"/>
              <w:rPr>
                <w:bCs/>
                <w:sz w:val="20"/>
                <w:szCs w:val="20"/>
              </w:rPr>
            </w:pPr>
          </w:p>
          <w:p w14:paraId="19B10E81" w14:textId="5C6FD90F" w:rsidR="00DD4D69" w:rsidRDefault="00DD4D69" w:rsidP="000240ED">
            <w:pPr>
              <w:pStyle w:val="NoSpacing"/>
              <w:numPr>
                <w:ilvl w:val="0"/>
                <w:numId w:val="13"/>
              </w:numPr>
              <w:rPr>
                <w:rFonts w:ascii="Arial" w:hAnsi="Arial" w:cs="Arial"/>
                <w:bCs/>
                <w:sz w:val="20"/>
                <w:szCs w:val="20"/>
              </w:rPr>
            </w:pPr>
            <w:r w:rsidRPr="00DD4D69">
              <w:rPr>
                <w:rFonts w:ascii="Arial" w:hAnsi="Arial" w:cs="Arial"/>
                <w:bCs/>
                <w:sz w:val="20"/>
                <w:szCs w:val="20"/>
              </w:rPr>
              <w:t>Excellent interpersonal skills with the ability to communicate, negotiate and be persuasive, both verbally and in writing with a diverse range of people.</w:t>
            </w:r>
          </w:p>
          <w:p w14:paraId="6940A1A5" w14:textId="77777777" w:rsidR="00DD4D69" w:rsidRDefault="00DD4D69" w:rsidP="00DD4D69">
            <w:pPr>
              <w:pStyle w:val="ListParagraph"/>
              <w:rPr>
                <w:bCs/>
                <w:sz w:val="20"/>
                <w:szCs w:val="20"/>
              </w:rPr>
            </w:pPr>
          </w:p>
          <w:p w14:paraId="3F8EEDAB" w14:textId="01693AFF" w:rsidR="00DD4D69" w:rsidRDefault="00DD4D69" w:rsidP="000240ED">
            <w:pPr>
              <w:pStyle w:val="NoSpacing"/>
              <w:numPr>
                <w:ilvl w:val="0"/>
                <w:numId w:val="13"/>
              </w:numPr>
              <w:rPr>
                <w:rFonts w:ascii="Arial" w:hAnsi="Arial" w:cs="Arial"/>
                <w:bCs/>
                <w:sz w:val="20"/>
                <w:szCs w:val="20"/>
              </w:rPr>
            </w:pPr>
            <w:r w:rsidRPr="00DD4D69">
              <w:rPr>
                <w:rFonts w:ascii="Arial" w:hAnsi="Arial" w:cs="Arial"/>
                <w:bCs/>
                <w:sz w:val="20"/>
                <w:szCs w:val="20"/>
              </w:rPr>
              <w:t>Able to remain resilient and respond appropriately to difficult circumstances</w:t>
            </w:r>
            <w:r>
              <w:rPr>
                <w:rFonts w:ascii="Arial" w:hAnsi="Arial" w:cs="Arial"/>
                <w:bCs/>
                <w:sz w:val="20"/>
                <w:szCs w:val="20"/>
              </w:rPr>
              <w:t>.</w:t>
            </w:r>
          </w:p>
          <w:p w14:paraId="0875D37E" w14:textId="77777777" w:rsidR="00DD4D69" w:rsidRDefault="00DD4D69" w:rsidP="00DD4D69">
            <w:pPr>
              <w:pStyle w:val="ListParagraph"/>
              <w:rPr>
                <w:bCs/>
                <w:sz w:val="20"/>
                <w:szCs w:val="20"/>
              </w:rPr>
            </w:pPr>
          </w:p>
          <w:p w14:paraId="1E71A28E" w14:textId="40B73099" w:rsidR="00DD4D69" w:rsidRPr="000240ED" w:rsidRDefault="00DD4D69" w:rsidP="000240ED">
            <w:pPr>
              <w:pStyle w:val="NoSpacing"/>
              <w:numPr>
                <w:ilvl w:val="0"/>
                <w:numId w:val="13"/>
              </w:numPr>
              <w:rPr>
                <w:rFonts w:ascii="Arial" w:hAnsi="Arial" w:cs="Arial"/>
                <w:bCs/>
                <w:sz w:val="20"/>
                <w:szCs w:val="20"/>
              </w:rPr>
            </w:pPr>
            <w:r w:rsidRPr="00DD4D69">
              <w:rPr>
                <w:rFonts w:ascii="Arial" w:hAnsi="Arial" w:cs="Arial"/>
                <w:bCs/>
                <w:sz w:val="20"/>
                <w:szCs w:val="20"/>
              </w:rPr>
              <w:t xml:space="preserve">Commitment to the principles of public service and public service </w:t>
            </w:r>
            <w:proofErr w:type="gramStart"/>
            <w:r w:rsidRPr="00DD4D69">
              <w:rPr>
                <w:rFonts w:ascii="Arial" w:hAnsi="Arial" w:cs="Arial"/>
                <w:bCs/>
                <w:sz w:val="20"/>
                <w:szCs w:val="20"/>
              </w:rPr>
              <w:t xml:space="preserve">excellence </w:t>
            </w:r>
            <w:r>
              <w:rPr>
                <w:rFonts w:ascii="Arial" w:hAnsi="Arial" w:cs="Arial"/>
                <w:bCs/>
                <w:sz w:val="20"/>
                <w:szCs w:val="20"/>
              </w:rPr>
              <w:t>.</w:t>
            </w:r>
            <w:proofErr w:type="gramEnd"/>
          </w:p>
          <w:p w14:paraId="5C9B338B" w14:textId="77777777" w:rsidR="006C4666" w:rsidRDefault="006C4666" w:rsidP="007A3F47">
            <w:pPr>
              <w:pStyle w:val="NoSpacing"/>
              <w:rPr>
                <w:rFonts w:ascii="Arial" w:hAnsi="Arial" w:cs="Arial"/>
                <w:b/>
                <w:sz w:val="20"/>
                <w:szCs w:val="20"/>
              </w:rPr>
            </w:pPr>
          </w:p>
          <w:p w14:paraId="49153662" w14:textId="77777777" w:rsidR="007A3F47" w:rsidRPr="00D05B58" w:rsidRDefault="007A3F47" w:rsidP="007A3F47">
            <w:pPr>
              <w:pStyle w:val="NoSpacing"/>
              <w:rPr>
                <w:rFonts w:ascii="Arial" w:hAnsi="Arial" w:cs="Arial"/>
                <w:b/>
                <w:sz w:val="20"/>
                <w:szCs w:val="20"/>
              </w:rPr>
            </w:pPr>
            <w:r w:rsidRPr="000E1DAA">
              <w:rPr>
                <w:rFonts w:ascii="Arial" w:hAnsi="Arial" w:cs="Arial"/>
                <w:b/>
                <w:sz w:val="20"/>
                <w:szCs w:val="20"/>
              </w:rPr>
              <w:t>If you have the following experience or qualifications – then that’s great!</w:t>
            </w:r>
          </w:p>
          <w:p w14:paraId="4DD4341A" w14:textId="77777777" w:rsidR="00D56541" w:rsidRPr="007806CE" w:rsidRDefault="00D56541" w:rsidP="00AA0D19">
            <w:pPr>
              <w:rPr>
                <w:rFonts w:ascii="Arial" w:eastAsiaTheme="minorHAnsi" w:hAnsi="Arial" w:cs="Arial"/>
              </w:rPr>
            </w:pPr>
          </w:p>
          <w:p w14:paraId="4BEB505D" w14:textId="192C0C20" w:rsidR="00084507" w:rsidRPr="00FC387E" w:rsidRDefault="000240ED" w:rsidP="000240ED">
            <w:pPr>
              <w:pStyle w:val="ListParagraph"/>
              <w:numPr>
                <w:ilvl w:val="0"/>
                <w:numId w:val="13"/>
              </w:numPr>
            </w:pPr>
            <w:r w:rsidRPr="00FC387E">
              <w:t>Experience of managing energy and utility contracts across a large organisation.</w:t>
            </w:r>
          </w:p>
          <w:p w14:paraId="3C6B9CB3" w14:textId="77777777" w:rsidR="000240ED" w:rsidRPr="00FC387E" w:rsidRDefault="000240ED" w:rsidP="000240ED">
            <w:pPr>
              <w:pStyle w:val="ListParagraph"/>
            </w:pPr>
          </w:p>
          <w:p w14:paraId="60DFB5DD" w14:textId="3846C5FE" w:rsidR="000240ED" w:rsidRPr="000240ED" w:rsidRDefault="000240ED" w:rsidP="00FC387E">
            <w:pPr>
              <w:pStyle w:val="ListParagraph"/>
              <w:numPr>
                <w:ilvl w:val="0"/>
                <w:numId w:val="13"/>
              </w:numPr>
              <w:rPr>
                <w:highlight w:val="yellow"/>
              </w:rPr>
            </w:pPr>
            <w:r w:rsidRPr="000E1DAA">
              <w:t>Know</w:t>
            </w:r>
            <w:r w:rsidRPr="00FC387E">
              <w:t>ledge and experience of project management principles, designing, coordinating and delivering large scale projects and programmes.</w:t>
            </w:r>
          </w:p>
        </w:tc>
      </w:tr>
    </w:tbl>
    <w:p w14:paraId="15A63B14" w14:textId="77777777" w:rsidR="00F7482D" w:rsidRDefault="00F7482D" w:rsidP="006C4666">
      <w:pPr>
        <w:tabs>
          <w:tab w:val="center" w:pos="4513"/>
        </w:tabs>
        <w:jc w:val="center"/>
        <w:rPr>
          <w:rFonts w:ascii="Arial" w:eastAsiaTheme="minorHAnsi" w:hAnsi="Arial" w:cs="Arial"/>
          <w:b/>
          <w:sz w:val="22"/>
          <w:szCs w:val="22"/>
        </w:rPr>
      </w:pPr>
    </w:p>
    <w:p w14:paraId="25352651" w14:textId="77777777" w:rsidR="00D56541" w:rsidRDefault="00D56541" w:rsidP="006C4666">
      <w:pPr>
        <w:tabs>
          <w:tab w:val="center" w:pos="4513"/>
        </w:tabs>
        <w:jc w:val="center"/>
        <w:rPr>
          <w:rFonts w:ascii="Arial" w:eastAsiaTheme="minorHAnsi" w:hAnsi="Arial" w:cs="Arial"/>
          <w:b/>
          <w:sz w:val="22"/>
          <w:szCs w:val="22"/>
        </w:rPr>
      </w:pPr>
      <w:r w:rsidRPr="00F62F32">
        <w:rPr>
          <w:rFonts w:ascii="Arial" w:eastAsiaTheme="minorHAnsi" w:hAnsi="Arial" w:cs="Arial"/>
          <w:b/>
          <w:sz w:val="22"/>
          <w:szCs w:val="22"/>
        </w:rPr>
        <w:t>Our employees’ skills, experience and knowledge are essential to our success along with their happiness, commitment, enthusiasm and motivation to be the best they can be.</w:t>
      </w:r>
    </w:p>
    <w:p w14:paraId="030BAB50" w14:textId="77777777" w:rsidR="00F7482D" w:rsidRPr="00F62F32" w:rsidRDefault="00F7482D" w:rsidP="006C4666">
      <w:pPr>
        <w:tabs>
          <w:tab w:val="center" w:pos="4513"/>
        </w:tabs>
        <w:jc w:val="center"/>
        <w:rPr>
          <w:rFonts w:ascii="Arial" w:eastAsiaTheme="minorHAnsi" w:hAnsi="Arial" w:cs="Arial"/>
          <w:b/>
          <w:sz w:val="22"/>
          <w:szCs w:val="22"/>
        </w:rPr>
      </w:pPr>
    </w:p>
    <w:p w14:paraId="71B7C888" w14:textId="77777777"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hAnsi="Arial" w:cs="Arial"/>
          <w:b/>
          <w:bCs/>
          <w:noProof/>
          <w:sz w:val="22"/>
          <w:szCs w:val="22"/>
          <w:lang w:eastAsia="en-GB"/>
        </w:rPr>
        <mc:AlternateContent>
          <mc:Choice Requires="wps">
            <w:drawing>
              <wp:anchor distT="0" distB="0" distL="114300" distR="114300" simplePos="0" relativeHeight="251667456" behindDoc="0" locked="0" layoutInCell="1" allowOverlap="1" wp14:anchorId="3D53FAB8" wp14:editId="59C62AAD">
                <wp:simplePos x="0" y="0"/>
                <wp:positionH relativeFrom="margin">
                  <wp:align>left</wp:align>
                </wp:positionH>
                <wp:positionV relativeFrom="paragraph">
                  <wp:posOffset>93345</wp:posOffset>
                </wp:positionV>
                <wp:extent cx="6019800" cy="1943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19800" cy="1943100"/>
                        </a:xfrm>
                        <a:prstGeom prst="rect">
                          <a:avLst/>
                        </a:prstGeom>
                        <a:solidFill>
                          <a:srgbClr val="FF99FF">
                            <a:alpha val="45000"/>
                          </a:srgbClr>
                        </a:solidFill>
                        <a:ln w="25400" cap="flat" cmpd="sng" algn="ctr">
                          <a:solidFill>
                            <a:srgbClr val="FF0066"/>
                          </a:solidFill>
                          <a:prstDash val="solid"/>
                        </a:ln>
                        <a:effectLst/>
                      </wps:spPr>
                      <wps:txbx>
                        <w:txbxContent>
                          <w:p w14:paraId="1EAABA75" w14:textId="77777777" w:rsidR="00D56541" w:rsidRPr="00CF464A" w:rsidRDefault="00D56541" w:rsidP="00D56541">
                            <w:pPr>
                              <w:spacing w:before="100" w:beforeAutospacing="1" w:after="100" w:afterAutospacing="1"/>
                              <w:textAlignment w:val="top"/>
                              <w:rPr>
                                <w:rFonts w:ascii="Arial" w:hAnsi="Arial" w:cs="Arial"/>
                                <w:lang w:eastAsia="en-GB"/>
                              </w:rPr>
                            </w:pPr>
                            <w:r w:rsidRPr="00CF464A">
                              <w:rPr>
                                <w:rFonts w:ascii="Arial" w:hAnsi="Arial" w:cs="Arial"/>
                                <w:b/>
                                <w:bCs/>
                                <w:lang w:eastAsia="en-GB"/>
                              </w:rPr>
                              <w:t>What can you expect from us?</w:t>
                            </w:r>
                          </w:p>
                          <w:p w14:paraId="16BFEBBB"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A fair salary and benefits</w:t>
                            </w:r>
                          </w:p>
                          <w:p w14:paraId="5BC31483"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Opportunities for good health and wellbeing</w:t>
                            </w:r>
                          </w:p>
                          <w:p w14:paraId="65F6CC8A"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Help you to grow, develop and to do your best</w:t>
                            </w:r>
                          </w:p>
                          <w:p w14:paraId="4811BA00"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Enable you to be creative and innovative</w:t>
                            </w:r>
                          </w:p>
                          <w:p w14:paraId="6B19731B"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Fully involve you in changes that affect you and your work</w:t>
                            </w:r>
                          </w:p>
                          <w:p w14:paraId="4A61BC3B"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Listen, and act on your ideas and feedback</w:t>
                            </w:r>
                          </w:p>
                          <w:p w14:paraId="227F1327" w14:textId="77777777" w:rsidR="00D56541" w:rsidRPr="00363D3E" w:rsidRDefault="00D56541" w:rsidP="00D56541">
                            <w:pPr>
                              <w:spacing w:before="100" w:beforeAutospacing="1"/>
                              <w:textAlignment w:val="top"/>
                              <w:rPr>
                                <w:rFonts w:ascii="Arial" w:hAnsi="Arial" w:cs="Arial"/>
                                <w:b/>
                                <w:lang w:eastAsia="en-GB"/>
                              </w:rPr>
                            </w:pPr>
                            <w:r w:rsidRPr="00363D3E">
                              <w:rPr>
                                <w:rFonts w:ascii="Arial" w:hAnsi="Arial" w:cs="Arial"/>
                                <w:b/>
                                <w:lang w:eastAsia="en-GB"/>
                              </w:rPr>
                              <w:t>Working together, we are proud to work for Tameside</w:t>
                            </w:r>
                          </w:p>
                          <w:p w14:paraId="000E9258" w14:textId="77777777" w:rsidR="00D56541" w:rsidRDefault="00D56541" w:rsidP="00D56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53FAB8" id="Text Box 5" o:spid="_x0000_s1027" type="#_x0000_t202" style="position:absolute;left:0;text-align:left;margin-left:0;margin-top:7.35pt;width:474pt;height:153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" fillcolor="#f9f" strokecolor="#f06" strokeweight="2pt">
                <v:fill opacity="29555f"/>
                <v:textbox>
                  <w:txbxContent>
                    <w:p w14:paraId="1EAABA75" w14:textId="77777777" w:rsidR="00D56541" w:rsidRPr="00CF464A" w:rsidRDefault="00D56541" w:rsidP="00D56541">
                      <w:pPr>
                        <w:spacing w:before="100" w:beforeAutospacing="1" w:after="100" w:afterAutospacing="1"/>
                        <w:textAlignment w:val="top"/>
                        <w:rPr>
                          <w:rFonts w:ascii="Arial" w:hAnsi="Arial" w:cs="Arial"/>
                          <w:lang w:eastAsia="en-GB"/>
                        </w:rPr>
                      </w:pPr>
                      <w:r w:rsidRPr="00CF464A">
                        <w:rPr>
                          <w:rFonts w:ascii="Arial" w:hAnsi="Arial" w:cs="Arial"/>
                          <w:b/>
                          <w:bCs/>
                          <w:lang w:eastAsia="en-GB"/>
                        </w:rPr>
                        <w:t>What can you expect from us?</w:t>
                      </w:r>
                    </w:p>
                    <w:p w14:paraId="16BFEBBB"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A fair salary and benefits</w:t>
                      </w:r>
                    </w:p>
                    <w:p w14:paraId="5BC31483"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Opportunities for good health and wellbeing</w:t>
                      </w:r>
                    </w:p>
                    <w:p w14:paraId="65F6CC8A"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Help you to grow, develop and to do your best</w:t>
                      </w:r>
                    </w:p>
                    <w:p w14:paraId="4811BA00"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Enable you to be creative and innovative</w:t>
                      </w:r>
                    </w:p>
                    <w:p w14:paraId="6B19731B"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Fully involve you in changes that affect you and your work</w:t>
                      </w:r>
                    </w:p>
                    <w:p w14:paraId="4A61BC3B" w14:textId="77777777" w:rsidR="00D56541" w:rsidRPr="00CF464A" w:rsidRDefault="00D56541" w:rsidP="00D56541">
                      <w:pPr>
                        <w:numPr>
                          <w:ilvl w:val="0"/>
                          <w:numId w:val="1"/>
                        </w:numPr>
                        <w:spacing w:before="100" w:beforeAutospacing="1" w:after="100" w:afterAutospacing="1"/>
                        <w:textAlignment w:val="top"/>
                        <w:rPr>
                          <w:rFonts w:ascii="Arial" w:hAnsi="Arial" w:cs="Arial"/>
                          <w:lang w:eastAsia="en-GB"/>
                        </w:rPr>
                      </w:pPr>
                      <w:r w:rsidRPr="00CF464A">
                        <w:rPr>
                          <w:rFonts w:ascii="Arial" w:hAnsi="Arial" w:cs="Arial"/>
                          <w:lang w:eastAsia="en-GB"/>
                        </w:rPr>
                        <w:t>Listen, and act on your ideas and feedback</w:t>
                      </w:r>
                    </w:p>
                    <w:p w14:paraId="227F1327" w14:textId="77777777" w:rsidR="00D56541" w:rsidRPr="00363D3E" w:rsidRDefault="00D56541" w:rsidP="00D56541">
                      <w:pPr>
                        <w:spacing w:before="100" w:beforeAutospacing="1"/>
                        <w:textAlignment w:val="top"/>
                        <w:rPr>
                          <w:rFonts w:ascii="Arial" w:hAnsi="Arial" w:cs="Arial"/>
                          <w:b/>
                          <w:lang w:eastAsia="en-GB"/>
                        </w:rPr>
                      </w:pPr>
                      <w:r w:rsidRPr="00363D3E">
                        <w:rPr>
                          <w:rFonts w:ascii="Arial" w:hAnsi="Arial" w:cs="Arial"/>
                          <w:b/>
                          <w:lang w:eastAsia="en-GB"/>
                        </w:rPr>
                        <w:t>Working together, we are proud to work for Tameside</w:t>
                      </w:r>
                    </w:p>
                    <w:p w14:paraId="000E9258" w14:textId="77777777" w:rsidR="00D56541" w:rsidRDefault="00D56541" w:rsidP="00D56541"/>
                  </w:txbxContent>
                </v:textbox>
                <w10:wrap anchorx="margin"/>
              </v:shape>
            </w:pict>
          </mc:Fallback>
        </mc:AlternateContent>
      </w:r>
    </w:p>
    <w:p w14:paraId="3294EEE6" w14:textId="77777777" w:rsidR="00D56541" w:rsidRPr="00F62F32" w:rsidRDefault="00D56541" w:rsidP="00D56541">
      <w:pPr>
        <w:spacing w:after="120" w:line="276" w:lineRule="auto"/>
        <w:jc w:val="both"/>
        <w:rPr>
          <w:rFonts w:ascii="Arial" w:eastAsiaTheme="minorHAnsi" w:hAnsi="Arial" w:cs="Arial"/>
          <w:sz w:val="22"/>
          <w:szCs w:val="22"/>
        </w:rPr>
      </w:pPr>
    </w:p>
    <w:p w14:paraId="169DCC7E" w14:textId="77777777" w:rsidR="00D56541" w:rsidRPr="00F62F32" w:rsidRDefault="00D56541" w:rsidP="00D56541">
      <w:pPr>
        <w:spacing w:after="120" w:line="276" w:lineRule="auto"/>
        <w:jc w:val="both"/>
        <w:rPr>
          <w:rFonts w:ascii="Arial" w:eastAsiaTheme="minorHAnsi" w:hAnsi="Arial" w:cs="Arial"/>
          <w:sz w:val="22"/>
          <w:szCs w:val="22"/>
        </w:rPr>
      </w:pPr>
    </w:p>
    <w:p w14:paraId="3EBAB692" w14:textId="77777777" w:rsidR="00D56541" w:rsidRPr="00F62F32" w:rsidRDefault="00D56541" w:rsidP="00D56541">
      <w:pPr>
        <w:spacing w:after="120" w:line="276" w:lineRule="auto"/>
        <w:jc w:val="both"/>
        <w:rPr>
          <w:rFonts w:ascii="Arial" w:eastAsiaTheme="minorHAnsi" w:hAnsi="Arial" w:cs="Arial"/>
          <w:sz w:val="22"/>
          <w:szCs w:val="22"/>
        </w:rPr>
      </w:pPr>
    </w:p>
    <w:p w14:paraId="1BFACCBE" w14:textId="77777777" w:rsidR="00D56541" w:rsidRPr="00F62F32" w:rsidRDefault="00D56541" w:rsidP="00D56541">
      <w:pPr>
        <w:spacing w:after="120" w:line="276" w:lineRule="auto"/>
        <w:jc w:val="both"/>
        <w:rPr>
          <w:rFonts w:ascii="Arial" w:eastAsiaTheme="minorHAnsi" w:hAnsi="Arial" w:cs="Arial"/>
          <w:sz w:val="22"/>
          <w:szCs w:val="22"/>
        </w:rPr>
      </w:pPr>
    </w:p>
    <w:p w14:paraId="7F8D565B" w14:textId="77777777" w:rsidR="00D56541" w:rsidRPr="00F62F32" w:rsidRDefault="00D56541" w:rsidP="00D56541">
      <w:pPr>
        <w:spacing w:after="120" w:line="276" w:lineRule="auto"/>
        <w:jc w:val="both"/>
        <w:rPr>
          <w:rFonts w:ascii="Arial" w:eastAsiaTheme="minorHAnsi" w:hAnsi="Arial" w:cs="Arial"/>
          <w:sz w:val="22"/>
          <w:szCs w:val="22"/>
        </w:rPr>
      </w:pPr>
    </w:p>
    <w:p w14:paraId="6C36F03F" w14:textId="77777777" w:rsidR="00D56541" w:rsidRPr="00F62F32" w:rsidRDefault="00D56541" w:rsidP="00D56541">
      <w:pPr>
        <w:spacing w:after="120" w:line="276" w:lineRule="auto"/>
        <w:jc w:val="both"/>
        <w:rPr>
          <w:rFonts w:ascii="Arial" w:eastAsiaTheme="minorHAnsi" w:hAnsi="Arial" w:cs="Arial"/>
          <w:sz w:val="22"/>
          <w:szCs w:val="22"/>
        </w:rPr>
      </w:pPr>
    </w:p>
    <w:p w14:paraId="12AB7F39" w14:textId="77777777" w:rsidR="00D56541" w:rsidRDefault="00D56541" w:rsidP="00D56541">
      <w:pPr>
        <w:spacing w:after="120" w:line="276" w:lineRule="auto"/>
        <w:jc w:val="both"/>
        <w:rPr>
          <w:rFonts w:ascii="Arial" w:eastAsiaTheme="minorHAnsi" w:hAnsi="Arial" w:cs="Arial"/>
          <w:sz w:val="22"/>
          <w:szCs w:val="22"/>
        </w:rPr>
      </w:pPr>
    </w:p>
    <w:p w14:paraId="583C7B8E" w14:textId="77777777" w:rsidR="00D05B58" w:rsidRDefault="00D05B58" w:rsidP="00D56541">
      <w:pPr>
        <w:spacing w:after="120" w:line="276" w:lineRule="auto"/>
        <w:jc w:val="both"/>
        <w:rPr>
          <w:rFonts w:ascii="Arial" w:eastAsiaTheme="minorHAnsi" w:hAnsi="Arial" w:cs="Arial"/>
          <w:sz w:val="22"/>
          <w:szCs w:val="22"/>
        </w:rPr>
      </w:pPr>
    </w:p>
    <w:p w14:paraId="235CEC3A" w14:textId="77777777"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eastAsiaTheme="minorHAnsi" w:hAnsi="Arial" w:cs="Arial"/>
          <w:sz w:val="22"/>
          <w:szCs w:val="22"/>
        </w:rPr>
        <w:t xml:space="preserve">Our </w:t>
      </w:r>
      <w:r w:rsidRPr="00F62F32">
        <w:rPr>
          <w:rFonts w:ascii="Arial" w:eastAsiaTheme="minorHAnsi" w:hAnsi="Arial" w:cs="Arial"/>
          <w:b/>
          <w:color w:val="0070C0"/>
          <w:sz w:val="22"/>
          <w:szCs w:val="22"/>
        </w:rPr>
        <w:t>S</w:t>
      </w:r>
      <w:r w:rsidRPr="00F62F32">
        <w:rPr>
          <w:rFonts w:ascii="Arial" w:eastAsiaTheme="minorHAnsi" w:hAnsi="Arial" w:cs="Arial"/>
          <w:b/>
          <w:color w:val="FF3399"/>
          <w:sz w:val="22"/>
          <w:szCs w:val="22"/>
        </w:rPr>
        <w:t>T</w:t>
      </w:r>
      <w:r w:rsidRPr="00F62F32">
        <w:rPr>
          <w:rFonts w:ascii="Arial" w:eastAsiaTheme="minorHAnsi" w:hAnsi="Arial" w:cs="Arial"/>
          <w:b/>
          <w:color w:val="00B0F0"/>
          <w:sz w:val="22"/>
          <w:szCs w:val="22"/>
        </w:rPr>
        <w:t>R</w:t>
      </w:r>
      <w:r w:rsidRPr="00F62F32">
        <w:rPr>
          <w:rFonts w:ascii="Arial" w:eastAsiaTheme="minorHAnsi" w:hAnsi="Arial" w:cs="Arial"/>
          <w:b/>
          <w:color w:val="92D050"/>
          <w:sz w:val="22"/>
          <w:szCs w:val="22"/>
        </w:rPr>
        <w:t>I</w:t>
      </w:r>
      <w:r w:rsidRPr="00F62F32">
        <w:rPr>
          <w:rFonts w:ascii="Arial" w:eastAsiaTheme="minorHAnsi" w:hAnsi="Arial" w:cs="Arial"/>
          <w:b/>
          <w:color w:val="FFD966" w:themeColor="accent4" w:themeTint="99"/>
          <w:sz w:val="22"/>
          <w:szCs w:val="22"/>
        </w:rPr>
        <w:t>V</w:t>
      </w:r>
      <w:r w:rsidRPr="00F62F32">
        <w:rPr>
          <w:rFonts w:ascii="Arial" w:eastAsiaTheme="minorHAnsi" w:hAnsi="Arial" w:cs="Arial"/>
          <w:b/>
          <w:color w:val="FFC000"/>
          <w:sz w:val="22"/>
          <w:szCs w:val="22"/>
        </w:rPr>
        <w:t>E</w:t>
      </w:r>
      <w:r w:rsidRPr="00F62F32">
        <w:rPr>
          <w:rFonts w:ascii="Arial" w:eastAsiaTheme="minorHAnsi" w:hAnsi="Arial" w:cs="Arial"/>
          <w:sz w:val="22"/>
          <w:szCs w:val="22"/>
        </w:rPr>
        <w:t xml:space="preserve"> values underpin our practice and behaviours and are at the heart of everything that we do:</w:t>
      </w:r>
    </w:p>
    <w:p w14:paraId="3EDF274A" w14:textId="77777777" w:rsidR="00D56541" w:rsidRPr="00F62F32" w:rsidRDefault="00F70AFC" w:rsidP="00D56541">
      <w:pPr>
        <w:spacing w:line="276" w:lineRule="auto"/>
        <w:jc w:val="center"/>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2336" behindDoc="0" locked="0" layoutInCell="1" allowOverlap="1" wp14:anchorId="226013C7" wp14:editId="5AE38678">
                <wp:simplePos x="0" y="0"/>
                <wp:positionH relativeFrom="margin">
                  <wp:align>right</wp:align>
                </wp:positionH>
                <wp:positionV relativeFrom="paragraph">
                  <wp:posOffset>20955</wp:posOffset>
                </wp:positionV>
                <wp:extent cx="2971800" cy="11049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04900"/>
                        </a:xfrm>
                        <a:prstGeom prst="rect">
                          <a:avLst/>
                        </a:prstGeom>
                        <a:solidFill>
                          <a:srgbClr val="FF3399"/>
                        </a:solidFill>
                        <a:ln w="38100" cap="rnd">
                          <a:solidFill>
                            <a:srgbClr val="FF00FF"/>
                          </a:solidFill>
                          <a:bevel/>
                          <a:headEnd/>
                          <a:tailEnd/>
                        </a:ln>
                        <a:effectLst/>
                      </wps:spPr>
                      <wps:txbx>
                        <w:txbxContent>
                          <w:p w14:paraId="0444592E"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14:paraId="4D1DF43B"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Trust is placed in us and we have trust in those that lead us. We feel empowered to support our residents and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6013C7" id="_x0000_s1028" type="#_x0000_t202" style="position:absolute;left:0;text-align:left;margin-left:182.8pt;margin-top:1.65pt;width:234pt;height:8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" fillcolor="#f39" strokecolor="fuchsia" strokeweight="3pt">
                <v:stroke joinstyle="bevel" endcap="round"/>
                <v:textbox>
                  <w:txbxContent>
                    <w:p w14:paraId="0444592E"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14:paraId="4D1DF43B"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Trust is placed in us and we have trust in those that lead us. We feel empowered to support our residents and communities.</w:t>
                      </w:r>
                    </w:p>
                  </w:txbxContent>
                </v:textbox>
                <w10:wrap anchorx="margin"/>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65AA86E1" wp14:editId="5A05450C">
                <wp:simplePos x="0" y="0"/>
                <wp:positionH relativeFrom="column">
                  <wp:posOffset>-19050</wp:posOffset>
                </wp:positionH>
                <wp:positionV relativeFrom="paragraph">
                  <wp:posOffset>1905</wp:posOffset>
                </wp:positionV>
                <wp:extent cx="2933700" cy="1133475"/>
                <wp:effectExtent l="19050" t="1905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33475"/>
                        </a:xfrm>
                        <a:prstGeom prst="rect">
                          <a:avLst/>
                        </a:prstGeom>
                        <a:solidFill>
                          <a:srgbClr val="1F497D">
                            <a:lumMod val="60000"/>
                            <a:lumOff val="40000"/>
                          </a:srgbClr>
                        </a:solidFill>
                        <a:ln w="38100" cap="rnd">
                          <a:solidFill>
                            <a:srgbClr val="1F497D">
                              <a:lumMod val="40000"/>
                              <a:lumOff val="60000"/>
                            </a:srgbClr>
                          </a:solidFill>
                          <a:round/>
                          <a:headEnd/>
                          <a:tailEnd/>
                        </a:ln>
                        <a:effectLst/>
                      </wps:spPr>
                      <wps:txbx>
                        <w:txbxContent>
                          <w:p w14:paraId="5F1B1948"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14:paraId="2DA5D099"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improvement and sustainability.  Good health and wellbeing is important to all of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AA86E1" id="_x0000_s1029" type="#_x0000_t202" style="position:absolute;left:0;text-align:left;margin-left:-1.5pt;margin-top:.15pt;width:231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" fillcolor="#558ed5" strokecolor="#8eb4e3" strokeweight="3pt">
                <v:stroke joinstyle="round" endcap="round"/>
                <v:textbox>
                  <w:txbxContent>
                    <w:p w14:paraId="5F1B1948"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14:paraId="2DA5D099"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improvement and sustainability.  Good health and wellbeing is important to all of us. </w:t>
                      </w:r>
                    </w:p>
                  </w:txbxContent>
                </v:textbox>
              </v:shape>
            </w:pict>
          </mc:Fallback>
        </mc:AlternateContent>
      </w:r>
    </w:p>
    <w:p w14:paraId="11F320E5" w14:textId="77777777" w:rsidR="00D56541" w:rsidRPr="00F62F32" w:rsidRDefault="00D56541" w:rsidP="00D56541">
      <w:pPr>
        <w:spacing w:line="276" w:lineRule="auto"/>
        <w:rPr>
          <w:rFonts w:ascii="Arial" w:eastAsiaTheme="minorHAnsi" w:hAnsi="Arial" w:cs="Arial"/>
          <w:sz w:val="22"/>
          <w:szCs w:val="22"/>
        </w:rPr>
      </w:pPr>
    </w:p>
    <w:p w14:paraId="3741B0F5" w14:textId="77777777" w:rsidR="00D56541" w:rsidRPr="00F62F32" w:rsidRDefault="00D56541" w:rsidP="00D56541">
      <w:pPr>
        <w:spacing w:line="276" w:lineRule="auto"/>
        <w:rPr>
          <w:rFonts w:ascii="Arial" w:eastAsiaTheme="minorHAnsi" w:hAnsi="Arial" w:cs="Arial"/>
          <w:sz w:val="22"/>
          <w:szCs w:val="22"/>
        </w:rPr>
      </w:pPr>
    </w:p>
    <w:p w14:paraId="6E2E7095" w14:textId="77777777" w:rsidR="00D56541" w:rsidRPr="00F62F32" w:rsidRDefault="00D56541" w:rsidP="00D56541">
      <w:pPr>
        <w:spacing w:line="276" w:lineRule="auto"/>
        <w:rPr>
          <w:rFonts w:ascii="Arial" w:eastAsiaTheme="minorHAnsi" w:hAnsi="Arial" w:cs="Arial"/>
          <w:sz w:val="22"/>
          <w:szCs w:val="22"/>
        </w:rPr>
      </w:pPr>
    </w:p>
    <w:p w14:paraId="06A1EC35" w14:textId="77777777" w:rsidR="00D56541" w:rsidRPr="00F62F32" w:rsidRDefault="00D56541" w:rsidP="00D56541">
      <w:pPr>
        <w:spacing w:line="276" w:lineRule="auto"/>
        <w:rPr>
          <w:rFonts w:ascii="Arial" w:eastAsiaTheme="minorHAnsi" w:hAnsi="Arial" w:cs="Arial"/>
          <w:sz w:val="22"/>
          <w:szCs w:val="22"/>
        </w:rPr>
      </w:pPr>
    </w:p>
    <w:p w14:paraId="0CEF6C46" w14:textId="77777777" w:rsidR="00D56541" w:rsidRPr="00F62F32" w:rsidRDefault="00D56541" w:rsidP="00D56541">
      <w:pPr>
        <w:spacing w:line="276" w:lineRule="auto"/>
        <w:rPr>
          <w:rFonts w:ascii="Arial" w:eastAsiaTheme="minorHAnsi" w:hAnsi="Arial" w:cs="Arial"/>
          <w:sz w:val="22"/>
          <w:szCs w:val="22"/>
        </w:rPr>
      </w:pPr>
    </w:p>
    <w:p w14:paraId="581963B0" w14:textId="77777777"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6432" behindDoc="0" locked="0" layoutInCell="1" allowOverlap="1" wp14:anchorId="1736B900" wp14:editId="2963EE19">
                <wp:simplePos x="0" y="0"/>
                <wp:positionH relativeFrom="page">
                  <wp:posOffset>4010025</wp:posOffset>
                </wp:positionH>
                <wp:positionV relativeFrom="paragraph">
                  <wp:posOffset>141605</wp:posOffset>
                </wp:positionV>
                <wp:extent cx="3019425" cy="1181100"/>
                <wp:effectExtent l="19050" t="1905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81100"/>
                        </a:xfrm>
                        <a:prstGeom prst="rect">
                          <a:avLst/>
                        </a:prstGeom>
                        <a:solidFill>
                          <a:srgbClr val="92D050"/>
                        </a:solidFill>
                        <a:ln w="38100" cap="rnd">
                          <a:solidFill>
                            <a:srgbClr val="00B050"/>
                          </a:solidFill>
                          <a:round/>
                          <a:headEnd/>
                          <a:tailEnd/>
                        </a:ln>
                      </wps:spPr>
                      <wps:txbx>
                        <w:txbxContent>
                          <w:p w14:paraId="386C5BA6"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14:paraId="3004C074"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6B900" id="_x0000_s1030" type="#_x0000_t202" style="position:absolute;margin-left:315.75pt;margin-top:11.15pt;width:237.75pt;height:9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" fillcolor="#92d050" strokecolor="#00b050" strokeweight="3pt">
                <v:stroke joinstyle="round" endcap="round"/>
                <v:textbox>
                  <w:txbxContent>
                    <w:p w14:paraId="386C5BA6"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14:paraId="3004C074"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v:textbox>
                <w10:wrap anchorx="page"/>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3360" behindDoc="0" locked="0" layoutInCell="1" allowOverlap="1" wp14:anchorId="79B1F84A" wp14:editId="3B8F2C77">
                <wp:simplePos x="0" y="0"/>
                <wp:positionH relativeFrom="column">
                  <wp:posOffset>-19050</wp:posOffset>
                </wp:positionH>
                <wp:positionV relativeFrom="paragraph">
                  <wp:posOffset>160655</wp:posOffset>
                </wp:positionV>
                <wp:extent cx="2943225" cy="117157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71575"/>
                        </a:xfrm>
                        <a:prstGeom prst="rect">
                          <a:avLst/>
                        </a:prstGeom>
                        <a:solidFill>
                          <a:srgbClr val="00B0F0"/>
                        </a:solidFill>
                        <a:ln w="38100" cap="rnd">
                          <a:solidFill>
                            <a:srgbClr val="4BACC6">
                              <a:lumMod val="75000"/>
                            </a:srgbClr>
                          </a:solidFill>
                          <a:round/>
                          <a:headEnd/>
                          <a:tailEnd/>
                        </a:ln>
                      </wps:spPr>
                      <wps:txbx>
                        <w:txbxContent>
                          <w:p w14:paraId="65C9D09B"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14:paraId="0A54B9CE"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1F84A" id="_x0000_s1031" type="#_x0000_t202" style="position:absolute;margin-left:-1.5pt;margin-top:12.65pt;width:231.7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" fillcolor="#00b0f0" strokecolor="#31859c" strokeweight="3pt">
                <v:stroke joinstyle="round" endcap="round"/>
                <v:textbox>
                  <w:txbxContent>
                    <w:p w14:paraId="65C9D09B"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14:paraId="0A54B9CE"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v:textbox>
              </v:shape>
            </w:pict>
          </mc:Fallback>
        </mc:AlternateContent>
      </w:r>
    </w:p>
    <w:p w14:paraId="611241DC" w14:textId="77777777" w:rsidR="00D56541" w:rsidRPr="00F62F32" w:rsidRDefault="00D56541" w:rsidP="00D56541">
      <w:pPr>
        <w:spacing w:line="276" w:lineRule="auto"/>
        <w:rPr>
          <w:rFonts w:ascii="Arial" w:eastAsiaTheme="minorHAnsi" w:hAnsi="Arial" w:cs="Arial"/>
          <w:sz w:val="22"/>
          <w:szCs w:val="22"/>
        </w:rPr>
      </w:pPr>
    </w:p>
    <w:p w14:paraId="1475767B" w14:textId="77777777" w:rsidR="00D56541" w:rsidRPr="00F62F32" w:rsidRDefault="00D56541" w:rsidP="00D56541">
      <w:pPr>
        <w:spacing w:line="276" w:lineRule="auto"/>
        <w:rPr>
          <w:rFonts w:ascii="Arial" w:eastAsiaTheme="minorHAnsi" w:hAnsi="Arial" w:cs="Arial"/>
          <w:sz w:val="22"/>
          <w:szCs w:val="22"/>
        </w:rPr>
      </w:pPr>
    </w:p>
    <w:p w14:paraId="794F1330" w14:textId="77777777" w:rsidR="00D56541" w:rsidRPr="00F62F32" w:rsidRDefault="00D56541" w:rsidP="00D56541">
      <w:pPr>
        <w:spacing w:line="276" w:lineRule="auto"/>
        <w:rPr>
          <w:rFonts w:ascii="Arial" w:eastAsiaTheme="minorHAnsi" w:hAnsi="Arial" w:cs="Arial"/>
          <w:sz w:val="22"/>
          <w:szCs w:val="22"/>
        </w:rPr>
      </w:pPr>
    </w:p>
    <w:p w14:paraId="69A015B7" w14:textId="77777777" w:rsidR="00D56541" w:rsidRPr="00F62F32" w:rsidRDefault="00D56541" w:rsidP="00D56541">
      <w:pPr>
        <w:spacing w:line="276" w:lineRule="auto"/>
        <w:rPr>
          <w:rFonts w:ascii="Arial" w:eastAsiaTheme="minorHAnsi" w:hAnsi="Arial" w:cs="Arial"/>
          <w:sz w:val="22"/>
          <w:szCs w:val="22"/>
        </w:rPr>
      </w:pPr>
    </w:p>
    <w:p w14:paraId="3D6E024B" w14:textId="77777777" w:rsidR="00D56541" w:rsidRPr="00F62F32" w:rsidRDefault="00D56541" w:rsidP="00D56541">
      <w:pPr>
        <w:spacing w:line="276" w:lineRule="auto"/>
        <w:rPr>
          <w:rFonts w:ascii="Arial" w:eastAsiaTheme="minorHAnsi" w:hAnsi="Arial" w:cs="Arial"/>
          <w:sz w:val="22"/>
          <w:szCs w:val="22"/>
        </w:rPr>
      </w:pPr>
    </w:p>
    <w:p w14:paraId="405AD7E7" w14:textId="77777777" w:rsidR="00D56541" w:rsidRPr="00F62F32" w:rsidRDefault="00D56541" w:rsidP="00D56541">
      <w:pPr>
        <w:spacing w:line="276" w:lineRule="auto"/>
        <w:rPr>
          <w:rFonts w:ascii="Arial" w:eastAsiaTheme="minorHAnsi" w:hAnsi="Arial" w:cs="Arial"/>
          <w:sz w:val="22"/>
          <w:szCs w:val="22"/>
        </w:rPr>
      </w:pPr>
    </w:p>
    <w:p w14:paraId="78199EE4" w14:textId="77777777"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4384" behindDoc="0" locked="0" layoutInCell="1" allowOverlap="1" wp14:anchorId="7EA99530" wp14:editId="4ACD48F9">
                <wp:simplePos x="0" y="0"/>
                <wp:positionH relativeFrom="column">
                  <wp:posOffset>-19050</wp:posOffset>
                </wp:positionH>
                <wp:positionV relativeFrom="paragraph">
                  <wp:posOffset>200660</wp:posOffset>
                </wp:positionV>
                <wp:extent cx="2952750" cy="112395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23950"/>
                        </a:xfrm>
                        <a:prstGeom prst="rect">
                          <a:avLst/>
                        </a:prstGeom>
                        <a:solidFill>
                          <a:srgbClr val="7030A0"/>
                        </a:solidFill>
                        <a:ln w="38100" cap="rnd">
                          <a:solidFill>
                            <a:srgbClr val="8064A2">
                              <a:lumMod val="60000"/>
                              <a:lumOff val="40000"/>
                            </a:srgbClr>
                          </a:solidFill>
                          <a:round/>
                          <a:headEnd/>
                          <a:tailEnd/>
                        </a:ln>
                      </wps:spPr>
                      <wps:txbx>
                        <w:txbxContent>
                          <w:p w14:paraId="2351071D"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14:paraId="768AAB17" w14:textId="77777777"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diversity</w:t>
                            </w:r>
                            <w:proofErr w:type="gramStart"/>
                            <w:r w:rsidR="006C4666">
                              <w:rPr>
                                <w:rFonts w:ascii="Arial" w:hAnsi="Arial" w:cs="Arial"/>
                                <w:color w:val="FFFFFF" w:themeColor="background1"/>
                              </w:rPr>
                              <w:t xml:space="preserve">, </w:t>
                            </w:r>
                            <w:r w:rsidRPr="00627D03">
                              <w:rPr>
                                <w:rFonts w:ascii="Arial" w:hAnsi="Arial" w:cs="Arial"/>
                                <w:color w:val="FFFFFF" w:themeColor="background1"/>
                              </w:rPr>
                              <w:t>,</w:t>
                            </w:r>
                            <w:proofErr w:type="gramEnd"/>
                            <w:r w:rsidRPr="00627D03">
                              <w:rPr>
                                <w:rFonts w:ascii="Arial" w:hAnsi="Arial" w:cs="Arial"/>
                                <w:color w:val="FFFFFF" w:themeColor="background1"/>
                              </w:rPr>
                              <w:t xml:space="preserve"> commitment, skills and achievements and will challenge inequalities.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A99530" id="_x0000_s1032" type="#_x0000_t202" style="position:absolute;margin-left:-1.5pt;margin-top:15.8pt;width:23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" fillcolor="#7030a0" strokecolor="#b3a2c7" strokeweight="3pt">
                <v:stroke joinstyle="round" endcap="round"/>
                <v:textbox>
                  <w:txbxContent>
                    <w:p w14:paraId="2351071D"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14:paraId="768AAB17" w14:textId="77777777"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 xml:space="preserve">diversity, </w:t>
                      </w:r>
                      <w:r w:rsidRPr="00627D03">
                        <w:rPr>
                          <w:rFonts w:ascii="Arial" w:hAnsi="Arial" w:cs="Arial"/>
                          <w:color w:val="FFFFFF" w:themeColor="background1"/>
                        </w:rPr>
                        <w:t xml:space="preserve">, commitment, skills and achievements and will challenge inequalities. </w:t>
                      </w:r>
                    </w:p>
                  </w:txbxContent>
                </v:textbox>
              </v:shape>
            </w:pict>
          </mc:Fallback>
        </mc:AlternateContent>
      </w:r>
    </w:p>
    <w:p w14:paraId="09F19934" w14:textId="77777777" w:rsidR="00D56541" w:rsidRPr="00F62F32" w:rsidRDefault="0007319B"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5408" behindDoc="0" locked="0" layoutInCell="1" allowOverlap="1" wp14:anchorId="40756015" wp14:editId="71F3E77C">
                <wp:simplePos x="0" y="0"/>
                <wp:positionH relativeFrom="page">
                  <wp:posOffset>4010025</wp:posOffset>
                </wp:positionH>
                <wp:positionV relativeFrom="paragraph">
                  <wp:posOffset>15875</wp:posOffset>
                </wp:positionV>
                <wp:extent cx="3009900" cy="1123950"/>
                <wp:effectExtent l="19050" t="1905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23950"/>
                        </a:xfrm>
                        <a:prstGeom prst="rect">
                          <a:avLst/>
                        </a:prstGeom>
                        <a:solidFill>
                          <a:srgbClr val="F79646">
                            <a:lumMod val="75000"/>
                          </a:srgbClr>
                        </a:solidFill>
                        <a:ln w="38100" cap="rnd">
                          <a:solidFill>
                            <a:srgbClr val="F79646">
                              <a:lumMod val="60000"/>
                              <a:lumOff val="40000"/>
                            </a:srgbClr>
                          </a:solidFill>
                          <a:round/>
                          <a:headEnd/>
                          <a:tailEnd/>
                        </a:ln>
                        <a:effectLst/>
                      </wps:spPr>
                      <wps:txbx>
                        <w:txbxContent>
                          <w:p w14:paraId="66163013"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14:paraId="7C3F3CBD"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756015" id="_x0000_s1033" type="#_x0000_t202" style="position:absolute;margin-left:315.75pt;margin-top:1.25pt;width:237pt;height:8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" fillcolor="#e46c0a" strokecolor="#fac090" strokeweight="3pt">
                <v:stroke joinstyle="round" endcap="round"/>
                <v:textbox>
                  <w:txbxContent>
                    <w:p w14:paraId="66163013" w14:textId="77777777"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14:paraId="7C3F3CBD" w14:textId="77777777"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v:textbox>
                <w10:wrap anchorx="page"/>
              </v:shape>
            </w:pict>
          </mc:Fallback>
        </mc:AlternateContent>
      </w:r>
    </w:p>
    <w:p w14:paraId="148F037C" w14:textId="77777777" w:rsidR="00D56541" w:rsidRPr="00F62F32" w:rsidRDefault="00D56541" w:rsidP="00D56541">
      <w:pPr>
        <w:spacing w:line="276" w:lineRule="auto"/>
        <w:rPr>
          <w:rFonts w:ascii="Arial" w:eastAsiaTheme="minorHAnsi" w:hAnsi="Arial" w:cs="Arial"/>
          <w:sz w:val="22"/>
          <w:szCs w:val="22"/>
        </w:rPr>
      </w:pPr>
    </w:p>
    <w:p w14:paraId="4D856A3D" w14:textId="77777777" w:rsidR="00C77AE9" w:rsidRDefault="00C77AE9" w:rsidP="00F7482D">
      <w:pPr>
        <w:spacing w:line="276" w:lineRule="auto"/>
        <w:rPr>
          <w:rFonts w:ascii="Arial" w:hAnsi="Arial" w:cs="Arial"/>
          <w:b/>
          <w:sz w:val="22"/>
          <w:szCs w:val="22"/>
          <w:lang w:eastAsia="en-GB"/>
        </w:rPr>
      </w:pPr>
    </w:p>
    <w:p w14:paraId="124976DC" w14:textId="77777777" w:rsidR="00C77AE9" w:rsidRDefault="00C77AE9" w:rsidP="00F7482D">
      <w:pPr>
        <w:spacing w:line="276" w:lineRule="auto"/>
        <w:rPr>
          <w:rFonts w:ascii="Arial" w:hAnsi="Arial" w:cs="Arial"/>
          <w:b/>
          <w:sz w:val="22"/>
          <w:szCs w:val="22"/>
          <w:lang w:eastAsia="en-GB"/>
        </w:rPr>
      </w:pPr>
    </w:p>
    <w:p w14:paraId="2761A174" w14:textId="77777777" w:rsidR="00C77AE9" w:rsidRDefault="00C77AE9" w:rsidP="00F7482D">
      <w:pPr>
        <w:spacing w:line="276" w:lineRule="auto"/>
        <w:rPr>
          <w:rFonts w:ascii="Arial" w:hAnsi="Arial" w:cs="Arial"/>
          <w:b/>
          <w:sz w:val="22"/>
          <w:szCs w:val="22"/>
          <w:lang w:eastAsia="en-GB"/>
        </w:rPr>
      </w:pPr>
    </w:p>
    <w:p w14:paraId="677B9636" w14:textId="77777777" w:rsidR="00C77AE9" w:rsidRDefault="00C77AE9" w:rsidP="00F7482D">
      <w:pPr>
        <w:spacing w:line="276" w:lineRule="auto"/>
        <w:rPr>
          <w:rFonts w:ascii="Arial" w:hAnsi="Arial" w:cs="Arial"/>
          <w:b/>
          <w:sz w:val="22"/>
          <w:szCs w:val="22"/>
          <w:lang w:eastAsia="en-GB"/>
        </w:rPr>
      </w:pPr>
    </w:p>
    <w:p w14:paraId="0B3E82DE" w14:textId="77777777" w:rsidR="00C77AE9" w:rsidRDefault="00C77AE9" w:rsidP="00F7482D">
      <w:pPr>
        <w:spacing w:line="276" w:lineRule="auto"/>
        <w:rPr>
          <w:rFonts w:ascii="Arial" w:hAnsi="Arial" w:cs="Arial"/>
          <w:b/>
          <w:sz w:val="22"/>
          <w:szCs w:val="22"/>
          <w:lang w:eastAsia="en-GB"/>
        </w:rPr>
      </w:pPr>
    </w:p>
    <w:p w14:paraId="782F2BAD" w14:textId="77777777" w:rsidR="00D56541" w:rsidRPr="00F62F32" w:rsidRDefault="00F7482D" w:rsidP="00F7482D">
      <w:pPr>
        <w:spacing w:line="276" w:lineRule="auto"/>
        <w:rPr>
          <w:rFonts w:ascii="Arial" w:hAnsi="Arial" w:cs="Arial"/>
          <w:b/>
          <w:sz w:val="22"/>
          <w:szCs w:val="22"/>
          <w:lang w:eastAsia="en-GB"/>
        </w:rPr>
      </w:pPr>
      <w:r>
        <w:rPr>
          <w:rFonts w:ascii="Arial" w:hAnsi="Arial" w:cs="Arial"/>
          <w:b/>
          <w:sz w:val="22"/>
          <w:szCs w:val="22"/>
          <w:lang w:eastAsia="en-GB"/>
        </w:rPr>
        <w:t>A</w:t>
      </w:r>
      <w:r w:rsidR="00D56541" w:rsidRPr="00F62F32">
        <w:rPr>
          <w:rFonts w:ascii="Arial" w:hAnsi="Arial" w:cs="Arial"/>
          <w:b/>
          <w:sz w:val="22"/>
          <w:szCs w:val="22"/>
          <w:lang w:eastAsia="en-GB"/>
        </w:rPr>
        <w:t xml:space="preserve">s well as making a difference to your community and working for one of the highest performing </w:t>
      </w:r>
      <w:proofErr w:type="gramStart"/>
      <w:r w:rsidR="00D56541" w:rsidRPr="00F62F32">
        <w:rPr>
          <w:rFonts w:ascii="Arial" w:hAnsi="Arial" w:cs="Arial"/>
          <w:b/>
          <w:sz w:val="22"/>
          <w:szCs w:val="22"/>
          <w:lang w:eastAsia="en-GB"/>
        </w:rPr>
        <w:t>organisation’s</w:t>
      </w:r>
      <w:proofErr w:type="gramEnd"/>
      <w:r w:rsidR="00D56541" w:rsidRPr="00F62F32">
        <w:rPr>
          <w:rFonts w:ascii="Arial" w:hAnsi="Arial" w:cs="Arial"/>
          <w:b/>
          <w:sz w:val="22"/>
          <w:szCs w:val="22"/>
          <w:lang w:eastAsia="en-GB"/>
        </w:rPr>
        <w:t xml:space="preserve"> in the country, here are some other reasons we think you should consider a career with us:</w:t>
      </w:r>
    </w:p>
    <w:p w14:paraId="44AB926B" w14:textId="77777777" w:rsidR="00C72E39" w:rsidRDefault="00C72E39" w:rsidP="00F7482D">
      <w:pPr>
        <w:jc w:val="both"/>
        <w:textAlignment w:val="top"/>
        <w:rPr>
          <w:rFonts w:ascii="Arial" w:eastAsiaTheme="minorHAnsi" w:hAnsi="Arial" w:cs="Arial"/>
          <w:sz w:val="22"/>
          <w:szCs w:val="22"/>
        </w:rPr>
      </w:pPr>
    </w:p>
    <w:p w14:paraId="051CF568" w14:textId="77777777" w:rsidR="00D56541" w:rsidRPr="00F62F32" w:rsidRDefault="00D56541" w:rsidP="00F7482D">
      <w:pPr>
        <w:jc w:val="both"/>
        <w:textAlignment w:val="top"/>
        <w:rPr>
          <w:rFonts w:ascii="Arial" w:eastAsiaTheme="minorHAnsi" w:hAnsi="Arial" w:cs="Arial"/>
          <w:color w:val="333333"/>
          <w:sz w:val="22"/>
          <w:szCs w:val="22"/>
        </w:rPr>
      </w:pPr>
      <w:r w:rsidRPr="00F62F32">
        <w:rPr>
          <w:rFonts w:ascii="Arial" w:eastAsiaTheme="minorHAnsi" w:hAnsi="Arial" w:cs="Arial"/>
          <w:sz w:val="22"/>
          <w:szCs w:val="22"/>
        </w:rPr>
        <w:t xml:space="preserve">You will have an </w:t>
      </w:r>
      <w:r w:rsidRPr="00F62F32">
        <w:rPr>
          <w:rFonts w:ascii="Arial" w:hAnsi="Arial" w:cs="Arial"/>
          <w:b/>
          <w:color w:val="FF00FF"/>
          <w:sz w:val="22"/>
          <w:szCs w:val="22"/>
          <w:lang w:eastAsia="en-GB"/>
        </w:rPr>
        <w:t>induction</w:t>
      </w:r>
      <w:r w:rsidRPr="00F62F32">
        <w:rPr>
          <w:rFonts w:ascii="Arial" w:hAnsi="Arial" w:cs="Arial"/>
          <w:sz w:val="22"/>
          <w:szCs w:val="22"/>
          <w:lang w:eastAsia="en-GB"/>
        </w:rPr>
        <w:t xml:space="preserve"> that will help you to understand what to expect once you start, how the o</w:t>
      </w:r>
      <w:r>
        <w:rPr>
          <w:rFonts w:ascii="Arial" w:hAnsi="Arial" w:cs="Arial"/>
          <w:sz w:val="22"/>
          <w:szCs w:val="22"/>
          <w:lang w:eastAsia="en-GB"/>
        </w:rPr>
        <w:t>rganisation works and how your post</w:t>
      </w:r>
      <w:r w:rsidRPr="00F62F32">
        <w:rPr>
          <w:rFonts w:ascii="Arial" w:hAnsi="Arial" w:cs="Arial"/>
          <w:sz w:val="22"/>
          <w:szCs w:val="22"/>
          <w:lang w:eastAsia="en-GB"/>
        </w:rPr>
        <w:t xml:space="preserve"> contributes towards the Corporate Plan </w:t>
      </w:r>
      <w:r w:rsidRPr="00F62F32">
        <w:rPr>
          <w:rFonts w:ascii="Arial" w:eastAsiaTheme="minorHAnsi" w:hAnsi="Arial" w:cs="Arial"/>
          <w:sz w:val="22"/>
          <w:szCs w:val="22"/>
        </w:rPr>
        <w:t xml:space="preserve">‘Our People Our Place Our Plan’ aims and aspirations for the area. </w:t>
      </w:r>
    </w:p>
    <w:p w14:paraId="42FF44CA" w14:textId="77777777" w:rsidR="00D56541" w:rsidRPr="00F62F32" w:rsidRDefault="00D56541" w:rsidP="00F7482D">
      <w:pPr>
        <w:jc w:val="both"/>
        <w:textAlignment w:val="top"/>
        <w:rPr>
          <w:rFonts w:ascii="Calibri" w:eastAsiaTheme="minorHAnsi" w:hAnsi="Calibri" w:cs="Calibri"/>
          <w:color w:val="333333"/>
          <w:sz w:val="22"/>
          <w:szCs w:val="22"/>
        </w:rPr>
      </w:pPr>
    </w:p>
    <w:p w14:paraId="55FEC117" w14:textId="77777777" w:rsidR="00D56541" w:rsidRPr="00F62F32" w:rsidRDefault="00D56541" w:rsidP="00F7482D">
      <w:pPr>
        <w:jc w:val="both"/>
        <w:textAlignment w:val="top"/>
        <w:rPr>
          <w:rFonts w:ascii="Arial" w:hAnsi="Arial" w:cs="Arial"/>
          <w:sz w:val="22"/>
          <w:szCs w:val="22"/>
          <w:lang w:eastAsia="en-GB"/>
        </w:rPr>
      </w:pPr>
      <w:r w:rsidRPr="00F62F32">
        <w:rPr>
          <w:rFonts w:ascii="Arial" w:eastAsiaTheme="minorHAnsi" w:hAnsi="Arial" w:cs="Arial"/>
          <w:sz w:val="22"/>
          <w:szCs w:val="22"/>
        </w:rPr>
        <w:t>The plan is structured by life course – Starting Well, Living Well and Ageing Well, underpinned by the idea of ensuring that Tameside is a Great Place, and has a Vibr</w:t>
      </w:r>
      <w:r w:rsidR="00F7482D">
        <w:rPr>
          <w:rFonts w:ascii="Arial" w:eastAsiaTheme="minorHAnsi" w:hAnsi="Arial" w:cs="Arial"/>
          <w:sz w:val="22"/>
          <w:szCs w:val="22"/>
        </w:rPr>
        <w:t xml:space="preserve">ant Economy. Tameside </w:t>
      </w:r>
      <w:r w:rsidRPr="00F62F32">
        <w:rPr>
          <w:rFonts w:ascii="Arial" w:hAnsi="Arial" w:cs="Arial"/>
          <w:sz w:val="22"/>
          <w:szCs w:val="22"/>
          <w:lang w:eastAsia="en-GB"/>
        </w:rPr>
        <w:t xml:space="preserve">has a genuine </w:t>
      </w:r>
      <w:r w:rsidRPr="00F62F32">
        <w:rPr>
          <w:rFonts w:ascii="Arial" w:hAnsi="Arial" w:cs="Arial"/>
          <w:b/>
          <w:color w:val="8496B0" w:themeColor="text2" w:themeTint="99"/>
          <w:sz w:val="22"/>
          <w:szCs w:val="22"/>
          <w:lang w:eastAsia="en-GB"/>
        </w:rPr>
        <w:t>commitment to equality of opportunity</w:t>
      </w:r>
      <w:r w:rsidRPr="00F62F32">
        <w:rPr>
          <w:rFonts w:ascii="Arial" w:hAnsi="Arial" w:cs="Arial"/>
          <w:sz w:val="22"/>
          <w:szCs w:val="22"/>
          <w:lang w:eastAsia="en-GB"/>
        </w:rPr>
        <w:t xml:space="preserve"> for its employees and citizens. </w:t>
      </w:r>
    </w:p>
    <w:p w14:paraId="294262AD"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lastRenderedPageBreak/>
        <w:t xml:space="preserve">A comprehensive </w:t>
      </w:r>
      <w:r w:rsidRPr="00F62F32">
        <w:rPr>
          <w:rFonts w:ascii="Arial" w:hAnsi="Arial" w:cs="Arial"/>
          <w:b/>
          <w:color w:val="70AD47" w:themeColor="accent6"/>
          <w:sz w:val="22"/>
          <w:szCs w:val="22"/>
          <w:lang w:eastAsia="en-GB"/>
        </w:rPr>
        <w:t>workforce development programme</w:t>
      </w:r>
      <w:r w:rsidRPr="00F62F32">
        <w:rPr>
          <w:rFonts w:ascii="Arial" w:hAnsi="Arial" w:cs="Arial"/>
          <w:sz w:val="22"/>
          <w:szCs w:val="22"/>
          <w:lang w:eastAsia="en-GB"/>
        </w:rPr>
        <w:t xml:space="preserve">, leadership development programme, as well as an aspiring manager programme. </w:t>
      </w:r>
    </w:p>
    <w:p w14:paraId="72D06016"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b/>
          <w:color w:val="92D050"/>
          <w:sz w:val="22"/>
          <w:szCs w:val="22"/>
          <w:lang w:eastAsia="en-GB"/>
        </w:rPr>
        <w:t>Up to 30</w:t>
      </w:r>
      <w:r w:rsidR="002B0A6B">
        <w:rPr>
          <w:rFonts w:ascii="Arial" w:hAnsi="Arial" w:cs="Arial"/>
          <w:b/>
          <w:color w:val="92D050"/>
          <w:sz w:val="22"/>
          <w:szCs w:val="22"/>
          <w:lang w:eastAsia="en-GB"/>
        </w:rPr>
        <w:t xml:space="preserve"> </w:t>
      </w:r>
      <w:r w:rsidRPr="00F62F32">
        <w:rPr>
          <w:rFonts w:ascii="Arial" w:hAnsi="Arial" w:cs="Arial"/>
          <w:b/>
          <w:color w:val="92D050"/>
          <w:sz w:val="22"/>
          <w:szCs w:val="22"/>
          <w:lang w:eastAsia="en-GB"/>
        </w:rPr>
        <w:t>days leave per year</w:t>
      </w:r>
      <w:r w:rsidRPr="00F62F32">
        <w:rPr>
          <w:rFonts w:ascii="Arial" w:hAnsi="Arial" w:cs="Arial"/>
          <w:color w:val="92D050"/>
          <w:sz w:val="22"/>
          <w:szCs w:val="22"/>
          <w:lang w:eastAsia="en-GB"/>
        </w:rPr>
        <w:t xml:space="preserve"> </w:t>
      </w:r>
      <w:r w:rsidRPr="00F62F32">
        <w:rPr>
          <w:rFonts w:ascii="Arial" w:hAnsi="Arial" w:cs="Arial"/>
          <w:sz w:val="22"/>
          <w:szCs w:val="22"/>
          <w:lang w:eastAsia="en-GB"/>
        </w:rPr>
        <w:t xml:space="preserve">depending on pay grade/band, in addition to statutory bank holidays. We also operate a </w:t>
      </w:r>
      <w:r w:rsidRPr="00F62F32">
        <w:rPr>
          <w:rFonts w:ascii="Arial" w:hAnsi="Arial" w:cs="Arial"/>
          <w:b/>
          <w:color w:val="92D050"/>
          <w:sz w:val="22"/>
          <w:szCs w:val="22"/>
          <w:lang w:eastAsia="en-GB"/>
        </w:rPr>
        <w:t>Holiday Purchase scheme.</w:t>
      </w:r>
    </w:p>
    <w:p w14:paraId="3F0312A5" w14:textId="77777777" w:rsidR="00D56541" w:rsidRPr="00F62F32" w:rsidRDefault="00D56541" w:rsidP="00D56541">
      <w:pPr>
        <w:spacing w:before="100" w:before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The commitment to improving the </w:t>
      </w:r>
      <w:r w:rsidRPr="00F62F32">
        <w:rPr>
          <w:rFonts w:ascii="Arial" w:hAnsi="Arial" w:cs="Arial"/>
          <w:b/>
          <w:color w:val="9933FF"/>
          <w:sz w:val="22"/>
          <w:szCs w:val="22"/>
          <w:lang w:eastAsia="en-GB"/>
        </w:rPr>
        <w:t>work-life balance of employees</w:t>
      </w:r>
      <w:r w:rsidRPr="00F62F32">
        <w:rPr>
          <w:rFonts w:ascii="Arial" w:hAnsi="Arial" w:cs="Arial"/>
          <w:color w:val="FFFF00"/>
          <w:sz w:val="22"/>
          <w:szCs w:val="22"/>
          <w:lang w:eastAsia="en-GB"/>
        </w:rPr>
        <w:t xml:space="preserve"> </w:t>
      </w:r>
      <w:r w:rsidRPr="00F62F32">
        <w:rPr>
          <w:rFonts w:ascii="Arial" w:hAnsi="Arial" w:cs="Arial"/>
          <w:sz w:val="22"/>
          <w:szCs w:val="22"/>
          <w:lang w:eastAsia="en-GB"/>
        </w:rPr>
        <w:t>with a number of supportive procedures promoting, various types of flexible working. Along with, many family friendly policies in place, including generous schemes covering maternity, paternity, shared parental and adoption leave.</w:t>
      </w:r>
    </w:p>
    <w:p w14:paraId="73EF1815" w14:textId="77777777"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Tameside Council employees can join the </w:t>
      </w:r>
      <w:r w:rsidRPr="00F62F32">
        <w:rPr>
          <w:rFonts w:ascii="Arial" w:hAnsi="Arial" w:cs="Arial"/>
          <w:b/>
          <w:color w:val="FF0066"/>
          <w:sz w:val="22"/>
          <w:szCs w:val="22"/>
          <w:lang w:eastAsia="en-GB"/>
        </w:rPr>
        <w:t>Local Government Pension Scheme (LGPS)</w:t>
      </w:r>
      <w:r w:rsidRPr="00F62F32">
        <w:rPr>
          <w:rFonts w:ascii="Arial" w:hAnsi="Arial" w:cs="Arial"/>
          <w:b/>
          <w:sz w:val="22"/>
          <w:szCs w:val="22"/>
          <w:lang w:eastAsia="en-GB"/>
        </w:rPr>
        <w:t>.</w:t>
      </w:r>
      <w:r w:rsidRPr="00F62F32">
        <w:rPr>
          <w:rFonts w:ascii="Arial" w:hAnsi="Arial" w:cs="Arial"/>
          <w:b/>
          <w:color w:val="FF0066"/>
          <w:sz w:val="22"/>
          <w:szCs w:val="22"/>
          <w:lang w:eastAsia="en-GB"/>
        </w:rPr>
        <w:t xml:space="preserve"> </w:t>
      </w:r>
      <w:r w:rsidRPr="00F62F32">
        <w:rPr>
          <w:rFonts w:ascii="Arial" w:hAnsi="Arial" w:cs="Arial"/>
          <w:sz w:val="22"/>
          <w:szCs w:val="22"/>
          <w:lang w:eastAsia="en-GB"/>
        </w:rPr>
        <w:t xml:space="preserve">More information about GMPF and LGPS pensions can be found at </w:t>
      </w:r>
      <w:hyperlink r:id="rId7" w:history="1">
        <w:r w:rsidR="000D165F" w:rsidRPr="00E35C00">
          <w:rPr>
            <w:rStyle w:val="Hyperlink"/>
            <w:rFonts w:ascii="Arial" w:hAnsi="Arial" w:cs="Arial"/>
            <w:sz w:val="22"/>
            <w:szCs w:val="22"/>
            <w:lang w:eastAsia="en-GB"/>
          </w:rPr>
          <w:t>www.gmpf.org.uk</w:t>
        </w:r>
      </w:hyperlink>
      <w:r w:rsidRPr="00F62F32">
        <w:rPr>
          <w:rFonts w:ascii="Arial" w:hAnsi="Arial" w:cs="Arial"/>
          <w:sz w:val="22"/>
          <w:szCs w:val="22"/>
          <w:u w:val="single"/>
          <w:lang w:eastAsia="en-GB"/>
        </w:rPr>
        <w:t>.</w:t>
      </w:r>
      <w:r w:rsidRPr="00F62F32">
        <w:rPr>
          <w:rFonts w:ascii="Arial" w:hAnsi="Arial" w:cs="Arial"/>
          <w:sz w:val="22"/>
          <w:szCs w:val="22"/>
          <w:lang w:eastAsia="en-GB"/>
        </w:rPr>
        <w:t xml:space="preserve">  Teachers can join the </w:t>
      </w:r>
      <w:r w:rsidRPr="00F62F32">
        <w:rPr>
          <w:rFonts w:ascii="Arial" w:hAnsi="Arial" w:cs="Arial"/>
          <w:b/>
          <w:color w:val="FF0066"/>
          <w:sz w:val="22"/>
          <w:szCs w:val="22"/>
          <w:lang w:eastAsia="en-GB"/>
        </w:rPr>
        <w:t>Teachers’ Pension Scheme</w:t>
      </w:r>
      <w:r w:rsidRPr="00F62F32">
        <w:rPr>
          <w:rFonts w:ascii="Arial" w:hAnsi="Arial" w:cs="Arial"/>
          <w:sz w:val="22"/>
          <w:szCs w:val="22"/>
          <w:lang w:eastAsia="en-GB"/>
        </w:rPr>
        <w:t xml:space="preserve">.  More information on this scheme can be found by visiting </w:t>
      </w:r>
      <w:hyperlink r:id="rId8" w:history="1">
        <w:r w:rsidRPr="00F62F32">
          <w:rPr>
            <w:rFonts w:ascii="Arial" w:hAnsi="Arial" w:cs="Arial"/>
            <w:sz w:val="22"/>
            <w:szCs w:val="22"/>
            <w:u w:val="single"/>
            <w:lang w:eastAsia="en-GB"/>
          </w:rPr>
          <w:t>www.teacherspensions.co.uk</w:t>
        </w:r>
      </w:hyperlink>
      <w:r w:rsidRPr="00F62F32">
        <w:rPr>
          <w:rFonts w:ascii="Arial" w:hAnsi="Arial" w:cs="Arial"/>
          <w:sz w:val="22"/>
          <w:szCs w:val="22"/>
          <w:lang w:eastAsia="en-GB"/>
        </w:rPr>
        <w:t>.</w:t>
      </w:r>
    </w:p>
    <w:p w14:paraId="367BDD28" w14:textId="77777777" w:rsidR="00FA298B" w:rsidRDefault="00D56541" w:rsidP="00F7482D">
      <w:pPr>
        <w:spacing w:after="100" w:afterAutospacing="1"/>
        <w:jc w:val="both"/>
        <w:textAlignment w:val="top"/>
      </w:pPr>
      <w:r w:rsidRPr="00F62F32">
        <w:rPr>
          <w:rFonts w:ascii="Arial" w:eastAsiaTheme="minorHAnsi" w:hAnsi="Arial" w:cs="Arial"/>
          <w:sz w:val="22"/>
          <w:szCs w:val="22"/>
        </w:rPr>
        <w:t>Tamesid</w:t>
      </w:r>
      <w:r w:rsidR="00F7482D">
        <w:rPr>
          <w:rFonts w:ascii="Arial" w:eastAsiaTheme="minorHAnsi" w:hAnsi="Arial" w:cs="Arial"/>
          <w:sz w:val="22"/>
          <w:szCs w:val="22"/>
        </w:rPr>
        <w:t>e</w:t>
      </w:r>
      <w:r w:rsidRPr="00F62F32">
        <w:rPr>
          <w:rFonts w:ascii="Arial" w:hAnsi="Arial" w:cs="Arial"/>
          <w:sz w:val="22"/>
          <w:szCs w:val="22"/>
          <w:lang w:eastAsia="en-GB"/>
        </w:rPr>
        <w:t xml:space="preserve"> offers a range of salary sacrifice schemes, plus a number of other </w:t>
      </w:r>
      <w:r w:rsidRPr="00F62F32">
        <w:rPr>
          <w:rFonts w:ascii="Arial" w:hAnsi="Arial" w:cs="Arial"/>
          <w:b/>
          <w:color w:val="00CCFF"/>
          <w:sz w:val="22"/>
          <w:szCs w:val="22"/>
          <w:lang w:eastAsia="en-GB"/>
        </w:rPr>
        <w:t>staff benefits</w:t>
      </w:r>
      <w:r w:rsidRPr="00F62F32">
        <w:rPr>
          <w:rFonts w:ascii="Arial" w:hAnsi="Arial" w:cs="Arial"/>
          <w:sz w:val="22"/>
          <w:szCs w:val="22"/>
          <w:lang w:eastAsia="en-GB"/>
        </w:rPr>
        <w:t xml:space="preserve"> including discounts at local shops, restaurants, health and fitness clubs and much more.</w:t>
      </w:r>
    </w:p>
    <w:sectPr w:rsidR="00FA298B" w:rsidSect="00F7482D">
      <w:headerReference w:type="default" r:id="rId9"/>
      <w:footerReference w:type="default" r:id="rId10"/>
      <w:footerReference w:type="first" r:id="rId11"/>
      <w:pgSz w:w="11906" w:h="16838"/>
      <w:pgMar w:top="170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464B4" w14:textId="77777777" w:rsidR="007767D0" w:rsidRDefault="007767D0">
      <w:r>
        <w:separator/>
      </w:r>
    </w:p>
  </w:endnote>
  <w:endnote w:type="continuationSeparator" w:id="0">
    <w:p w14:paraId="2ECA6347" w14:textId="77777777" w:rsidR="007767D0" w:rsidRDefault="0077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75468"/>
      <w:docPartObj>
        <w:docPartGallery w:val="Page Numbers (Bottom of Page)"/>
        <w:docPartUnique/>
      </w:docPartObj>
    </w:sdtPr>
    <w:sdtEndPr>
      <w:rPr>
        <w:noProof/>
      </w:rPr>
    </w:sdtEndPr>
    <w:sdtContent>
      <w:p w14:paraId="32EA6F33" w14:textId="3B2008BC" w:rsidR="00A5369C" w:rsidRDefault="00D56541">
        <w:pPr>
          <w:pStyle w:val="Footer"/>
          <w:jc w:val="right"/>
        </w:pPr>
        <w:r w:rsidRPr="005B0C68">
          <w:rPr>
            <w:rFonts w:ascii="Arial" w:hAnsi="Arial" w:cs="Arial"/>
            <w:sz w:val="22"/>
            <w:szCs w:val="22"/>
          </w:rPr>
          <w:fldChar w:fldCharType="begin"/>
        </w:r>
        <w:r w:rsidRPr="005B0C68">
          <w:rPr>
            <w:rFonts w:ascii="Arial" w:hAnsi="Arial" w:cs="Arial"/>
            <w:sz w:val="22"/>
            <w:szCs w:val="22"/>
          </w:rPr>
          <w:instrText xml:space="preserve"> PAGE   \* MERGEFORMAT </w:instrText>
        </w:r>
        <w:r w:rsidRPr="005B0C68">
          <w:rPr>
            <w:rFonts w:ascii="Arial" w:hAnsi="Arial" w:cs="Arial"/>
            <w:sz w:val="22"/>
            <w:szCs w:val="22"/>
          </w:rPr>
          <w:fldChar w:fldCharType="separate"/>
        </w:r>
        <w:r w:rsidR="0021548C">
          <w:rPr>
            <w:rFonts w:ascii="Arial" w:hAnsi="Arial" w:cs="Arial"/>
            <w:noProof/>
            <w:sz w:val="22"/>
            <w:szCs w:val="22"/>
          </w:rPr>
          <w:t>6</w:t>
        </w:r>
        <w:r w:rsidRPr="005B0C68">
          <w:rPr>
            <w:rFonts w:ascii="Arial" w:hAnsi="Arial" w:cs="Arial"/>
            <w:noProof/>
            <w:sz w:val="22"/>
            <w:szCs w:val="22"/>
          </w:rPr>
          <w:fldChar w:fldCharType="end"/>
        </w:r>
      </w:p>
    </w:sdtContent>
  </w:sdt>
  <w:p w14:paraId="66B8D1E4" w14:textId="77777777" w:rsidR="00A5369C" w:rsidRDefault="00A53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46225"/>
      <w:docPartObj>
        <w:docPartGallery w:val="Page Numbers (Bottom of Page)"/>
        <w:docPartUnique/>
      </w:docPartObj>
    </w:sdtPr>
    <w:sdtEndPr>
      <w:rPr>
        <w:noProof/>
      </w:rPr>
    </w:sdtEndPr>
    <w:sdtContent>
      <w:p w14:paraId="7E923AE9" w14:textId="77777777" w:rsidR="00A5369C" w:rsidRDefault="00D56541">
        <w:pPr>
          <w:pStyle w:val="Footer"/>
          <w:jc w:val="right"/>
        </w:pPr>
        <w:r w:rsidRPr="00CA76C9">
          <w:rPr>
            <w:rFonts w:ascii="Arial" w:hAnsi="Arial" w:cs="Arial"/>
            <w:sz w:val="22"/>
            <w:szCs w:val="22"/>
          </w:rPr>
          <w:fldChar w:fldCharType="begin"/>
        </w:r>
        <w:r w:rsidRPr="00CA76C9">
          <w:rPr>
            <w:rFonts w:ascii="Arial" w:hAnsi="Arial" w:cs="Arial"/>
            <w:sz w:val="22"/>
            <w:szCs w:val="22"/>
          </w:rPr>
          <w:instrText xml:space="preserve"> PAGE   \* MERGEFORMAT </w:instrText>
        </w:r>
        <w:r w:rsidRPr="00CA76C9">
          <w:rPr>
            <w:rFonts w:ascii="Arial" w:hAnsi="Arial" w:cs="Arial"/>
            <w:sz w:val="22"/>
            <w:szCs w:val="22"/>
          </w:rPr>
          <w:fldChar w:fldCharType="separate"/>
        </w:r>
        <w:r w:rsidR="00D05B58">
          <w:rPr>
            <w:rFonts w:ascii="Arial" w:hAnsi="Arial" w:cs="Arial"/>
            <w:noProof/>
            <w:sz w:val="22"/>
            <w:szCs w:val="22"/>
          </w:rPr>
          <w:t>1</w:t>
        </w:r>
        <w:r w:rsidRPr="00CA76C9">
          <w:rPr>
            <w:rFonts w:ascii="Arial" w:hAnsi="Arial" w:cs="Arial"/>
            <w:noProof/>
            <w:sz w:val="22"/>
            <w:szCs w:val="22"/>
          </w:rPr>
          <w:fldChar w:fldCharType="end"/>
        </w:r>
      </w:p>
    </w:sdtContent>
  </w:sdt>
  <w:p w14:paraId="4AEAF3DB" w14:textId="77777777" w:rsidR="00A5369C" w:rsidRDefault="00A53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7C6A3" w14:textId="77777777" w:rsidR="007767D0" w:rsidRDefault="007767D0">
      <w:r>
        <w:separator/>
      </w:r>
    </w:p>
  </w:footnote>
  <w:footnote w:type="continuationSeparator" w:id="0">
    <w:p w14:paraId="390F7774" w14:textId="77777777" w:rsidR="007767D0" w:rsidRDefault="0077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F484" w14:textId="77777777" w:rsidR="00F7482D" w:rsidRDefault="00F7482D">
    <w:pPr>
      <w:pStyle w:val="Head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7A98565" wp14:editId="1D6F66C9">
              <wp:simplePos x="0" y="0"/>
              <wp:positionH relativeFrom="margin">
                <wp:posOffset>-560717</wp:posOffset>
              </wp:positionH>
              <wp:positionV relativeFrom="page">
                <wp:posOffset>250166</wp:posOffset>
              </wp:positionV>
              <wp:extent cx="6789600" cy="78840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789600" cy="788400"/>
                      </a:xfrm>
                      <a:prstGeom prst="rect">
                        <a:avLst/>
                      </a:prstGeom>
                      <a:solidFill>
                        <a:schemeClr val="lt1"/>
                      </a:solidFill>
                      <a:ln w="6350">
                        <a:noFill/>
                      </a:ln>
                    </wps:spPr>
                    <wps:txbx>
                      <w:txbxContent>
                        <w:p w14:paraId="199AEF8B" w14:textId="77777777" w:rsidR="00F7482D" w:rsidRDefault="00F7482D" w:rsidP="00F7482D">
                          <w:r>
                            <w:t xml:space="preserve">              </w:t>
                          </w:r>
                          <w:r>
                            <w:rPr>
                              <w:noProof/>
                              <w:lang w:eastAsia="en-GB"/>
                            </w:rPr>
                            <w:drawing>
                              <wp:inline distT="0" distB="0" distL="0" distR="0" wp14:anchorId="6AAF19C3" wp14:editId="5A7C5037">
                                <wp:extent cx="2142067" cy="549910"/>
                                <wp:effectExtent l="0" t="0" r="0" b="2540"/>
                                <wp:docPr id="48" name="Picture 48"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2.tameside.gov.uk/TamesideIntranet/media/governance/Ta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295" cy="558184"/>
                                        </a:xfrm>
                                        <a:prstGeom prst="rect">
                                          <a:avLst/>
                                        </a:prstGeom>
                                        <a:noFill/>
                                        <a:ln>
                                          <a:noFill/>
                                        </a:ln>
                                      </pic:spPr>
                                    </pic:pic>
                                  </a:graphicData>
                                </a:graphic>
                              </wp:inline>
                            </w:drawing>
                          </w:r>
                          <w:r>
                            <w:t xml:space="preserve">                               </w:t>
                          </w:r>
                          <w:r>
                            <w:rPr>
                              <w:noProof/>
                              <w:lang w:eastAsia="en-GB"/>
                            </w:rPr>
                            <w:drawing>
                              <wp:inline distT="0" distB="0" distL="0" distR="0" wp14:anchorId="6E1E29EA" wp14:editId="163AF158">
                                <wp:extent cx="2294467" cy="626110"/>
                                <wp:effectExtent l="0" t="0" r="0" b="2540"/>
                                <wp:docPr id="49" name="Picture 49" descr="St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203" cy="636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A98565" id="_x0000_t202" coordsize="21600,21600" o:spt="202" path="m,l,21600r21600,l21600,xe">
              <v:stroke joinstyle="miter"/>
              <v:path gradientshapeok="t" o:connecttype="rect"/>
            </v:shapetype>
            <v:shape id="Text Box 1" o:spid="_x0000_s1034" type="#_x0000_t202" style="position:absolute;margin-left:-44.15pt;margin-top:19.7pt;width:534.6pt;height:6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" fillcolor="white [3201]" stroked="f" strokeweight=".5pt">
              <o:lock v:ext="edit" aspectratio="t"/>
              <v:textbox>
                <w:txbxContent>
                  <w:p w14:paraId="199AEF8B" w14:textId="77777777" w:rsidR="00F7482D" w:rsidRDefault="00F7482D" w:rsidP="00F7482D">
                    <w:r>
                      <w:t xml:space="preserve">              </w:t>
                    </w:r>
                    <w:r>
                      <w:rPr>
                        <w:noProof/>
                        <w:lang w:eastAsia="en-GB"/>
                      </w:rPr>
                      <w:drawing>
                        <wp:inline distT="0" distB="0" distL="0" distR="0" wp14:anchorId="6AAF19C3" wp14:editId="5A7C5037">
                          <wp:extent cx="2142067" cy="549910"/>
                          <wp:effectExtent l="0" t="0" r="0" b="2540"/>
                          <wp:docPr id="48" name="Picture 48"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2.tameside.gov.uk/TamesideIntranet/media/governance/Tam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4295" cy="558184"/>
                                  </a:xfrm>
                                  <a:prstGeom prst="rect">
                                    <a:avLst/>
                                  </a:prstGeom>
                                  <a:noFill/>
                                  <a:ln>
                                    <a:noFill/>
                                  </a:ln>
                                </pic:spPr>
                              </pic:pic>
                            </a:graphicData>
                          </a:graphic>
                        </wp:inline>
                      </w:drawing>
                    </w:r>
                    <w:r>
                      <w:t xml:space="preserve">                               </w:t>
                    </w:r>
                    <w:r>
                      <w:rPr>
                        <w:noProof/>
                        <w:lang w:eastAsia="en-GB"/>
                      </w:rPr>
                      <w:drawing>
                        <wp:inline distT="0" distB="0" distL="0" distR="0" wp14:anchorId="6E1E29EA" wp14:editId="163AF158">
                          <wp:extent cx="2294467" cy="626110"/>
                          <wp:effectExtent l="0" t="0" r="0" b="2540"/>
                          <wp:docPr id="49" name="Picture 49" descr="St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203" cy="636680"/>
                                  </a:xfrm>
                                  <a:prstGeom prst="rect">
                                    <a:avLst/>
                                  </a:prstGeom>
                                  <a:noFill/>
                                  <a:ln>
                                    <a:noFill/>
                                  </a:ln>
                                </pic:spPr>
                              </pic:pic>
                            </a:graphicData>
                          </a:graphic>
                        </wp:inline>
                      </w:drawing>
                    </w:r>
                  </w:p>
                </w:txbxContent>
              </v:textbox>
              <w10:wrap anchorx="margin" anchory="page"/>
            </v:shape>
          </w:pict>
        </mc:Fallback>
      </mc:AlternateContent>
    </w:r>
  </w:p>
  <w:p w14:paraId="7940111D" w14:textId="77777777" w:rsidR="00F7482D" w:rsidRDefault="00F7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0E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9B358A"/>
    <w:multiLevelType w:val="hybridMultilevel"/>
    <w:tmpl w:val="79F8B3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D2ED5"/>
    <w:multiLevelType w:val="hybridMultilevel"/>
    <w:tmpl w:val="AB0A3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A96BEA"/>
    <w:multiLevelType w:val="hybridMultilevel"/>
    <w:tmpl w:val="57A4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52D18"/>
    <w:multiLevelType w:val="hybridMultilevel"/>
    <w:tmpl w:val="B0CAE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8481C"/>
    <w:multiLevelType w:val="hybridMultilevel"/>
    <w:tmpl w:val="3E3A8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3E4FE7"/>
    <w:multiLevelType w:val="hybridMultilevel"/>
    <w:tmpl w:val="2E5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25C46"/>
    <w:multiLevelType w:val="hybridMultilevel"/>
    <w:tmpl w:val="8C226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A1FFB"/>
    <w:multiLevelType w:val="hybridMultilevel"/>
    <w:tmpl w:val="4716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007E3"/>
    <w:multiLevelType w:val="hybridMultilevel"/>
    <w:tmpl w:val="69A0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B3766"/>
    <w:multiLevelType w:val="multilevel"/>
    <w:tmpl w:val="0CF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F635D"/>
    <w:multiLevelType w:val="hybridMultilevel"/>
    <w:tmpl w:val="B13E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E7733"/>
    <w:multiLevelType w:val="hybridMultilevel"/>
    <w:tmpl w:val="57DA9F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76C2A"/>
    <w:multiLevelType w:val="hybridMultilevel"/>
    <w:tmpl w:val="7802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C7C3B"/>
    <w:multiLevelType w:val="hybridMultilevel"/>
    <w:tmpl w:val="AFE2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F60DA6"/>
    <w:multiLevelType w:val="hybridMultilevel"/>
    <w:tmpl w:val="6DAA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86FF8"/>
    <w:multiLevelType w:val="hybridMultilevel"/>
    <w:tmpl w:val="AE10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B24AF"/>
    <w:multiLevelType w:val="hybridMultilevel"/>
    <w:tmpl w:val="F9E2F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9BC77E4"/>
    <w:multiLevelType w:val="hybridMultilevel"/>
    <w:tmpl w:val="393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F64E9"/>
    <w:multiLevelType w:val="hybridMultilevel"/>
    <w:tmpl w:val="339C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55F69"/>
    <w:multiLevelType w:val="hybridMultilevel"/>
    <w:tmpl w:val="0122B1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208EF"/>
    <w:multiLevelType w:val="hybridMultilevel"/>
    <w:tmpl w:val="D982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343B0"/>
    <w:multiLevelType w:val="hybridMultilevel"/>
    <w:tmpl w:val="F6582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D34E9"/>
    <w:multiLevelType w:val="hybridMultilevel"/>
    <w:tmpl w:val="068688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67488"/>
    <w:multiLevelType w:val="hybridMultilevel"/>
    <w:tmpl w:val="91A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BA6299"/>
    <w:multiLevelType w:val="hybridMultilevel"/>
    <w:tmpl w:val="9B688E4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072B3A"/>
    <w:multiLevelType w:val="hybridMultilevel"/>
    <w:tmpl w:val="089A65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75CC3"/>
    <w:multiLevelType w:val="hybridMultilevel"/>
    <w:tmpl w:val="C6B219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DA3300"/>
    <w:multiLevelType w:val="hybridMultilevel"/>
    <w:tmpl w:val="97FE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74F11"/>
    <w:multiLevelType w:val="hybridMultilevel"/>
    <w:tmpl w:val="EA92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B7E0D"/>
    <w:multiLevelType w:val="hybridMultilevel"/>
    <w:tmpl w:val="3EC8D9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10C32"/>
    <w:multiLevelType w:val="hybridMultilevel"/>
    <w:tmpl w:val="A1604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3E637F"/>
    <w:multiLevelType w:val="hybridMultilevel"/>
    <w:tmpl w:val="7500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4"/>
  </w:num>
  <w:num w:numId="4">
    <w:abstractNumId w:val="7"/>
  </w:num>
  <w:num w:numId="5">
    <w:abstractNumId w:val="31"/>
  </w:num>
  <w:num w:numId="6">
    <w:abstractNumId w:val="15"/>
  </w:num>
  <w:num w:numId="7">
    <w:abstractNumId w:val="14"/>
  </w:num>
  <w:num w:numId="8">
    <w:abstractNumId w:val="11"/>
  </w:num>
  <w:num w:numId="9">
    <w:abstractNumId w:val="32"/>
  </w:num>
  <w:num w:numId="10">
    <w:abstractNumId w:val="26"/>
  </w:num>
  <w:num w:numId="11">
    <w:abstractNumId w:val="25"/>
  </w:num>
  <w:num w:numId="12">
    <w:abstractNumId w:val="4"/>
  </w:num>
  <w:num w:numId="13">
    <w:abstractNumId w:val="13"/>
  </w:num>
  <w:num w:numId="14">
    <w:abstractNumId w:val="3"/>
  </w:num>
  <w:num w:numId="15">
    <w:abstractNumId w:val="28"/>
  </w:num>
  <w:num w:numId="16">
    <w:abstractNumId w:val="0"/>
  </w:num>
  <w:num w:numId="17">
    <w:abstractNumId w:val="1"/>
  </w:num>
  <w:num w:numId="18">
    <w:abstractNumId w:val="20"/>
  </w:num>
  <w:num w:numId="19">
    <w:abstractNumId w:val="27"/>
  </w:num>
  <w:num w:numId="20">
    <w:abstractNumId w:val="23"/>
  </w:num>
  <w:num w:numId="21">
    <w:abstractNumId w:val="22"/>
  </w:num>
  <w:num w:numId="22">
    <w:abstractNumId w:val="30"/>
  </w:num>
  <w:num w:numId="23">
    <w:abstractNumId w:val="12"/>
  </w:num>
  <w:num w:numId="24">
    <w:abstractNumId w:val="19"/>
  </w:num>
  <w:num w:numId="25">
    <w:abstractNumId w:val="6"/>
  </w:num>
  <w:num w:numId="26">
    <w:abstractNumId w:val="17"/>
  </w:num>
  <w:num w:numId="27">
    <w:abstractNumId w:val="16"/>
  </w:num>
  <w:num w:numId="28">
    <w:abstractNumId w:val="29"/>
  </w:num>
  <w:num w:numId="29">
    <w:abstractNumId w:val="5"/>
  </w:num>
  <w:num w:numId="30">
    <w:abstractNumId w:val="21"/>
  </w:num>
  <w:num w:numId="31">
    <w:abstractNumId w:val="2"/>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41"/>
    <w:rsid w:val="000240ED"/>
    <w:rsid w:val="00045370"/>
    <w:rsid w:val="000477E4"/>
    <w:rsid w:val="0007319B"/>
    <w:rsid w:val="00084507"/>
    <w:rsid w:val="000C26B4"/>
    <w:rsid w:val="000D165F"/>
    <w:rsid w:val="000D6C68"/>
    <w:rsid w:val="000E1DAA"/>
    <w:rsid w:val="000E488E"/>
    <w:rsid w:val="001429BC"/>
    <w:rsid w:val="00145D05"/>
    <w:rsid w:val="00161626"/>
    <w:rsid w:val="00196C6D"/>
    <w:rsid w:val="001E1077"/>
    <w:rsid w:val="001E283C"/>
    <w:rsid w:val="001F6BB6"/>
    <w:rsid w:val="0021548C"/>
    <w:rsid w:val="00256034"/>
    <w:rsid w:val="002677CF"/>
    <w:rsid w:val="002A649D"/>
    <w:rsid w:val="002B0A6B"/>
    <w:rsid w:val="002B39DB"/>
    <w:rsid w:val="00346FA9"/>
    <w:rsid w:val="00380BF9"/>
    <w:rsid w:val="003960BA"/>
    <w:rsid w:val="003A5FC8"/>
    <w:rsid w:val="003C2C86"/>
    <w:rsid w:val="003D5A22"/>
    <w:rsid w:val="003F2166"/>
    <w:rsid w:val="003F43E2"/>
    <w:rsid w:val="00423B17"/>
    <w:rsid w:val="00426055"/>
    <w:rsid w:val="004319B9"/>
    <w:rsid w:val="004720FC"/>
    <w:rsid w:val="004B4859"/>
    <w:rsid w:val="004F645D"/>
    <w:rsid w:val="00572999"/>
    <w:rsid w:val="00575844"/>
    <w:rsid w:val="00590885"/>
    <w:rsid w:val="005F53DC"/>
    <w:rsid w:val="00613897"/>
    <w:rsid w:val="006703C1"/>
    <w:rsid w:val="00681067"/>
    <w:rsid w:val="006A6825"/>
    <w:rsid w:val="006C4666"/>
    <w:rsid w:val="0070627E"/>
    <w:rsid w:val="00706683"/>
    <w:rsid w:val="007250FA"/>
    <w:rsid w:val="00742775"/>
    <w:rsid w:val="00747184"/>
    <w:rsid w:val="00770BEC"/>
    <w:rsid w:val="007767D0"/>
    <w:rsid w:val="007806CE"/>
    <w:rsid w:val="007855F0"/>
    <w:rsid w:val="007A3F47"/>
    <w:rsid w:val="007E6EA8"/>
    <w:rsid w:val="007F6B30"/>
    <w:rsid w:val="00850551"/>
    <w:rsid w:val="008662E4"/>
    <w:rsid w:val="008B187A"/>
    <w:rsid w:val="008E4247"/>
    <w:rsid w:val="009B0C9D"/>
    <w:rsid w:val="009D5F30"/>
    <w:rsid w:val="009E3071"/>
    <w:rsid w:val="00A00D3B"/>
    <w:rsid w:val="00A25F3B"/>
    <w:rsid w:val="00A3440B"/>
    <w:rsid w:val="00A5339B"/>
    <w:rsid w:val="00A5369C"/>
    <w:rsid w:val="00A749ED"/>
    <w:rsid w:val="00AA3FBD"/>
    <w:rsid w:val="00AB418D"/>
    <w:rsid w:val="00AB5EF8"/>
    <w:rsid w:val="00AC4055"/>
    <w:rsid w:val="00AD5587"/>
    <w:rsid w:val="00B54B36"/>
    <w:rsid w:val="00BB537B"/>
    <w:rsid w:val="00BB78C2"/>
    <w:rsid w:val="00BD2D35"/>
    <w:rsid w:val="00BF087C"/>
    <w:rsid w:val="00C11CA2"/>
    <w:rsid w:val="00C53096"/>
    <w:rsid w:val="00C72E39"/>
    <w:rsid w:val="00C77AE9"/>
    <w:rsid w:val="00CF0C6F"/>
    <w:rsid w:val="00D05B58"/>
    <w:rsid w:val="00D365E0"/>
    <w:rsid w:val="00D50FB9"/>
    <w:rsid w:val="00D54D11"/>
    <w:rsid w:val="00D56541"/>
    <w:rsid w:val="00D75C63"/>
    <w:rsid w:val="00D8586D"/>
    <w:rsid w:val="00DA73BE"/>
    <w:rsid w:val="00DB4D78"/>
    <w:rsid w:val="00DD4D69"/>
    <w:rsid w:val="00E07A4C"/>
    <w:rsid w:val="00E23922"/>
    <w:rsid w:val="00E52C4E"/>
    <w:rsid w:val="00E6051C"/>
    <w:rsid w:val="00E7168A"/>
    <w:rsid w:val="00F05D37"/>
    <w:rsid w:val="00F440B6"/>
    <w:rsid w:val="00F56885"/>
    <w:rsid w:val="00F70AFC"/>
    <w:rsid w:val="00F7482D"/>
    <w:rsid w:val="00FA298B"/>
    <w:rsid w:val="00FA5C85"/>
    <w:rsid w:val="00FC387E"/>
    <w:rsid w:val="00FD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9820"/>
  <w15:chartTrackingRefBased/>
  <w15:docId w15:val="{F79AA81C-CB1E-4244-8842-4463710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4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08450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6541"/>
    <w:pPr>
      <w:tabs>
        <w:tab w:val="center" w:pos="4153"/>
        <w:tab w:val="right" w:pos="8306"/>
      </w:tabs>
    </w:pPr>
  </w:style>
  <w:style w:type="character" w:customStyle="1" w:styleId="FooterChar">
    <w:name w:val="Footer Char"/>
    <w:basedOn w:val="DefaultParagraphFont"/>
    <w:link w:val="Footer"/>
    <w:uiPriority w:val="99"/>
    <w:rsid w:val="00D56541"/>
    <w:rPr>
      <w:rFonts w:ascii="Times New Roman" w:eastAsia="Times New Roman" w:hAnsi="Times New Roman" w:cs="Times New Roman"/>
      <w:sz w:val="20"/>
      <w:szCs w:val="20"/>
    </w:rPr>
  </w:style>
  <w:style w:type="paragraph" w:styleId="ListParagraph">
    <w:name w:val="List Paragraph"/>
    <w:basedOn w:val="Normal"/>
    <w:uiPriority w:val="34"/>
    <w:qFormat/>
    <w:rsid w:val="00D56541"/>
    <w:pPr>
      <w:spacing w:after="200" w:line="276" w:lineRule="auto"/>
      <w:ind w:left="720"/>
      <w:contextualSpacing/>
    </w:pPr>
    <w:rPr>
      <w:rFonts w:ascii="Arial" w:eastAsia="Calibri" w:hAnsi="Arial" w:cs="Arial"/>
      <w:sz w:val="22"/>
      <w:szCs w:val="22"/>
    </w:rPr>
  </w:style>
  <w:style w:type="character" w:styleId="Hyperlink">
    <w:name w:val="Hyperlink"/>
    <w:uiPriority w:val="99"/>
    <w:rsid w:val="00D56541"/>
    <w:rPr>
      <w:color w:val="0000FF"/>
      <w:u w:val="single"/>
    </w:rPr>
  </w:style>
  <w:style w:type="paragraph" w:styleId="NoSpacing">
    <w:name w:val="No Spacing"/>
    <w:uiPriority w:val="1"/>
    <w:qFormat/>
    <w:rsid w:val="00D56541"/>
    <w:pPr>
      <w:spacing w:after="0" w:line="240" w:lineRule="auto"/>
    </w:pPr>
  </w:style>
  <w:style w:type="table" w:customStyle="1" w:styleId="TableGrid1">
    <w:name w:val="Table Grid1"/>
    <w:basedOn w:val="TableNormal"/>
    <w:next w:val="TableGrid"/>
    <w:uiPriority w:val="5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B187A"/>
    <w:pPr>
      <w:jc w:val="center"/>
    </w:pPr>
    <w:rPr>
      <w:rFonts w:ascii="Tahoma" w:hAnsi="Tahoma"/>
      <w:b/>
      <w:bCs/>
      <w:sz w:val="22"/>
      <w:szCs w:val="24"/>
      <w:u w:val="single"/>
    </w:rPr>
  </w:style>
  <w:style w:type="character" w:customStyle="1" w:styleId="TitleChar">
    <w:name w:val="Title Char"/>
    <w:basedOn w:val="DefaultParagraphFont"/>
    <w:link w:val="Title"/>
    <w:rsid w:val="008B187A"/>
    <w:rPr>
      <w:rFonts w:ascii="Tahoma" w:eastAsia="Times New Roman" w:hAnsi="Tahoma" w:cs="Times New Roman"/>
      <w:b/>
      <w:bCs/>
      <w:szCs w:val="24"/>
      <w:u w:val="single"/>
    </w:rPr>
  </w:style>
  <w:style w:type="character" w:customStyle="1" w:styleId="Heading6Char">
    <w:name w:val="Heading 6 Char"/>
    <w:basedOn w:val="DefaultParagraphFont"/>
    <w:link w:val="Heading6"/>
    <w:rsid w:val="00084507"/>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6C4666"/>
    <w:rPr>
      <w:sz w:val="16"/>
      <w:szCs w:val="16"/>
    </w:rPr>
  </w:style>
  <w:style w:type="paragraph" w:styleId="CommentText">
    <w:name w:val="annotation text"/>
    <w:basedOn w:val="Normal"/>
    <w:link w:val="CommentTextChar"/>
    <w:uiPriority w:val="99"/>
    <w:semiHidden/>
    <w:unhideWhenUsed/>
    <w:rsid w:val="006C4666"/>
  </w:style>
  <w:style w:type="character" w:customStyle="1" w:styleId="CommentTextChar">
    <w:name w:val="Comment Text Char"/>
    <w:basedOn w:val="DefaultParagraphFont"/>
    <w:link w:val="CommentText"/>
    <w:uiPriority w:val="99"/>
    <w:semiHidden/>
    <w:rsid w:val="006C46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666"/>
    <w:rPr>
      <w:b/>
      <w:bCs/>
    </w:rPr>
  </w:style>
  <w:style w:type="character" w:customStyle="1" w:styleId="CommentSubjectChar">
    <w:name w:val="Comment Subject Char"/>
    <w:basedOn w:val="CommentTextChar"/>
    <w:link w:val="CommentSubject"/>
    <w:uiPriority w:val="99"/>
    <w:semiHidden/>
    <w:rsid w:val="006C46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66"/>
    <w:rPr>
      <w:rFonts w:ascii="Segoe UI" w:eastAsia="Times New Roman" w:hAnsi="Segoe UI" w:cs="Segoe UI"/>
      <w:sz w:val="18"/>
      <w:szCs w:val="18"/>
    </w:rPr>
  </w:style>
  <w:style w:type="paragraph" w:styleId="BodyText">
    <w:name w:val="Body Text"/>
    <w:basedOn w:val="Normal"/>
    <w:link w:val="BodyTextChar"/>
    <w:rsid w:val="00572999"/>
    <w:rPr>
      <w:rFonts w:ascii="Arial" w:hAnsi="Arial"/>
      <w:b/>
      <w:bCs/>
      <w:sz w:val="24"/>
      <w:szCs w:val="24"/>
    </w:rPr>
  </w:style>
  <w:style w:type="character" w:customStyle="1" w:styleId="BodyTextChar">
    <w:name w:val="Body Text Char"/>
    <w:basedOn w:val="DefaultParagraphFont"/>
    <w:link w:val="BodyText"/>
    <w:rsid w:val="00572999"/>
    <w:rPr>
      <w:rFonts w:ascii="Arial" w:eastAsia="Times New Roman" w:hAnsi="Arial" w:cs="Times New Roman"/>
      <w:b/>
      <w:bCs/>
      <w:sz w:val="24"/>
      <w:szCs w:val="24"/>
    </w:rPr>
  </w:style>
  <w:style w:type="paragraph" w:customStyle="1" w:styleId="Default">
    <w:name w:val="Default"/>
    <w:rsid w:val="000C26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482D"/>
    <w:pPr>
      <w:tabs>
        <w:tab w:val="center" w:pos="4513"/>
        <w:tab w:val="right" w:pos="9026"/>
      </w:tabs>
    </w:pPr>
  </w:style>
  <w:style w:type="character" w:customStyle="1" w:styleId="HeaderChar">
    <w:name w:val="Header Char"/>
    <w:basedOn w:val="DefaultParagraphFont"/>
    <w:link w:val="Header"/>
    <w:uiPriority w:val="99"/>
    <w:rsid w:val="00F748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pension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mpf.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Wilde</dc:creator>
  <cp:keywords/>
  <dc:description/>
  <cp:lastModifiedBy>Clare Gee</cp:lastModifiedBy>
  <cp:revision>2</cp:revision>
  <dcterms:created xsi:type="dcterms:W3CDTF">2024-03-11T13:47:00Z</dcterms:created>
  <dcterms:modified xsi:type="dcterms:W3CDTF">2024-03-11T13:47:00Z</dcterms:modified>
</cp:coreProperties>
</file>