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224F" w14:textId="77777777" w:rsidR="000950BA" w:rsidRPr="004C58B8" w:rsidRDefault="00EE3961" w:rsidP="0057304B">
      <w:pPr>
        <w:pStyle w:val="Subtitle"/>
        <w:jc w:val="right"/>
        <w:rPr>
          <w:rFonts w:ascii="Calibri" w:hAnsi="Calibri" w:cs="Calibri"/>
          <w:szCs w:val="24"/>
          <w:u w:val="none"/>
        </w:rPr>
      </w:pPr>
      <w:r w:rsidRPr="004C58B8">
        <w:rPr>
          <w:rFonts w:ascii="Calibri" w:hAnsi="Calibri" w:cs="Calibri"/>
          <w:szCs w:val="24"/>
          <w:u w:val="none"/>
        </w:rPr>
        <w:t>(</w:t>
      </w:r>
      <w:r w:rsidR="00023F8C">
        <w:rPr>
          <w:rFonts w:ascii="Calibri" w:hAnsi="Calibri" w:cs="Calibri"/>
          <w:szCs w:val="24"/>
          <w:u w:val="none"/>
        </w:rPr>
        <w:t>School Advert Placement Form</w:t>
      </w:r>
      <w:r w:rsidRPr="004C58B8">
        <w:rPr>
          <w:rFonts w:ascii="Calibri" w:hAnsi="Calibri" w:cs="Calibri"/>
          <w:szCs w:val="24"/>
          <w:u w:val="none"/>
        </w:rPr>
        <w:t>)</w:t>
      </w:r>
    </w:p>
    <w:p w14:paraId="5B5502E5" w14:textId="77777777" w:rsidR="00367769" w:rsidRPr="004023A3" w:rsidRDefault="00F01052" w:rsidP="0057304B">
      <w:pPr>
        <w:pStyle w:val="Subtitle"/>
        <w:jc w:val="right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4023A3">
        <w:rPr>
          <w:rFonts w:asciiTheme="minorHAnsi" w:hAnsiTheme="minorHAnsi" w:cstheme="minorHAnsi"/>
          <w:b w:val="0"/>
          <w:noProof/>
          <w:sz w:val="28"/>
          <w:szCs w:val="28"/>
          <w:u w:val="none"/>
          <w:lang w:eastAsia="en-GB"/>
        </w:rPr>
        <w:drawing>
          <wp:inline distT="0" distB="0" distL="0" distR="0" wp14:anchorId="1AE6F1D4" wp14:editId="28D81D5C">
            <wp:extent cx="7200900" cy="1028700"/>
            <wp:effectExtent l="0" t="0" r="0" b="0"/>
            <wp:docPr id="1" name="Picture 1" descr="school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s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CEEFE" w14:textId="77777777" w:rsidR="00367769" w:rsidRPr="004023A3" w:rsidRDefault="00367769" w:rsidP="00367769">
      <w:pPr>
        <w:pStyle w:val="Subtitle"/>
        <w:rPr>
          <w:rFonts w:asciiTheme="minorHAnsi" w:hAnsiTheme="minorHAnsi" w:cstheme="minorHAnsi"/>
          <w:b w:val="0"/>
          <w:sz w:val="20"/>
          <w:u w:val="none"/>
        </w:rPr>
      </w:pPr>
    </w:p>
    <w:p w14:paraId="73498460" w14:textId="77777777" w:rsidR="00AA6C07" w:rsidRPr="004023A3" w:rsidRDefault="00F01052" w:rsidP="00F01052">
      <w:pPr>
        <w:pStyle w:val="Subtitle"/>
        <w:tabs>
          <w:tab w:val="center" w:pos="5452"/>
          <w:tab w:val="left" w:pos="8850"/>
        </w:tabs>
        <w:jc w:val="left"/>
        <w:rPr>
          <w:rFonts w:asciiTheme="minorHAnsi" w:hAnsiTheme="minorHAnsi" w:cstheme="minorHAnsi"/>
          <w:sz w:val="28"/>
          <w:szCs w:val="28"/>
          <w:u w:val="none"/>
        </w:rPr>
      </w:pPr>
      <w:r w:rsidRPr="004023A3">
        <w:rPr>
          <w:rFonts w:asciiTheme="minorHAnsi" w:hAnsiTheme="minorHAnsi" w:cstheme="minorHAnsi"/>
          <w:sz w:val="28"/>
          <w:szCs w:val="28"/>
          <w:u w:val="none"/>
        </w:rPr>
        <w:tab/>
      </w:r>
      <w:r w:rsidR="00023F8C" w:rsidRPr="004023A3">
        <w:rPr>
          <w:rFonts w:asciiTheme="minorHAnsi" w:hAnsiTheme="minorHAnsi" w:cstheme="minorHAnsi"/>
          <w:sz w:val="28"/>
          <w:szCs w:val="28"/>
          <w:u w:val="none"/>
        </w:rPr>
        <w:t>School Advert Placement Form</w:t>
      </w:r>
      <w:r w:rsidRPr="004023A3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66684B9C" w14:textId="77777777" w:rsidR="00023F8C" w:rsidRPr="004023A3" w:rsidRDefault="00023F8C">
      <w:pPr>
        <w:rPr>
          <w:rFonts w:asciiTheme="minorHAnsi" w:hAnsiTheme="minorHAnsi" w:cstheme="minorHAnsi"/>
          <w:sz w:val="22"/>
        </w:rPr>
      </w:pPr>
    </w:p>
    <w:p w14:paraId="4A299FE0" w14:textId="77777777" w:rsidR="00AD21E5" w:rsidRPr="00776FB5" w:rsidRDefault="00023F8C" w:rsidP="00023F8C">
      <w:pPr>
        <w:ind w:right="567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 xml:space="preserve">Please send this form and supporting documentation to: </w:t>
      </w:r>
      <w:hyperlink r:id="rId9" w:history="1">
        <w:r w:rsidR="00232526" w:rsidRPr="00776FB5">
          <w:rPr>
            <w:rStyle w:val="Hyperlink"/>
            <w:rFonts w:ascii="Arial" w:hAnsi="Arial" w:cs="Arial"/>
            <w:noProof/>
            <w:sz w:val="22"/>
            <w:szCs w:val="22"/>
          </w:rPr>
          <w:t>hrschools@stockport.gov.uk</w:t>
        </w:r>
      </w:hyperlink>
      <w:r w:rsidR="00232526" w:rsidRPr="00776FB5">
        <w:rPr>
          <w:rFonts w:ascii="Arial" w:hAnsi="Arial" w:cs="Arial"/>
          <w:noProof/>
          <w:sz w:val="22"/>
          <w:szCs w:val="22"/>
        </w:rPr>
        <w:t xml:space="preserve"> </w:t>
      </w:r>
    </w:p>
    <w:p w14:paraId="39E7260C" w14:textId="77777777" w:rsidR="00023F8C" w:rsidRPr="00776FB5" w:rsidRDefault="00023F8C" w:rsidP="00023F8C">
      <w:pPr>
        <w:ind w:right="567"/>
        <w:rPr>
          <w:rFonts w:ascii="Arial" w:hAnsi="Arial" w:cs="Arial"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 xml:space="preserve"> or contact the recruitment team on 0161 474 </w:t>
      </w:r>
      <w:r w:rsidR="00AD21E5" w:rsidRPr="00776FB5">
        <w:rPr>
          <w:rFonts w:ascii="Arial" w:hAnsi="Arial" w:cs="Arial"/>
          <w:noProof/>
          <w:sz w:val="22"/>
          <w:szCs w:val="22"/>
        </w:rPr>
        <w:t>4777, option 1</w:t>
      </w:r>
      <w:r w:rsidRPr="00776FB5">
        <w:rPr>
          <w:rFonts w:ascii="Arial" w:hAnsi="Arial" w:cs="Arial"/>
          <w:noProof/>
          <w:sz w:val="22"/>
          <w:szCs w:val="22"/>
        </w:rPr>
        <w:t xml:space="preserve">. </w:t>
      </w:r>
    </w:p>
    <w:p w14:paraId="73AB73BF" w14:textId="77777777" w:rsidR="00023F8C" w:rsidRPr="00776FB5" w:rsidRDefault="00023F8C" w:rsidP="00023F8C">
      <w:pPr>
        <w:ind w:left="284" w:right="567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b/>
          <w:noProof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7831"/>
      </w:tblGrid>
      <w:tr w:rsidR="00023F8C" w:rsidRPr="00776FB5" w14:paraId="4B29A51F" w14:textId="77777777" w:rsidTr="00BC2EF2">
        <w:trPr>
          <w:trHeight w:val="5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AFA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School Name:</w:t>
            </w:r>
          </w:p>
          <w:p w14:paraId="57A2F492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762" w14:textId="77777777" w:rsidR="00023F8C" w:rsidRPr="00776FB5" w:rsidRDefault="00985834">
            <w:pPr>
              <w:ind w:right="567"/>
              <w:rPr>
                <w:rFonts w:ascii="Arial" w:hAnsi="Arial" w:cs="Arial"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sz w:val="22"/>
                <w:szCs w:val="22"/>
              </w:rPr>
              <w:t xml:space="preserve">Highfields </w:t>
            </w:r>
            <w:r w:rsidR="00BC2EF2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</w:tr>
      <w:tr w:rsidR="00023F8C" w:rsidRPr="00776FB5" w14:paraId="57777DB6" w14:textId="77777777" w:rsidTr="00AD21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AC9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Job Title:</w:t>
            </w:r>
          </w:p>
          <w:p w14:paraId="65FD504C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50D" w14:textId="77777777" w:rsidR="00023F8C" w:rsidRPr="00776FB5" w:rsidRDefault="00037143" w:rsidP="00DB6568">
            <w:pPr>
              <w:ind w:right="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Science </w:t>
            </w:r>
            <w:r w:rsidR="003A3AA8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023F8C" w:rsidRPr="00776FB5" w14:paraId="23A87000" w14:textId="77777777" w:rsidTr="00AD21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EBA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Salary:</w:t>
            </w:r>
          </w:p>
          <w:p w14:paraId="155646B8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FD2" w14:textId="77777777" w:rsidR="00023F8C" w:rsidRPr="00776FB5" w:rsidRDefault="00841752">
            <w:pPr>
              <w:ind w:right="567"/>
              <w:rPr>
                <w:rFonts w:ascii="Arial" w:hAnsi="Arial" w:cs="Arial"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noProof/>
                <w:sz w:val="22"/>
                <w:szCs w:val="22"/>
              </w:rPr>
              <w:t>MPS / UPS + 1 SEN poin</w:t>
            </w:r>
            <w:r w:rsidR="00F14EB9">
              <w:rPr>
                <w:rFonts w:ascii="Arial" w:hAnsi="Arial" w:cs="Arial"/>
                <w:noProof/>
                <w:sz w:val="22"/>
                <w:szCs w:val="22"/>
              </w:rPr>
              <w:t>t</w:t>
            </w:r>
          </w:p>
        </w:tc>
      </w:tr>
      <w:tr w:rsidR="00023F8C" w:rsidRPr="00776FB5" w14:paraId="3EEBBCF1" w14:textId="77777777" w:rsidTr="00AD21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922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Hours of Post:</w:t>
            </w:r>
          </w:p>
          <w:p w14:paraId="3E7CCB9E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410" w14:textId="77777777" w:rsidR="00023F8C" w:rsidRPr="00776FB5" w:rsidRDefault="004023A3">
            <w:pPr>
              <w:tabs>
                <w:tab w:val="left" w:pos="8539"/>
              </w:tabs>
              <w:ind w:right="567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F</w:t>
            </w:r>
            <w:r w:rsidR="00023F8C"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ull Time  </w:t>
            </w:r>
            <w:r w:rsidR="00F14E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4E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E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3F8C"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 w:rsidR="006E3D26"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(Teachers contracted hours 32.5)</w:t>
            </w:r>
          </w:p>
          <w:p w14:paraId="09EC0796" w14:textId="77777777" w:rsidR="00023F8C" w:rsidRPr="00776FB5" w:rsidRDefault="00023F8C" w:rsidP="006E3D26">
            <w:pPr>
              <w:tabs>
                <w:tab w:val="left" w:pos="8539"/>
              </w:tabs>
              <w:ind w:right="567"/>
              <w:rPr>
                <w:rFonts w:ascii="Arial" w:hAnsi="Arial" w:cs="Arial"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Part Time </w:t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(please s</w:t>
            </w:r>
            <w:r w:rsidR="006E3D26"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tate hours and preferred days) </w:t>
            </w:r>
          </w:p>
        </w:tc>
      </w:tr>
      <w:tr w:rsidR="00023F8C" w:rsidRPr="00776FB5" w14:paraId="00274AD2" w14:textId="77777777" w:rsidTr="00AD21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CE9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Contract Type:</w:t>
            </w:r>
          </w:p>
          <w:p w14:paraId="7213CBCC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356" w14:textId="77777777" w:rsidR="00023F8C" w:rsidRPr="00776FB5" w:rsidRDefault="00023F8C">
            <w:pPr>
              <w:tabs>
                <w:tab w:val="left" w:pos="8539"/>
              </w:tabs>
              <w:ind w:right="567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Permanent </w:t>
            </w:r>
            <w:r w:rsidR="00F14EB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9446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46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46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</w:t>
            </w:r>
          </w:p>
          <w:p w14:paraId="10846F8B" w14:textId="77777777" w:rsidR="00F14EB9" w:rsidRDefault="00023F8C" w:rsidP="00F14EB9">
            <w:pPr>
              <w:tabs>
                <w:tab w:val="left" w:pos="8539"/>
              </w:tabs>
              <w:ind w:right="567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Fixed Term </w:t>
            </w:r>
            <w:r w:rsidR="009446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9446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46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A9037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  <w:p w14:paraId="43B7E05E" w14:textId="77777777" w:rsidR="004023A3" w:rsidRPr="00776FB5" w:rsidRDefault="00023F8C" w:rsidP="00F14EB9">
            <w:pPr>
              <w:tabs>
                <w:tab w:val="left" w:pos="8539"/>
              </w:tabs>
              <w:ind w:right="567"/>
              <w:rPr>
                <w:rFonts w:ascii="Arial" w:hAnsi="Arial" w:cs="Arial"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Term Time  </w:t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Casual      </w:t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Zero Hour   </w:t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3F8C" w:rsidRPr="00776FB5" w14:paraId="7364E3EF" w14:textId="77777777" w:rsidTr="00AD21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1781" w14:textId="77777777" w:rsidR="00023F8C" w:rsidRPr="00776FB5" w:rsidRDefault="00023F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Start Date of Post: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910" w14:textId="77777777" w:rsidR="00023F8C" w:rsidRPr="00776FB5" w:rsidRDefault="00944666" w:rsidP="00435F9F">
            <w:pPr>
              <w:ind w:right="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ASAP</w:t>
            </w:r>
          </w:p>
        </w:tc>
      </w:tr>
    </w:tbl>
    <w:p w14:paraId="008941F6" w14:textId="77777777" w:rsidR="00023F8C" w:rsidRPr="00776FB5" w:rsidRDefault="00023F8C" w:rsidP="00023F8C">
      <w:pPr>
        <w:ind w:left="284" w:right="567"/>
        <w:rPr>
          <w:rFonts w:ascii="Arial" w:hAnsi="Arial" w:cs="Arial"/>
          <w:noProof/>
          <w:sz w:val="22"/>
          <w:szCs w:val="22"/>
        </w:rPr>
      </w:pPr>
    </w:p>
    <w:p w14:paraId="2CB430D7" w14:textId="77777777" w:rsidR="00023F8C" w:rsidRPr="00776FB5" w:rsidRDefault="00023F8C" w:rsidP="00023F8C">
      <w:pPr>
        <w:rPr>
          <w:rFonts w:ascii="Arial" w:hAnsi="Arial" w:cs="Arial"/>
          <w:b/>
          <w:sz w:val="22"/>
          <w:szCs w:val="22"/>
        </w:rPr>
      </w:pPr>
      <w:r w:rsidRPr="00776FB5">
        <w:rPr>
          <w:rFonts w:ascii="Arial" w:hAnsi="Arial" w:cs="Arial"/>
          <w:b/>
          <w:sz w:val="22"/>
          <w:szCs w:val="22"/>
        </w:rPr>
        <w:t xml:space="preserve"> Main body of Text: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023F8C" w:rsidRPr="00776FB5" w14:paraId="299CAB79" w14:textId="77777777" w:rsidTr="00023F8C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3F9" w14:textId="77777777" w:rsidR="00EA7279" w:rsidRDefault="00EA7279" w:rsidP="00FF7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D9A99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Would you like to make a difference to the lives of young people?</w:t>
            </w:r>
          </w:p>
          <w:p w14:paraId="6830A513" w14:textId="77777777" w:rsid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9C905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We have a very exciting opportunity for a teacher, who loves science, to join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our teaching team at Highfields College. The role would primarily be teaching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biology lessons to our KS4 cohort.</w:t>
            </w:r>
          </w:p>
          <w:p w14:paraId="1CE19165" w14:textId="77777777" w:rsid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39B99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Highfields College is a large Pupil Referral Unit, undergoing rapid and exciting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growth. The vast majority of our pupils have been permanently excluded from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mainstream secondary education, arriving with us with a range of SEMH needs.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The aim of our school is to help re-build connections, build positive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relationships and help support our pupils to remove barriers to their learning.</w:t>
            </w:r>
          </w:p>
          <w:p w14:paraId="7DC4F021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We are trauma informed, attachment aware and restorative in our approach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to working with our young people.</w:t>
            </w:r>
          </w:p>
          <w:p w14:paraId="073D20FF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27859E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 xml:space="preserve">The specific aim of our KS4 site is to help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our pupils re-engage with their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education, bridge gaps in their learning and reach their full potential in core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subjects, in preparation for GSCE’s and future endeavours (English, Maths,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Science- mainly biology, PSHE and computing). These are delivered alongside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varied and exciting enrichment program, ensuring our pupils get exposure to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variety of learning and skills-based opportunities.</w:t>
            </w:r>
          </w:p>
          <w:p w14:paraId="3A3DD3F8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99533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The right candidate will-</w:t>
            </w:r>
          </w:p>
          <w:p w14:paraId="31DDCA00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 Be able to think outside the box to engage our pupils</w:t>
            </w:r>
          </w:p>
          <w:p w14:paraId="249B413C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 Have an affinity for pupils with behavioural, emotional and social difficulties</w:t>
            </w:r>
          </w:p>
          <w:p w14:paraId="73226F77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 Be positive, engaging, patient and resilient</w:t>
            </w:r>
          </w:p>
          <w:p w14:paraId="0B1B0BD0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 Be able to plan and deliver stage appropriate and relevant Science lessons to</w:t>
            </w:r>
          </w:p>
          <w:p w14:paraId="27A0ED7A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a range of pupils with SEND and SEMH needs.</w:t>
            </w:r>
          </w:p>
          <w:p w14:paraId="63C31CA9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 Make learning fun!</w:t>
            </w:r>
          </w:p>
          <w:p w14:paraId="4F2F7A34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FEB90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Although this job opportunity is subject specific we would positively welcome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applications from teachers who have been trained to teac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 in primary schools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as well as secondary. Experience of working within an AP is desirable, however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we will happily consider applicants who can grow with us and have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determination to succeed.</w:t>
            </w:r>
          </w:p>
          <w:p w14:paraId="3FACE8E0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EB310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We can offer:</w:t>
            </w:r>
          </w:p>
          <w:p w14:paraId="1CD856EA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The opportunity to teach small classes of up to 8 pupils.</w:t>
            </w:r>
          </w:p>
          <w:p w14:paraId="328B0A47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Mentor support in sessions</w:t>
            </w:r>
          </w:p>
          <w:p w14:paraId="1B161345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lastRenderedPageBreak/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Skilled, supportive and committed colleagues</w:t>
            </w:r>
          </w:p>
          <w:p w14:paraId="38EE10DD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The opportunity to broaden your teaching experience in a specialist field.</w:t>
            </w:r>
          </w:p>
          <w:p w14:paraId="2009BD1D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- A school that will actively support you in developing your career.</w:t>
            </w:r>
          </w:p>
          <w:p w14:paraId="30A8B84F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B38012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We warmly welcome visits to our school.</w:t>
            </w:r>
          </w:p>
          <w:p w14:paraId="2845166C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To arrange a visit please contact jo.portnell@highfieldscollege.org.uk and</w:t>
            </w:r>
          </w:p>
          <w:p w14:paraId="7D79E594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izzy.tierney@highfieldscollege.org.uk</w:t>
            </w:r>
          </w:p>
          <w:p w14:paraId="48694F62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73CBE" w14:textId="77777777" w:rsid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ECT’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s and trainee teachers due to qualify in the next 6 months are welcome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apply.</w:t>
            </w:r>
          </w:p>
          <w:p w14:paraId="15820C35" w14:textId="77777777" w:rsidR="00037143" w:rsidRPr="00037143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B1629" w14:textId="77777777" w:rsidR="00EA7279" w:rsidRDefault="00037143" w:rsidP="0003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143">
              <w:rPr>
                <w:rFonts w:ascii="Arial" w:hAnsi="Arial" w:cs="Arial"/>
                <w:b/>
                <w:sz w:val="22"/>
                <w:szCs w:val="22"/>
              </w:rPr>
              <w:t>The school is committed to the safeguarding and wellbeing of students 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expects staff to share this commitment. The successful candidate will be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required to undergo appropriate child protection screening including a DBS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143">
              <w:rPr>
                <w:rFonts w:ascii="Arial" w:hAnsi="Arial" w:cs="Arial"/>
                <w:b/>
                <w:sz w:val="22"/>
                <w:szCs w:val="22"/>
              </w:rPr>
              <w:t>check.</w:t>
            </w:r>
          </w:p>
          <w:p w14:paraId="5F2DF29E" w14:textId="77777777" w:rsidR="00DB6568" w:rsidRDefault="00DB6568" w:rsidP="00FF7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17B6F" w14:textId="77777777" w:rsidR="00DB6568" w:rsidRPr="00DB6568" w:rsidRDefault="00DB6568" w:rsidP="00DB6568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B6568">
              <w:rPr>
                <w:rFonts w:ascii="Arial" w:hAnsi="Arial" w:cs="Arial"/>
                <w:b/>
                <w:bCs/>
                <w:color w:val="530000"/>
                <w:sz w:val="22"/>
                <w:szCs w:val="22"/>
                <w:lang w:eastAsia="en-GB"/>
              </w:rPr>
              <w:t xml:space="preserve">Closing Date: </w:t>
            </w:r>
            <w:r w:rsidR="00037143">
              <w:rPr>
                <w:rFonts w:ascii="Arial" w:hAnsi="Arial" w:cs="Arial"/>
                <w:b/>
                <w:bCs/>
                <w:color w:val="530000"/>
                <w:sz w:val="22"/>
                <w:szCs w:val="22"/>
                <w:lang w:eastAsia="en-GB"/>
              </w:rPr>
              <w:t>08/05</w:t>
            </w:r>
            <w:r w:rsidR="006C29ED">
              <w:rPr>
                <w:rFonts w:ascii="Arial" w:hAnsi="Arial" w:cs="Arial"/>
                <w:b/>
                <w:bCs/>
                <w:color w:val="530000"/>
                <w:sz w:val="22"/>
                <w:szCs w:val="22"/>
                <w:lang w:eastAsia="en-GB"/>
              </w:rPr>
              <w:t>/2024</w:t>
            </w:r>
          </w:p>
          <w:p w14:paraId="19A8F13F" w14:textId="77777777" w:rsidR="00023F8C" w:rsidRPr="00776FB5" w:rsidRDefault="00023F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BBFE7" w14:textId="77777777" w:rsidR="004023A3" w:rsidRPr="00776FB5" w:rsidRDefault="004023A3" w:rsidP="004023A3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C3DC0DE" w14:textId="77777777" w:rsidR="004023A3" w:rsidRPr="00776FB5" w:rsidRDefault="004023A3" w:rsidP="004023A3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776FB5">
              <w:rPr>
                <w:rFonts w:ascii="Arial" w:eastAsiaTheme="minorHAnsi" w:hAnsi="Arial" w:cs="Arial"/>
                <w:sz w:val="22"/>
                <w:szCs w:val="22"/>
              </w:rPr>
              <w:t>Stockport Council – Valuing Diversity</w:t>
            </w:r>
          </w:p>
          <w:p w14:paraId="181CF2D6" w14:textId="77777777" w:rsidR="00023F8C" w:rsidRPr="00776FB5" w:rsidRDefault="00023F8C" w:rsidP="00FF7C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6B0F7B" w14:textId="77777777" w:rsidR="00023F8C" w:rsidRPr="00776FB5" w:rsidRDefault="00023F8C" w:rsidP="00023F8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4023A3" w:rsidRPr="00776FB5" w14:paraId="3A3F0DAE" w14:textId="77777777" w:rsidTr="00562A8C">
        <w:trPr>
          <w:trHeight w:val="2503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94E" w14:textId="77777777" w:rsidR="004023A3" w:rsidRPr="00776FB5" w:rsidRDefault="004023A3" w:rsidP="00562A8C">
            <w:pPr>
              <w:ind w:right="176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b/>
                <w:noProof/>
                <w:sz w:val="22"/>
                <w:szCs w:val="22"/>
              </w:rPr>
              <w:t>Application Forms/Response Handling Options</w:t>
            </w:r>
          </w:p>
          <w:p w14:paraId="7560BDA1" w14:textId="77777777" w:rsidR="004023A3" w:rsidRPr="00776FB5" w:rsidRDefault="004023A3" w:rsidP="00562A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7B2EA" w14:textId="77777777" w:rsidR="004023A3" w:rsidRPr="00776FB5" w:rsidRDefault="004023A3" w:rsidP="00562A8C">
            <w:pPr>
              <w:rPr>
                <w:rFonts w:ascii="Arial" w:hAnsi="Arial" w:cs="Arial"/>
                <w:sz w:val="22"/>
                <w:szCs w:val="22"/>
              </w:rPr>
            </w:pPr>
            <w:r w:rsidRPr="00776FB5">
              <w:rPr>
                <w:rFonts w:ascii="Arial" w:hAnsi="Arial" w:cs="Arial"/>
                <w:sz w:val="22"/>
                <w:szCs w:val="22"/>
              </w:rPr>
              <w:t xml:space="preserve">Use the online application process, designated staff at the school will be able to print applications in one go from www.yourcounciljobs. All applications are stored in the one area; personal information can be automatically hidden within the completed application forms in preparation for shortlisting              </w:t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6FB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0E77845E" w14:textId="77777777" w:rsidR="004023A3" w:rsidRPr="00776FB5" w:rsidRDefault="004023A3" w:rsidP="00562A8C">
            <w:pPr>
              <w:rPr>
                <w:rFonts w:ascii="Arial" w:hAnsi="Arial" w:cs="Arial"/>
                <w:sz w:val="22"/>
                <w:szCs w:val="22"/>
              </w:rPr>
            </w:pP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A1DB6F5" w14:textId="77777777" w:rsidR="004023A3" w:rsidRPr="00776FB5" w:rsidRDefault="004023A3" w:rsidP="00562A8C">
            <w:pPr>
              <w:rPr>
                <w:rFonts w:ascii="Arial" w:hAnsi="Arial" w:cs="Arial"/>
                <w:sz w:val="22"/>
                <w:szCs w:val="22"/>
              </w:rPr>
            </w:pPr>
            <w:r w:rsidRPr="00776FB5">
              <w:rPr>
                <w:rFonts w:ascii="Arial" w:hAnsi="Arial" w:cs="Arial"/>
                <w:sz w:val="22"/>
                <w:szCs w:val="22"/>
              </w:rPr>
              <w:t>Applicants to download information from internet or contact school for a pack to be sent</w:t>
            </w:r>
            <w:r w:rsidRPr="0077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6FB5">
              <w:rPr>
                <w:rFonts w:ascii="Arial" w:hAnsi="Arial" w:cs="Arial"/>
                <w:sz w:val="22"/>
                <w:szCs w:val="22"/>
              </w:rPr>
              <w:t>out</w:t>
            </w:r>
            <w:r w:rsidRPr="0077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6FB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85834" w:rsidRPr="00776FB5">
              <w:rPr>
                <w:rFonts w:ascii="Arial" w:hAnsi="Arial" w:cs="Arial"/>
                <w:b/>
                <w:sz w:val="22"/>
                <w:szCs w:val="22"/>
              </w:rPr>
              <w:t>√</w:t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00A050" w14:textId="77777777" w:rsidR="004023A3" w:rsidRPr="00776FB5" w:rsidRDefault="00232526" w:rsidP="00562A8C">
            <w:pPr>
              <w:rPr>
                <w:rFonts w:ascii="Arial" w:hAnsi="Arial" w:cs="Arial"/>
                <w:sz w:val="22"/>
                <w:szCs w:val="22"/>
              </w:rPr>
            </w:pPr>
            <w:r w:rsidRPr="00776FB5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1012BF3C" w14:textId="77777777" w:rsidR="004023A3" w:rsidRPr="00776FB5" w:rsidRDefault="004023A3" w:rsidP="0023252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76FB5">
              <w:rPr>
                <w:rFonts w:ascii="Arial" w:hAnsi="Arial" w:cs="Arial"/>
                <w:sz w:val="22"/>
                <w:szCs w:val="22"/>
              </w:rPr>
              <w:t>Applicants to contact school for application pack</w:t>
            </w: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  <w:r w:rsidRPr="00776FB5">
              <w:rPr>
                <w:rFonts w:ascii="Arial" w:hAnsi="Arial" w:cs="Arial"/>
                <w:sz w:val="22"/>
                <w:szCs w:val="22"/>
              </w:rPr>
              <w:tab/>
            </w:r>
            <w:r w:rsidR="00232526" w:rsidRPr="00776FB5">
              <w:rPr>
                <w:rFonts w:ascii="Arial" w:hAnsi="Arial" w:cs="Arial"/>
                <w:sz w:val="22"/>
                <w:szCs w:val="22"/>
              </w:rPr>
              <w:t>√</w:t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12D3">
              <w:rPr>
                <w:rFonts w:ascii="Arial" w:hAnsi="Arial" w:cs="Arial"/>
                <w:sz w:val="22"/>
                <w:szCs w:val="22"/>
              </w:rPr>
            </w:r>
            <w:r w:rsidR="00D612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6F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FCA9FC" w14:textId="77777777" w:rsidR="004023A3" w:rsidRPr="00776FB5" w:rsidRDefault="004023A3" w:rsidP="004023A3">
      <w:pPr>
        <w:ind w:left="284" w:right="567"/>
        <w:rPr>
          <w:rFonts w:ascii="Arial" w:hAnsi="Arial" w:cs="Arial"/>
          <w:noProof/>
          <w:sz w:val="22"/>
          <w:szCs w:val="22"/>
        </w:rPr>
      </w:pPr>
    </w:p>
    <w:p w14:paraId="3B11FB91" w14:textId="77777777" w:rsidR="004023A3" w:rsidRPr="00776FB5" w:rsidRDefault="004023A3" w:rsidP="004023A3">
      <w:pPr>
        <w:rPr>
          <w:rFonts w:ascii="Arial" w:hAnsi="Arial" w:cs="Arial"/>
          <w:sz w:val="22"/>
          <w:szCs w:val="22"/>
        </w:rPr>
      </w:pPr>
      <w:r w:rsidRPr="00776FB5">
        <w:rPr>
          <w:rFonts w:ascii="Arial" w:hAnsi="Arial" w:cs="Arial"/>
          <w:sz w:val="22"/>
          <w:szCs w:val="22"/>
        </w:rPr>
        <w:t>Standard JD and PS to be used</w:t>
      </w:r>
      <w:r w:rsidRPr="00776FB5">
        <w:rPr>
          <w:rFonts w:ascii="Arial" w:hAnsi="Arial" w:cs="Arial"/>
          <w:sz w:val="22"/>
          <w:szCs w:val="22"/>
        </w:rPr>
        <w:tab/>
      </w:r>
      <w:r w:rsidRPr="00776FB5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776FB5">
        <w:rPr>
          <w:rFonts w:ascii="Arial" w:hAnsi="Arial" w:cs="Arial"/>
          <w:sz w:val="22"/>
          <w:szCs w:val="22"/>
        </w:rPr>
        <w:instrText xml:space="preserve"> FORMCHECKBOX </w:instrText>
      </w:r>
      <w:r w:rsidR="00D612D3">
        <w:rPr>
          <w:rFonts w:ascii="Arial" w:hAnsi="Arial" w:cs="Arial"/>
          <w:sz w:val="22"/>
          <w:szCs w:val="22"/>
        </w:rPr>
      </w:r>
      <w:r w:rsidR="00D612D3">
        <w:rPr>
          <w:rFonts w:ascii="Arial" w:hAnsi="Arial" w:cs="Arial"/>
          <w:sz w:val="22"/>
          <w:szCs w:val="22"/>
        </w:rPr>
        <w:fldChar w:fldCharType="separate"/>
      </w:r>
      <w:r w:rsidRPr="00776FB5">
        <w:rPr>
          <w:rFonts w:ascii="Arial" w:hAnsi="Arial" w:cs="Arial"/>
          <w:sz w:val="22"/>
          <w:szCs w:val="22"/>
        </w:rPr>
        <w:fldChar w:fldCharType="end"/>
      </w:r>
      <w:bookmarkEnd w:id="1"/>
      <w:r w:rsidRPr="00776FB5">
        <w:rPr>
          <w:rFonts w:ascii="Arial" w:hAnsi="Arial" w:cs="Arial"/>
          <w:sz w:val="22"/>
          <w:szCs w:val="22"/>
        </w:rPr>
        <w:t xml:space="preserve">       Enclosed Specific School JD and PS </w:t>
      </w:r>
      <w:r w:rsidRPr="00776FB5">
        <w:rPr>
          <w:rFonts w:ascii="Arial" w:hAnsi="Arial" w:cs="Arial"/>
          <w:sz w:val="22"/>
          <w:szCs w:val="22"/>
        </w:rPr>
        <w:tab/>
      </w:r>
      <w:r w:rsidR="00985834" w:rsidRPr="00776FB5">
        <w:rPr>
          <w:rFonts w:ascii="Arial" w:hAnsi="Arial" w:cs="Arial"/>
          <w:sz w:val="22"/>
          <w:szCs w:val="22"/>
        </w:rPr>
        <w:t>√</w:t>
      </w:r>
      <w:r w:rsidRPr="00776FB5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776FB5">
        <w:rPr>
          <w:rFonts w:ascii="Arial" w:hAnsi="Arial" w:cs="Arial"/>
          <w:sz w:val="22"/>
          <w:szCs w:val="22"/>
        </w:rPr>
        <w:instrText xml:space="preserve"> FORMCHECKBOX </w:instrText>
      </w:r>
      <w:r w:rsidR="00D612D3">
        <w:rPr>
          <w:rFonts w:ascii="Arial" w:hAnsi="Arial" w:cs="Arial"/>
          <w:sz w:val="22"/>
          <w:szCs w:val="22"/>
        </w:rPr>
      </w:r>
      <w:r w:rsidR="00D612D3">
        <w:rPr>
          <w:rFonts w:ascii="Arial" w:hAnsi="Arial" w:cs="Arial"/>
          <w:sz w:val="22"/>
          <w:szCs w:val="22"/>
        </w:rPr>
        <w:fldChar w:fldCharType="separate"/>
      </w:r>
      <w:r w:rsidRPr="00776FB5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BECCD68" w14:textId="77777777" w:rsidR="00023F8C" w:rsidRPr="00776FB5" w:rsidRDefault="00023F8C" w:rsidP="00023F8C">
      <w:pPr>
        <w:ind w:right="283"/>
        <w:rPr>
          <w:rFonts w:ascii="Arial" w:hAnsi="Arial" w:cs="Arial"/>
          <w:sz w:val="22"/>
          <w:szCs w:val="22"/>
        </w:rPr>
      </w:pPr>
    </w:p>
    <w:p w14:paraId="0690DF8F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7EDD1D14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b/>
          <w:noProof/>
          <w:sz w:val="22"/>
          <w:szCs w:val="22"/>
        </w:rPr>
      </w:pPr>
      <w:r w:rsidRPr="00776FB5">
        <w:rPr>
          <w:rFonts w:ascii="Arial" w:hAnsi="Arial" w:cs="Arial"/>
          <w:b/>
          <w:noProof/>
          <w:sz w:val="22"/>
          <w:szCs w:val="22"/>
        </w:rPr>
        <w:t>GUIDANCE NOTES</w:t>
      </w:r>
    </w:p>
    <w:p w14:paraId="03B187F3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</w:p>
    <w:p w14:paraId="4CB9162C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>SCHOOL NAME:</w:t>
      </w:r>
      <w:r w:rsidRPr="00776FB5">
        <w:rPr>
          <w:rFonts w:ascii="Arial" w:hAnsi="Arial" w:cs="Arial"/>
          <w:noProof/>
          <w:sz w:val="22"/>
          <w:szCs w:val="22"/>
        </w:rPr>
        <w:tab/>
        <w:t xml:space="preserve">    Please state full school name</w:t>
      </w:r>
    </w:p>
    <w:p w14:paraId="739465DB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</w:p>
    <w:p w14:paraId="1F147487" w14:textId="77777777" w:rsidR="00023F8C" w:rsidRPr="00776FB5" w:rsidRDefault="00023F8C" w:rsidP="00023F8C">
      <w:pPr>
        <w:pStyle w:val="Header"/>
        <w:tabs>
          <w:tab w:val="left" w:pos="720"/>
        </w:tabs>
        <w:ind w:left="2835" w:right="708" w:hanging="2551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>JOB TITLE</w:t>
      </w:r>
      <w:r w:rsidRPr="00776FB5">
        <w:rPr>
          <w:rFonts w:ascii="Arial" w:hAnsi="Arial" w:cs="Arial"/>
          <w:noProof/>
          <w:sz w:val="22"/>
          <w:szCs w:val="22"/>
        </w:rPr>
        <w:tab/>
        <w:t>Please state the full title e.g. Teacher Key Stage 2 or Teacher Year 3</w:t>
      </w:r>
    </w:p>
    <w:p w14:paraId="6EC71D28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</w:p>
    <w:p w14:paraId="67B6779F" w14:textId="77777777" w:rsidR="00023F8C" w:rsidRPr="00776FB5" w:rsidRDefault="00023F8C" w:rsidP="00023F8C">
      <w:pPr>
        <w:pStyle w:val="Header"/>
        <w:tabs>
          <w:tab w:val="left" w:pos="720"/>
        </w:tabs>
        <w:ind w:left="2835" w:right="708" w:hanging="2551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>SALARY:</w:t>
      </w:r>
      <w:r w:rsidRPr="00776FB5">
        <w:rPr>
          <w:rFonts w:ascii="Arial" w:hAnsi="Arial" w:cs="Arial"/>
          <w:noProof/>
          <w:sz w:val="22"/>
          <w:szCs w:val="22"/>
        </w:rPr>
        <w:tab/>
        <w:t>Put the Grade for the post or hourly rate paid e.g. UP</w:t>
      </w:r>
      <w:r w:rsidR="004023A3" w:rsidRPr="00776FB5">
        <w:rPr>
          <w:rFonts w:ascii="Arial" w:hAnsi="Arial" w:cs="Arial"/>
          <w:noProof/>
          <w:sz w:val="22"/>
          <w:szCs w:val="22"/>
        </w:rPr>
        <w:t>R</w:t>
      </w:r>
      <w:r w:rsidRPr="00776FB5">
        <w:rPr>
          <w:rFonts w:ascii="Arial" w:hAnsi="Arial" w:cs="Arial"/>
          <w:noProof/>
          <w:sz w:val="22"/>
          <w:szCs w:val="22"/>
        </w:rPr>
        <w:t xml:space="preserve"> or £5.90</w:t>
      </w:r>
    </w:p>
    <w:p w14:paraId="5E1804C6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</w:p>
    <w:p w14:paraId="5A7BFCFD" w14:textId="77777777" w:rsidR="00023F8C" w:rsidRPr="00776FB5" w:rsidRDefault="00023F8C" w:rsidP="00023F8C">
      <w:pPr>
        <w:pStyle w:val="Header"/>
        <w:tabs>
          <w:tab w:val="left" w:pos="720"/>
        </w:tabs>
        <w:ind w:left="2835" w:right="708" w:hanging="2551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>POST DETAILS:</w:t>
      </w:r>
      <w:r w:rsidRPr="00776FB5">
        <w:rPr>
          <w:rFonts w:ascii="Arial" w:hAnsi="Arial" w:cs="Arial"/>
          <w:noProof/>
          <w:sz w:val="22"/>
          <w:szCs w:val="22"/>
        </w:rPr>
        <w:tab/>
        <w:t xml:space="preserve">Please tick the correct boxes. If the post is temporary for whatever reason please indicate this, remembering to include an end date. If the job is part-time please state how many hours you need e.g. 20 hours part-time. </w:t>
      </w:r>
    </w:p>
    <w:p w14:paraId="61A566AD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ab/>
      </w:r>
    </w:p>
    <w:p w14:paraId="2160E2DA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>START DATE:</w:t>
      </w:r>
      <w:r w:rsidRPr="00776FB5">
        <w:rPr>
          <w:rFonts w:ascii="Arial" w:hAnsi="Arial" w:cs="Arial"/>
          <w:noProof/>
          <w:sz w:val="22"/>
          <w:szCs w:val="22"/>
        </w:rPr>
        <w:tab/>
        <w:t xml:space="preserve">         </w:t>
      </w:r>
      <w:r w:rsidR="004023A3" w:rsidRPr="00776FB5">
        <w:rPr>
          <w:rFonts w:ascii="Arial" w:hAnsi="Arial" w:cs="Arial"/>
          <w:noProof/>
          <w:sz w:val="22"/>
          <w:szCs w:val="22"/>
        </w:rPr>
        <w:t xml:space="preserve">        </w:t>
      </w:r>
      <w:r w:rsidR="004B4B1B">
        <w:rPr>
          <w:rFonts w:ascii="Arial" w:hAnsi="Arial" w:cs="Arial"/>
          <w:noProof/>
          <w:sz w:val="22"/>
          <w:szCs w:val="22"/>
        </w:rPr>
        <w:t xml:space="preserve"> </w:t>
      </w:r>
      <w:r w:rsidRPr="00776FB5">
        <w:rPr>
          <w:rFonts w:ascii="Arial" w:hAnsi="Arial" w:cs="Arial"/>
          <w:noProof/>
          <w:sz w:val="22"/>
          <w:szCs w:val="22"/>
        </w:rPr>
        <w:t>Please indicate either a specific date or ASAP</w:t>
      </w:r>
    </w:p>
    <w:p w14:paraId="1CEB7D2B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</w:p>
    <w:p w14:paraId="112DA866" w14:textId="77777777" w:rsidR="00023F8C" w:rsidRPr="00776FB5" w:rsidRDefault="00023F8C" w:rsidP="00023F8C">
      <w:pPr>
        <w:pStyle w:val="Header"/>
        <w:tabs>
          <w:tab w:val="left" w:pos="720"/>
        </w:tabs>
        <w:ind w:left="2835" w:right="708" w:hanging="2551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>ADVERT TEXT:</w:t>
      </w:r>
      <w:r w:rsidRPr="00776FB5">
        <w:rPr>
          <w:rFonts w:ascii="Arial" w:hAnsi="Arial" w:cs="Arial"/>
          <w:noProof/>
          <w:sz w:val="22"/>
          <w:szCs w:val="22"/>
        </w:rPr>
        <w:tab/>
        <w:t xml:space="preserve">Type here the advert text you want to appear in the bulletin and/or external press </w:t>
      </w:r>
    </w:p>
    <w:p w14:paraId="1FA2195D" w14:textId="77777777" w:rsidR="00023F8C" w:rsidRPr="00776FB5" w:rsidRDefault="00023F8C" w:rsidP="00023F8C">
      <w:pPr>
        <w:pStyle w:val="Header"/>
        <w:tabs>
          <w:tab w:val="left" w:pos="720"/>
        </w:tabs>
        <w:ind w:left="4319" w:right="708" w:hanging="4035"/>
        <w:jc w:val="both"/>
        <w:rPr>
          <w:rFonts w:ascii="Arial" w:hAnsi="Arial" w:cs="Arial"/>
          <w:noProof/>
          <w:sz w:val="22"/>
          <w:szCs w:val="22"/>
        </w:rPr>
      </w:pPr>
    </w:p>
    <w:p w14:paraId="28B3C321" w14:textId="77777777" w:rsidR="00023F8C" w:rsidRPr="00776FB5" w:rsidRDefault="00023F8C" w:rsidP="00023F8C">
      <w:pPr>
        <w:pStyle w:val="Header"/>
        <w:tabs>
          <w:tab w:val="left" w:pos="720"/>
        </w:tabs>
        <w:ind w:left="2835" w:right="708" w:hanging="2551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>CLOSING DATE:</w:t>
      </w:r>
      <w:r w:rsidRPr="00776FB5">
        <w:rPr>
          <w:rFonts w:ascii="Arial" w:hAnsi="Arial" w:cs="Arial"/>
          <w:noProof/>
          <w:sz w:val="22"/>
          <w:szCs w:val="22"/>
        </w:rPr>
        <w:tab/>
        <w:t>Please state specific closing date e.g. 07/07/2003, typically posts are open for 1- 2 weeks.</w:t>
      </w:r>
    </w:p>
    <w:p w14:paraId="13518143" w14:textId="77777777" w:rsidR="00023F8C" w:rsidRPr="00776FB5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="Arial" w:hAnsi="Arial" w:cs="Arial"/>
          <w:noProof/>
          <w:sz w:val="22"/>
          <w:szCs w:val="22"/>
        </w:rPr>
      </w:pPr>
    </w:p>
    <w:p w14:paraId="38D8AAA0" w14:textId="77777777" w:rsidR="00023F8C" w:rsidRPr="00776FB5" w:rsidRDefault="00023F8C" w:rsidP="00023F8C">
      <w:pPr>
        <w:pStyle w:val="Header"/>
        <w:tabs>
          <w:tab w:val="left" w:pos="720"/>
        </w:tabs>
        <w:ind w:left="2835" w:right="708" w:hanging="2550"/>
        <w:jc w:val="both"/>
        <w:rPr>
          <w:rFonts w:ascii="Arial" w:hAnsi="Arial" w:cs="Arial"/>
          <w:noProof/>
          <w:sz w:val="22"/>
          <w:szCs w:val="22"/>
        </w:rPr>
      </w:pPr>
      <w:r w:rsidRPr="00776FB5">
        <w:rPr>
          <w:rFonts w:ascii="Arial" w:hAnsi="Arial" w:cs="Arial"/>
          <w:noProof/>
          <w:sz w:val="22"/>
          <w:szCs w:val="22"/>
        </w:rPr>
        <w:t xml:space="preserve">APPLICATION FORMS:  </w:t>
      </w:r>
      <w:r w:rsidRPr="00776FB5">
        <w:rPr>
          <w:rFonts w:ascii="Arial" w:hAnsi="Arial" w:cs="Arial"/>
          <w:noProof/>
          <w:sz w:val="22"/>
          <w:szCs w:val="22"/>
        </w:rPr>
        <w:tab/>
        <w:t xml:space="preserve">Please tick the application response handling options for the post. </w:t>
      </w:r>
    </w:p>
    <w:p w14:paraId="6B169A4F" w14:textId="77777777" w:rsidR="00023F8C" w:rsidRPr="004023A3" w:rsidRDefault="00023F8C" w:rsidP="00023F8C">
      <w:pPr>
        <w:pStyle w:val="Header"/>
        <w:tabs>
          <w:tab w:val="left" w:pos="720"/>
        </w:tabs>
        <w:ind w:left="284" w:right="708"/>
        <w:jc w:val="both"/>
        <w:rPr>
          <w:rFonts w:asciiTheme="minorHAnsi" w:hAnsiTheme="minorHAnsi" w:cstheme="minorHAnsi"/>
          <w:noProof/>
        </w:rPr>
      </w:pPr>
    </w:p>
    <w:p w14:paraId="5D2AAEE6" w14:textId="77777777" w:rsidR="00023F8C" w:rsidRPr="004023A3" w:rsidRDefault="00023F8C">
      <w:pPr>
        <w:rPr>
          <w:rFonts w:asciiTheme="minorHAnsi" w:hAnsiTheme="minorHAnsi" w:cstheme="minorHAnsi"/>
          <w:sz w:val="22"/>
        </w:rPr>
      </w:pPr>
    </w:p>
    <w:p w14:paraId="4984A477" w14:textId="77777777" w:rsidR="00023F8C" w:rsidRPr="004023A3" w:rsidRDefault="00023F8C">
      <w:pPr>
        <w:rPr>
          <w:rFonts w:asciiTheme="minorHAnsi" w:hAnsiTheme="minorHAnsi" w:cstheme="minorHAnsi"/>
          <w:sz w:val="22"/>
        </w:rPr>
      </w:pPr>
    </w:p>
    <w:p w14:paraId="00A64D30" w14:textId="77777777" w:rsidR="00023F8C" w:rsidRPr="004023A3" w:rsidRDefault="00023F8C">
      <w:pPr>
        <w:rPr>
          <w:rFonts w:asciiTheme="minorHAnsi" w:hAnsiTheme="minorHAnsi" w:cstheme="minorHAnsi"/>
          <w:sz w:val="22"/>
        </w:rPr>
      </w:pPr>
    </w:p>
    <w:p w14:paraId="06EBE9C1" w14:textId="77777777" w:rsidR="00023F8C" w:rsidRPr="004023A3" w:rsidRDefault="00023F8C">
      <w:pPr>
        <w:rPr>
          <w:rFonts w:asciiTheme="minorHAnsi" w:hAnsiTheme="minorHAnsi" w:cstheme="minorHAnsi"/>
          <w:sz w:val="22"/>
        </w:rPr>
      </w:pPr>
    </w:p>
    <w:p w14:paraId="23735740" w14:textId="77777777" w:rsidR="00023F8C" w:rsidRPr="004023A3" w:rsidRDefault="00023F8C">
      <w:pPr>
        <w:rPr>
          <w:rFonts w:asciiTheme="minorHAnsi" w:hAnsiTheme="minorHAnsi" w:cstheme="minorHAnsi"/>
          <w:sz w:val="22"/>
        </w:rPr>
      </w:pPr>
    </w:p>
    <w:sectPr w:rsidR="00023F8C" w:rsidRPr="004023A3" w:rsidSect="00367769">
      <w:pgSz w:w="11909" w:h="16834" w:code="9"/>
      <w:pgMar w:top="288" w:right="720" w:bottom="288" w:left="28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D05B" w14:textId="77777777" w:rsidR="00EF4E52" w:rsidRDefault="00EF4E52">
      <w:r>
        <w:separator/>
      </w:r>
    </w:p>
  </w:endnote>
  <w:endnote w:type="continuationSeparator" w:id="0">
    <w:p w14:paraId="6D5C96AF" w14:textId="77777777" w:rsidR="00EF4E52" w:rsidRDefault="00EF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0B42" w14:textId="77777777" w:rsidR="00EF4E52" w:rsidRDefault="00EF4E52">
      <w:r>
        <w:separator/>
      </w:r>
    </w:p>
  </w:footnote>
  <w:footnote w:type="continuationSeparator" w:id="0">
    <w:p w14:paraId="2FFB8FA5" w14:textId="77777777" w:rsidR="00EF4E52" w:rsidRDefault="00EF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416B"/>
    <w:multiLevelType w:val="hybridMultilevel"/>
    <w:tmpl w:val="DB666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47833"/>
    <w:multiLevelType w:val="singleLevel"/>
    <w:tmpl w:val="15442C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66694020">
    <w:abstractNumId w:val="1"/>
  </w:num>
  <w:num w:numId="2" w16cid:durableId="87550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21"/>
    <w:rsid w:val="00023F8C"/>
    <w:rsid w:val="00037143"/>
    <w:rsid w:val="00043F21"/>
    <w:rsid w:val="00075095"/>
    <w:rsid w:val="000950BA"/>
    <w:rsid w:val="00135972"/>
    <w:rsid w:val="00143C61"/>
    <w:rsid w:val="001806EE"/>
    <w:rsid w:val="00183BC1"/>
    <w:rsid w:val="00183C6D"/>
    <w:rsid w:val="001C2EEE"/>
    <w:rsid w:val="001E412F"/>
    <w:rsid w:val="001F1167"/>
    <w:rsid w:val="00212B18"/>
    <w:rsid w:val="00221F54"/>
    <w:rsid w:val="00231A12"/>
    <w:rsid w:val="00232526"/>
    <w:rsid w:val="002A23B8"/>
    <w:rsid w:val="002F6B90"/>
    <w:rsid w:val="00367769"/>
    <w:rsid w:val="00374FF7"/>
    <w:rsid w:val="00390B37"/>
    <w:rsid w:val="003A3AA8"/>
    <w:rsid w:val="004023A3"/>
    <w:rsid w:val="00405497"/>
    <w:rsid w:val="00424CB1"/>
    <w:rsid w:val="00435F9F"/>
    <w:rsid w:val="00442F8C"/>
    <w:rsid w:val="0045292C"/>
    <w:rsid w:val="0045339E"/>
    <w:rsid w:val="004A0F90"/>
    <w:rsid w:val="004B4A1C"/>
    <w:rsid w:val="004B4B1B"/>
    <w:rsid w:val="004C43BE"/>
    <w:rsid w:val="004C58B8"/>
    <w:rsid w:val="00503BE3"/>
    <w:rsid w:val="0056188D"/>
    <w:rsid w:val="00571CAA"/>
    <w:rsid w:val="0057304B"/>
    <w:rsid w:val="005A6C21"/>
    <w:rsid w:val="005C668E"/>
    <w:rsid w:val="005D015D"/>
    <w:rsid w:val="006303AC"/>
    <w:rsid w:val="00637B28"/>
    <w:rsid w:val="006C29ED"/>
    <w:rsid w:val="006E246B"/>
    <w:rsid w:val="006E3D26"/>
    <w:rsid w:val="0073425D"/>
    <w:rsid w:val="007640C6"/>
    <w:rsid w:val="007720D1"/>
    <w:rsid w:val="00776FB5"/>
    <w:rsid w:val="007E11EA"/>
    <w:rsid w:val="007E6002"/>
    <w:rsid w:val="00810642"/>
    <w:rsid w:val="00840881"/>
    <w:rsid w:val="008410B0"/>
    <w:rsid w:val="00841752"/>
    <w:rsid w:val="00847F91"/>
    <w:rsid w:val="00857E28"/>
    <w:rsid w:val="00861C40"/>
    <w:rsid w:val="008B73E6"/>
    <w:rsid w:val="008F42F4"/>
    <w:rsid w:val="009213EB"/>
    <w:rsid w:val="00942FDB"/>
    <w:rsid w:val="00944666"/>
    <w:rsid w:val="00963068"/>
    <w:rsid w:val="00966FD8"/>
    <w:rsid w:val="00985834"/>
    <w:rsid w:val="009F69BB"/>
    <w:rsid w:val="00A41388"/>
    <w:rsid w:val="00A5177B"/>
    <w:rsid w:val="00A90371"/>
    <w:rsid w:val="00AA6C07"/>
    <w:rsid w:val="00AD21E5"/>
    <w:rsid w:val="00B064C7"/>
    <w:rsid w:val="00B56B9C"/>
    <w:rsid w:val="00B57437"/>
    <w:rsid w:val="00BC2EF2"/>
    <w:rsid w:val="00C22B27"/>
    <w:rsid w:val="00C26C59"/>
    <w:rsid w:val="00C72331"/>
    <w:rsid w:val="00C7448F"/>
    <w:rsid w:val="00C74A7A"/>
    <w:rsid w:val="00C96C66"/>
    <w:rsid w:val="00D26821"/>
    <w:rsid w:val="00D27380"/>
    <w:rsid w:val="00D56D9E"/>
    <w:rsid w:val="00D612D3"/>
    <w:rsid w:val="00D63585"/>
    <w:rsid w:val="00DB03D7"/>
    <w:rsid w:val="00DB6568"/>
    <w:rsid w:val="00E20579"/>
    <w:rsid w:val="00E42083"/>
    <w:rsid w:val="00E4680B"/>
    <w:rsid w:val="00EA7279"/>
    <w:rsid w:val="00EE3961"/>
    <w:rsid w:val="00EF4E52"/>
    <w:rsid w:val="00EF6D51"/>
    <w:rsid w:val="00F01052"/>
    <w:rsid w:val="00F14EB9"/>
    <w:rsid w:val="00F315BC"/>
    <w:rsid w:val="00F346CA"/>
    <w:rsid w:val="00F82AA5"/>
    <w:rsid w:val="00F87445"/>
    <w:rsid w:val="00F91557"/>
    <w:rsid w:val="00FA51FC"/>
    <w:rsid w:val="00FB4EB7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95959"/>
  <w15:docId w15:val="{A7F61EBB-CFAB-4E71-806C-D74A4AD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rsid w:val="00966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6F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3F8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23F8C"/>
    <w:rPr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023F8C"/>
    <w:pPr>
      <w:tabs>
        <w:tab w:val="left" w:pos="-112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60"/>
        <w:tab w:val="left" w:pos="7740"/>
        <w:tab w:val="left" w:pos="7920"/>
        <w:tab w:val="left" w:pos="8640"/>
      </w:tabs>
      <w:jc w:val="both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023F8C"/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FF7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schools@stock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21C8-D71F-40F2-9F60-40604E99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BOROUGH OF STOCKPORT</vt:lpstr>
    </vt:vector>
  </TitlesOfParts>
  <Company>SMBC EDUCATION DIV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BOROUGH OF STOCKPORT</dc:title>
  <dc:creator>DEDEB</dc:creator>
  <cp:lastModifiedBy>Lucy Little</cp:lastModifiedBy>
  <cp:revision>2</cp:revision>
  <cp:lastPrinted>2016-04-19T07:16:00Z</cp:lastPrinted>
  <dcterms:created xsi:type="dcterms:W3CDTF">2024-04-22T13:42:00Z</dcterms:created>
  <dcterms:modified xsi:type="dcterms:W3CDTF">2024-04-22T13:42:00Z</dcterms:modified>
</cp:coreProperties>
</file>