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E6" w:rsidRDefault="005637BF">
      <w:pPr>
        <w:pStyle w:val="Heading2"/>
        <w:ind w:left="360"/>
        <w:rPr>
          <w:rFonts w:ascii="Arial Rounded MT Bold" w:hAnsi="Arial Rounded MT Bold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619125" cy="657860"/>
            <wp:effectExtent l="0" t="0" r="9525" b="8890"/>
            <wp:wrapTight wrapText="bothSides">
              <wp:wrapPolygon edited="0">
                <wp:start x="0" y="0"/>
                <wp:lineTo x="0" y="20015"/>
                <wp:lineTo x="14622" y="21266"/>
                <wp:lineTo x="21268" y="21266"/>
                <wp:lineTo x="21268" y="0"/>
                <wp:lineTo x="0" y="0"/>
              </wp:wrapPolygon>
            </wp:wrapTight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3E6" w:rsidRDefault="005637BF">
      <w:pPr>
        <w:widowControl w:val="0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92" w:right="787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  <w:t>OUR LADY’S CATHOLIC PRIMARY SCHOOL</w:t>
      </w:r>
    </w:p>
    <w:p w:rsidR="00B063E6" w:rsidRDefault="005637BF">
      <w:pPr>
        <w:widowControl w:val="0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92" w:right="787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  <w:t>PERSON SPECIFICATION – SENDCo / CLASS</w:t>
      </w:r>
      <w:r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  <w:t xml:space="preserve"> TEACHER </w:t>
      </w:r>
    </w:p>
    <w:tbl>
      <w:tblPr>
        <w:tblpPr w:leftFromText="180" w:rightFromText="180" w:vertAnchor="text" w:horzAnchor="margin" w:tblpXSpec="center" w:tblpY="452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70"/>
        <w:gridCol w:w="8646"/>
        <w:gridCol w:w="2694"/>
        <w:gridCol w:w="2126"/>
      </w:tblGrid>
      <w:tr w:rsidR="00B063E6">
        <w:tc>
          <w:tcPr>
            <w:tcW w:w="2170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063E6" w:rsidRDefault="005637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ATTRIBUTES</w:t>
            </w:r>
          </w:p>
        </w:tc>
        <w:tc>
          <w:tcPr>
            <w:tcW w:w="8646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063E6" w:rsidRDefault="005637BF">
            <w:pPr>
              <w:widowControl w:val="0"/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063E6" w:rsidRDefault="005637BF">
            <w:pPr>
              <w:widowControl w:val="0"/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DESIRABLE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063E6" w:rsidRDefault="005637BF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HOW IDENTIFIED</w:t>
            </w:r>
          </w:p>
          <w:p w:rsidR="00B063E6" w:rsidRDefault="00B063E6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063E6">
        <w:tc>
          <w:tcPr>
            <w:tcW w:w="2170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5637B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 xml:space="preserve">RELEVANT </w:t>
            </w:r>
          </w:p>
          <w:p w:rsidR="00B063E6" w:rsidRDefault="005637B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EXPERIENCE</w:t>
            </w: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Knowledge and understanding of the National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Curriculum and key stages at primary phase and the SEN standards.</w:t>
            </w:r>
          </w:p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Knowledge of the SEND code of Practice</w:t>
            </w:r>
          </w:p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Experience of accurately assessing and recording the progress of pupils’ learning to inform next steps and to monitor progress using the SEN standards</w:t>
            </w:r>
          </w:p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Ability to build effective relationships with children parents and colleagues.</w:t>
            </w:r>
          </w:p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current issues in education, including an understanding of enquiry based learning</w:t>
            </w:r>
          </w:p>
          <w:p w:rsidR="00B063E6" w:rsidRDefault="005637BF">
            <w:pPr>
              <w:numPr>
                <w:ilvl w:val="0"/>
                <w:numId w:val="3"/>
              </w:numPr>
              <w:shd w:val="clear" w:color="auto" w:fill="FFFFFF"/>
              <w:contextualSpacing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strong record of raising standards and securing good progress through outstandin</w:t>
            </w:r>
            <w:r>
              <w:rPr>
                <w:rFonts w:ascii="Arial" w:hAnsi="Arial" w:cs="Arial"/>
                <w:sz w:val="18"/>
                <w:szCs w:val="18"/>
              </w:rPr>
              <w:t>g classroom practice</w:t>
            </w:r>
          </w:p>
          <w:p w:rsidR="00B063E6" w:rsidRDefault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safeguarding pupils.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B063E6" w:rsidRDefault="00B063E6">
            <w:pPr>
              <w:widowControl w:val="0"/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ind w:left="72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B063E6" w:rsidRDefault="00B063E6">
            <w:pPr>
              <w:widowControl w:val="0"/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5637BF" w:rsidRDefault="005637BF" w:rsidP="005637BF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Teaching experience in Key Stage Two </w:t>
            </w:r>
          </w:p>
          <w:p w:rsidR="00B063E6" w:rsidRDefault="005637BF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Leadership of a subject or aspect</w:t>
            </w:r>
          </w:p>
        </w:tc>
        <w:tc>
          <w:tcPr>
            <w:tcW w:w="2126" w:type="dxa"/>
          </w:tcPr>
          <w:p w:rsidR="00B063E6" w:rsidRDefault="00B063E6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Application Form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B063E6">
        <w:tc>
          <w:tcPr>
            <w:tcW w:w="2170" w:type="dxa"/>
            <w:shd w:val="clear" w:color="auto" w:fill="B8CCE4" w:themeFill="accent1" w:themeFillTint="66"/>
          </w:tcPr>
          <w:p w:rsidR="00B063E6" w:rsidRDefault="005637B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EDUCATION AND TRAINING</w:t>
            </w:r>
          </w:p>
        </w:tc>
        <w:tc>
          <w:tcPr>
            <w:tcW w:w="8646" w:type="dxa"/>
          </w:tcPr>
          <w:p w:rsidR="00B063E6" w:rsidRDefault="005637BF">
            <w:pPr>
              <w:widowControl w:val="0"/>
              <w:numPr>
                <w:ilvl w:val="0"/>
                <w:numId w:val="8"/>
              </w:numPr>
              <w:tabs>
                <w:tab w:val="left" w:pos="401"/>
                <w:tab w:val="left" w:pos="807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Qualified teacher status, degree</w:t>
            </w:r>
          </w:p>
          <w:p w:rsidR="00B063E6" w:rsidRDefault="005637BF">
            <w:pPr>
              <w:widowControl w:val="0"/>
              <w:numPr>
                <w:ilvl w:val="0"/>
                <w:numId w:val="8"/>
              </w:numPr>
              <w:tabs>
                <w:tab w:val="left" w:pos="401"/>
                <w:tab w:val="left" w:pos="807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Evidence of continuing professional development</w:t>
            </w:r>
          </w:p>
          <w:p w:rsidR="00B063E6" w:rsidRDefault="005637BF">
            <w:pPr>
              <w:widowControl w:val="0"/>
              <w:numPr>
                <w:ilvl w:val="0"/>
                <w:numId w:val="2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child protection procedures </w:t>
            </w:r>
          </w:p>
          <w:p w:rsidR="00B063E6" w:rsidRDefault="005637BF">
            <w:pPr>
              <w:widowControl w:val="0"/>
              <w:numPr>
                <w:ilvl w:val="0"/>
                <w:numId w:val="2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understanding of Keeping Children Safe In Education 2023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063E6" w:rsidRDefault="005637BF">
            <w:pPr>
              <w:widowControl w:val="0"/>
              <w:numPr>
                <w:ilvl w:val="0"/>
                <w:numId w:val="2"/>
              </w:numPr>
              <w:tabs>
                <w:tab w:val="left" w:pos="401"/>
                <w:tab w:val="left" w:pos="807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SENCo qualification (NASENCo)</w:t>
            </w:r>
          </w:p>
          <w:p w:rsidR="00B063E6" w:rsidRDefault="005637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Recent professional development</w:t>
            </w:r>
          </w:p>
        </w:tc>
        <w:tc>
          <w:tcPr>
            <w:tcW w:w="2126" w:type="dxa"/>
          </w:tcPr>
          <w:p w:rsidR="00B063E6" w:rsidRDefault="005637BF">
            <w:pPr>
              <w:widowControl w:val="0"/>
              <w:numPr>
                <w:ilvl w:val="0"/>
                <w:numId w:val="2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Application Form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B063E6">
        <w:tc>
          <w:tcPr>
            <w:tcW w:w="2170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5637B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PRACTICAL</w:t>
            </w:r>
          </w:p>
          <w:p w:rsidR="00B063E6" w:rsidRDefault="005637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SKILLS</w:t>
            </w: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B063E6" w:rsidRDefault="005637BF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communication and interpersonal skills </w:t>
            </w:r>
          </w:p>
          <w:p w:rsidR="00B063E6" w:rsidRDefault="005637BF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classroom practitioner</w:t>
            </w:r>
          </w:p>
          <w:p w:rsidR="00B063E6" w:rsidRDefault="005637B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 literate with experience of use of ICT in management, data handling and use in teaching and learning</w:t>
            </w:r>
          </w:p>
          <w:p w:rsidR="00B063E6" w:rsidRDefault="005637BF">
            <w:pPr>
              <w:widowControl w:val="0"/>
              <w:numPr>
                <w:ilvl w:val="0"/>
                <w:numId w:val="1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Ability to evaluate teaching strategies and to adapt teaching styles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to best meet the needs of the children, including support for children on SEN register</w:t>
            </w:r>
          </w:p>
          <w:p w:rsidR="00B063E6" w:rsidRDefault="005637BF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time management skills</w:t>
            </w:r>
          </w:p>
          <w:p w:rsidR="00B063E6" w:rsidRDefault="005637BF">
            <w:pPr>
              <w:widowControl w:val="0"/>
              <w:numPr>
                <w:ilvl w:val="0"/>
                <w:numId w:val="1"/>
              </w:numPr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Experience in curriculum planning and assessment for learning, including targeted interventions</w:t>
            </w:r>
          </w:p>
          <w:p w:rsidR="00B063E6" w:rsidRDefault="005637BF">
            <w:pPr>
              <w:widowControl w:val="0"/>
              <w:numPr>
                <w:ilvl w:val="0"/>
                <w:numId w:val="1"/>
              </w:numPr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Excellent behaviour management skills</w:t>
            </w:r>
          </w:p>
        </w:tc>
        <w:tc>
          <w:tcPr>
            <w:tcW w:w="2694" w:type="dxa"/>
          </w:tcPr>
          <w:p w:rsidR="00B063E6" w:rsidRDefault="00B063E6">
            <w:pPr>
              <w:widowControl w:val="0"/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5637BF">
            <w:pPr>
              <w:widowControl w:val="0"/>
              <w:numPr>
                <w:ilvl w:val="0"/>
                <w:numId w:val="1"/>
              </w:numPr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and knowledge in curriculum area</w:t>
            </w:r>
          </w:p>
        </w:tc>
        <w:tc>
          <w:tcPr>
            <w:tcW w:w="2126" w:type="dxa"/>
          </w:tcPr>
          <w:p w:rsidR="00B063E6" w:rsidRDefault="00B063E6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Application Form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B063E6">
        <w:tc>
          <w:tcPr>
            <w:tcW w:w="2170" w:type="dxa"/>
            <w:shd w:val="clear" w:color="auto" w:fill="B8CCE4" w:themeFill="accent1" w:themeFillTint="66"/>
          </w:tcPr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5637BF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PERSONAL QUALITIES &amp; ATTRIBUTES</w:t>
            </w: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B063E6" w:rsidRDefault="00B063E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B063E6" w:rsidRDefault="005637BF">
            <w:pPr>
              <w:widowControl w:val="0"/>
              <w:numPr>
                <w:ilvl w:val="0"/>
                <w:numId w:val="7"/>
              </w:numPr>
              <w:tabs>
                <w:tab w:val="left" w:pos="401"/>
                <w:tab w:val="left" w:pos="665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In sympathy with the ethos of the school</w:t>
            </w:r>
          </w:p>
          <w:p w:rsidR="00B063E6" w:rsidRDefault="005637BF">
            <w:pPr>
              <w:widowControl w:val="0"/>
              <w:numPr>
                <w:ilvl w:val="0"/>
                <w:numId w:val="7"/>
              </w:numPr>
              <w:tabs>
                <w:tab w:val="left" w:pos="401"/>
                <w:tab w:val="left" w:pos="665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Demonstrable personal and professional integrity, including modelling the schools’ values and vision</w:t>
            </w:r>
          </w:p>
          <w:p w:rsidR="00B063E6" w:rsidRDefault="005637BF">
            <w:pPr>
              <w:widowControl w:val="0"/>
              <w:numPr>
                <w:ilvl w:val="0"/>
                <w:numId w:val="7"/>
              </w:numPr>
              <w:tabs>
                <w:tab w:val="left" w:pos="401"/>
                <w:tab w:val="left" w:pos="665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Ability to work cooperatively as a member of a team.</w:t>
            </w:r>
          </w:p>
          <w:p w:rsidR="00B063E6" w:rsidRDefault="005637BF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enthusiasm and self-motivation</w:t>
            </w:r>
          </w:p>
          <w:p w:rsidR="00B063E6" w:rsidRDefault="005637BF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positive relationships with children, parents, staff,</w:t>
            </w:r>
            <w:r>
              <w:rPr>
                <w:rFonts w:ascii="Arial" w:hAnsi="Arial" w:cs="Arial"/>
                <w:sz w:val="18"/>
                <w:szCs w:val="18"/>
              </w:rPr>
              <w:t xml:space="preserve"> governors and the community </w:t>
            </w:r>
          </w:p>
          <w:p w:rsidR="00B063E6" w:rsidRDefault="005637BF">
            <w:pPr>
              <w:widowControl w:val="0"/>
              <w:numPr>
                <w:ilvl w:val="0"/>
                <w:numId w:val="4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High expectations of children’s behaviour.</w:t>
            </w:r>
          </w:p>
          <w:p w:rsidR="00B063E6" w:rsidRDefault="005637BF">
            <w:pPr>
              <w:widowControl w:val="0"/>
              <w:numPr>
                <w:ilvl w:val="0"/>
                <w:numId w:val="4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To have a good health record</w:t>
            </w:r>
          </w:p>
          <w:p w:rsidR="00B063E6" w:rsidRDefault="005637BF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ability to stay calm and focused under pressure</w:t>
            </w:r>
          </w:p>
          <w:p w:rsidR="00B063E6" w:rsidRDefault="005637BF">
            <w:pPr>
              <w:pStyle w:val="Header"/>
              <w:numPr>
                <w:ilvl w:val="0"/>
                <w:numId w:val="4"/>
              </w:numPr>
              <w:shd w:val="clear" w:color="auto" w:fill="FFFFFF"/>
              <w:tabs>
                <w:tab w:val="clear" w:pos="4153"/>
                <w:tab w:val="clear" w:pos="830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a good role model for other staff </w:t>
            </w:r>
          </w:p>
          <w:p w:rsidR="00B063E6" w:rsidRDefault="005637BF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motivation to improve own practice through self evaluatio</w:t>
            </w:r>
            <w:r>
              <w:rPr>
                <w:rFonts w:ascii="Arial" w:hAnsi="Arial" w:cs="Arial"/>
                <w:sz w:val="18"/>
                <w:szCs w:val="18"/>
              </w:rPr>
              <w:t xml:space="preserve">n and learning from others </w:t>
            </w:r>
          </w:p>
          <w:p w:rsidR="00B063E6" w:rsidRDefault="005637BF">
            <w:pPr>
              <w:pStyle w:val="Header"/>
              <w:numPr>
                <w:ilvl w:val="0"/>
                <w:numId w:val="4"/>
              </w:numPr>
              <w:shd w:val="clear" w:color="auto" w:fill="FFFFFF"/>
              <w:tabs>
                <w:tab w:val="clear" w:pos="4153"/>
                <w:tab w:val="clear" w:pos="830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show loyalty and commitment to the school, including commitment to extra-curricular activities</w:t>
            </w:r>
          </w:p>
        </w:tc>
        <w:tc>
          <w:tcPr>
            <w:tcW w:w="2694" w:type="dxa"/>
          </w:tcPr>
          <w:p w:rsidR="00B063E6" w:rsidRDefault="005637B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240"/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Practising Catholic</w:t>
            </w:r>
          </w:p>
        </w:tc>
        <w:tc>
          <w:tcPr>
            <w:tcW w:w="2126" w:type="dxa"/>
          </w:tcPr>
          <w:p w:rsidR="00B063E6" w:rsidRDefault="00B063E6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Application Form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B063E6" w:rsidRDefault="005637BF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</w:t>
            </w:r>
          </w:p>
          <w:p w:rsidR="00B063E6" w:rsidRDefault="00B063E6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B063E6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B063E6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B063E6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B063E6" w:rsidRDefault="00B063E6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063E6" w:rsidRDefault="00B063E6"/>
    <w:sectPr w:rsidR="00B063E6">
      <w:pgSz w:w="16838" w:h="11906" w:orient="landscape"/>
      <w:pgMar w:top="142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E6" w:rsidRDefault="005637BF">
      <w:r>
        <w:separator/>
      </w:r>
    </w:p>
  </w:endnote>
  <w:endnote w:type="continuationSeparator" w:id="0">
    <w:p w:rsidR="00B063E6" w:rsidRDefault="0056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E6" w:rsidRDefault="005637BF">
      <w:r>
        <w:separator/>
      </w:r>
    </w:p>
  </w:footnote>
  <w:footnote w:type="continuationSeparator" w:id="0">
    <w:p w:rsidR="00B063E6" w:rsidRDefault="0056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C27"/>
    <w:multiLevelType w:val="hybridMultilevel"/>
    <w:tmpl w:val="7770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036"/>
    <w:multiLevelType w:val="hybridMultilevel"/>
    <w:tmpl w:val="A5B23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C69"/>
    <w:multiLevelType w:val="hybridMultilevel"/>
    <w:tmpl w:val="AF0E3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2F4C"/>
    <w:multiLevelType w:val="hybridMultilevel"/>
    <w:tmpl w:val="4B347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27908"/>
    <w:multiLevelType w:val="hybridMultilevel"/>
    <w:tmpl w:val="D13A4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CF2"/>
    <w:multiLevelType w:val="hybridMultilevel"/>
    <w:tmpl w:val="FD20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259B"/>
    <w:multiLevelType w:val="hybridMultilevel"/>
    <w:tmpl w:val="BEE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4E8"/>
    <w:multiLevelType w:val="hybridMultilevel"/>
    <w:tmpl w:val="92E24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E6"/>
    <w:rsid w:val="005637BF"/>
    <w:rsid w:val="00B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128F"/>
  <w15:docId w15:val="{BCA2443E-2768-4541-BEBC-1C05380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2610"/>
        <w:tab w:val="right" w:pos="522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48"/>
      <w:szCs w:val="4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Meekley</dc:creator>
  <cp:lastModifiedBy>Ms Core</cp:lastModifiedBy>
  <cp:revision>3</cp:revision>
  <cp:lastPrinted>2022-09-30T12:42:00Z</cp:lastPrinted>
  <dcterms:created xsi:type="dcterms:W3CDTF">2024-03-14T07:10:00Z</dcterms:created>
  <dcterms:modified xsi:type="dcterms:W3CDTF">2024-04-23T16:23:00Z</dcterms:modified>
</cp:coreProperties>
</file>