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7E4FB889" w14:textId="77777777" w:rsidR="007F1593" w:rsidRDefault="00F366BB" w:rsidP="001C6F01">
            <w:pPr>
              <w:rPr>
                <w:rFonts w:ascii="Arial" w:hAnsi="Arial" w:cs="Arial"/>
              </w:rPr>
            </w:pPr>
            <w:r>
              <w:rPr>
                <w:rFonts w:ascii="Arial" w:hAnsi="Arial" w:cs="Arial"/>
              </w:rPr>
              <w:t>Occupational Therapist</w:t>
            </w:r>
            <w:r w:rsidR="007F1593">
              <w:rPr>
                <w:rFonts w:ascii="Arial" w:hAnsi="Arial" w:cs="Arial"/>
              </w:rPr>
              <w:t xml:space="preserve"> </w:t>
            </w:r>
          </w:p>
          <w:p w14:paraId="54C7BF0C" w14:textId="53676D16" w:rsidR="00553D0C" w:rsidRPr="001C6F01" w:rsidRDefault="007F1593" w:rsidP="001C6F01">
            <w:pPr>
              <w:rPr>
                <w:rFonts w:ascii="Arial" w:hAnsi="Arial" w:cs="Arial"/>
              </w:rPr>
            </w:pPr>
            <w:r>
              <w:rPr>
                <w:rFonts w:ascii="Arial" w:hAnsi="Arial" w:cs="Arial"/>
              </w:rPr>
              <w:t>Equipment, Adaptation and Sensory Team</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46B64002" w:rsidR="00702FAC" w:rsidRPr="001C6F01" w:rsidRDefault="00F366BB" w:rsidP="001C6F01">
            <w:pPr>
              <w:rPr>
                <w:rFonts w:ascii="Arial" w:hAnsi="Arial" w:cs="Arial"/>
              </w:rPr>
            </w:pPr>
            <w:r>
              <w:rPr>
                <w:rFonts w:ascii="Arial" w:hAnsi="Arial" w:cs="Arial"/>
              </w:rPr>
              <w:t xml:space="preserve">Prevention, </w:t>
            </w:r>
            <w:proofErr w:type="gramStart"/>
            <w:r>
              <w:rPr>
                <w:rFonts w:ascii="Arial" w:hAnsi="Arial" w:cs="Arial"/>
              </w:rPr>
              <w:t>Wellbeing</w:t>
            </w:r>
            <w:proofErr w:type="gramEnd"/>
            <w:r>
              <w:rPr>
                <w:rFonts w:ascii="Arial" w:hAnsi="Arial" w:cs="Arial"/>
              </w:rPr>
              <w:t xml:space="preserve"> and Independence</w:t>
            </w:r>
            <w:r w:rsidR="00702FAC">
              <w:rPr>
                <w:rFonts w:ascii="Arial" w:hAnsi="Arial" w:cs="Arial"/>
              </w:rPr>
              <w:t xml:space="preserve"> </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523ACFC" w:rsidR="00553D0C" w:rsidRPr="001C6F01" w:rsidRDefault="00F366BB" w:rsidP="001C6F01">
                <w:pPr>
                  <w:rPr>
                    <w:rFonts w:ascii="Arial" w:hAnsi="Arial" w:cs="Arial"/>
                  </w:rPr>
                </w:pPr>
                <w:r>
                  <w:rPr>
                    <w:rFonts w:ascii="Arial" w:hAnsi="Arial" w:cs="Arial"/>
                  </w:rPr>
                  <w:t>Services to People – Adult Social Care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2620C99E" w:rsidR="00553D0C" w:rsidRPr="001C6F01" w:rsidRDefault="00B3396B" w:rsidP="001C6F01">
                <w:pPr>
                  <w:rPr>
                    <w:rFonts w:ascii="Arial" w:hAnsi="Arial" w:cs="Arial"/>
                  </w:rPr>
                </w:pPr>
                <w:r>
                  <w:rPr>
                    <w:rFonts w:ascii="Arial" w:hAnsi="Arial" w:cs="Arial"/>
                  </w:rPr>
                  <w:t>SO2</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40C19247" w14:textId="77777777" w:rsidR="00A21EA1" w:rsidRPr="00B3396B" w:rsidRDefault="00A21EA1" w:rsidP="00A21EA1">
      <w:pPr>
        <w:rPr>
          <w:rFonts w:ascii="Arial" w:hAnsi="Arial" w:cs="Arial"/>
          <w:noProof/>
          <w:lang w:eastAsia="en-GB"/>
        </w:rPr>
      </w:pPr>
      <w:r w:rsidRPr="00B3396B">
        <w:rPr>
          <w:rFonts w:ascii="Arial" w:hAnsi="Arial" w:cs="Arial"/>
          <w:noProof/>
          <w:lang w:eastAsia="en-GB"/>
        </w:rPr>
        <w:t>To provide a specialist Occupational Therapy service to adults with a diverse range of complex disabilities in conjunction with the needs of their carers in order to maximise their independence, reduce and/or manage risk and improve their quality of life.</w:t>
      </w:r>
    </w:p>
    <w:p w14:paraId="5D157366" w14:textId="70163B58" w:rsidR="00A21EA1" w:rsidRPr="00B3396B" w:rsidRDefault="00A21EA1" w:rsidP="00A21EA1">
      <w:pPr>
        <w:rPr>
          <w:rFonts w:ascii="Arial" w:hAnsi="Arial" w:cs="Arial"/>
          <w:noProof/>
          <w:lang w:eastAsia="en-GB"/>
        </w:rPr>
      </w:pPr>
      <w:r w:rsidRPr="00B3396B">
        <w:rPr>
          <w:rFonts w:ascii="Arial" w:hAnsi="Arial" w:cs="Arial"/>
          <w:noProof/>
          <w:lang w:eastAsia="en-GB"/>
        </w:rPr>
        <w:t>To utilise specialist Occupational Therapy skills in the assessment and provision of specialist/bespoke equipment, major complex adaptation</w:t>
      </w:r>
      <w:r w:rsidR="0042060E" w:rsidRPr="00B3396B">
        <w:rPr>
          <w:rFonts w:ascii="Arial" w:hAnsi="Arial" w:cs="Arial"/>
          <w:noProof/>
          <w:lang w:eastAsia="en-GB"/>
        </w:rPr>
        <w:t>s</w:t>
      </w:r>
      <w:r w:rsidRPr="00B3396B">
        <w:rPr>
          <w:rFonts w:ascii="Arial" w:hAnsi="Arial" w:cs="Arial"/>
          <w:noProof/>
          <w:lang w:eastAsia="en-GB"/>
        </w:rPr>
        <w:t xml:space="preserve"> within the context of relevant legislation, and the policies, procedures and resources of the local authority. </w:t>
      </w:r>
    </w:p>
    <w:p w14:paraId="1AF90672" w14:textId="5026ED3E" w:rsidR="00A21EA1" w:rsidRPr="00B3396B" w:rsidRDefault="00A21EA1" w:rsidP="00A21EA1">
      <w:pPr>
        <w:rPr>
          <w:rFonts w:ascii="Arial" w:hAnsi="Arial" w:cs="Arial"/>
          <w:lang w:eastAsia="en-GB"/>
        </w:rPr>
      </w:pPr>
      <w:r w:rsidRPr="00B3396B">
        <w:rPr>
          <w:rFonts w:ascii="Arial" w:hAnsi="Arial" w:cs="Arial"/>
          <w:lang w:eastAsia="en-GB"/>
        </w:rPr>
        <w:t xml:space="preserve">To work in partnership with other statutory and voluntary agencies </w:t>
      </w:r>
      <w:proofErr w:type="gramStart"/>
      <w:r w:rsidRPr="00B3396B">
        <w:rPr>
          <w:rFonts w:ascii="Arial" w:hAnsi="Arial" w:cs="Arial"/>
          <w:lang w:eastAsia="en-GB"/>
        </w:rPr>
        <w:t>in order to</w:t>
      </w:r>
      <w:proofErr w:type="gramEnd"/>
      <w:r w:rsidRPr="00B3396B">
        <w:rPr>
          <w:rFonts w:ascii="Arial" w:hAnsi="Arial" w:cs="Arial"/>
          <w:lang w:eastAsia="en-GB"/>
        </w:rPr>
        <w:t xml:space="preserve"> enable adults to remain in or return to their preferred accommodation.</w:t>
      </w:r>
    </w:p>
    <w:p w14:paraId="2DB1F795" w14:textId="77777777" w:rsidR="00553D0C" w:rsidRPr="001C6F01" w:rsidRDefault="00553D0C"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11695FD1" w14:textId="77777777" w:rsidR="00433D05" w:rsidRPr="00B3396B" w:rsidRDefault="002A7B52" w:rsidP="00433D05">
      <w:pPr>
        <w:pStyle w:val="ListParagraph"/>
        <w:numPr>
          <w:ilvl w:val="0"/>
          <w:numId w:val="14"/>
        </w:numPr>
        <w:rPr>
          <w:rFonts w:ascii="Arial" w:hAnsi="Arial" w:cs="Arial"/>
          <w:noProof/>
          <w:lang w:eastAsia="en-GB"/>
        </w:rPr>
      </w:pPr>
      <w:r w:rsidRPr="00B3396B">
        <w:rPr>
          <w:rFonts w:ascii="Arial" w:hAnsi="Arial" w:cs="Arial"/>
          <w:noProof/>
          <w:lang w:eastAsia="en-GB"/>
        </w:rPr>
        <w:t>To assess the needs of adults and to make recommendations and formulate care plans for the provision of specialist equipment and/or complex major adaptations.</w:t>
      </w:r>
    </w:p>
    <w:p w14:paraId="1DBCA9DB" w14:textId="7F4EBBE7" w:rsidR="00433D05" w:rsidRPr="00B3396B" w:rsidRDefault="002A7B52" w:rsidP="00433D05">
      <w:pPr>
        <w:pStyle w:val="ListParagraph"/>
        <w:numPr>
          <w:ilvl w:val="0"/>
          <w:numId w:val="14"/>
        </w:numPr>
        <w:rPr>
          <w:rFonts w:ascii="Arial" w:hAnsi="Arial" w:cs="Arial"/>
          <w:noProof/>
          <w:lang w:eastAsia="en-GB"/>
        </w:rPr>
      </w:pPr>
      <w:r w:rsidRPr="00B3396B">
        <w:rPr>
          <w:rFonts w:ascii="Arial" w:hAnsi="Arial" w:cs="Arial"/>
          <w:noProof/>
          <w:lang w:eastAsia="en-GB"/>
        </w:rPr>
        <w:t>To undertake assessments in line with legislation,</w:t>
      </w:r>
      <w:r w:rsidR="007F1593" w:rsidRPr="00B3396B">
        <w:rPr>
          <w:rFonts w:ascii="Arial" w:hAnsi="Arial" w:cs="Arial"/>
          <w:noProof/>
          <w:lang w:eastAsia="en-GB"/>
        </w:rPr>
        <w:t xml:space="preserve"> including Care Act 2014,</w:t>
      </w:r>
      <w:r w:rsidRPr="00B3396B">
        <w:rPr>
          <w:rFonts w:ascii="Arial" w:hAnsi="Arial" w:cs="Arial"/>
          <w:noProof/>
          <w:lang w:eastAsia="en-GB"/>
        </w:rPr>
        <w:t xml:space="preserve"> local and national policies, procedures, guidelines and eligibility criteria.</w:t>
      </w:r>
    </w:p>
    <w:p w14:paraId="21E9229D" w14:textId="77777777" w:rsidR="00433D05" w:rsidRPr="00B3396B" w:rsidRDefault="002A7B52" w:rsidP="00433D05">
      <w:pPr>
        <w:pStyle w:val="ListParagraph"/>
        <w:numPr>
          <w:ilvl w:val="0"/>
          <w:numId w:val="14"/>
        </w:numPr>
        <w:rPr>
          <w:rFonts w:ascii="Arial" w:hAnsi="Arial" w:cs="Arial"/>
          <w:noProof/>
          <w:lang w:eastAsia="en-GB"/>
        </w:rPr>
      </w:pPr>
      <w:r w:rsidRPr="00B3396B">
        <w:rPr>
          <w:rFonts w:ascii="Arial" w:hAnsi="Arial" w:cs="Arial"/>
          <w:noProof/>
          <w:lang w:eastAsia="en-GB"/>
        </w:rPr>
        <w:t>To manage and prioritise an allocated caseload, identifying and reducing/managing risks, exploring the most effective method of intervention and co-ordinating the provision and review of equipment/adaptations as appropriate.</w:t>
      </w:r>
    </w:p>
    <w:p w14:paraId="72D251CD" w14:textId="77777777" w:rsidR="00433D05" w:rsidRPr="00B3396B" w:rsidRDefault="00433D05" w:rsidP="00433D05">
      <w:pPr>
        <w:pStyle w:val="ListParagraph"/>
        <w:numPr>
          <w:ilvl w:val="0"/>
          <w:numId w:val="14"/>
        </w:numPr>
        <w:rPr>
          <w:rFonts w:ascii="Arial" w:hAnsi="Arial" w:cs="Arial"/>
          <w:noProof/>
          <w:lang w:eastAsia="en-GB"/>
        </w:rPr>
      </w:pPr>
      <w:r w:rsidRPr="00B3396B">
        <w:rPr>
          <w:rFonts w:ascii="Arial" w:hAnsi="Arial" w:cs="Arial"/>
        </w:rPr>
        <w:t xml:space="preserve">To work in partnership with colleagues in other council services, </w:t>
      </w:r>
      <w:proofErr w:type="gramStart"/>
      <w:r w:rsidRPr="00B3396B">
        <w:rPr>
          <w:rFonts w:ascii="Arial" w:hAnsi="Arial" w:cs="Arial"/>
        </w:rPr>
        <w:t>agencies</w:t>
      </w:r>
      <w:proofErr w:type="gramEnd"/>
      <w:r w:rsidRPr="00B3396B">
        <w:rPr>
          <w:rFonts w:ascii="Arial" w:hAnsi="Arial" w:cs="Arial"/>
        </w:rPr>
        <w:t xml:space="preserve"> and organisations to provide services to people in need of equipment and adaptations.   </w:t>
      </w:r>
    </w:p>
    <w:p w14:paraId="25A03072" w14:textId="68AA92E5" w:rsidR="002A7B52" w:rsidRPr="00B3396B" w:rsidRDefault="002A7B52" w:rsidP="00433D05">
      <w:pPr>
        <w:pStyle w:val="ListParagraph"/>
        <w:numPr>
          <w:ilvl w:val="0"/>
          <w:numId w:val="14"/>
        </w:numPr>
        <w:rPr>
          <w:rFonts w:ascii="Arial" w:hAnsi="Arial" w:cs="Arial"/>
          <w:noProof/>
          <w:lang w:eastAsia="en-GB"/>
        </w:rPr>
      </w:pPr>
      <w:r w:rsidRPr="00B3396B">
        <w:rPr>
          <w:rFonts w:ascii="Arial" w:hAnsi="Arial" w:cs="Arial"/>
          <w:noProof/>
          <w:lang w:eastAsia="en-GB"/>
        </w:rPr>
        <w:t>To maintain accurate and contemporaneous service user records, as required by the relevant policies and procedures, good practice guidelines and professional bodies.</w:t>
      </w:r>
    </w:p>
    <w:p w14:paraId="0D6F3B4A" w14:textId="77777777" w:rsidR="002A7B52" w:rsidRPr="00B3396B" w:rsidRDefault="002A7B52" w:rsidP="002A7B52">
      <w:pPr>
        <w:pStyle w:val="ListParagraph"/>
        <w:numPr>
          <w:ilvl w:val="0"/>
          <w:numId w:val="14"/>
        </w:numPr>
        <w:rPr>
          <w:rFonts w:ascii="Arial" w:hAnsi="Arial" w:cs="Arial"/>
          <w:noProof/>
          <w:lang w:eastAsia="en-GB"/>
        </w:rPr>
      </w:pPr>
      <w:r w:rsidRPr="00B3396B">
        <w:rPr>
          <w:rFonts w:ascii="Arial" w:hAnsi="Arial" w:cs="Arial"/>
          <w:noProof/>
          <w:lang w:eastAsia="en-GB"/>
        </w:rPr>
        <w:t>To provide specialist advice and information to a wide range of staff, service users and carers to promote and maintain independence and reduce/manage risk.</w:t>
      </w:r>
    </w:p>
    <w:p w14:paraId="7F42505C" w14:textId="77777777" w:rsidR="002A7B52" w:rsidRPr="00B3396B" w:rsidRDefault="002A7B52" w:rsidP="00433D05">
      <w:pPr>
        <w:pStyle w:val="ListParagraph"/>
        <w:rPr>
          <w:rFonts w:ascii="Arial" w:hAnsi="Arial" w:cs="Arial"/>
          <w:noProof/>
          <w:lang w:eastAsia="en-GB"/>
        </w:rPr>
      </w:pPr>
    </w:p>
    <w:p w14:paraId="666C2A87" w14:textId="77777777" w:rsidR="00433D05" w:rsidRPr="00B3396B" w:rsidRDefault="002A7B52" w:rsidP="00433D05">
      <w:pPr>
        <w:pStyle w:val="ListParagraph"/>
        <w:numPr>
          <w:ilvl w:val="0"/>
          <w:numId w:val="14"/>
        </w:numPr>
        <w:rPr>
          <w:rFonts w:ascii="Arial" w:hAnsi="Arial" w:cs="Arial"/>
          <w:noProof/>
          <w:lang w:eastAsia="en-GB"/>
        </w:rPr>
      </w:pPr>
      <w:r w:rsidRPr="00B3396B">
        <w:rPr>
          <w:rFonts w:ascii="Arial" w:hAnsi="Arial" w:cs="Arial"/>
          <w:noProof/>
          <w:lang w:eastAsia="en-GB"/>
        </w:rPr>
        <w:t xml:space="preserve">To consider the needs of carers and support them in their caring role to reduce risk/ injury to themselves and to prevent the need for additional paid care </w:t>
      </w:r>
      <w:r w:rsidR="00433D05" w:rsidRPr="00B3396B">
        <w:rPr>
          <w:rFonts w:ascii="Arial" w:hAnsi="Arial" w:cs="Arial"/>
          <w:noProof/>
          <w:lang w:eastAsia="en-GB"/>
        </w:rPr>
        <w:t>and</w:t>
      </w:r>
      <w:r w:rsidRPr="00B3396B">
        <w:rPr>
          <w:rFonts w:ascii="Arial" w:hAnsi="Arial" w:cs="Arial"/>
          <w:noProof/>
          <w:lang w:eastAsia="en-GB"/>
        </w:rPr>
        <w:t xml:space="preserve"> inappropriate/ unwanted admission to 24hr care</w:t>
      </w:r>
    </w:p>
    <w:p w14:paraId="0521D6FC" w14:textId="7A59E9D3" w:rsidR="002A7B52" w:rsidRPr="00B3396B" w:rsidRDefault="002A7B52" w:rsidP="00433D05">
      <w:pPr>
        <w:pStyle w:val="ListParagraph"/>
        <w:numPr>
          <w:ilvl w:val="0"/>
          <w:numId w:val="14"/>
        </w:numPr>
        <w:rPr>
          <w:rFonts w:ascii="Arial" w:hAnsi="Arial" w:cs="Arial"/>
          <w:noProof/>
          <w:lang w:eastAsia="en-GB"/>
        </w:rPr>
      </w:pPr>
      <w:r w:rsidRPr="00B3396B">
        <w:rPr>
          <w:rFonts w:ascii="Arial" w:hAnsi="Arial" w:cs="Arial"/>
          <w:noProof/>
          <w:lang w:eastAsia="en-GB"/>
        </w:rPr>
        <w:t>To undertake complex moving and handling risk assessments and provide appropriate equipment and training to service users and informal carers.</w:t>
      </w:r>
    </w:p>
    <w:p w14:paraId="7E412BA7" w14:textId="77777777" w:rsidR="002A7B52" w:rsidRPr="00B3396B" w:rsidRDefault="002A7B52" w:rsidP="002A7B52">
      <w:pPr>
        <w:pStyle w:val="ListParagraph"/>
        <w:numPr>
          <w:ilvl w:val="0"/>
          <w:numId w:val="14"/>
        </w:numPr>
        <w:rPr>
          <w:rFonts w:ascii="Arial" w:hAnsi="Arial" w:cs="Arial"/>
          <w:noProof/>
          <w:lang w:eastAsia="en-GB"/>
        </w:rPr>
      </w:pPr>
      <w:r w:rsidRPr="00B3396B">
        <w:rPr>
          <w:rFonts w:ascii="Arial" w:hAnsi="Arial" w:cs="Arial"/>
          <w:noProof/>
          <w:lang w:eastAsia="en-GB"/>
        </w:rPr>
        <w:t xml:space="preserve">To manage conflict, address complex and contentious issues and find ways to resolve them with service users, carers or colleagues in a professional manner. </w:t>
      </w:r>
    </w:p>
    <w:p w14:paraId="490CEC67" w14:textId="7736FDBB" w:rsidR="002A7B52" w:rsidRPr="00B3396B" w:rsidRDefault="002A7B52" w:rsidP="002A7B52">
      <w:pPr>
        <w:pStyle w:val="ListParagraph"/>
        <w:numPr>
          <w:ilvl w:val="0"/>
          <w:numId w:val="14"/>
        </w:numPr>
        <w:rPr>
          <w:rFonts w:ascii="Arial" w:hAnsi="Arial" w:cs="Arial"/>
          <w:noProof/>
          <w:lang w:eastAsia="en-GB"/>
        </w:rPr>
      </w:pPr>
      <w:r w:rsidRPr="00B3396B">
        <w:rPr>
          <w:rFonts w:ascii="Arial" w:hAnsi="Arial" w:cs="Arial"/>
          <w:noProof/>
          <w:lang w:eastAsia="en-GB"/>
        </w:rPr>
        <w:t>To maintain own competence to practice through continuing professional development and to contribute to the development of colleagues and the service as a whole.</w:t>
      </w:r>
    </w:p>
    <w:p w14:paraId="6A032C3B" w14:textId="0FD60DF4" w:rsidR="006565D7" w:rsidRPr="00B3396B" w:rsidRDefault="006565D7" w:rsidP="007F1593">
      <w:pPr>
        <w:pStyle w:val="ListParagraph"/>
        <w:numPr>
          <w:ilvl w:val="0"/>
          <w:numId w:val="14"/>
        </w:numPr>
        <w:rPr>
          <w:rFonts w:ascii="Arial" w:hAnsi="Arial" w:cs="Arial"/>
          <w:noProof/>
          <w:lang w:eastAsia="en-GB"/>
        </w:rPr>
      </w:pPr>
      <w:r w:rsidRPr="00B3396B">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B3396B">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77F2B52" w14:textId="77777777" w:rsidR="006565D7" w:rsidRPr="00B3396B" w:rsidRDefault="006565D7" w:rsidP="007F1593">
      <w:pPr>
        <w:pStyle w:val="ListParagraph"/>
        <w:numPr>
          <w:ilvl w:val="0"/>
          <w:numId w:val="14"/>
        </w:numPr>
        <w:spacing w:after="0" w:line="240" w:lineRule="auto"/>
        <w:rPr>
          <w:rFonts w:ascii="Arial" w:eastAsia="Calibri" w:hAnsi="Arial" w:cs="Arial"/>
        </w:rPr>
      </w:pPr>
      <w:r w:rsidRPr="00B3396B">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B3396B">
        <w:rPr>
          <w:rFonts w:ascii="Arial" w:eastAsia="Calibri" w:hAnsi="Arial" w:cs="Arial"/>
        </w:rPr>
        <w:t>security</w:t>
      </w:r>
      <w:proofErr w:type="gramEnd"/>
      <w:r w:rsidRPr="00B3396B">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1DC342EF" w14:textId="79D972BD" w:rsidR="00D4743F" w:rsidRDefault="001429EA" w:rsidP="00B3396B">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5E8918B9" w14:textId="77777777" w:rsidR="00B3396B" w:rsidRPr="00B3396B" w:rsidRDefault="00B3396B" w:rsidP="00B3396B">
      <w:pPr>
        <w:pStyle w:val="ListParagraph"/>
        <w:ind w:left="1080"/>
        <w:rPr>
          <w:rFonts w:ascii="Arial" w:hAnsi="Arial" w:cs="Arial"/>
        </w:rPr>
      </w:pPr>
    </w:p>
    <w:p w14:paraId="261B6048" w14:textId="4B3BC099" w:rsidR="00452E4C" w:rsidRPr="00B3396B" w:rsidRDefault="00D4743F" w:rsidP="0085560E">
      <w:pPr>
        <w:pStyle w:val="ListParagraph"/>
        <w:numPr>
          <w:ilvl w:val="0"/>
          <w:numId w:val="16"/>
        </w:numPr>
        <w:rPr>
          <w:rFonts w:ascii="Arial" w:hAnsi="Arial" w:cs="Arial"/>
        </w:rPr>
      </w:pPr>
      <w:r w:rsidRPr="00B3396B">
        <w:rPr>
          <w:rFonts w:ascii="Arial" w:hAnsi="Arial" w:cs="Arial"/>
        </w:rPr>
        <w:t>Experience of undertaking occupational therapy assessments of need for people with physical disabilities</w:t>
      </w:r>
    </w:p>
    <w:p w14:paraId="4E588639" w14:textId="4C23102F" w:rsidR="00E645E5" w:rsidRPr="00B3396B" w:rsidRDefault="00E645E5" w:rsidP="00E645E5">
      <w:pPr>
        <w:pStyle w:val="ListParagraph"/>
        <w:numPr>
          <w:ilvl w:val="0"/>
          <w:numId w:val="16"/>
        </w:numPr>
        <w:rPr>
          <w:rFonts w:ascii="Arial" w:hAnsi="Arial" w:cs="Arial"/>
        </w:rPr>
      </w:pPr>
      <w:r w:rsidRPr="00B3396B">
        <w:rPr>
          <w:rFonts w:ascii="Arial" w:hAnsi="Arial" w:cs="Arial"/>
        </w:rPr>
        <w:t>A knowledge of the functional difficulties caused by having a complex condition</w:t>
      </w:r>
    </w:p>
    <w:p w14:paraId="00DCECA9" w14:textId="45C11F50" w:rsidR="009B762C" w:rsidRPr="00B3396B" w:rsidRDefault="009B762C" w:rsidP="0085560E">
      <w:pPr>
        <w:pStyle w:val="ListParagraph"/>
        <w:numPr>
          <w:ilvl w:val="0"/>
          <w:numId w:val="16"/>
        </w:numPr>
        <w:rPr>
          <w:rFonts w:ascii="Arial" w:hAnsi="Arial" w:cs="Arial"/>
        </w:rPr>
      </w:pPr>
      <w:r w:rsidRPr="00B3396B">
        <w:rPr>
          <w:rFonts w:ascii="Arial" w:hAnsi="Arial" w:cs="Arial"/>
        </w:rPr>
        <w:t>Experience of carrying out assessment of need in a social care setting</w:t>
      </w:r>
    </w:p>
    <w:p w14:paraId="30997407" w14:textId="5497DCE9" w:rsidR="0085560E" w:rsidRPr="00B3396B" w:rsidRDefault="00BC3BFC" w:rsidP="0085560E">
      <w:pPr>
        <w:pStyle w:val="ListParagraph"/>
        <w:numPr>
          <w:ilvl w:val="0"/>
          <w:numId w:val="16"/>
        </w:numPr>
        <w:rPr>
          <w:rFonts w:ascii="Arial" w:hAnsi="Arial" w:cs="Arial"/>
        </w:rPr>
      </w:pPr>
      <w:r w:rsidRPr="00B3396B">
        <w:rPr>
          <w:rFonts w:ascii="Arial" w:hAnsi="Arial" w:cs="Arial"/>
        </w:rPr>
        <w:t>Experience and skills in the assessment of need for major adaptations and specialist equipment</w:t>
      </w:r>
    </w:p>
    <w:p w14:paraId="526C2F01" w14:textId="1469A64A" w:rsidR="0085560E" w:rsidRPr="00B3396B" w:rsidRDefault="00BC3BFC" w:rsidP="0085560E">
      <w:pPr>
        <w:pStyle w:val="ListParagraph"/>
        <w:numPr>
          <w:ilvl w:val="0"/>
          <w:numId w:val="16"/>
        </w:numPr>
        <w:rPr>
          <w:rFonts w:ascii="Arial" w:hAnsi="Arial" w:cs="Arial"/>
        </w:rPr>
      </w:pPr>
      <w:r w:rsidRPr="00B3396B">
        <w:rPr>
          <w:rFonts w:ascii="Arial" w:hAnsi="Arial" w:cs="Arial"/>
        </w:rPr>
        <w:t>Experience in the carrying out complex moving and handlin</w:t>
      </w:r>
      <w:r w:rsidR="007F1593" w:rsidRPr="00B3396B">
        <w:rPr>
          <w:rFonts w:ascii="Arial" w:hAnsi="Arial" w:cs="Arial"/>
        </w:rPr>
        <w:t>g</w:t>
      </w:r>
      <w:r w:rsidRPr="00B3396B">
        <w:rPr>
          <w:rFonts w:ascii="Arial" w:hAnsi="Arial" w:cs="Arial"/>
        </w:rPr>
        <w:t xml:space="preserve"> </w:t>
      </w:r>
      <w:proofErr w:type="gramStart"/>
      <w:r w:rsidRPr="00B3396B">
        <w:rPr>
          <w:rFonts w:ascii="Arial" w:hAnsi="Arial" w:cs="Arial"/>
        </w:rPr>
        <w:t>assessments</w:t>
      </w:r>
      <w:proofErr w:type="gramEnd"/>
    </w:p>
    <w:p w14:paraId="4BCED493" w14:textId="56EA402D" w:rsidR="00E645E5" w:rsidRPr="00B3396B" w:rsidRDefault="00E645E5" w:rsidP="00E645E5">
      <w:pPr>
        <w:pStyle w:val="ListParagraph"/>
        <w:numPr>
          <w:ilvl w:val="0"/>
          <w:numId w:val="16"/>
        </w:numPr>
        <w:rPr>
          <w:rFonts w:ascii="Arial" w:hAnsi="Arial" w:cs="Arial"/>
        </w:rPr>
      </w:pPr>
      <w:r w:rsidRPr="00B3396B">
        <w:rPr>
          <w:rFonts w:ascii="Arial" w:hAnsi="Arial" w:cs="Arial"/>
        </w:rPr>
        <w:t>Ability to recognise and evaluate risk and make appropriate recommendations</w:t>
      </w:r>
    </w:p>
    <w:p w14:paraId="47D6EC63" w14:textId="0B588F21" w:rsidR="0085560E" w:rsidRPr="00B3396B" w:rsidRDefault="00BC3BFC" w:rsidP="0085560E">
      <w:pPr>
        <w:pStyle w:val="ListParagraph"/>
        <w:numPr>
          <w:ilvl w:val="0"/>
          <w:numId w:val="16"/>
        </w:numPr>
        <w:rPr>
          <w:rFonts w:ascii="Arial" w:hAnsi="Arial" w:cs="Arial"/>
        </w:rPr>
      </w:pPr>
      <w:r w:rsidRPr="00B3396B">
        <w:rPr>
          <w:rFonts w:ascii="Arial" w:hAnsi="Arial" w:cs="Arial"/>
        </w:rPr>
        <w:t>Understanding of specific legislation and social policy relevant to the post.</w:t>
      </w:r>
    </w:p>
    <w:p w14:paraId="6995B9FB" w14:textId="3CC49684" w:rsidR="0085560E" w:rsidRPr="00B3396B" w:rsidRDefault="00BC3BFC" w:rsidP="00E645E5">
      <w:pPr>
        <w:pStyle w:val="ListParagraph"/>
        <w:numPr>
          <w:ilvl w:val="0"/>
          <w:numId w:val="16"/>
        </w:numPr>
        <w:rPr>
          <w:rFonts w:ascii="Arial" w:hAnsi="Arial" w:cs="Arial"/>
        </w:rPr>
      </w:pPr>
      <w:r w:rsidRPr="00B3396B">
        <w:rPr>
          <w:rFonts w:ascii="Arial" w:hAnsi="Arial" w:cs="Arial"/>
        </w:rPr>
        <w:t>Experience of carrying out Independent Mobility Assessments</w:t>
      </w:r>
      <w:r w:rsidR="00E645E5" w:rsidRPr="00B3396B">
        <w:rPr>
          <w:rFonts w:ascii="Arial" w:hAnsi="Arial" w:cs="Arial"/>
        </w:rPr>
        <w:t xml:space="preserve"> and k</w:t>
      </w:r>
      <w:r w:rsidRPr="00B3396B">
        <w:rPr>
          <w:rFonts w:ascii="Arial" w:hAnsi="Arial" w:cs="Arial"/>
        </w:rPr>
        <w:t xml:space="preserve">nowledge of the Department for </w:t>
      </w:r>
      <w:r w:rsidR="00E645E5" w:rsidRPr="00B3396B">
        <w:rPr>
          <w:rFonts w:ascii="Arial" w:hAnsi="Arial" w:cs="Arial"/>
        </w:rPr>
        <w:t>T</w:t>
      </w:r>
      <w:r w:rsidRPr="00B3396B">
        <w:rPr>
          <w:rFonts w:ascii="Arial" w:hAnsi="Arial" w:cs="Arial"/>
        </w:rPr>
        <w:t xml:space="preserve">ransport guidance on Blue </w:t>
      </w:r>
      <w:r w:rsidR="00E645E5" w:rsidRPr="00B3396B">
        <w:rPr>
          <w:rFonts w:ascii="Arial" w:hAnsi="Arial" w:cs="Arial"/>
        </w:rPr>
        <w:t>B</w:t>
      </w:r>
      <w:r w:rsidRPr="00B3396B">
        <w:rPr>
          <w:rFonts w:ascii="Arial" w:hAnsi="Arial" w:cs="Arial"/>
        </w:rPr>
        <w:t>adges</w:t>
      </w:r>
    </w:p>
    <w:p w14:paraId="379A8E13" w14:textId="4B8714FC" w:rsidR="0085560E" w:rsidRPr="00B3396B" w:rsidRDefault="00BC3BFC" w:rsidP="0085560E">
      <w:pPr>
        <w:pStyle w:val="ListParagraph"/>
        <w:numPr>
          <w:ilvl w:val="0"/>
          <w:numId w:val="16"/>
        </w:numPr>
        <w:rPr>
          <w:rFonts w:ascii="Arial" w:hAnsi="Arial" w:cs="Arial"/>
        </w:rPr>
      </w:pPr>
      <w:r w:rsidRPr="00B3396B">
        <w:rPr>
          <w:rFonts w:ascii="Arial" w:hAnsi="Arial" w:cs="Arial"/>
        </w:rPr>
        <w:t>Knowledge of resources to enable people to live independently in the community</w:t>
      </w:r>
    </w:p>
    <w:p w14:paraId="183CD1F4" w14:textId="6A1C8733" w:rsidR="00BC3BFC" w:rsidRPr="00B3396B" w:rsidRDefault="00BC3BFC" w:rsidP="0085560E">
      <w:pPr>
        <w:pStyle w:val="ListParagraph"/>
        <w:numPr>
          <w:ilvl w:val="0"/>
          <w:numId w:val="16"/>
        </w:numPr>
        <w:rPr>
          <w:rFonts w:ascii="Arial" w:hAnsi="Arial" w:cs="Arial"/>
        </w:rPr>
      </w:pPr>
      <w:r w:rsidRPr="00B3396B">
        <w:rPr>
          <w:rFonts w:ascii="Arial" w:hAnsi="Arial" w:cs="Arial"/>
        </w:rPr>
        <w:t>Ability to work in partnership with service users</w:t>
      </w:r>
      <w:r w:rsidR="001A2C88" w:rsidRPr="00B3396B">
        <w:rPr>
          <w:rFonts w:ascii="Arial" w:hAnsi="Arial" w:cs="Arial"/>
        </w:rPr>
        <w:t>, carers</w:t>
      </w:r>
      <w:r w:rsidRPr="00B3396B">
        <w:rPr>
          <w:rFonts w:ascii="Arial" w:hAnsi="Arial" w:cs="Arial"/>
        </w:rPr>
        <w:t xml:space="preserve"> and other </w:t>
      </w:r>
      <w:proofErr w:type="gramStart"/>
      <w:r w:rsidRPr="00B3396B">
        <w:rPr>
          <w:rFonts w:ascii="Arial" w:hAnsi="Arial" w:cs="Arial"/>
        </w:rPr>
        <w:t>agencies</w:t>
      </w:r>
      <w:proofErr w:type="gramEnd"/>
    </w:p>
    <w:p w14:paraId="5C28087D" w14:textId="05E64549" w:rsidR="007F1593" w:rsidRPr="00B3396B" w:rsidRDefault="007F1593" w:rsidP="0085560E">
      <w:pPr>
        <w:pStyle w:val="ListParagraph"/>
        <w:numPr>
          <w:ilvl w:val="0"/>
          <w:numId w:val="16"/>
        </w:numPr>
        <w:rPr>
          <w:rFonts w:ascii="Arial" w:hAnsi="Arial" w:cs="Arial"/>
        </w:rPr>
      </w:pPr>
      <w:r w:rsidRPr="00B3396B">
        <w:rPr>
          <w:rFonts w:ascii="Arial" w:hAnsi="Arial" w:cs="Arial"/>
        </w:rPr>
        <w:t>Ability to drive and have a car available to use at work.</w:t>
      </w:r>
    </w:p>
    <w:p w14:paraId="4CFFE8BC" w14:textId="28CBC888" w:rsidR="00BC3BFC" w:rsidRPr="00B3396B" w:rsidRDefault="00BC3BFC" w:rsidP="0085560E">
      <w:pPr>
        <w:pStyle w:val="ListParagraph"/>
        <w:numPr>
          <w:ilvl w:val="0"/>
          <w:numId w:val="16"/>
        </w:numPr>
        <w:rPr>
          <w:rFonts w:ascii="Arial" w:hAnsi="Arial" w:cs="Arial"/>
        </w:rPr>
      </w:pPr>
      <w:r w:rsidRPr="00B3396B">
        <w:rPr>
          <w:rFonts w:ascii="Arial" w:hAnsi="Arial" w:cs="Arial"/>
        </w:rPr>
        <w:t>Current registration with the Health and Care Professionals Council (HCPC)</w:t>
      </w:r>
    </w:p>
    <w:p w14:paraId="2CD8CF51" w14:textId="1A4273EB" w:rsidR="003F7EBC" w:rsidRPr="00B3396B" w:rsidRDefault="003F7EBC" w:rsidP="0085560E">
      <w:pPr>
        <w:pStyle w:val="ListParagraph"/>
        <w:numPr>
          <w:ilvl w:val="0"/>
          <w:numId w:val="16"/>
        </w:numPr>
        <w:rPr>
          <w:rFonts w:ascii="Arial" w:hAnsi="Arial" w:cs="Arial"/>
        </w:rPr>
      </w:pPr>
      <w:r w:rsidRPr="00B3396B">
        <w:rPr>
          <w:rFonts w:ascii="Arial" w:hAnsi="Arial" w:cs="Arial"/>
        </w:rPr>
        <w:t xml:space="preserve">Degree or </w:t>
      </w:r>
      <w:r w:rsidR="001A2C88" w:rsidRPr="00B3396B">
        <w:rPr>
          <w:rFonts w:ascii="Arial" w:hAnsi="Arial" w:cs="Arial"/>
        </w:rPr>
        <w:t>D</w:t>
      </w:r>
      <w:r w:rsidRPr="00B3396B">
        <w:rPr>
          <w:rFonts w:ascii="Arial" w:hAnsi="Arial" w:cs="Arial"/>
        </w:rPr>
        <w:t>iploma of the Royal College of Occupational Therapists</w:t>
      </w:r>
    </w:p>
    <w:sectPr w:rsidR="003F7EBC" w:rsidRPr="00B3396B"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F5CA" w14:textId="77777777" w:rsidR="007F5148" w:rsidRDefault="007F5148" w:rsidP="005034D4">
      <w:pPr>
        <w:spacing w:after="0" w:line="240" w:lineRule="auto"/>
      </w:pPr>
      <w:r>
        <w:separator/>
      </w:r>
    </w:p>
  </w:endnote>
  <w:endnote w:type="continuationSeparator" w:id="0">
    <w:p w14:paraId="19F9BF4B" w14:textId="77777777" w:rsidR="007F5148" w:rsidRDefault="007F5148"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0B31" w14:textId="77777777" w:rsidR="007F5148" w:rsidRDefault="007F5148" w:rsidP="005034D4">
      <w:pPr>
        <w:spacing w:after="0" w:line="240" w:lineRule="auto"/>
      </w:pPr>
      <w:r>
        <w:separator/>
      </w:r>
    </w:p>
  </w:footnote>
  <w:footnote w:type="continuationSeparator" w:id="0">
    <w:p w14:paraId="19238B92" w14:textId="77777777" w:rsidR="007F5148" w:rsidRDefault="007F5148"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8ED4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06A8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252668">
    <w:abstractNumId w:val="8"/>
  </w:num>
  <w:num w:numId="2" w16cid:durableId="696127102">
    <w:abstractNumId w:val="15"/>
  </w:num>
  <w:num w:numId="3" w16cid:durableId="900943305">
    <w:abstractNumId w:val="3"/>
  </w:num>
  <w:num w:numId="4" w16cid:durableId="1361588266">
    <w:abstractNumId w:val="7"/>
  </w:num>
  <w:num w:numId="5" w16cid:durableId="112677525">
    <w:abstractNumId w:val="14"/>
  </w:num>
  <w:num w:numId="6" w16cid:durableId="239949241">
    <w:abstractNumId w:val="17"/>
  </w:num>
  <w:num w:numId="7" w16cid:durableId="800920290">
    <w:abstractNumId w:val="11"/>
  </w:num>
  <w:num w:numId="8" w16cid:durableId="581765317">
    <w:abstractNumId w:val="16"/>
  </w:num>
  <w:num w:numId="9" w16cid:durableId="531891024">
    <w:abstractNumId w:val="0"/>
  </w:num>
  <w:num w:numId="10" w16cid:durableId="1935746372">
    <w:abstractNumId w:val="5"/>
  </w:num>
  <w:num w:numId="11" w16cid:durableId="450249112">
    <w:abstractNumId w:val="6"/>
  </w:num>
  <w:num w:numId="12" w16cid:durableId="1475098567">
    <w:abstractNumId w:val="2"/>
  </w:num>
  <w:num w:numId="13" w16cid:durableId="427194477">
    <w:abstractNumId w:val="4"/>
  </w:num>
  <w:num w:numId="14" w16cid:durableId="453133074">
    <w:abstractNumId w:val="12"/>
  </w:num>
  <w:num w:numId="15" w16cid:durableId="720132168">
    <w:abstractNumId w:val="9"/>
  </w:num>
  <w:num w:numId="16" w16cid:durableId="424418148">
    <w:abstractNumId w:val="10"/>
  </w:num>
  <w:num w:numId="17" w16cid:durableId="2043240657">
    <w:abstractNumId w:val="1"/>
  </w:num>
  <w:num w:numId="18" w16cid:durableId="5570127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2C88"/>
    <w:rsid w:val="001A5603"/>
    <w:rsid w:val="001C6F01"/>
    <w:rsid w:val="002172A2"/>
    <w:rsid w:val="00230896"/>
    <w:rsid w:val="002354E0"/>
    <w:rsid w:val="00237EF7"/>
    <w:rsid w:val="00244081"/>
    <w:rsid w:val="002442E8"/>
    <w:rsid w:val="0024785E"/>
    <w:rsid w:val="00255CFF"/>
    <w:rsid w:val="00257099"/>
    <w:rsid w:val="00267048"/>
    <w:rsid w:val="002A7B52"/>
    <w:rsid w:val="002B6ED7"/>
    <w:rsid w:val="002C0A31"/>
    <w:rsid w:val="002E7EAA"/>
    <w:rsid w:val="00374EE3"/>
    <w:rsid w:val="003C6AA1"/>
    <w:rsid w:val="003D54AB"/>
    <w:rsid w:val="003E4CA3"/>
    <w:rsid w:val="003F7EBC"/>
    <w:rsid w:val="00406E63"/>
    <w:rsid w:val="00412F77"/>
    <w:rsid w:val="0042060E"/>
    <w:rsid w:val="00433D05"/>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02FAC"/>
    <w:rsid w:val="0073268B"/>
    <w:rsid w:val="00746A67"/>
    <w:rsid w:val="00756896"/>
    <w:rsid w:val="00756FD2"/>
    <w:rsid w:val="0076765D"/>
    <w:rsid w:val="007830EA"/>
    <w:rsid w:val="007B5B0F"/>
    <w:rsid w:val="007B76E6"/>
    <w:rsid w:val="007F1593"/>
    <w:rsid w:val="007F2D30"/>
    <w:rsid w:val="007F5148"/>
    <w:rsid w:val="00817EF7"/>
    <w:rsid w:val="0085560E"/>
    <w:rsid w:val="0087392D"/>
    <w:rsid w:val="008D7CCC"/>
    <w:rsid w:val="009249DC"/>
    <w:rsid w:val="00952E0C"/>
    <w:rsid w:val="00961584"/>
    <w:rsid w:val="00963F6E"/>
    <w:rsid w:val="00974A59"/>
    <w:rsid w:val="009B762C"/>
    <w:rsid w:val="00A21EA1"/>
    <w:rsid w:val="00A85B27"/>
    <w:rsid w:val="00A95043"/>
    <w:rsid w:val="00AB1D19"/>
    <w:rsid w:val="00AD60E5"/>
    <w:rsid w:val="00B3396B"/>
    <w:rsid w:val="00B65EC5"/>
    <w:rsid w:val="00BB61B0"/>
    <w:rsid w:val="00BC091F"/>
    <w:rsid w:val="00BC3BFC"/>
    <w:rsid w:val="00BE5C38"/>
    <w:rsid w:val="00BF0EE1"/>
    <w:rsid w:val="00BF44C2"/>
    <w:rsid w:val="00C62784"/>
    <w:rsid w:val="00C817B5"/>
    <w:rsid w:val="00C91D0F"/>
    <w:rsid w:val="00C930D1"/>
    <w:rsid w:val="00CB28BB"/>
    <w:rsid w:val="00D223B8"/>
    <w:rsid w:val="00D332C0"/>
    <w:rsid w:val="00D4743F"/>
    <w:rsid w:val="00D662C3"/>
    <w:rsid w:val="00D96B24"/>
    <w:rsid w:val="00DE3C59"/>
    <w:rsid w:val="00E11AA2"/>
    <w:rsid w:val="00E27DA2"/>
    <w:rsid w:val="00E36802"/>
    <w:rsid w:val="00E43A8A"/>
    <w:rsid w:val="00E645E5"/>
    <w:rsid w:val="00E734DB"/>
    <w:rsid w:val="00E9259B"/>
    <w:rsid w:val="00F03266"/>
    <w:rsid w:val="00F10950"/>
    <w:rsid w:val="00F1103A"/>
    <w:rsid w:val="00F366BB"/>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965039"/>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89F9-CE11-402A-8154-67CBEF95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A32134-F167-4D43-B4AE-03D8FA7D3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9C474-BEE4-4353-BC68-065B2FC63141}">
  <ds:schemaRefs>
    <ds:schemaRef ds:uri="http://schemas.microsoft.com/sharepoint/v3/contenttype/forms"/>
  </ds:schemaRefs>
</ds:datastoreItem>
</file>

<file path=customXml/itemProps4.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cp:lastPrinted>2024-03-28T10:58:00Z</cp:lastPrinted>
  <dcterms:created xsi:type="dcterms:W3CDTF">2024-03-28T15:30:00Z</dcterms:created>
  <dcterms:modified xsi:type="dcterms:W3CDTF">2024-03-28T15:30:00Z</dcterms:modified>
</cp:coreProperties>
</file>