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4CB5" w14:textId="0F9C2574" w:rsidR="00BD27A9" w:rsidRDefault="00DA06B6" w:rsidP="00C870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557A07" wp14:editId="563B0735">
            <wp:simplePos x="0" y="0"/>
            <wp:positionH relativeFrom="column">
              <wp:posOffset>-521336</wp:posOffset>
            </wp:positionH>
            <wp:positionV relativeFrom="paragraph">
              <wp:posOffset>-630555</wp:posOffset>
            </wp:positionV>
            <wp:extent cx="3778885" cy="628650"/>
            <wp:effectExtent l="0" t="0" r="0" b="0"/>
            <wp:wrapNone/>
            <wp:docPr id="11" name="Picture 1" descr="A black text on a white background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A black text on a white background&#10;&#10;Description automatically generated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63" cy="62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D5263" w14:textId="167026B5" w:rsidR="001F69B0" w:rsidRPr="00DA06B6" w:rsidRDefault="00676367" w:rsidP="007E02E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06B6">
        <w:rPr>
          <w:rFonts w:ascii="Arial" w:hAnsi="Arial" w:cs="Arial"/>
          <w:b/>
          <w:sz w:val="28"/>
          <w:szCs w:val="28"/>
        </w:rPr>
        <w:t xml:space="preserve">Independent Chair of </w:t>
      </w:r>
    </w:p>
    <w:p w14:paraId="18396B1F" w14:textId="210EABA7" w:rsidR="007E02E7" w:rsidRPr="00DA06B6" w:rsidRDefault="00676367" w:rsidP="007E02E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06B6">
        <w:rPr>
          <w:rFonts w:ascii="Arial" w:hAnsi="Arial" w:cs="Arial"/>
          <w:b/>
          <w:sz w:val="28"/>
          <w:szCs w:val="28"/>
        </w:rPr>
        <w:t>B</w:t>
      </w:r>
      <w:r w:rsidR="00DA06B6" w:rsidRPr="00DA06B6">
        <w:rPr>
          <w:rFonts w:ascii="Arial" w:hAnsi="Arial" w:cs="Arial"/>
          <w:b/>
          <w:sz w:val="28"/>
          <w:szCs w:val="28"/>
        </w:rPr>
        <w:t>ury</w:t>
      </w:r>
      <w:r w:rsidRPr="00DA06B6">
        <w:rPr>
          <w:rFonts w:ascii="Arial" w:hAnsi="Arial" w:cs="Arial"/>
          <w:b/>
          <w:sz w:val="28"/>
          <w:szCs w:val="28"/>
        </w:rPr>
        <w:t xml:space="preserve"> Safeguarding Adults Board</w:t>
      </w:r>
      <w:r w:rsidR="007E02E7" w:rsidRPr="00DA06B6">
        <w:rPr>
          <w:rFonts w:ascii="Arial" w:hAnsi="Arial" w:cs="Arial"/>
          <w:b/>
          <w:sz w:val="28"/>
          <w:szCs w:val="28"/>
        </w:rPr>
        <w:t xml:space="preserve"> </w:t>
      </w:r>
    </w:p>
    <w:p w14:paraId="5EFE9064" w14:textId="0FE3261A" w:rsidR="007E02E7" w:rsidRPr="00DA06B6" w:rsidRDefault="007E02E7" w:rsidP="007E02E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06B6">
        <w:rPr>
          <w:rFonts w:ascii="Arial" w:hAnsi="Arial" w:cs="Arial"/>
          <w:b/>
          <w:sz w:val="28"/>
          <w:szCs w:val="28"/>
        </w:rPr>
        <w:t xml:space="preserve">Job Specification </w:t>
      </w:r>
    </w:p>
    <w:p w14:paraId="5BBD2594" w14:textId="6DCF3629" w:rsidR="00225473" w:rsidRPr="00DA06B6" w:rsidRDefault="00225473">
      <w:pPr>
        <w:rPr>
          <w:rFonts w:ascii="Arial" w:hAnsi="Arial" w:cs="Arial"/>
          <w:b/>
          <w:sz w:val="24"/>
          <w:szCs w:val="24"/>
        </w:rPr>
      </w:pPr>
    </w:p>
    <w:p w14:paraId="0257850C" w14:textId="77777777" w:rsidR="00863A54" w:rsidRPr="00B57787" w:rsidRDefault="007D3FA9" w:rsidP="00C06207">
      <w:pPr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Role of the Independent Chair of the Safeguarding Adults Board</w:t>
      </w:r>
    </w:p>
    <w:p w14:paraId="7297CE82" w14:textId="77777777" w:rsidR="007D3FA9" w:rsidRPr="00B57787" w:rsidRDefault="007D3FA9" w:rsidP="00DA06B6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Main Purpose and Objectives</w:t>
      </w:r>
    </w:p>
    <w:p w14:paraId="44DA576D" w14:textId="4C0747AE" w:rsidR="00225473" w:rsidRPr="00B57787" w:rsidRDefault="00CB52B0" w:rsidP="00C06207">
      <w:pPr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1.1</w:t>
      </w:r>
      <w:r w:rsidRPr="00B57787">
        <w:rPr>
          <w:rFonts w:ascii="Arial" w:hAnsi="Arial" w:cs="Arial"/>
          <w:sz w:val="24"/>
          <w:szCs w:val="24"/>
        </w:rPr>
        <w:tab/>
      </w:r>
      <w:r w:rsidR="00676367">
        <w:rPr>
          <w:rFonts w:ascii="Arial" w:hAnsi="Arial" w:cs="Arial"/>
          <w:sz w:val="24"/>
          <w:szCs w:val="24"/>
        </w:rPr>
        <w:t>To chair B</w:t>
      </w:r>
      <w:r w:rsidR="00DA06B6">
        <w:rPr>
          <w:rFonts w:ascii="Arial" w:hAnsi="Arial" w:cs="Arial"/>
          <w:sz w:val="24"/>
          <w:szCs w:val="24"/>
        </w:rPr>
        <w:t xml:space="preserve">ury </w:t>
      </w:r>
      <w:r w:rsidR="00225473" w:rsidRPr="00B57787">
        <w:rPr>
          <w:rFonts w:ascii="Arial" w:hAnsi="Arial" w:cs="Arial"/>
          <w:sz w:val="24"/>
          <w:szCs w:val="24"/>
        </w:rPr>
        <w:t>Safeguarding Adults Board (</w:t>
      </w:r>
      <w:r w:rsidR="00676367">
        <w:rPr>
          <w:rFonts w:ascii="Arial" w:hAnsi="Arial" w:cs="Arial"/>
          <w:sz w:val="24"/>
          <w:szCs w:val="24"/>
        </w:rPr>
        <w:t>BSAB</w:t>
      </w:r>
      <w:r w:rsidR="00225473" w:rsidRPr="00B57787">
        <w:rPr>
          <w:rFonts w:ascii="Arial" w:hAnsi="Arial" w:cs="Arial"/>
          <w:sz w:val="24"/>
          <w:szCs w:val="24"/>
        </w:rPr>
        <w:t>).</w:t>
      </w:r>
    </w:p>
    <w:p w14:paraId="0758C74B" w14:textId="06B6FE6C" w:rsidR="007D3FA9" w:rsidRPr="00B57787" w:rsidRDefault="00225473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1.2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provide independent leadership and strategic vision to the Safeguarding Adults agenda across </w:t>
      </w:r>
      <w:r w:rsidR="00DA06B6">
        <w:rPr>
          <w:rFonts w:ascii="Arial" w:hAnsi="Arial" w:cs="Arial"/>
          <w:sz w:val="24"/>
          <w:szCs w:val="24"/>
        </w:rPr>
        <w:t>Bury.</w:t>
      </w:r>
    </w:p>
    <w:p w14:paraId="73E241CA" w14:textId="6D8111B2" w:rsidR="007D3FA9" w:rsidRPr="00B57787" w:rsidRDefault="00225473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1.3</w:t>
      </w:r>
      <w:r w:rsidR="00CB52B0" w:rsidRPr="00B57787">
        <w:rPr>
          <w:rFonts w:ascii="Arial" w:hAnsi="Arial" w:cs="Arial"/>
          <w:sz w:val="24"/>
          <w:szCs w:val="24"/>
        </w:rPr>
        <w:t xml:space="preserve"> </w:t>
      </w:r>
      <w:r w:rsidR="00CB52B0"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ensure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 xml:space="preserve"> operates effectively and meets its statutory responsibilities</w:t>
      </w:r>
      <w:r w:rsidR="002D017E" w:rsidRPr="00B57787">
        <w:rPr>
          <w:rFonts w:ascii="Arial" w:hAnsi="Arial" w:cs="Arial"/>
          <w:sz w:val="24"/>
          <w:szCs w:val="24"/>
        </w:rPr>
        <w:t>, which include the production of an annual report, a safeguarding strategy</w:t>
      </w:r>
      <w:r w:rsidR="00DA06B6">
        <w:rPr>
          <w:rFonts w:ascii="Arial" w:hAnsi="Arial" w:cs="Arial"/>
          <w:sz w:val="24"/>
          <w:szCs w:val="24"/>
        </w:rPr>
        <w:t>, three year strategic plan and priorities,</w:t>
      </w:r>
      <w:r w:rsidR="002D017E" w:rsidRPr="00B57787">
        <w:rPr>
          <w:rFonts w:ascii="Arial" w:hAnsi="Arial" w:cs="Arial"/>
          <w:sz w:val="24"/>
          <w:szCs w:val="24"/>
        </w:rPr>
        <w:t xml:space="preserve"> and commission Safeguarding Adults Reviews as per </w:t>
      </w:r>
      <w:r w:rsidR="00DA06B6">
        <w:rPr>
          <w:rFonts w:ascii="Arial" w:hAnsi="Arial" w:cs="Arial"/>
          <w:sz w:val="24"/>
          <w:szCs w:val="24"/>
        </w:rPr>
        <w:t xml:space="preserve">the </w:t>
      </w:r>
      <w:r w:rsidR="002D017E" w:rsidRPr="00B57787">
        <w:rPr>
          <w:rFonts w:ascii="Arial" w:hAnsi="Arial" w:cs="Arial"/>
          <w:sz w:val="24"/>
          <w:szCs w:val="24"/>
        </w:rPr>
        <w:t>Care Act 2014 criteria</w:t>
      </w:r>
      <w:r w:rsidRPr="00B57787">
        <w:rPr>
          <w:rFonts w:ascii="Arial" w:hAnsi="Arial" w:cs="Arial"/>
          <w:sz w:val="24"/>
          <w:szCs w:val="24"/>
        </w:rPr>
        <w:t>.</w:t>
      </w:r>
    </w:p>
    <w:p w14:paraId="4A02CF67" w14:textId="7F21158F" w:rsidR="007D3FA9" w:rsidRPr="00B57787" w:rsidRDefault="00CB52B0" w:rsidP="00C06207">
      <w:pPr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1.4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ensure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 xml:space="preserve"> has an independent objective and authoritative identity.</w:t>
      </w:r>
    </w:p>
    <w:p w14:paraId="68DB8758" w14:textId="33451094" w:rsidR="007D3FA9" w:rsidRPr="00B57787" w:rsidRDefault="002D017E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1.5</w:t>
      </w:r>
      <w:r w:rsidR="00CB52B0"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ensure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 xml:space="preserve"> promotes a high standard of safeguarding work, that safeguarding is given sufficient regard within partner agencies and to foster a culture of continuous improvement.</w:t>
      </w:r>
    </w:p>
    <w:p w14:paraId="48E42E82" w14:textId="77777777" w:rsidR="002D017E" w:rsidRPr="00B57787" w:rsidRDefault="002D017E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1.6</w:t>
      </w:r>
      <w:r w:rsidRPr="00B57787">
        <w:rPr>
          <w:rFonts w:ascii="Arial" w:hAnsi="Arial" w:cs="Arial"/>
          <w:sz w:val="24"/>
          <w:szCs w:val="24"/>
        </w:rPr>
        <w:tab/>
        <w:t>To ensure cross cutting themes are managed appropriately, engaging with other strategic partnerships as relevant.</w:t>
      </w:r>
    </w:p>
    <w:p w14:paraId="74D90E82" w14:textId="77777777" w:rsidR="00CB52B0" w:rsidRPr="00B57787" w:rsidRDefault="007D3FA9" w:rsidP="00DA06B6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Accountability</w:t>
      </w:r>
    </w:p>
    <w:p w14:paraId="38B0FBA0" w14:textId="4570E259" w:rsidR="00106F8D" w:rsidRDefault="00CB52B0" w:rsidP="00106F8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2.1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>The Chair of the Safeguarding Adults Board will be accountable to</w:t>
      </w:r>
      <w:r w:rsidR="00B24002" w:rsidRPr="00B57787">
        <w:rPr>
          <w:rFonts w:ascii="Arial" w:hAnsi="Arial" w:cs="Arial"/>
          <w:sz w:val="24"/>
          <w:szCs w:val="24"/>
        </w:rPr>
        <w:t xml:space="preserve"> the</w:t>
      </w:r>
      <w:r w:rsidR="00985013" w:rsidRPr="00B57787">
        <w:rPr>
          <w:rFonts w:ascii="Arial" w:hAnsi="Arial" w:cs="Arial"/>
          <w:sz w:val="24"/>
          <w:szCs w:val="24"/>
        </w:rPr>
        <w:t xml:space="preserve"> </w:t>
      </w:r>
      <w:r w:rsidR="00106F8D">
        <w:rPr>
          <w:rFonts w:ascii="Arial" w:hAnsi="Arial" w:cs="Arial"/>
          <w:sz w:val="24"/>
          <w:szCs w:val="24"/>
        </w:rPr>
        <w:t>C</w:t>
      </w:r>
      <w:r w:rsidR="00B24002" w:rsidRPr="00B57787">
        <w:rPr>
          <w:rFonts w:ascii="Arial" w:hAnsi="Arial" w:cs="Arial"/>
          <w:sz w:val="24"/>
          <w:szCs w:val="24"/>
        </w:rPr>
        <w:t xml:space="preserve">hief Executive </w:t>
      </w:r>
      <w:r w:rsidR="00DA06B6">
        <w:rPr>
          <w:rFonts w:ascii="Arial" w:hAnsi="Arial" w:cs="Arial"/>
          <w:sz w:val="24"/>
          <w:szCs w:val="24"/>
        </w:rPr>
        <w:t>of</w:t>
      </w:r>
      <w:r w:rsidR="00985013" w:rsidRPr="00B57787">
        <w:rPr>
          <w:rFonts w:ascii="Arial" w:hAnsi="Arial" w:cs="Arial"/>
          <w:sz w:val="24"/>
          <w:szCs w:val="24"/>
        </w:rPr>
        <w:t xml:space="preserve"> </w:t>
      </w:r>
      <w:r w:rsidR="00DA06B6">
        <w:rPr>
          <w:rFonts w:ascii="Arial" w:hAnsi="Arial" w:cs="Arial"/>
          <w:sz w:val="24"/>
          <w:szCs w:val="24"/>
        </w:rPr>
        <w:t>Bury</w:t>
      </w:r>
      <w:r w:rsidR="0011773D">
        <w:rPr>
          <w:rFonts w:ascii="Arial" w:hAnsi="Arial" w:cs="Arial"/>
          <w:sz w:val="24"/>
          <w:szCs w:val="24"/>
        </w:rPr>
        <w:t xml:space="preserve"> </w:t>
      </w:r>
      <w:r w:rsidR="00DA06B6">
        <w:rPr>
          <w:rFonts w:ascii="Arial" w:hAnsi="Arial" w:cs="Arial"/>
          <w:sz w:val="24"/>
          <w:szCs w:val="24"/>
        </w:rPr>
        <w:t>Council</w:t>
      </w:r>
      <w:r w:rsidR="00106F8D">
        <w:rPr>
          <w:rFonts w:ascii="Arial" w:hAnsi="Arial" w:cs="Arial"/>
          <w:sz w:val="24"/>
          <w:szCs w:val="24"/>
        </w:rPr>
        <w:t xml:space="preserve">. </w:t>
      </w:r>
    </w:p>
    <w:p w14:paraId="38BFD131" w14:textId="565DE23E" w:rsidR="007D3FA9" w:rsidRPr="00B57787" w:rsidRDefault="00C870A2" w:rsidP="00DA06B6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DA06B6">
        <w:rPr>
          <w:rFonts w:ascii="Arial" w:hAnsi="Arial" w:cs="Arial"/>
          <w:b/>
          <w:sz w:val="24"/>
          <w:szCs w:val="24"/>
        </w:rPr>
        <w:tab/>
      </w:r>
      <w:r w:rsidR="007D3FA9" w:rsidRPr="00B57787">
        <w:rPr>
          <w:rFonts w:ascii="Arial" w:hAnsi="Arial" w:cs="Arial"/>
          <w:b/>
          <w:sz w:val="24"/>
          <w:szCs w:val="24"/>
        </w:rPr>
        <w:t>Key Responsibilities</w:t>
      </w:r>
    </w:p>
    <w:p w14:paraId="31C92443" w14:textId="7E4B72BC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Oversee the development and implementation of an overall strategy and annual </w:t>
      </w:r>
      <w:r w:rsidR="006266B2">
        <w:rPr>
          <w:rFonts w:ascii="Arial" w:hAnsi="Arial" w:cs="Arial"/>
          <w:sz w:val="24"/>
          <w:szCs w:val="24"/>
        </w:rPr>
        <w:t>delivery</w:t>
      </w:r>
      <w:r w:rsidR="007D3FA9" w:rsidRPr="00B57787">
        <w:rPr>
          <w:rFonts w:ascii="Arial" w:hAnsi="Arial" w:cs="Arial"/>
          <w:sz w:val="24"/>
          <w:szCs w:val="24"/>
        </w:rPr>
        <w:t xml:space="preserve"> plans and to ensure that this reflects learning from any </w:t>
      </w:r>
      <w:r w:rsidR="0072372F" w:rsidRPr="00B57787">
        <w:rPr>
          <w:rFonts w:ascii="Arial" w:hAnsi="Arial" w:cs="Arial"/>
          <w:sz w:val="24"/>
          <w:szCs w:val="24"/>
        </w:rPr>
        <w:t xml:space="preserve">Safeguarding Adult Reviews </w:t>
      </w:r>
      <w:r w:rsidR="007D3FA9" w:rsidRPr="00B57787">
        <w:rPr>
          <w:rFonts w:ascii="Arial" w:hAnsi="Arial" w:cs="Arial"/>
          <w:sz w:val="24"/>
          <w:szCs w:val="24"/>
        </w:rPr>
        <w:t>and other areas of work.</w:t>
      </w:r>
    </w:p>
    <w:p w14:paraId="0C80E18E" w14:textId="6ABD4CE5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3.2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Ensure that performance management is integrated into the role and </w:t>
      </w:r>
      <w:r w:rsidR="002D017E" w:rsidRPr="00B57787">
        <w:rPr>
          <w:rFonts w:ascii="Arial" w:hAnsi="Arial" w:cs="Arial"/>
          <w:sz w:val="24"/>
          <w:szCs w:val="24"/>
        </w:rPr>
        <w:t>function of the Safeguarding</w:t>
      </w:r>
      <w:r w:rsidR="007D3FA9" w:rsidRPr="00B57787">
        <w:rPr>
          <w:rFonts w:ascii="Arial" w:hAnsi="Arial" w:cs="Arial"/>
          <w:sz w:val="24"/>
          <w:szCs w:val="24"/>
        </w:rPr>
        <w:t xml:space="preserve"> </w:t>
      </w:r>
      <w:r w:rsidR="002D017E" w:rsidRPr="00B57787">
        <w:rPr>
          <w:rFonts w:ascii="Arial" w:hAnsi="Arial" w:cs="Arial"/>
          <w:sz w:val="24"/>
          <w:szCs w:val="24"/>
        </w:rPr>
        <w:t xml:space="preserve">Adults </w:t>
      </w:r>
      <w:r w:rsidR="007D3FA9" w:rsidRPr="00B57787">
        <w:rPr>
          <w:rFonts w:ascii="Arial" w:hAnsi="Arial" w:cs="Arial"/>
          <w:sz w:val="24"/>
          <w:szCs w:val="24"/>
        </w:rPr>
        <w:t xml:space="preserve">Board and its subgroups to deliver improved outcomes for </w:t>
      </w:r>
      <w:r w:rsidR="004677BB" w:rsidRPr="00B57787">
        <w:rPr>
          <w:rFonts w:ascii="Arial" w:hAnsi="Arial" w:cs="Arial"/>
          <w:sz w:val="24"/>
          <w:szCs w:val="24"/>
        </w:rPr>
        <w:t xml:space="preserve">adults at risk of </w:t>
      </w:r>
      <w:r w:rsidR="00962E6D">
        <w:rPr>
          <w:rFonts w:ascii="Arial" w:hAnsi="Arial" w:cs="Arial"/>
          <w:sz w:val="24"/>
          <w:szCs w:val="24"/>
        </w:rPr>
        <w:t>abuse or neglect</w:t>
      </w:r>
      <w:r w:rsidR="0072372F" w:rsidRPr="00B57787">
        <w:rPr>
          <w:rFonts w:ascii="Arial" w:hAnsi="Arial" w:cs="Arial"/>
          <w:sz w:val="24"/>
          <w:szCs w:val="24"/>
        </w:rPr>
        <w:t xml:space="preserve"> </w:t>
      </w:r>
      <w:r w:rsidR="007D3FA9" w:rsidRPr="00B57787">
        <w:rPr>
          <w:rFonts w:ascii="Arial" w:hAnsi="Arial" w:cs="Arial"/>
          <w:sz w:val="24"/>
          <w:szCs w:val="24"/>
        </w:rPr>
        <w:t xml:space="preserve">and their </w:t>
      </w:r>
      <w:proofErr w:type="spellStart"/>
      <w:r w:rsidR="007D3FA9" w:rsidRPr="00B57787">
        <w:rPr>
          <w:rFonts w:ascii="Arial" w:hAnsi="Arial" w:cs="Arial"/>
          <w:sz w:val="24"/>
          <w:szCs w:val="24"/>
        </w:rPr>
        <w:t>carers</w:t>
      </w:r>
      <w:proofErr w:type="spellEnd"/>
      <w:r w:rsidR="007D3FA9" w:rsidRPr="00B57787">
        <w:rPr>
          <w:rFonts w:ascii="Arial" w:hAnsi="Arial" w:cs="Arial"/>
          <w:sz w:val="24"/>
          <w:szCs w:val="24"/>
        </w:rPr>
        <w:t>.</w:t>
      </w:r>
    </w:p>
    <w:p w14:paraId="4759B570" w14:textId="38DB8570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3.3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Oversee the performance management of the </w:t>
      </w:r>
      <w:r w:rsidR="0011773D">
        <w:rPr>
          <w:rFonts w:ascii="Arial" w:hAnsi="Arial" w:cs="Arial"/>
          <w:sz w:val="24"/>
          <w:szCs w:val="24"/>
        </w:rPr>
        <w:t>BSAB’s</w:t>
      </w:r>
      <w:r w:rsidR="007D3FA9" w:rsidRPr="00B57787">
        <w:rPr>
          <w:rFonts w:ascii="Arial" w:hAnsi="Arial" w:cs="Arial"/>
          <w:sz w:val="24"/>
          <w:szCs w:val="24"/>
        </w:rPr>
        <w:t xml:space="preserve"> work plan and ensure that the plan maintains a clear focus on outcomes.</w:t>
      </w:r>
    </w:p>
    <w:p w14:paraId="57927402" w14:textId="7B3BEE5D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3.4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Ensure the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 xml:space="preserve"> works collaboratively and effectively by encouraging and supporting the development of partnership working between the partner m</w:t>
      </w:r>
      <w:r w:rsidR="002D017E" w:rsidRPr="00B57787">
        <w:rPr>
          <w:rFonts w:ascii="Arial" w:hAnsi="Arial" w:cs="Arial"/>
          <w:sz w:val="24"/>
          <w:szCs w:val="24"/>
        </w:rPr>
        <w:t>embers of the</w:t>
      </w:r>
      <w:r w:rsidR="007D3FA9" w:rsidRPr="00B57787">
        <w:rPr>
          <w:rFonts w:ascii="Arial" w:hAnsi="Arial" w:cs="Arial"/>
          <w:sz w:val="24"/>
          <w:szCs w:val="24"/>
        </w:rPr>
        <w:t xml:space="preserve"> Board and its subgroups.</w:t>
      </w:r>
    </w:p>
    <w:p w14:paraId="28796744" w14:textId="4CF18222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lastRenderedPageBreak/>
        <w:t>3.5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>To promote the</w:t>
      </w:r>
      <w:r w:rsidR="00B90ABA" w:rsidRPr="00B57787">
        <w:rPr>
          <w:rFonts w:ascii="Arial" w:hAnsi="Arial" w:cs="Arial"/>
          <w:sz w:val="24"/>
          <w:szCs w:val="24"/>
        </w:rPr>
        <w:t xml:space="preserve"> ability of the</w:t>
      </w:r>
      <w:r w:rsidR="007D3FA9" w:rsidRPr="00B57787">
        <w:rPr>
          <w:rFonts w:ascii="Arial" w:hAnsi="Arial" w:cs="Arial"/>
          <w:sz w:val="24"/>
          <w:szCs w:val="24"/>
        </w:rPr>
        <w:t xml:space="preserve"> </w:t>
      </w:r>
      <w:r w:rsidR="00676367">
        <w:rPr>
          <w:rFonts w:ascii="Arial" w:hAnsi="Arial" w:cs="Arial"/>
          <w:sz w:val="24"/>
          <w:szCs w:val="24"/>
        </w:rPr>
        <w:t>BSAB</w:t>
      </w:r>
      <w:r w:rsidR="00B90ABA" w:rsidRPr="00B57787">
        <w:rPr>
          <w:rFonts w:ascii="Arial" w:hAnsi="Arial" w:cs="Arial"/>
          <w:sz w:val="24"/>
          <w:szCs w:val="24"/>
        </w:rPr>
        <w:t xml:space="preserve"> </w:t>
      </w:r>
      <w:r w:rsidR="007D3FA9" w:rsidRPr="00B57787">
        <w:rPr>
          <w:rFonts w:ascii="Arial" w:hAnsi="Arial" w:cs="Arial"/>
          <w:sz w:val="24"/>
          <w:szCs w:val="24"/>
        </w:rPr>
        <w:t xml:space="preserve">to independently fulfil statutory objectives of monitoring, </w:t>
      </w:r>
      <w:r w:rsidR="00B57787" w:rsidRPr="00B57787">
        <w:rPr>
          <w:rFonts w:ascii="Arial" w:hAnsi="Arial" w:cs="Arial"/>
          <w:sz w:val="24"/>
          <w:szCs w:val="24"/>
        </w:rPr>
        <w:t>challenging,</w:t>
      </w:r>
      <w:r w:rsidR="007D3FA9" w:rsidRPr="00B57787">
        <w:rPr>
          <w:rFonts w:ascii="Arial" w:hAnsi="Arial" w:cs="Arial"/>
          <w:sz w:val="24"/>
          <w:szCs w:val="24"/>
        </w:rPr>
        <w:t xml:space="preserve"> and </w:t>
      </w:r>
      <w:r w:rsidR="00B35A85" w:rsidRPr="00B57787">
        <w:rPr>
          <w:rFonts w:ascii="Arial" w:hAnsi="Arial" w:cs="Arial"/>
          <w:sz w:val="24"/>
          <w:szCs w:val="24"/>
        </w:rPr>
        <w:t>scrutinising</w:t>
      </w:r>
      <w:r w:rsidR="007D3FA9" w:rsidRPr="00B57787">
        <w:rPr>
          <w:rFonts w:ascii="Arial" w:hAnsi="Arial" w:cs="Arial"/>
          <w:sz w:val="24"/>
          <w:szCs w:val="24"/>
        </w:rPr>
        <w:t xml:space="preserve"> the effectiveness of inter-agency adult safeguarding work.</w:t>
      </w:r>
    </w:p>
    <w:p w14:paraId="547B5CD1" w14:textId="6120AAE4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3.6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Through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>, ensur</w:t>
      </w:r>
      <w:r w:rsidR="00D67170" w:rsidRPr="00B57787">
        <w:rPr>
          <w:rFonts w:ascii="Arial" w:hAnsi="Arial" w:cs="Arial"/>
          <w:sz w:val="24"/>
          <w:szCs w:val="24"/>
        </w:rPr>
        <w:t>e</w:t>
      </w:r>
      <w:r w:rsidR="007D3FA9" w:rsidRPr="00B57787">
        <w:rPr>
          <w:rFonts w:ascii="Arial" w:hAnsi="Arial" w:cs="Arial"/>
          <w:sz w:val="24"/>
          <w:szCs w:val="24"/>
        </w:rPr>
        <w:t xml:space="preserve"> that partner organisations are held accountable for the effective deployment of resources in relation to safeguarding activity.</w:t>
      </w:r>
    </w:p>
    <w:p w14:paraId="137BF618" w14:textId="45346BAF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3.8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lead and direct the work of the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 xml:space="preserve"> subgroups and to hold groups accountable for their outcomes.</w:t>
      </w:r>
    </w:p>
    <w:p w14:paraId="159CBC68" w14:textId="12B8299A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3.9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ensure the </w:t>
      </w:r>
      <w:r w:rsidR="00B90ABA" w:rsidRPr="00B57787">
        <w:rPr>
          <w:rFonts w:ascii="Arial" w:hAnsi="Arial" w:cs="Arial"/>
          <w:sz w:val="24"/>
          <w:szCs w:val="24"/>
        </w:rPr>
        <w:t>B</w:t>
      </w:r>
      <w:r w:rsidR="002D017E" w:rsidRPr="00B57787">
        <w:rPr>
          <w:rFonts w:ascii="Arial" w:hAnsi="Arial" w:cs="Arial"/>
          <w:sz w:val="24"/>
          <w:szCs w:val="24"/>
        </w:rPr>
        <w:t>oard promotes an awareness of s</w:t>
      </w:r>
      <w:r w:rsidR="007D3FA9" w:rsidRPr="00B57787">
        <w:rPr>
          <w:rFonts w:ascii="Arial" w:hAnsi="Arial" w:cs="Arial"/>
          <w:sz w:val="24"/>
          <w:szCs w:val="24"/>
        </w:rPr>
        <w:t xml:space="preserve">afeguarding </w:t>
      </w:r>
      <w:r w:rsidR="002D017E" w:rsidRPr="00B57787">
        <w:rPr>
          <w:rFonts w:ascii="Arial" w:hAnsi="Arial" w:cs="Arial"/>
          <w:sz w:val="24"/>
          <w:szCs w:val="24"/>
        </w:rPr>
        <w:t>a</w:t>
      </w:r>
      <w:r w:rsidR="007D3FA9" w:rsidRPr="00B57787">
        <w:rPr>
          <w:rFonts w:ascii="Arial" w:hAnsi="Arial" w:cs="Arial"/>
          <w:sz w:val="24"/>
          <w:szCs w:val="24"/>
        </w:rPr>
        <w:t>dults</w:t>
      </w:r>
      <w:r w:rsidR="002D017E" w:rsidRPr="00B57787">
        <w:rPr>
          <w:rFonts w:ascii="Arial" w:hAnsi="Arial" w:cs="Arial"/>
          <w:sz w:val="24"/>
          <w:szCs w:val="24"/>
        </w:rPr>
        <w:t xml:space="preserve"> </w:t>
      </w:r>
      <w:r w:rsidR="00962E6D" w:rsidRPr="00B57787">
        <w:rPr>
          <w:rFonts w:ascii="Arial" w:hAnsi="Arial" w:cs="Arial"/>
          <w:sz w:val="24"/>
          <w:szCs w:val="24"/>
        </w:rPr>
        <w:t>in</w:t>
      </w:r>
      <w:r w:rsidR="007D3FA9" w:rsidRPr="00B57787">
        <w:rPr>
          <w:rFonts w:ascii="Arial" w:hAnsi="Arial" w:cs="Arial"/>
          <w:sz w:val="24"/>
          <w:szCs w:val="24"/>
        </w:rPr>
        <w:t xml:space="preserve"> the l</w:t>
      </w:r>
      <w:r w:rsidR="00E50F3B" w:rsidRPr="00B57787">
        <w:rPr>
          <w:rFonts w:ascii="Arial" w:hAnsi="Arial" w:cs="Arial"/>
          <w:sz w:val="24"/>
          <w:szCs w:val="24"/>
        </w:rPr>
        <w:t xml:space="preserve">ocal community and that the voice of </w:t>
      </w:r>
      <w:r w:rsidR="00962E6D">
        <w:rPr>
          <w:rFonts w:ascii="Arial" w:hAnsi="Arial" w:cs="Arial"/>
          <w:sz w:val="24"/>
          <w:szCs w:val="24"/>
        </w:rPr>
        <w:t>these adults</w:t>
      </w:r>
      <w:r w:rsidR="00E50F3B" w:rsidRPr="00B57787">
        <w:rPr>
          <w:rFonts w:ascii="Arial" w:hAnsi="Arial" w:cs="Arial"/>
          <w:sz w:val="24"/>
          <w:szCs w:val="24"/>
        </w:rPr>
        <w:t xml:space="preserve"> and their </w:t>
      </w:r>
      <w:proofErr w:type="spellStart"/>
      <w:r w:rsidR="00E50F3B" w:rsidRPr="00B57787">
        <w:rPr>
          <w:rFonts w:ascii="Arial" w:hAnsi="Arial" w:cs="Arial"/>
          <w:sz w:val="24"/>
          <w:szCs w:val="24"/>
        </w:rPr>
        <w:t>carers</w:t>
      </w:r>
      <w:proofErr w:type="spellEnd"/>
      <w:r w:rsidR="00E50F3B" w:rsidRPr="00B57787">
        <w:rPr>
          <w:rFonts w:ascii="Arial" w:hAnsi="Arial" w:cs="Arial"/>
          <w:sz w:val="24"/>
          <w:szCs w:val="24"/>
        </w:rPr>
        <w:t xml:space="preserve"> are well represented in the work of </w:t>
      </w:r>
      <w:r w:rsidR="00676367">
        <w:rPr>
          <w:rFonts w:ascii="Arial" w:hAnsi="Arial" w:cs="Arial"/>
          <w:sz w:val="24"/>
          <w:szCs w:val="24"/>
        </w:rPr>
        <w:t>BSAB</w:t>
      </w:r>
      <w:r w:rsidR="00E50F3B" w:rsidRPr="00B57787">
        <w:rPr>
          <w:rFonts w:ascii="Arial" w:hAnsi="Arial" w:cs="Arial"/>
          <w:sz w:val="24"/>
          <w:szCs w:val="24"/>
        </w:rPr>
        <w:t>.</w:t>
      </w:r>
    </w:p>
    <w:p w14:paraId="38F49269" w14:textId="77777777" w:rsidR="00E50F3B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3.10</w:t>
      </w:r>
      <w:r w:rsidRPr="00B57787">
        <w:rPr>
          <w:rFonts w:ascii="Arial" w:hAnsi="Arial" w:cs="Arial"/>
          <w:sz w:val="24"/>
          <w:szCs w:val="24"/>
        </w:rPr>
        <w:tab/>
      </w:r>
      <w:r w:rsidR="002D017E" w:rsidRPr="00B57787">
        <w:rPr>
          <w:rFonts w:ascii="Arial" w:hAnsi="Arial" w:cs="Arial"/>
          <w:sz w:val="24"/>
          <w:szCs w:val="24"/>
        </w:rPr>
        <w:t>To ensure that the</w:t>
      </w:r>
      <w:r w:rsidR="00E50F3B" w:rsidRPr="00B57787">
        <w:rPr>
          <w:rFonts w:ascii="Arial" w:hAnsi="Arial" w:cs="Arial"/>
          <w:sz w:val="24"/>
          <w:szCs w:val="24"/>
        </w:rPr>
        <w:t xml:space="preserve"> Safeguarding </w:t>
      </w:r>
      <w:r w:rsidR="00B90ABA" w:rsidRPr="00B57787">
        <w:rPr>
          <w:rFonts w:ascii="Arial" w:hAnsi="Arial" w:cs="Arial"/>
          <w:sz w:val="24"/>
          <w:szCs w:val="24"/>
        </w:rPr>
        <w:t xml:space="preserve">Adults </w:t>
      </w:r>
      <w:r w:rsidR="00E50F3B" w:rsidRPr="00B57787">
        <w:rPr>
          <w:rFonts w:ascii="Arial" w:hAnsi="Arial" w:cs="Arial"/>
          <w:sz w:val="24"/>
          <w:szCs w:val="24"/>
        </w:rPr>
        <w:t>Board operates independently of its member agencies.</w:t>
      </w:r>
    </w:p>
    <w:p w14:paraId="19A19B91" w14:textId="006FA118" w:rsidR="00E50F3B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3.11</w:t>
      </w:r>
      <w:r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 xml:space="preserve">To ensure the </w:t>
      </w:r>
      <w:r w:rsidR="00676367">
        <w:rPr>
          <w:rFonts w:ascii="Arial" w:hAnsi="Arial" w:cs="Arial"/>
          <w:sz w:val="24"/>
          <w:szCs w:val="24"/>
        </w:rPr>
        <w:t>BSAB</w:t>
      </w:r>
      <w:r w:rsidR="00E50F3B" w:rsidRPr="00B57787">
        <w:rPr>
          <w:rFonts w:ascii="Arial" w:hAnsi="Arial" w:cs="Arial"/>
          <w:sz w:val="24"/>
          <w:szCs w:val="24"/>
        </w:rPr>
        <w:t xml:space="preserve"> repo</w:t>
      </w:r>
      <w:r w:rsidR="00D67170" w:rsidRPr="00B57787">
        <w:rPr>
          <w:rFonts w:ascii="Arial" w:hAnsi="Arial" w:cs="Arial"/>
          <w:sz w:val="24"/>
          <w:szCs w:val="24"/>
        </w:rPr>
        <w:t>r</w:t>
      </w:r>
      <w:r w:rsidR="00E50F3B" w:rsidRPr="00B57787">
        <w:rPr>
          <w:rFonts w:ascii="Arial" w:hAnsi="Arial" w:cs="Arial"/>
          <w:sz w:val="24"/>
          <w:szCs w:val="24"/>
        </w:rPr>
        <w:t xml:space="preserve">ts to all members and other appropriate governance structures </w:t>
      </w:r>
    </w:p>
    <w:p w14:paraId="67D9BFD9" w14:textId="56AFB319" w:rsidR="0072372F" w:rsidRPr="00B57787" w:rsidRDefault="00170AC3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3.12 </w:t>
      </w:r>
      <w:r w:rsidRPr="00B57787">
        <w:rPr>
          <w:rFonts w:ascii="Arial" w:hAnsi="Arial" w:cs="Arial"/>
          <w:sz w:val="24"/>
          <w:szCs w:val="24"/>
        </w:rPr>
        <w:tab/>
      </w:r>
      <w:r w:rsidR="0072372F" w:rsidRPr="00B57787">
        <w:rPr>
          <w:rFonts w:ascii="Arial" w:hAnsi="Arial" w:cs="Arial"/>
          <w:sz w:val="24"/>
          <w:szCs w:val="24"/>
        </w:rPr>
        <w:t>To consider recommendations for</w:t>
      </w:r>
      <w:r w:rsidR="002D017E" w:rsidRPr="00B57787">
        <w:rPr>
          <w:rFonts w:ascii="Arial" w:hAnsi="Arial" w:cs="Arial"/>
          <w:sz w:val="24"/>
          <w:szCs w:val="24"/>
        </w:rPr>
        <w:t xml:space="preserve"> </w:t>
      </w:r>
      <w:r w:rsidR="001B3CF6" w:rsidRPr="00B57787">
        <w:rPr>
          <w:rFonts w:ascii="Arial" w:hAnsi="Arial" w:cs="Arial"/>
          <w:sz w:val="24"/>
          <w:szCs w:val="24"/>
        </w:rPr>
        <w:t xml:space="preserve">commissioning </w:t>
      </w:r>
      <w:r w:rsidR="00962E6D">
        <w:rPr>
          <w:rFonts w:ascii="Arial" w:hAnsi="Arial" w:cs="Arial"/>
          <w:sz w:val="24"/>
          <w:szCs w:val="24"/>
        </w:rPr>
        <w:t>S</w:t>
      </w:r>
      <w:r w:rsidR="0072372F" w:rsidRPr="00B57787">
        <w:rPr>
          <w:rFonts w:ascii="Arial" w:hAnsi="Arial" w:cs="Arial"/>
          <w:sz w:val="24"/>
          <w:szCs w:val="24"/>
        </w:rPr>
        <w:t xml:space="preserve">afeguarding </w:t>
      </w:r>
      <w:r w:rsidR="00962E6D">
        <w:rPr>
          <w:rFonts w:ascii="Arial" w:hAnsi="Arial" w:cs="Arial"/>
          <w:sz w:val="24"/>
          <w:szCs w:val="24"/>
        </w:rPr>
        <w:t>A</w:t>
      </w:r>
      <w:r w:rsidR="0072372F" w:rsidRPr="00B57787">
        <w:rPr>
          <w:rFonts w:ascii="Arial" w:hAnsi="Arial" w:cs="Arial"/>
          <w:sz w:val="24"/>
          <w:szCs w:val="24"/>
        </w:rPr>
        <w:t xml:space="preserve">dult </w:t>
      </w:r>
      <w:r w:rsidR="00962E6D">
        <w:rPr>
          <w:rFonts w:ascii="Arial" w:hAnsi="Arial" w:cs="Arial"/>
          <w:sz w:val="24"/>
          <w:szCs w:val="24"/>
        </w:rPr>
        <w:t>R</w:t>
      </w:r>
      <w:r w:rsidR="0072372F" w:rsidRPr="00B57787">
        <w:rPr>
          <w:rFonts w:ascii="Arial" w:hAnsi="Arial" w:cs="Arial"/>
          <w:sz w:val="24"/>
          <w:szCs w:val="24"/>
        </w:rPr>
        <w:t xml:space="preserve">eviews from the Safeguarding Adult </w:t>
      </w:r>
      <w:r w:rsidR="00DA06B6">
        <w:rPr>
          <w:rFonts w:ascii="Arial" w:hAnsi="Arial" w:cs="Arial"/>
          <w:sz w:val="24"/>
          <w:szCs w:val="24"/>
        </w:rPr>
        <w:t>Review Screening Panel</w:t>
      </w:r>
      <w:r w:rsidR="0072372F" w:rsidRPr="00B57787">
        <w:rPr>
          <w:rFonts w:ascii="Arial" w:hAnsi="Arial" w:cs="Arial"/>
          <w:sz w:val="24"/>
          <w:szCs w:val="24"/>
        </w:rPr>
        <w:t xml:space="preserve"> </w:t>
      </w:r>
      <w:r w:rsidR="007D07DB" w:rsidRPr="00B57787">
        <w:rPr>
          <w:rFonts w:ascii="Arial" w:hAnsi="Arial" w:cs="Arial"/>
          <w:sz w:val="24"/>
          <w:szCs w:val="24"/>
        </w:rPr>
        <w:t>and retain oversight of the</w:t>
      </w:r>
      <w:r w:rsidR="00C870A2">
        <w:rPr>
          <w:rFonts w:ascii="Arial" w:hAnsi="Arial" w:cs="Arial"/>
          <w:sz w:val="24"/>
          <w:szCs w:val="24"/>
        </w:rPr>
        <w:t>se reviews</w:t>
      </w:r>
      <w:r w:rsidR="007D07DB" w:rsidRPr="00B57787">
        <w:rPr>
          <w:rFonts w:ascii="Arial" w:hAnsi="Arial" w:cs="Arial"/>
          <w:sz w:val="24"/>
          <w:szCs w:val="24"/>
        </w:rPr>
        <w:t>.</w:t>
      </w:r>
      <w:r w:rsidR="00C02217" w:rsidRPr="00B57787">
        <w:rPr>
          <w:rFonts w:ascii="Arial" w:hAnsi="Arial" w:cs="Arial"/>
          <w:sz w:val="24"/>
          <w:szCs w:val="24"/>
        </w:rPr>
        <w:t xml:space="preserve"> </w:t>
      </w:r>
    </w:p>
    <w:p w14:paraId="27A1CE30" w14:textId="0AD54D32" w:rsidR="00E50F3B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3.13</w:t>
      </w:r>
      <w:r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 xml:space="preserve">To act as the public representative for the </w:t>
      </w:r>
      <w:r w:rsidR="00676367">
        <w:rPr>
          <w:rFonts w:ascii="Arial" w:hAnsi="Arial" w:cs="Arial"/>
          <w:sz w:val="24"/>
          <w:szCs w:val="24"/>
        </w:rPr>
        <w:t>BSAB</w:t>
      </w:r>
      <w:r w:rsidR="00E50F3B" w:rsidRPr="00B57787">
        <w:rPr>
          <w:rFonts w:ascii="Arial" w:hAnsi="Arial" w:cs="Arial"/>
          <w:sz w:val="24"/>
          <w:szCs w:val="24"/>
        </w:rPr>
        <w:t xml:space="preserve">, in </w:t>
      </w:r>
      <w:r w:rsidR="00B35A85" w:rsidRPr="00B57787">
        <w:rPr>
          <w:rFonts w:ascii="Arial" w:hAnsi="Arial" w:cs="Arial"/>
          <w:sz w:val="24"/>
          <w:szCs w:val="24"/>
        </w:rPr>
        <w:t>consultation</w:t>
      </w:r>
      <w:r w:rsidR="00E50F3B" w:rsidRPr="00B57787">
        <w:rPr>
          <w:rFonts w:ascii="Arial" w:hAnsi="Arial" w:cs="Arial"/>
          <w:sz w:val="24"/>
          <w:szCs w:val="24"/>
        </w:rPr>
        <w:t xml:space="preserve"> with relevant Board Members for any media communications.</w:t>
      </w:r>
    </w:p>
    <w:p w14:paraId="056FBF90" w14:textId="2D76A325" w:rsidR="0072372F" w:rsidRPr="00B57787" w:rsidRDefault="002D017E" w:rsidP="00C06207">
      <w:pPr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3.14</w:t>
      </w:r>
      <w:r w:rsidR="00B35A85"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 xml:space="preserve">To oversee the completion of the </w:t>
      </w:r>
      <w:r w:rsidR="00676367">
        <w:rPr>
          <w:rFonts w:ascii="Arial" w:hAnsi="Arial" w:cs="Arial"/>
          <w:sz w:val="24"/>
          <w:szCs w:val="24"/>
        </w:rPr>
        <w:t>BSAB</w:t>
      </w:r>
      <w:r w:rsidR="00B90ABA" w:rsidRPr="00B57787">
        <w:rPr>
          <w:rFonts w:ascii="Arial" w:hAnsi="Arial" w:cs="Arial"/>
          <w:sz w:val="24"/>
          <w:szCs w:val="24"/>
        </w:rPr>
        <w:t xml:space="preserve"> </w:t>
      </w:r>
      <w:r w:rsidR="00E50F3B" w:rsidRPr="00B57787">
        <w:rPr>
          <w:rFonts w:ascii="Arial" w:hAnsi="Arial" w:cs="Arial"/>
          <w:sz w:val="24"/>
          <w:szCs w:val="24"/>
        </w:rPr>
        <w:t>Annual Report</w:t>
      </w:r>
      <w:r w:rsidR="00DA06B6">
        <w:rPr>
          <w:rFonts w:ascii="Arial" w:hAnsi="Arial" w:cs="Arial"/>
          <w:sz w:val="24"/>
          <w:szCs w:val="24"/>
        </w:rPr>
        <w:t>.</w:t>
      </w:r>
    </w:p>
    <w:p w14:paraId="2B14ACAA" w14:textId="4DE811A7" w:rsidR="00E50F3B" w:rsidRPr="00B57787" w:rsidRDefault="002D017E" w:rsidP="00C0620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3.15</w:t>
      </w:r>
      <w:r w:rsidR="00B35A85"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 xml:space="preserve">Link nationally and regionally to ensure that the </w:t>
      </w:r>
      <w:r w:rsidR="00C870A2">
        <w:rPr>
          <w:rFonts w:ascii="Arial" w:hAnsi="Arial" w:cs="Arial"/>
          <w:sz w:val="24"/>
          <w:szCs w:val="24"/>
        </w:rPr>
        <w:t>Board</w:t>
      </w:r>
      <w:r w:rsidR="00E50F3B" w:rsidRPr="00B57787">
        <w:rPr>
          <w:rFonts w:ascii="Arial" w:hAnsi="Arial" w:cs="Arial"/>
          <w:sz w:val="24"/>
          <w:szCs w:val="24"/>
        </w:rPr>
        <w:t xml:space="preserve"> activities are aligned with national policy expectations and other developing practice.</w:t>
      </w:r>
    </w:p>
    <w:p w14:paraId="5330B5D2" w14:textId="19C2F9BA" w:rsidR="00E50F3B" w:rsidRDefault="002D017E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3.16</w:t>
      </w:r>
      <w:r w:rsidR="00B35A85"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>To continually re</w:t>
      </w:r>
      <w:r w:rsidR="00D67170" w:rsidRPr="00B57787">
        <w:rPr>
          <w:rFonts w:ascii="Arial" w:hAnsi="Arial" w:cs="Arial"/>
          <w:sz w:val="24"/>
          <w:szCs w:val="24"/>
        </w:rPr>
        <w:t xml:space="preserve">view with other agencies the </w:t>
      </w:r>
      <w:r w:rsidR="00B90ABA" w:rsidRPr="00B57787">
        <w:rPr>
          <w:rFonts w:ascii="Arial" w:hAnsi="Arial" w:cs="Arial"/>
          <w:sz w:val="24"/>
          <w:szCs w:val="24"/>
        </w:rPr>
        <w:t xml:space="preserve">membership of </w:t>
      </w:r>
      <w:r w:rsidR="00676367">
        <w:rPr>
          <w:rFonts w:ascii="Arial" w:hAnsi="Arial" w:cs="Arial"/>
          <w:sz w:val="24"/>
          <w:szCs w:val="24"/>
        </w:rPr>
        <w:t>BSAB</w:t>
      </w:r>
      <w:r w:rsidR="00E50F3B" w:rsidRPr="00B57787">
        <w:rPr>
          <w:rFonts w:ascii="Arial" w:hAnsi="Arial" w:cs="Arial"/>
          <w:sz w:val="24"/>
          <w:szCs w:val="24"/>
        </w:rPr>
        <w:t xml:space="preserve"> and </w:t>
      </w:r>
      <w:r w:rsidR="00B90ABA" w:rsidRPr="00B57787">
        <w:rPr>
          <w:rFonts w:ascii="Arial" w:hAnsi="Arial" w:cs="Arial"/>
          <w:sz w:val="24"/>
          <w:szCs w:val="24"/>
        </w:rPr>
        <w:t xml:space="preserve">its </w:t>
      </w:r>
      <w:r w:rsidR="00E50F3B" w:rsidRPr="00B57787">
        <w:rPr>
          <w:rFonts w:ascii="Arial" w:hAnsi="Arial" w:cs="Arial"/>
          <w:sz w:val="24"/>
          <w:szCs w:val="24"/>
        </w:rPr>
        <w:t>sub groups to ensure it is effective and representative.</w:t>
      </w:r>
    </w:p>
    <w:p w14:paraId="0EF12279" w14:textId="201397D7" w:rsidR="00DA06B6" w:rsidRPr="00B57787" w:rsidRDefault="00DA06B6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3.17   To attend Coroner’s Court as required, as a representative of the BSAB. </w:t>
      </w:r>
    </w:p>
    <w:p w14:paraId="0EBC1EBF" w14:textId="77778E2A" w:rsidR="00E50F3B" w:rsidRPr="00B57787" w:rsidRDefault="002D017E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</w:t>
      </w:r>
      <w:r w:rsidR="00DA06B6">
        <w:rPr>
          <w:rFonts w:ascii="Arial" w:hAnsi="Arial" w:cs="Arial"/>
          <w:sz w:val="24"/>
          <w:szCs w:val="24"/>
        </w:rPr>
        <w:t>8</w:t>
      </w:r>
      <w:r w:rsidR="00B35A85"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 xml:space="preserve">To ensure that the work of the </w:t>
      </w:r>
      <w:r w:rsidR="00676367">
        <w:rPr>
          <w:rFonts w:ascii="Arial" w:hAnsi="Arial" w:cs="Arial"/>
          <w:sz w:val="24"/>
          <w:szCs w:val="24"/>
        </w:rPr>
        <w:t>BSAB</w:t>
      </w:r>
      <w:r w:rsidR="00E50F3B" w:rsidRPr="00B57787">
        <w:rPr>
          <w:rFonts w:ascii="Arial" w:hAnsi="Arial" w:cs="Arial"/>
          <w:sz w:val="24"/>
          <w:szCs w:val="24"/>
        </w:rPr>
        <w:t xml:space="preserve"> is managed in line with the principles of promoting equality and respecting diversity for all.</w:t>
      </w:r>
    </w:p>
    <w:p w14:paraId="3CD89B7D" w14:textId="4F67AF84" w:rsidR="0067344D" w:rsidRDefault="00173814" w:rsidP="0067344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</w:t>
      </w:r>
      <w:r w:rsidR="00DA06B6">
        <w:rPr>
          <w:rFonts w:ascii="Arial" w:hAnsi="Arial" w:cs="Arial"/>
          <w:sz w:val="24"/>
          <w:szCs w:val="24"/>
        </w:rPr>
        <w:t>9</w:t>
      </w:r>
      <w:r w:rsidR="00B35A85" w:rsidRPr="00B57787">
        <w:rPr>
          <w:rFonts w:ascii="Arial" w:hAnsi="Arial" w:cs="Arial"/>
          <w:sz w:val="24"/>
          <w:szCs w:val="24"/>
        </w:rPr>
        <w:tab/>
      </w:r>
      <w:r w:rsidR="00347445" w:rsidRPr="00B57787">
        <w:rPr>
          <w:rFonts w:ascii="Arial" w:hAnsi="Arial" w:cs="Arial"/>
          <w:sz w:val="24"/>
          <w:szCs w:val="24"/>
        </w:rPr>
        <w:t>To comply with any other duties as may be jointly agreed from time to time as necessary and appropriate to the role.</w:t>
      </w:r>
    </w:p>
    <w:p w14:paraId="536AC150" w14:textId="62C0F1FD" w:rsidR="00D67170" w:rsidRPr="0067344D" w:rsidRDefault="0067344D" w:rsidP="00DA06B6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67344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67344D">
        <w:rPr>
          <w:rFonts w:ascii="Arial" w:hAnsi="Arial" w:cs="Arial"/>
          <w:b/>
          <w:sz w:val="24"/>
          <w:szCs w:val="24"/>
        </w:rPr>
        <w:t xml:space="preserve"> </w:t>
      </w:r>
      <w:r w:rsidR="00DA06B6">
        <w:rPr>
          <w:rFonts w:ascii="Arial" w:hAnsi="Arial" w:cs="Arial"/>
          <w:b/>
          <w:sz w:val="24"/>
          <w:szCs w:val="24"/>
        </w:rPr>
        <w:tab/>
      </w:r>
      <w:r w:rsidR="00F158A0" w:rsidRPr="0067344D">
        <w:rPr>
          <w:rFonts w:ascii="Arial" w:hAnsi="Arial" w:cs="Arial"/>
          <w:b/>
          <w:sz w:val="24"/>
          <w:szCs w:val="24"/>
        </w:rPr>
        <w:t>Knowledge</w:t>
      </w:r>
    </w:p>
    <w:p w14:paraId="4186F793" w14:textId="1997CB58" w:rsidR="00D67170" w:rsidRPr="00B57787" w:rsidRDefault="00D67170" w:rsidP="00DA06B6">
      <w:pPr>
        <w:ind w:left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The </w:t>
      </w:r>
      <w:r w:rsidR="00C870A2">
        <w:rPr>
          <w:rFonts w:ascii="Arial" w:hAnsi="Arial" w:cs="Arial"/>
          <w:sz w:val="24"/>
          <w:szCs w:val="24"/>
        </w:rPr>
        <w:t xml:space="preserve">Independent </w:t>
      </w:r>
      <w:r w:rsidRPr="00B57787">
        <w:rPr>
          <w:rFonts w:ascii="Arial" w:hAnsi="Arial" w:cs="Arial"/>
          <w:sz w:val="24"/>
          <w:szCs w:val="24"/>
        </w:rPr>
        <w:t xml:space="preserve">Chair of </w:t>
      </w:r>
      <w:r w:rsidR="00C870A2">
        <w:rPr>
          <w:rFonts w:ascii="Arial" w:hAnsi="Arial" w:cs="Arial"/>
          <w:sz w:val="24"/>
          <w:szCs w:val="24"/>
        </w:rPr>
        <w:t>B</w:t>
      </w:r>
      <w:r w:rsidR="00DA06B6">
        <w:rPr>
          <w:rFonts w:ascii="Arial" w:hAnsi="Arial" w:cs="Arial"/>
          <w:sz w:val="24"/>
          <w:szCs w:val="24"/>
        </w:rPr>
        <w:t>ury</w:t>
      </w:r>
      <w:r w:rsidRPr="00B57787">
        <w:rPr>
          <w:rFonts w:ascii="Arial" w:hAnsi="Arial" w:cs="Arial"/>
          <w:sz w:val="24"/>
          <w:szCs w:val="24"/>
        </w:rPr>
        <w:t xml:space="preserve"> Safeguarding Adults Board will </w:t>
      </w:r>
      <w:r w:rsidR="004677BB" w:rsidRPr="00B57787">
        <w:rPr>
          <w:rFonts w:ascii="Arial" w:hAnsi="Arial" w:cs="Arial"/>
          <w:sz w:val="24"/>
          <w:szCs w:val="24"/>
        </w:rPr>
        <w:t>have the following k</w:t>
      </w:r>
      <w:r w:rsidRPr="00B57787">
        <w:rPr>
          <w:rFonts w:ascii="Arial" w:hAnsi="Arial" w:cs="Arial"/>
          <w:sz w:val="24"/>
          <w:szCs w:val="24"/>
        </w:rPr>
        <w:t>nowledge:</w:t>
      </w:r>
    </w:p>
    <w:p w14:paraId="71D49040" w14:textId="6CAAC0DC" w:rsidR="00F158A0" w:rsidRPr="00B57787" w:rsidRDefault="00F158A0" w:rsidP="00C0620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Developments in integrated working across all relevant statutory agencies, including </w:t>
      </w:r>
      <w:r w:rsidR="00D67170" w:rsidRPr="00B57787">
        <w:rPr>
          <w:rFonts w:ascii="Arial" w:hAnsi="Arial" w:cs="Arial"/>
          <w:sz w:val="24"/>
          <w:szCs w:val="24"/>
        </w:rPr>
        <w:t xml:space="preserve">legislation, </w:t>
      </w:r>
      <w:r w:rsidRPr="00B57787">
        <w:rPr>
          <w:rFonts w:ascii="Arial" w:hAnsi="Arial" w:cs="Arial"/>
          <w:sz w:val="24"/>
          <w:szCs w:val="24"/>
        </w:rPr>
        <w:t xml:space="preserve">guidance </w:t>
      </w:r>
      <w:r w:rsidR="00DA06B6">
        <w:rPr>
          <w:rFonts w:ascii="Arial" w:hAnsi="Arial" w:cs="Arial"/>
          <w:sz w:val="24"/>
          <w:szCs w:val="24"/>
        </w:rPr>
        <w:t>and</w:t>
      </w:r>
      <w:r w:rsidRPr="00B57787">
        <w:rPr>
          <w:rFonts w:ascii="Arial" w:hAnsi="Arial" w:cs="Arial"/>
          <w:sz w:val="24"/>
          <w:szCs w:val="24"/>
        </w:rPr>
        <w:t xml:space="preserve"> research, underpinning safeguarding adults work</w:t>
      </w:r>
      <w:r w:rsidR="00237F62" w:rsidRPr="00B57787">
        <w:rPr>
          <w:rFonts w:ascii="Arial" w:hAnsi="Arial" w:cs="Arial"/>
          <w:sz w:val="24"/>
          <w:szCs w:val="24"/>
        </w:rPr>
        <w:t>.</w:t>
      </w:r>
    </w:p>
    <w:p w14:paraId="02AEDCE4" w14:textId="77777777" w:rsidR="00F158A0" w:rsidRPr="00B57787" w:rsidRDefault="002F2720" w:rsidP="00C0620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Detailed u</w:t>
      </w:r>
      <w:r w:rsidR="00F158A0" w:rsidRPr="00B57787">
        <w:rPr>
          <w:rFonts w:ascii="Arial" w:hAnsi="Arial" w:cs="Arial"/>
          <w:sz w:val="24"/>
          <w:szCs w:val="24"/>
        </w:rPr>
        <w:t>nderstanding of safeguarding and promoting the welfare of vulnerable adults.</w:t>
      </w:r>
    </w:p>
    <w:p w14:paraId="095CD133" w14:textId="77777777" w:rsidR="00F158A0" w:rsidRPr="00B57787" w:rsidRDefault="00F158A0" w:rsidP="00C06207">
      <w:pPr>
        <w:pStyle w:val="ListParagraph"/>
        <w:numPr>
          <w:ilvl w:val="0"/>
          <w:numId w:val="6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Appropriate corporate governance frameworks.</w:t>
      </w:r>
    </w:p>
    <w:p w14:paraId="48D2581D" w14:textId="77777777" w:rsidR="00F158A0" w:rsidRPr="00B57787" w:rsidRDefault="00F158A0" w:rsidP="00C06207">
      <w:pPr>
        <w:pStyle w:val="ListParagraph"/>
        <w:numPr>
          <w:ilvl w:val="0"/>
          <w:numId w:val="6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Structure and functioning of large organisations.</w:t>
      </w:r>
    </w:p>
    <w:p w14:paraId="488B1F0D" w14:textId="77777777" w:rsidR="00F158A0" w:rsidRPr="00B57787" w:rsidRDefault="00F158A0" w:rsidP="00C0620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lastRenderedPageBreak/>
        <w:t>Performance management and quality assurance systems, applicable in a mul</w:t>
      </w:r>
      <w:r w:rsidR="00F24242" w:rsidRPr="00B57787">
        <w:rPr>
          <w:rFonts w:ascii="Arial" w:hAnsi="Arial" w:cs="Arial"/>
          <w:sz w:val="24"/>
          <w:szCs w:val="24"/>
        </w:rPr>
        <w:t>ti</w:t>
      </w:r>
      <w:r w:rsidRPr="00B57787">
        <w:rPr>
          <w:rFonts w:ascii="Arial" w:hAnsi="Arial" w:cs="Arial"/>
          <w:sz w:val="24"/>
          <w:szCs w:val="24"/>
        </w:rPr>
        <w:t>-agency strategic and operational environment.</w:t>
      </w:r>
    </w:p>
    <w:p w14:paraId="1C330E11" w14:textId="77777777" w:rsidR="00F158A0" w:rsidRPr="00B57787" w:rsidRDefault="00F158A0" w:rsidP="00B5778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Funding and accountability in the public independent and voluntary sectors.</w:t>
      </w:r>
    </w:p>
    <w:p w14:paraId="6DAF5B92" w14:textId="16DDB851" w:rsidR="00F158A0" w:rsidRPr="00B57787" w:rsidRDefault="002F2720" w:rsidP="00C0620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Knowledge of the wi</w:t>
      </w:r>
      <w:r w:rsidR="00962E6D">
        <w:rPr>
          <w:rFonts w:ascii="Arial" w:hAnsi="Arial" w:cs="Arial"/>
          <w:sz w:val="24"/>
          <w:szCs w:val="24"/>
        </w:rPr>
        <w:t>der safeguarding duties for Safeguarding Adults Boards</w:t>
      </w:r>
    </w:p>
    <w:p w14:paraId="7B58CF1F" w14:textId="296EF0D1" w:rsidR="00F158A0" w:rsidRPr="00B57787" w:rsidRDefault="002F2720" w:rsidP="00C0620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Awareness </w:t>
      </w:r>
      <w:r w:rsidR="00DA06B6">
        <w:rPr>
          <w:rFonts w:ascii="Arial" w:hAnsi="Arial" w:cs="Arial"/>
          <w:sz w:val="24"/>
          <w:szCs w:val="24"/>
        </w:rPr>
        <w:t xml:space="preserve">and </w:t>
      </w:r>
      <w:r w:rsidRPr="00B57787">
        <w:rPr>
          <w:rFonts w:ascii="Arial" w:hAnsi="Arial" w:cs="Arial"/>
          <w:sz w:val="24"/>
          <w:szCs w:val="24"/>
        </w:rPr>
        <w:t>understanding o</w:t>
      </w:r>
      <w:r w:rsidR="00F158A0" w:rsidRPr="00B57787">
        <w:rPr>
          <w:rFonts w:ascii="Arial" w:hAnsi="Arial" w:cs="Arial"/>
          <w:sz w:val="24"/>
          <w:szCs w:val="24"/>
        </w:rPr>
        <w:t>f the key drivers and influences on public services and partners.</w:t>
      </w:r>
    </w:p>
    <w:p w14:paraId="190EC56F" w14:textId="121711AF" w:rsidR="00F158A0" w:rsidRDefault="00F158A0" w:rsidP="00C06207">
      <w:pPr>
        <w:pStyle w:val="ListParagraph"/>
        <w:numPr>
          <w:ilvl w:val="0"/>
          <w:numId w:val="6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Administrative processes supporting such organisations.</w:t>
      </w:r>
    </w:p>
    <w:p w14:paraId="1A0E3494" w14:textId="77777777" w:rsidR="00C870A2" w:rsidRPr="00B57787" w:rsidRDefault="00C870A2" w:rsidP="00C870A2">
      <w:pPr>
        <w:pStyle w:val="ListParagraph"/>
        <w:ind w:left="851"/>
        <w:jc w:val="both"/>
        <w:rPr>
          <w:rFonts w:ascii="Arial" w:hAnsi="Arial" w:cs="Arial"/>
          <w:sz w:val="24"/>
          <w:szCs w:val="24"/>
        </w:rPr>
      </w:pPr>
    </w:p>
    <w:p w14:paraId="623B2CF3" w14:textId="5ACFAA35" w:rsidR="00F158A0" w:rsidRPr="00B64943" w:rsidRDefault="00DA06B6" w:rsidP="00B64943">
      <w:pPr>
        <w:pStyle w:val="ListParagraph"/>
        <w:numPr>
          <w:ilvl w:val="0"/>
          <w:numId w:val="11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64943">
        <w:rPr>
          <w:rFonts w:ascii="Arial" w:hAnsi="Arial" w:cs="Arial"/>
          <w:b/>
          <w:sz w:val="24"/>
          <w:szCs w:val="24"/>
        </w:rPr>
        <w:t xml:space="preserve"> </w:t>
      </w:r>
      <w:r w:rsidR="00F158A0" w:rsidRPr="00B64943">
        <w:rPr>
          <w:rFonts w:ascii="Arial" w:hAnsi="Arial" w:cs="Arial"/>
          <w:b/>
          <w:sz w:val="24"/>
          <w:szCs w:val="24"/>
        </w:rPr>
        <w:t>Experience</w:t>
      </w:r>
    </w:p>
    <w:p w14:paraId="13384451" w14:textId="77777777" w:rsidR="00B35A85" w:rsidRPr="00B57787" w:rsidRDefault="00B35A85" w:rsidP="00DA06B6">
      <w:pPr>
        <w:ind w:left="426" w:firstLine="294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The successful candidate will have the following experience:</w:t>
      </w:r>
    </w:p>
    <w:p w14:paraId="70A18953" w14:textId="77777777" w:rsidR="00F158A0" w:rsidRPr="00B57787" w:rsidRDefault="00F158A0" w:rsidP="00C06207">
      <w:pPr>
        <w:pStyle w:val="ListParagraph"/>
        <w:numPr>
          <w:ilvl w:val="0"/>
          <w:numId w:val="5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Chairing complex professional meetings at a senior level and ability to chair in an efficient manner.</w:t>
      </w:r>
    </w:p>
    <w:p w14:paraId="001E344F" w14:textId="77777777" w:rsidR="00F158A0" w:rsidRPr="00B57787" w:rsidRDefault="00F158A0" w:rsidP="00C06207">
      <w:pPr>
        <w:pStyle w:val="ListParagraph"/>
        <w:numPr>
          <w:ilvl w:val="0"/>
          <w:numId w:val="5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Leading and managing in large public or independent or voluntary sector organisation at a senior level to command respect with a multi-agency committee of senior agency representatives</w:t>
      </w:r>
      <w:r w:rsidR="001D2A9D" w:rsidRPr="00B57787">
        <w:rPr>
          <w:rFonts w:ascii="Arial" w:hAnsi="Arial" w:cs="Arial"/>
          <w:sz w:val="24"/>
          <w:szCs w:val="24"/>
        </w:rPr>
        <w:t>.</w:t>
      </w:r>
    </w:p>
    <w:p w14:paraId="21C9779E" w14:textId="77777777" w:rsidR="001D2A9D" w:rsidRPr="00B57787" w:rsidRDefault="001D2A9D" w:rsidP="00C06207">
      <w:pPr>
        <w:pStyle w:val="ListParagraph"/>
        <w:numPr>
          <w:ilvl w:val="0"/>
          <w:numId w:val="5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Sufficient experience of the operational context of safeguarding work to enable well-rounded contributions to considering case issues e.g. serious complaints or Case Reviews.</w:t>
      </w:r>
    </w:p>
    <w:p w14:paraId="48FEB5BA" w14:textId="77777777" w:rsidR="001D2A9D" w:rsidRPr="00B57787" w:rsidRDefault="001D2A9D" w:rsidP="00C06207">
      <w:pPr>
        <w:pStyle w:val="ListParagraph"/>
        <w:numPr>
          <w:ilvl w:val="0"/>
          <w:numId w:val="5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Working across agency and professional boundaries and collaborative and partnership working.</w:t>
      </w:r>
    </w:p>
    <w:p w14:paraId="6E8E73D0" w14:textId="77777777" w:rsidR="001D2A9D" w:rsidRPr="00B57787" w:rsidRDefault="001D2A9D" w:rsidP="00C06207">
      <w:pPr>
        <w:pStyle w:val="ListParagraph"/>
        <w:numPr>
          <w:ilvl w:val="0"/>
          <w:numId w:val="5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Working with members of the public in order to improve services.</w:t>
      </w:r>
    </w:p>
    <w:p w14:paraId="69FDEB32" w14:textId="67E02CCD" w:rsidR="001D2A9D" w:rsidRDefault="001D2A9D" w:rsidP="00C06207">
      <w:pPr>
        <w:pStyle w:val="ListParagraph"/>
        <w:numPr>
          <w:ilvl w:val="0"/>
          <w:numId w:val="5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Managing </w:t>
      </w:r>
      <w:r w:rsidR="00583FEB" w:rsidRPr="00B57787">
        <w:rPr>
          <w:rFonts w:ascii="Arial" w:hAnsi="Arial" w:cs="Arial"/>
          <w:sz w:val="24"/>
          <w:szCs w:val="24"/>
        </w:rPr>
        <w:t>s</w:t>
      </w:r>
      <w:r w:rsidRPr="00B57787">
        <w:rPr>
          <w:rFonts w:ascii="Arial" w:hAnsi="Arial" w:cs="Arial"/>
          <w:sz w:val="24"/>
          <w:szCs w:val="24"/>
        </w:rPr>
        <w:t>trategic and operational change.</w:t>
      </w:r>
    </w:p>
    <w:p w14:paraId="4D34C816" w14:textId="77777777" w:rsidR="00B35A85" w:rsidRPr="00B57787" w:rsidRDefault="00B35A85" w:rsidP="00C0620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CECD58C" w14:textId="77777777" w:rsidR="001D2A9D" w:rsidRPr="00B57787" w:rsidRDefault="001D2A9D" w:rsidP="00B64943">
      <w:pPr>
        <w:pStyle w:val="ListParagraph"/>
        <w:numPr>
          <w:ilvl w:val="0"/>
          <w:numId w:val="11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Skills</w:t>
      </w:r>
    </w:p>
    <w:p w14:paraId="24C948BB" w14:textId="5FE72806" w:rsidR="008C73EC" w:rsidRPr="00B57787" w:rsidRDefault="008C73EC" w:rsidP="0067344D">
      <w:pPr>
        <w:ind w:left="142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The </w:t>
      </w:r>
      <w:r w:rsidR="00C870A2">
        <w:rPr>
          <w:rFonts w:ascii="Arial" w:hAnsi="Arial" w:cs="Arial"/>
          <w:sz w:val="24"/>
          <w:szCs w:val="24"/>
        </w:rPr>
        <w:t xml:space="preserve">Independent </w:t>
      </w:r>
      <w:r w:rsidRPr="00B57787">
        <w:rPr>
          <w:rFonts w:ascii="Arial" w:hAnsi="Arial" w:cs="Arial"/>
          <w:sz w:val="24"/>
          <w:szCs w:val="24"/>
        </w:rPr>
        <w:t xml:space="preserve">Chair of </w:t>
      </w:r>
      <w:r w:rsidR="00C870A2">
        <w:rPr>
          <w:rFonts w:ascii="Arial" w:hAnsi="Arial" w:cs="Arial"/>
          <w:sz w:val="24"/>
          <w:szCs w:val="24"/>
        </w:rPr>
        <w:t>B</w:t>
      </w:r>
      <w:r w:rsidR="00DA06B6">
        <w:rPr>
          <w:rFonts w:ascii="Arial" w:hAnsi="Arial" w:cs="Arial"/>
          <w:sz w:val="24"/>
          <w:szCs w:val="24"/>
        </w:rPr>
        <w:t>ury</w:t>
      </w:r>
      <w:r w:rsidRPr="00B57787">
        <w:rPr>
          <w:rFonts w:ascii="Arial" w:hAnsi="Arial" w:cs="Arial"/>
          <w:sz w:val="24"/>
          <w:szCs w:val="24"/>
        </w:rPr>
        <w:t xml:space="preserve"> Safeguarding Adult</w:t>
      </w:r>
      <w:r w:rsidR="00583FEB" w:rsidRPr="00B57787">
        <w:rPr>
          <w:rFonts w:ascii="Arial" w:hAnsi="Arial" w:cs="Arial"/>
          <w:sz w:val="24"/>
          <w:szCs w:val="24"/>
        </w:rPr>
        <w:t>s</w:t>
      </w:r>
      <w:r w:rsidR="0067344D">
        <w:rPr>
          <w:rFonts w:ascii="Arial" w:hAnsi="Arial" w:cs="Arial"/>
          <w:sz w:val="24"/>
          <w:szCs w:val="24"/>
        </w:rPr>
        <w:t xml:space="preserve"> Board will have the </w:t>
      </w:r>
      <w:r w:rsidRPr="00B57787">
        <w:rPr>
          <w:rFonts w:ascii="Arial" w:hAnsi="Arial" w:cs="Arial"/>
          <w:sz w:val="24"/>
          <w:szCs w:val="24"/>
        </w:rPr>
        <w:t>following skills:</w:t>
      </w:r>
    </w:p>
    <w:p w14:paraId="58F804ED" w14:textId="1EFF3C0B" w:rsidR="001D2A9D" w:rsidRPr="00B57787" w:rsidRDefault="00C263A4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Effective c</w:t>
      </w:r>
      <w:r w:rsidR="001D2A9D" w:rsidRPr="00B57787">
        <w:rPr>
          <w:rFonts w:ascii="Arial" w:hAnsi="Arial" w:cs="Arial"/>
          <w:sz w:val="24"/>
          <w:szCs w:val="24"/>
        </w:rPr>
        <w:t>ommunication skills</w:t>
      </w:r>
      <w:r w:rsidRPr="00B57787">
        <w:rPr>
          <w:rFonts w:ascii="Arial" w:hAnsi="Arial" w:cs="Arial"/>
          <w:sz w:val="24"/>
          <w:szCs w:val="24"/>
        </w:rPr>
        <w:t xml:space="preserve"> including</w:t>
      </w:r>
      <w:r w:rsidR="001D2A9D" w:rsidRPr="00B57787">
        <w:rPr>
          <w:rFonts w:ascii="Arial" w:hAnsi="Arial" w:cs="Arial"/>
          <w:sz w:val="24"/>
          <w:szCs w:val="24"/>
        </w:rPr>
        <w:t>: interpersonal</w:t>
      </w:r>
      <w:r w:rsidRPr="00B57787">
        <w:rPr>
          <w:rFonts w:ascii="Arial" w:hAnsi="Arial" w:cs="Arial"/>
          <w:sz w:val="24"/>
          <w:szCs w:val="24"/>
        </w:rPr>
        <w:t>;</w:t>
      </w:r>
      <w:r w:rsidR="001D2A9D" w:rsidRPr="00B57787">
        <w:rPr>
          <w:rFonts w:ascii="Arial" w:hAnsi="Arial" w:cs="Arial"/>
          <w:sz w:val="24"/>
          <w:szCs w:val="24"/>
        </w:rPr>
        <w:t xml:space="preserve"> presenting</w:t>
      </w:r>
      <w:r w:rsidRPr="00B57787">
        <w:rPr>
          <w:rFonts w:ascii="Arial" w:hAnsi="Arial" w:cs="Arial"/>
          <w:sz w:val="24"/>
          <w:szCs w:val="24"/>
        </w:rPr>
        <w:t>;</w:t>
      </w:r>
      <w:r w:rsidR="001D2A9D" w:rsidRPr="00B57787">
        <w:rPr>
          <w:rFonts w:ascii="Arial" w:hAnsi="Arial" w:cs="Arial"/>
          <w:sz w:val="24"/>
          <w:szCs w:val="24"/>
        </w:rPr>
        <w:t xml:space="preserve"> media relations</w:t>
      </w:r>
      <w:r w:rsidRPr="00B57787">
        <w:rPr>
          <w:rFonts w:ascii="Arial" w:hAnsi="Arial" w:cs="Arial"/>
          <w:sz w:val="24"/>
          <w:szCs w:val="24"/>
        </w:rPr>
        <w:t xml:space="preserve">; </w:t>
      </w:r>
      <w:r w:rsidR="00B57787" w:rsidRPr="00B57787">
        <w:rPr>
          <w:rFonts w:ascii="Arial" w:hAnsi="Arial" w:cs="Arial"/>
          <w:sz w:val="24"/>
          <w:szCs w:val="24"/>
        </w:rPr>
        <w:t>and maintaining</w:t>
      </w:r>
      <w:r w:rsidR="001D2A9D" w:rsidRPr="00B57787">
        <w:rPr>
          <w:rFonts w:ascii="Arial" w:hAnsi="Arial" w:cs="Arial"/>
          <w:sz w:val="24"/>
          <w:szCs w:val="24"/>
        </w:rPr>
        <w:t xml:space="preserve"> a positive public and professional profile, sufficient to represent the </w:t>
      </w:r>
      <w:r w:rsidR="00C870A2">
        <w:rPr>
          <w:rFonts w:ascii="Arial" w:hAnsi="Arial" w:cs="Arial"/>
          <w:sz w:val="24"/>
          <w:szCs w:val="24"/>
        </w:rPr>
        <w:t>BSAB</w:t>
      </w:r>
      <w:r w:rsidR="001D2A9D" w:rsidRPr="00B57787">
        <w:rPr>
          <w:rFonts w:ascii="Arial" w:hAnsi="Arial" w:cs="Arial"/>
          <w:sz w:val="24"/>
          <w:szCs w:val="24"/>
        </w:rPr>
        <w:t xml:space="preserve"> effectively to the media and other forums as required.</w:t>
      </w:r>
    </w:p>
    <w:p w14:paraId="3DE1CD84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Ability to influence key stakeholders and decision makers in a multi-agency environment.</w:t>
      </w:r>
    </w:p>
    <w:p w14:paraId="1A961D7E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Assertive, clear thinking and able to negotiate.</w:t>
      </w:r>
    </w:p>
    <w:p w14:paraId="0BF62AC4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Ability to generate and develo</w:t>
      </w:r>
      <w:r w:rsidR="002F2720" w:rsidRPr="00B57787">
        <w:rPr>
          <w:rFonts w:ascii="Arial" w:hAnsi="Arial" w:cs="Arial"/>
          <w:sz w:val="24"/>
          <w:szCs w:val="24"/>
        </w:rPr>
        <w:t>p good working relations across</w:t>
      </w:r>
      <w:r w:rsidRPr="00B57787">
        <w:rPr>
          <w:rFonts w:ascii="Arial" w:hAnsi="Arial" w:cs="Arial"/>
          <w:sz w:val="24"/>
          <w:szCs w:val="24"/>
        </w:rPr>
        <w:t xml:space="preserve"> </w:t>
      </w:r>
      <w:r w:rsidR="00C263A4" w:rsidRPr="00B57787">
        <w:rPr>
          <w:rFonts w:ascii="Arial" w:hAnsi="Arial" w:cs="Arial"/>
          <w:sz w:val="24"/>
          <w:szCs w:val="24"/>
        </w:rPr>
        <w:t>B</w:t>
      </w:r>
      <w:r w:rsidRPr="00B57787">
        <w:rPr>
          <w:rFonts w:ascii="Arial" w:hAnsi="Arial" w:cs="Arial"/>
          <w:sz w:val="24"/>
          <w:szCs w:val="24"/>
        </w:rPr>
        <w:t>oard member organisations.</w:t>
      </w:r>
    </w:p>
    <w:p w14:paraId="7DD35952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Problem solving skills: ability to identify issues and areas of risk, and lead partners to effective resolution and decision.</w:t>
      </w:r>
    </w:p>
    <w:p w14:paraId="3016A0DE" w14:textId="77777777" w:rsidR="001D2A9D" w:rsidRPr="00B57787" w:rsidRDefault="004677BB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Chairing s</w:t>
      </w:r>
      <w:r w:rsidR="001D2A9D" w:rsidRPr="00B57787">
        <w:rPr>
          <w:rFonts w:ascii="Arial" w:hAnsi="Arial" w:cs="Arial"/>
          <w:sz w:val="24"/>
          <w:szCs w:val="24"/>
        </w:rPr>
        <w:t>kills: ability to organise, coordinate and follow through on key decisions; manage competing or differing views, and positively challenge to achieve the desired outcome.</w:t>
      </w:r>
    </w:p>
    <w:p w14:paraId="6F2624B6" w14:textId="77777777" w:rsidR="001D2A9D" w:rsidRPr="00B57787" w:rsidRDefault="001D2A9D" w:rsidP="00B5778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Skills in negotiating to assist in managing and resolving conflict between agencies.</w:t>
      </w:r>
    </w:p>
    <w:p w14:paraId="255B3F92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Ability to recognise discrimination in its many forms and promote Equal Opportunities policies with</w:t>
      </w:r>
      <w:r w:rsidR="00C263A4" w:rsidRPr="00B57787">
        <w:rPr>
          <w:rFonts w:ascii="Arial" w:hAnsi="Arial" w:cs="Arial"/>
          <w:sz w:val="24"/>
          <w:szCs w:val="24"/>
        </w:rPr>
        <w:t>in</w:t>
      </w:r>
      <w:r w:rsidRPr="00B57787">
        <w:rPr>
          <w:rFonts w:ascii="Arial" w:hAnsi="Arial" w:cs="Arial"/>
          <w:sz w:val="24"/>
          <w:szCs w:val="24"/>
        </w:rPr>
        <w:t xml:space="preserve"> the operation of the Board.</w:t>
      </w:r>
    </w:p>
    <w:p w14:paraId="38A29BC8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lastRenderedPageBreak/>
        <w:t>Ability to ensure high standards of confidentiality in terms of individual cases and sensitive cross-organisational matters.</w:t>
      </w:r>
    </w:p>
    <w:p w14:paraId="513F1608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Self-motivating and able to operate outside of a single agency hierarchical structure.</w:t>
      </w:r>
    </w:p>
    <w:p w14:paraId="7C3D0A98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Ability to influence senior personnel and liaise with political representatives in order to further safeguarding activity.</w:t>
      </w:r>
    </w:p>
    <w:p w14:paraId="4CCC5351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Conversant with and able to use </w:t>
      </w:r>
      <w:r w:rsidR="00B90ABA" w:rsidRPr="00B57787">
        <w:rPr>
          <w:rFonts w:ascii="Arial" w:hAnsi="Arial" w:cs="Arial"/>
          <w:sz w:val="24"/>
          <w:szCs w:val="24"/>
        </w:rPr>
        <w:t>I</w:t>
      </w:r>
      <w:r w:rsidRPr="00B57787">
        <w:rPr>
          <w:rFonts w:ascii="Arial" w:hAnsi="Arial" w:cs="Arial"/>
          <w:sz w:val="24"/>
          <w:szCs w:val="24"/>
        </w:rPr>
        <w:t xml:space="preserve">nformation </w:t>
      </w:r>
      <w:r w:rsidR="00B90ABA" w:rsidRPr="00B57787">
        <w:rPr>
          <w:rFonts w:ascii="Arial" w:hAnsi="Arial" w:cs="Arial"/>
          <w:sz w:val="24"/>
          <w:szCs w:val="24"/>
        </w:rPr>
        <w:t>T</w:t>
      </w:r>
      <w:r w:rsidRPr="00B57787">
        <w:rPr>
          <w:rFonts w:ascii="Arial" w:hAnsi="Arial" w:cs="Arial"/>
          <w:sz w:val="24"/>
          <w:szCs w:val="24"/>
        </w:rPr>
        <w:t>echnology systems.</w:t>
      </w:r>
    </w:p>
    <w:p w14:paraId="55A52C0E" w14:textId="77777777" w:rsidR="00A72C0D" w:rsidRPr="00B57787" w:rsidRDefault="00A72C0D" w:rsidP="00C0620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3C9808ED" w14:textId="77777777" w:rsidR="001D2A9D" w:rsidRPr="00B57787" w:rsidRDefault="001D2A9D" w:rsidP="00B64943">
      <w:pPr>
        <w:pStyle w:val="ListParagraph"/>
        <w:numPr>
          <w:ilvl w:val="0"/>
          <w:numId w:val="11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Qualifications/Training</w:t>
      </w:r>
    </w:p>
    <w:p w14:paraId="2F9B3EE5" w14:textId="77E49DC0" w:rsidR="008C73EC" w:rsidRPr="00B57787" w:rsidRDefault="008C73EC" w:rsidP="00DA06B6">
      <w:pPr>
        <w:ind w:left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The </w:t>
      </w:r>
      <w:r w:rsidR="00C870A2">
        <w:rPr>
          <w:rFonts w:ascii="Arial" w:hAnsi="Arial" w:cs="Arial"/>
          <w:sz w:val="24"/>
          <w:szCs w:val="24"/>
        </w:rPr>
        <w:t xml:space="preserve">Independent </w:t>
      </w:r>
      <w:r w:rsidRPr="00B57787">
        <w:rPr>
          <w:rFonts w:ascii="Arial" w:hAnsi="Arial" w:cs="Arial"/>
          <w:sz w:val="24"/>
          <w:szCs w:val="24"/>
        </w:rPr>
        <w:t xml:space="preserve">Chair of </w:t>
      </w:r>
      <w:r w:rsidR="00C870A2">
        <w:rPr>
          <w:rFonts w:ascii="Arial" w:hAnsi="Arial" w:cs="Arial"/>
          <w:sz w:val="24"/>
          <w:szCs w:val="24"/>
        </w:rPr>
        <w:t>B</w:t>
      </w:r>
      <w:r w:rsidR="00DA06B6">
        <w:rPr>
          <w:rFonts w:ascii="Arial" w:hAnsi="Arial" w:cs="Arial"/>
          <w:sz w:val="24"/>
          <w:szCs w:val="24"/>
        </w:rPr>
        <w:t xml:space="preserve">ury </w:t>
      </w:r>
      <w:r w:rsidRPr="00B57787">
        <w:rPr>
          <w:rFonts w:ascii="Arial" w:hAnsi="Arial" w:cs="Arial"/>
          <w:sz w:val="24"/>
          <w:szCs w:val="24"/>
        </w:rPr>
        <w:t>Safeguarding Adults Board will have the following qualifications:</w:t>
      </w:r>
    </w:p>
    <w:p w14:paraId="71C8A603" w14:textId="77777777" w:rsidR="001D2A9D" w:rsidRPr="00B57787" w:rsidRDefault="001D2A9D" w:rsidP="00C06207">
      <w:pPr>
        <w:pStyle w:val="ListParagraph"/>
        <w:numPr>
          <w:ilvl w:val="0"/>
          <w:numId w:val="8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Relevant professional qualification of sufficient standing to command professional respect with the multi-agency Safeguarding Adults Board.</w:t>
      </w:r>
    </w:p>
    <w:p w14:paraId="3995C497" w14:textId="77777777" w:rsidR="008C73EC" w:rsidRPr="00B57787" w:rsidRDefault="008C73EC" w:rsidP="00C0620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41A3A64E" w14:textId="77777777" w:rsidR="00CB52B0" w:rsidRPr="00B57787" w:rsidRDefault="00CB52B0" w:rsidP="00B64943">
      <w:pPr>
        <w:pStyle w:val="ListParagraph"/>
        <w:numPr>
          <w:ilvl w:val="0"/>
          <w:numId w:val="11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Attitude/Motivation</w:t>
      </w:r>
    </w:p>
    <w:p w14:paraId="3E2FC2D2" w14:textId="370ADBB1" w:rsidR="008C73EC" w:rsidRPr="00B57787" w:rsidRDefault="008C73EC" w:rsidP="00DA06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The </w:t>
      </w:r>
      <w:r w:rsidR="00C870A2">
        <w:rPr>
          <w:rFonts w:ascii="Arial" w:hAnsi="Arial" w:cs="Arial"/>
          <w:sz w:val="24"/>
          <w:szCs w:val="24"/>
        </w:rPr>
        <w:t xml:space="preserve">Independent </w:t>
      </w:r>
      <w:r w:rsidRPr="00B57787">
        <w:rPr>
          <w:rFonts w:ascii="Arial" w:hAnsi="Arial" w:cs="Arial"/>
          <w:sz w:val="24"/>
          <w:szCs w:val="24"/>
        </w:rPr>
        <w:t xml:space="preserve">Chair of </w:t>
      </w:r>
      <w:r w:rsidR="00C870A2">
        <w:rPr>
          <w:rFonts w:ascii="Arial" w:hAnsi="Arial" w:cs="Arial"/>
          <w:sz w:val="24"/>
          <w:szCs w:val="24"/>
        </w:rPr>
        <w:t>B</w:t>
      </w:r>
      <w:r w:rsidR="00DA06B6">
        <w:rPr>
          <w:rFonts w:ascii="Arial" w:hAnsi="Arial" w:cs="Arial"/>
          <w:sz w:val="24"/>
          <w:szCs w:val="24"/>
        </w:rPr>
        <w:t xml:space="preserve">ury </w:t>
      </w:r>
      <w:r w:rsidRPr="00B57787">
        <w:rPr>
          <w:rFonts w:ascii="Arial" w:hAnsi="Arial" w:cs="Arial"/>
          <w:sz w:val="24"/>
          <w:szCs w:val="24"/>
        </w:rPr>
        <w:t>Safeguarding Adults Board will have:</w:t>
      </w:r>
    </w:p>
    <w:p w14:paraId="4951CCE1" w14:textId="77777777" w:rsidR="00CB52B0" w:rsidRPr="00B57787" w:rsidRDefault="00CB52B0" w:rsidP="00C06207">
      <w:pPr>
        <w:pStyle w:val="ListParagraph"/>
        <w:numPr>
          <w:ilvl w:val="0"/>
          <w:numId w:val="10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Enthusiasm, commitment and a determination to carry forward a complex agenda.</w:t>
      </w:r>
    </w:p>
    <w:p w14:paraId="622D9E5D" w14:textId="77777777" w:rsidR="00CB52B0" w:rsidRPr="00B57787" w:rsidRDefault="00CB52B0" w:rsidP="00C06207">
      <w:pPr>
        <w:pStyle w:val="ListParagraph"/>
        <w:numPr>
          <w:ilvl w:val="0"/>
          <w:numId w:val="10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Commitment to improve outcomes for vulnerable adults.</w:t>
      </w:r>
    </w:p>
    <w:p w14:paraId="0B2152B2" w14:textId="77777777" w:rsidR="00CB52B0" w:rsidRPr="00B57787" w:rsidRDefault="00CB52B0" w:rsidP="00C06207">
      <w:pPr>
        <w:pStyle w:val="ListParagraph"/>
        <w:numPr>
          <w:ilvl w:val="0"/>
          <w:numId w:val="10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Ability to enthuse </w:t>
      </w:r>
      <w:r w:rsidR="00C263A4" w:rsidRPr="00B57787">
        <w:rPr>
          <w:rFonts w:ascii="Arial" w:hAnsi="Arial" w:cs="Arial"/>
          <w:sz w:val="24"/>
          <w:szCs w:val="24"/>
        </w:rPr>
        <w:t xml:space="preserve">others </w:t>
      </w:r>
      <w:r w:rsidRPr="00B57787">
        <w:rPr>
          <w:rFonts w:ascii="Arial" w:hAnsi="Arial" w:cs="Arial"/>
          <w:sz w:val="24"/>
          <w:szCs w:val="24"/>
        </w:rPr>
        <w:t>and gain the commitment of others.</w:t>
      </w:r>
    </w:p>
    <w:p w14:paraId="186E2246" w14:textId="77777777" w:rsidR="00CB52B0" w:rsidRPr="00B57787" w:rsidRDefault="00CB52B0" w:rsidP="00C06207">
      <w:pPr>
        <w:pStyle w:val="ListParagraph"/>
        <w:numPr>
          <w:ilvl w:val="0"/>
          <w:numId w:val="10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Commitment to principles of promoting equality and respecting diversity.</w:t>
      </w:r>
    </w:p>
    <w:p w14:paraId="5425A654" w14:textId="77777777" w:rsidR="00CB52B0" w:rsidRPr="00B57787" w:rsidRDefault="008C73EC" w:rsidP="00C06207">
      <w:pPr>
        <w:pStyle w:val="ListParagraph"/>
        <w:numPr>
          <w:ilvl w:val="0"/>
          <w:numId w:val="10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The ability to e</w:t>
      </w:r>
      <w:r w:rsidR="00CB52B0" w:rsidRPr="00B57787">
        <w:rPr>
          <w:rFonts w:ascii="Arial" w:hAnsi="Arial" w:cs="Arial"/>
          <w:sz w:val="24"/>
          <w:szCs w:val="24"/>
        </w:rPr>
        <w:t>mpower vulnerable adults and respect their rights to self-determination.</w:t>
      </w:r>
    </w:p>
    <w:p w14:paraId="436AC89F" w14:textId="77777777" w:rsidR="008C73EC" w:rsidRPr="00B57787" w:rsidRDefault="008C73EC" w:rsidP="00C0620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29F4903" w14:textId="77777777" w:rsidR="00CB52B0" w:rsidRPr="00B57787" w:rsidRDefault="00CB52B0" w:rsidP="00B64943">
      <w:pPr>
        <w:pStyle w:val="ListParagraph"/>
        <w:numPr>
          <w:ilvl w:val="0"/>
          <w:numId w:val="11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Availability</w:t>
      </w:r>
    </w:p>
    <w:p w14:paraId="63C0DC58" w14:textId="1A7BC2E8" w:rsidR="008C73EC" w:rsidRPr="00B57787" w:rsidRDefault="008C73EC" w:rsidP="00C0620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The </w:t>
      </w:r>
      <w:r w:rsidR="00C870A2">
        <w:rPr>
          <w:rFonts w:ascii="Arial" w:hAnsi="Arial" w:cs="Arial"/>
          <w:sz w:val="24"/>
          <w:szCs w:val="24"/>
        </w:rPr>
        <w:t xml:space="preserve">Independent </w:t>
      </w:r>
      <w:r w:rsidRPr="00B57787">
        <w:rPr>
          <w:rFonts w:ascii="Arial" w:hAnsi="Arial" w:cs="Arial"/>
          <w:sz w:val="24"/>
          <w:szCs w:val="24"/>
        </w:rPr>
        <w:t xml:space="preserve">Chair of </w:t>
      </w:r>
      <w:r w:rsidR="00C870A2">
        <w:rPr>
          <w:rFonts w:ascii="Arial" w:hAnsi="Arial" w:cs="Arial"/>
          <w:sz w:val="24"/>
          <w:szCs w:val="24"/>
        </w:rPr>
        <w:t>B</w:t>
      </w:r>
      <w:r w:rsidR="00DA06B6">
        <w:rPr>
          <w:rFonts w:ascii="Arial" w:hAnsi="Arial" w:cs="Arial"/>
          <w:sz w:val="24"/>
          <w:szCs w:val="24"/>
        </w:rPr>
        <w:t xml:space="preserve">ury </w:t>
      </w:r>
      <w:r w:rsidRPr="00B57787">
        <w:rPr>
          <w:rFonts w:ascii="Arial" w:hAnsi="Arial" w:cs="Arial"/>
          <w:sz w:val="24"/>
          <w:szCs w:val="24"/>
        </w:rPr>
        <w:t>Safeguarding Adults Board will:</w:t>
      </w:r>
    </w:p>
    <w:p w14:paraId="78D1F74E" w14:textId="1035F3E3" w:rsidR="00CB52B0" w:rsidRPr="00B57787" w:rsidRDefault="00CB52B0" w:rsidP="00C06207">
      <w:pPr>
        <w:pStyle w:val="ListParagraph"/>
        <w:numPr>
          <w:ilvl w:val="0"/>
          <w:numId w:val="9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Have the flexibility to carry out the required tasks and duties, including working outside normal office hours</w:t>
      </w:r>
      <w:r w:rsidR="00DA06B6">
        <w:rPr>
          <w:rFonts w:ascii="Arial" w:hAnsi="Arial" w:cs="Arial"/>
          <w:sz w:val="24"/>
          <w:szCs w:val="24"/>
        </w:rPr>
        <w:t xml:space="preserve"> on occasion. </w:t>
      </w:r>
    </w:p>
    <w:p w14:paraId="2A095549" w14:textId="3325FDA8" w:rsidR="00CB52B0" w:rsidRPr="00B57787" w:rsidRDefault="00CB52B0" w:rsidP="00C870A2">
      <w:pPr>
        <w:pStyle w:val="ListParagraph"/>
        <w:numPr>
          <w:ilvl w:val="1"/>
          <w:numId w:val="9"/>
        </w:numPr>
        <w:ind w:hanging="589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Be accessible to Board Members outside of the Board meetings</w:t>
      </w:r>
      <w:r w:rsidR="00C870A2">
        <w:rPr>
          <w:rFonts w:ascii="Arial" w:hAnsi="Arial" w:cs="Arial"/>
          <w:sz w:val="24"/>
          <w:szCs w:val="24"/>
        </w:rPr>
        <w:t xml:space="preserve"> within </w:t>
      </w:r>
      <w:r w:rsidR="00364F71" w:rsidRPr="00B57787">
        <w:rPr>
          <w:rFonts w:ascii="Arial" w:hAnsi="Arial" w:cs="Arial"/>
          <w:sz w:val="24"/>
          <w:szCs w:val="24"/>
        </w:rPr>
        <w:t xml:space="preserve">the time allowed </w:t>
      </w:r>
      <w:r w:rsidR="005D73A5" w:rsidRPr="00B57787">
        <w:rPr>
          <w:rFonts w:ascii="Arial" w:hAnsi="Arial" w:cs="Arial"/>
          <w:sz w:val="24"/>
          <w:szCs w:val="24"/>
        </w:rPr>
        <w:t>for in the role</w:t>
      </w:r>
      <w:r w:rsidRPr="00B57787">
        <w:rPr>
          <w:rFonts w:ascii="Arial" w:hAnsi="Arial" w:cs="Arial"/>
          <w:sz w:val="24"/>
          <w:szCs w:val="24"/>
        </w:rPr>
        <w:t>.</w:t>
      </w:r>
    </w:p>
    <w:p w14:paraId="4319A55D" w14:textId="4FC2D474" w:rsidR="00A5114B" w:rsidRPr="00B57787" w:rsidRDefault="00B35A85" w:rsidP="00C06207">
      <w:pPr>
        <w:pStyle w:val="ListParagraph"/>
        <w:numPr>
          <w:ilvl w:val="0"/>
          <w:numId w:val="9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Be available </w:t>
      </w:r>
      <w:r w:rsidR="008C73EC" w:rsidRPr="00B57787">
        <w:rPr>
          <w:rFonts w:ascii="Arial" w:hAnsi="Arial" w:cs="Arial"/>
          <w:sz w:val="24"/>
          <w:szCs w:val="24"/>
        </w:rPr>
        <w:t xml:space="preserve">to attend </w:t>
      </w:r>
      <w:r w:rsidR="00C870A2">
        <w:rPr>
          <w:rFonts w:ascii="Arial" w:hAnsi="Arial" w:cs="Arial"/>
          <w:sz w:val="24"/>
          <w:szCs w:val="24"/>
        </w:rPr>
        <w:t>BSAB</w:t>
      </w:r>
      <w:r w:rsidR="008C73EC" w:rsidRPr="00B57787">
        <w:rPr>
          <w:rFonts w:ascii="Arial" w:hAnsi="Arial" w:cs="Arial"/>
          <w:sz w:val="24"/>
          <w:szCs w:val="24"/>
        </w:rPr>
        <w:t xml:space="preserve"> on the</w:t>
      </w:r>
      <w:r w:rsidR="00872F21" w:rsidRPr="00B57787">
        <w:rPr>
          <w:rFonts w:ascii="Arial" w:hAnsi="Arial" w:cs="Arial"/>
          <w:sz w:val="24"/>
          <w:szCs w:val="24"/>
        </w:rPr>
        <w:t xml:space="preserve"> </w:t>
      </w:r>
      <w:r w:rsidR="00A5114B" w:rsidRPr="00B57787">
        <w:rPr>
          <w:rFonts w:ascii="Arial" w:hAnsi="Arial" w:cs="Arial"/>
          <w:sz w:val="24"/>
          <w:szCs w:val="24"/>
        </w:rPr>
        <w:t>dates set.</w:t>
      </w:r>
    </w:p>
    <w:sectPr w:rsidR="00A5114B" w:rsidRPr="00B57787" w:rsidSect="00B9280A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CCB5" w14:textId="77777777" w:rsidR="00B9280A" w:rsidRDefault="00B9280A" w:rsidP="00C06207">
      <w:pPr>
        <w:spacing w:after="0" w:line="240" w:lineRule="auto"/>
      </w:pPr>
      <w:r>
        <w:separator/>
      </w:r>
    </w:p>
  </w:endnote>
  <w:endnote w:type="continuationSeparator" w:id="0">
    <w:p w14:paraId="23DA89AC" w14:textId="77777777" w:rsidR="00B9280A" w:rsidRDefault="00B9280A" w:rsidP="00C0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A8DF" w14:textId="77777777" w:rsidR="00B9280A" w:rsidRDefault="00B9280A" w:rsidP="00C06207">
      <w:pPr>
        <w:spacing w:after="0" w:line="240" w:lineRule="auto"/>
      </w:pPr>
      <w:r>
        <w:separator/>
      </w:r>
    </w:p>
  </w:footnote>
  <w:footnote w:type="continuationSeparator" w:id="0">
    <w:p w14:paraId="0F37C3EB" w14:textId="77777777" w:rsidR="00B9280A" w:rsidRDefault="00B9280A" w:rsidP="00C0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C7F"/>
    <w:multiLevelType w:val="hybridMultilevel"/>
    <w:tmpl w:val="9B7C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8EC"/>
    <w:multiLevelType w:val="hybridMultilevel"/>
    <w:tmpl w:val="D304F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654"/>
    <w:multiLevelType w:val="hybridMultilevel"/>
    <w:tmpl w:val="7374C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5D75"/>
    <w:multiLevelType w:val="hybridMultilevel"/>
    <w:tmpl w:val="172A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15608"/>
    <w:multiLevelType w:val="multilevel"/>
    <w:tmpl w:val="2E560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950867"/>
    <w:multiLevelType w:val="hybridMultilevel"/>
    <w:tmpl w:val="1444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707B3"/>
    <w:multiLevelType w:val="hybridMultilevel"/>
    <w:tmpl w:val="0098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15891"/>
    <w:multiLevelType w:val="hybridMultilevel"/>
    <w:tmpl w:val="6D68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713E"/>
    <w:multiLevelType w:val="hybridMultilevel"/>
    <w:tmpl w:val="61D4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A4768"/>
    <w:multiLevelType w:val="hybridMultilevel"/>
    <w:tmpl w:val="377C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36AEC"/>
    <w:multiLevelType w:val="hybridMultilevel"/>
    <w:tmpl w:val="5A2E05E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528093">
    <w:abstractNumId w:val="1"/>
  </w:num>
  <w:num w:numId="2" w16cid:durableId="286393460">
    <w:abstractNumId w:val="4"/>
  </w:num>
  <w:num w:numId="3" w16cid:durableId="270088130">
    <w:abstractNumId w:val="6"/>
  </w:num>
  <w:num w:numId="4" w16cid:durableId="1672222665">
    <w:abstractNumId w:val="0"/>
  </w:num>
  <w:num w:numId="5" w16cid:durableId="1253665123">
    <w:abstractNumId w:val="8"/>
  </w:num>
  <w:num w:numId="6" w16cid:durableId="1337415748">
    <w:abstractNumId w:val="2"/>
  </w:num>
  <w:num w:numId="7" w16cid:durableId="1306616665">
    <w:abstractNumId w:val="9"/>
  </w:num>
  <w:num w:numId="8" w16cid:durableId="384456285">
    <w:abstractNumId w:val="3"/>
  </w:num>
  <w:num w:numId="9" w16cid:durableId="2111775711">
    <w:abstractNumId w:val="7"/>
  </w:num>
  <w:num w:numId="10" w16cid:durableId="1860965466">
    <w:abstractNumId w:val="5"/>
  </w:num>
  <w:num w:numId="11" w16cid:durableId="1767534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A9"/>
    <w:rsid w:val="000C0893"/>
    <w:rsid w:val="00106F8D"/>
    <w:rsid w:val="0011324C"/>
    <w:rsid w:val="0011773D"/>
    <w:rsid w:val="00170AC3"/>
    <w:rsid w:val="00173814"/>
    <w:rsid w:val="001A7597"/>
    <w:rsid w:val="001B3CF6"/>
    <w:rsid w:val="001D2A9D"/>
    <w:rsid w:val="001F69B0"/>
    <w:rsid w:val="00224F65"/>
    <w:rsid w:val="00225473"/>
    <w:rsid w:val="00237F62"/>
    <w:rsid w:val="002A12D6"/>
    <w:rsid w:val="002D017E"/>
    <w:rsid w:val="002F2720"/>
    <w:rsid w:val="00347445"/>
    <w:rsid w:val="00364F71"/>
    <w:rsid w:val="00380C45"/>
    <w:rsid w:val="00462E76"/>
    <w:rsid w:val="004677BB"/>
    <w:rsid w:val="004A4FCC"/>
    <w:rsid w:val="004D61A0"/>
    <w:rsid w:val="005659B2"/>
    <w:rsid w:val="00583FEB"/>
    <w:rsid w:val="005D73A5"/>
    <w:rsid w:val="006266B2"/>
    <w:rsid w:val="00633FD4"/>
    <w:rsid w:val="0067344D"/>
    <w:rsid w:val="00676367"/>
    <w:rsid w:val="0068286D"/>
    <w:rsid w:val="006B400A"/>
    <w:rsid w:val="006F3E7F"/>
    <w:rsid w:val="0072372F"/>
    <w:rsid w:val="007C04BE"/>
    <w:rsid w:val="007D07DB"/>
    <w:rsid w:val="007D3FA9"/>
    <w:rsid w:val="007D76EC"/>
    <w:rsid w:val="007E02E7"/>
    <w:rsid w:val="00826C4C"/>
    <w:rsid w:val="00863A54"/>
    <w:rsid w:val="00872F21"/>
    <w:rsid w:val="008C73EC"/>
    <w:rsid w:val="00905C01"/>
    <w:rsid w:val="00962E6D"/>
    <w:rsid w:val="00985013"/>
    <w:rsid w:val="00A133B1"/>
    <w:rsid w:val="00A5114B"/>
    <w:rsid w:val="00A7267A"/>
    <w:rsid w:val="00A72C0D"/>
    <w:rsid w:val="00B02AFF"/>
    <w:rsid w:val="00B24002"/>
    <w:rsid w:val="00B35A85"/>
    <w:rsid w:val="00B57787"/>
    <w:rsid w:val="00B64943"/>
    <w:rsid w:val="00B76EB4"/>
    <w:rsid w:val="00B90ABA"/>
    <w:rsid w:val="00B9280A"/>
    <w:rsid w:val="00B92E2F"/>
    <w:rsid w:val="00BD27A9"/>
    <w:rsid w:val="00C02217"/>
    <w:rsid w:val="00C06207"/>
    <w:rsid w:val="00C263A4"/>
    <w:rsid w:val="00C870A2"/>
    <w:rsid w:val="00CB52B0"/>
    <w:rsid w:val="00D67170"/>
    <w:rsid w:val="00DA06B6"/>
    <w:rsid w:val="00E13B9B"/>
    <w:rsid w:val="00E20725"/>
    <w:rsid w:val="00E50F3B"/>
    <w:rsid w:val="00EF1438"/>
    <w:rsid w:val="00F158A0"/>
    <w:rsid w:val="00F24242"/>
    <w:rsid w:val="00F359AC"/>
    <w:rsid w:val="00F5353F"/>
    <w:rsid w:val="00F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92CA"/>
  <w15:docId w15:val="{59FB7850-EE8B-42B8-AE42-2430B38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4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07"/>
  </w:style>
  <w:style w:type="paragraph" w:styleId="Footer">
    <w:name w:val="footer"/>
    <w:basedOn w:val="Normal"/>
    <w:link w:val="FooterChar"/>
    <w:uiPriority w:val="99"/>
    <w:unhideWhenUsed/>
    <w:rsid w:val="00C0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07"/>
  </w:style>
  <w:style w:type="paragraph" w:styleId="Revision">
    <w:name w:val="Revision"/>
    <w:hidden/>
    <w:uiPriority w:val="99"/>
    <w:semiHidden/>
    <w:rsid w:val="00B76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ysafeguardingpartnership.bury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3482-DFF3-45A4-B82D-0C17B16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Hardwick</dc:creator>
  <cp:lastModifiedBy>Moore, Heather</cp:lastModifiedBy>
  <cp:revision>15</cp:revision>
  <cp:lastPrinted>2015-04-01T10:55:00Z</cp:lastPrinted>
  <dcterms:created xsi:type="dcterms:W3CDTF">2023-01-31T10:56:00Z</dcterms:created>
  <dcterms:modified xsi:type="dcterms:W3CDTF">2024-03-26T08:47:00Z</dcterms:modified>
</cp:coreProperties>
</file>