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49A652C1" w:rsidR="008D7CCC" w:rsidRDefault="003B4B7F">
      <w:r>
        <w:rPr>
          <w:noProof/>
        </w:rPr>
        <w:drawing>
          <wp:anchor distT="0" distB="0" distL="114300" distR="114300" simplePos="0" relativeHeight="251700224" behindDoc="0" locked="0" layoutInCell="1" allowOverlap="1" wp14:anchorId="5FC990D2" wp14:editId="4C670705">
            <wp:simplePos x="0" y="0"/>
            <wp:positionH relativeFrom="margin">
              <wp:posOffset>59690</wp:posOffset>
            </wp:positionH>
            <wp:positionV relativeFrom="paragraph">
              <wp:posOffset>151765</wp:posOffset>
            </wp:positionV>
            <wp:extent cx="5731200" cy="475200"/>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8D7CCC">
        <w:rPr>
          <w:noProof/>
        </w:rPr>
        <w:drawing>
          <wp:anchor distT="0" distB="0" distL="114300" distR="114300" simplePos="0" relativeHeight="251693056" behindDoc="1" locked="0" layoutInCell="1" allowOverlap="1" wp14:anchorId="0AB22453" wp14:editId="24D1E899">
            <wp:simplePos x="0" y="0"/>
            <wp:positionH relativeFrom="margin">
              <wp:align>center</wp:align>
            </wp:positionH>
            <wp:positionV relativeFrom="page">
              <wp:align>top</wp:align>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7F131493" w14:textId="77777777" w:rsidR="003B4B7F" w:rsidRDefault="003B4B7F" w:rsidP="00267048">
      <w:pPr>
        <w:rPr>
          <w:noProof/>
        </w:rPr>
      </w:pPr>
    </w:p>
    <w:p w14:paraId="7130706E" w14:textId="6E218E58" w:rsidR="003B4B7F" w:rsidRDefault="003B4B7F" w:rsidP="00267048">
      <w:pPr>
        <w:rPr>
          <w:noProof/>
        </w:rPr>
      </w:pPr>
      <w:r>
        <w:rPr>
          <w:noProof/>
        </w:rPr>
        <w:drawing>
          <wp:anchor distT="0" distB="0" distL="114300" distR="114300" simplePos="0" relativeHeight="251701248" behindDoc="1" locked="0" layoutInCell="1" allowOverlap="1" wp14:anchorId="2767FE22" wp14:editId="1FF9DF15">
            <wp:simplePos x="0" y="0"/>
            <wp:positionH relativeFrom="column">
              <wp:posOffset>581025</wp:posOffset>
            </wp:positionH>
            <wp:positionV relativeFrom="paragraph">
              <wp:posOffset>95250</wp:posOffset>
            </wp:positionV>
            <wp:extent cx="866775" cy="2886075"/>
            <wp:effectExtent l="0" t="0" r="9525" b="9525"/>
            <wp:wrapTight wrapText="bothSides">
              <wp:wrapPolygon edited="0">
                <wp:start x="0" y="0"/>
                <wp:lineTo x="0" y="21529"/>
                <wp:lineTo x="21363" y="2152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6775" cy="2886075"/>
                    </a:xfrm>
                    <a:prstGeom prst="rect">
                      <a:avLst/>
                    </a:prstGeom>
                  </pic:spPr>
                </pic:pic>
              </a:graphicData>
            </a:graphic>
            <wp14:sizeRelH relativeFrom="margin">
              <wp14:pctWidth>0</wp14:pctWidth>
            </wp14:sizeRelH>
            <wp14:sizeRelV relativeFrom="margin">
              <wp14:pctHeight>0</wp14:pctHeight>
            </wp14:sizeRelV>
          </wp:anchor>
        </w:drawing>
      </w:r>
      <w:r w:rsidRPr="002B6ED7">
        <w:rPr>
          <w:noProof/>
        </w:rPr>
        <w:drawing>
          <wp:anchor distT="0" distB="0" distL="114300" distR="114300" simplePos="0" relativeHeight="251667456" behindDoc="1" locked="0" layoutInCell="1" allowOverlap="1" wp14:anchorId="1B64049F" wp14:editId="0CFC3E90">
            <wp:simplePos x="0" y="0"/>
            <wp:positionH relativeFrom="margin">
              <wp:posOffset>1714500</wp:posOffset>
            </wp:positionH>
            <wp:positionV relativeFrom="page">
              <wp:posOffset>1543050</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p>
    <w:p w14:paraId="14135637" w14:textId="550CFBB7" w:rsidR="009249DC" w:rsidRPr="00267048" w:rsidRDefault="002C27C6" w:rsidP="00267048">
      <w:r>
        <w:rPr>
          <w:noProof/>
        </w:rPr>
        <mc:AlternateContent>
          <mc:Choice Requires="wps">
            <w:drawing>
              <wp:anchor distT="0" distB="0" distL="114300" distR="114300" simplePos="0" relativeHeight="251680768" behindDoc="1" locked="0" layoutInCell="1" allowOverlap="1" wp14:anchorId="07F759E5" wp14:editId="7215B3DF">
                <wp:simplePos x="0" y="0"/>
                <wp:positionH relativeFrom="margin">
                  <wp:posOffset>142875</wp:posOffset>
                </wp:positionH>
                <wp:positionV relativeFrom="page">
                  <wp:posOffset>4796155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11.25pt;margin-top:377.65pt;width:414.75pt;height:3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251675648" behindDoc="0" locked="0" layoutInCell="1" allowOverlap="1" wp14:anchorId="2E3B6BE6" wp14:editId="18EEBFE6">
                <wp:simplePos x="0" y="0"/>
                <wp:positionH relativeFrom="margin">
                  <wp:align>left</wp:align>
                </wp:positionH>
                <wp:positionV relativeFrom="page">
                  <wp:posOffset>5319395</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5"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418.85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6"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6A3AAF">
        <w:rPr>
          <w:noProof/>
        </w:rPr>
        <w:drawing>
          <wp:anchor distT="0" distB="0" distL="114300" distR="114300" simplePos="0" relativeHeight="251698176" behindDoc="0" locked="0" layoutInCell="1" allowOverlap="1" wp14:anchorId="06204A43" wp14:editId="71389F2C">
            <wp:simplePos x="0" y="0"/>
            <wp:positionH relativeFrom="margin">
              <wp:posOffset>2209800</wp:posOffset>
            </wp:positionH>
            <wp:positionV relativeFrom="margin">
              <wp:posOffset>8763000</wp:posOffset>
            </wp:positionV>
            <wp:extent cx="998220" cy="786765"/>
            <wp:effectExtent l="0" t="0" r="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8220" cy="786765"/>
                    </a:xfrm>
                    <a:prstGeom prst="rect">
                      <a:avLst/>
                    </a:prstGeom>
                  </pic:spPr>
                </pic:pic>
              </a:graphicData>
            </a:graphic>
            <wp14:sizeRelH relativeFrom="page">
              <wp14:pctWidth>0</wp14:pctWidth>
            </wp14:sizeRelH>
            <wp14:sizeRelV relativeFrom="page">
              <wp14:pctHeight>0</wp14:pctHeight>
            </wp14:sizeRelV>
          </wp:anchor>
        </w:drawing>
      </w:r>
      <w:r w:rsidR="005F6878">
        <w:rPr>
          <w:noProof/>
        </w:rPr>
        <w:drawing>
          <wp:anchor distT="0" distB="0" distL="114300" distR="114300" simplePos="0" relativeHeight="251696128" behindDoc="0" locked="0" layoutInCell="1" allowOverlap="1" wp14:anchorId="29E51EA2" wp14:editId="00D7E370">
            <wp:simplePos x="0" y="0"/>
            <wp:positionH relativeFrom="column">
              <wp:posOffset>3390265</wp:posOffset>
            </wp:positionH>
            <wp:positionV relativeFrom="bottomMargin">
              <wp:posOffset>-1099820</wp:posOffset>
            </wp:positionV>
            <wp:extent cx="1895475" cy="756285"/>
            <wp:effectExtent l="0" t="0" r="952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5475" cy="756285"/>
                    </a:xfrm>
                    <a:prstGeom prst="rect">
                      <a:avLst/>
                    </a:prstGeom>
                  </pic:spPr>
                </pic:pic>
              </a:graphicData>
            </a:graphic>
            <wp14:sizeRelH relativeFrom="page">
              <wp14:pctWidth>0</wp14:pctWidth>
            </wp14:sizeRelH>
            <wp14:sizeRelV relativeFrom="page">
              <wp14:pctHeight>0</wp14:pctHeight>
            </wp14:sizeRelV>
          </wp:anchor>
        </w:drawing>
      </w:r>
      <w:r w:rsidR="005F6878">
        <w:rPr>
          <w:noProof/>
        </w:rPr>
        <w:drawing>
          <wp:anchor distT="0" distB="0" distL="114300" distR="114300" simplePos="0" relativeHeight="251697152" behindDoc="0" locked="0" layoutInCell="1" allowOverlap="1" wp14:anchorId="1853A2D9" wp14:editId="06B3667A">
            <wp:simplePos x="0" y="0"/>
            <wp:positionH relativeFrom="margin">
              <wp:posOffset>5505450</wp:posOffset>
            </wp:positionH>
            <wp:positionV relativeFrom="paragraph">
              <wp:posOffset>7545705</wp:posOffset>
            </wp:positionV>
            <wp:extent cx="976630" cy="548005"/>
            <wp:effectExtent l="0" t="0" r="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6630" cy="548005"/>
                    </a:xfrm>
                    <a:prstGeom prst="rect">
                      <a:avLst/>
                    </a:prstGeom>
                  </pic:spPr>
                </pic:pic>
              </a:graphicData>
            </a:graphic>
            <wp14:sizeRelH relativeFrom="page">
              <wp14:pctWidth>0</wp14:pctWidth>
            </wp14:sizeRelH>
            <wp14:sizeRelV relativeFrom="page">
              <wp14:pctHeight>0</wp14:pctHeight>
            </wp14:sizeRelV>
          </wp:anchor>
        </w:drawing>
      </w:r>
      <w:r w:rsidR="00203ABD">
        <w:rPr>
          <w:noProof/>
        </w:rPr>
        <w:drawing>
          <wp:anchor distT="0" distB="0" distL="114300" distR="114300" simplePos="0" relativeHeight="251676672" behindDoc="1" locked="0" layoutInCell="1" allowOverlap="1" wp14:anchorId="29F722FD" wp14:editId="2A1F13D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Y="126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2C27C6">
        <w:trPr>
          <w:trHeight w:val="307"/>
        </w:trPr>
        <w:tc>
          <w:tcPr>
            <w:tcW w:w="4448" w:type="dxa"/>
          </w:tcPr>
          <w:p w14:paraId="24D5B870" w14:textId="4865A589" w:rsidR="00553D0C" w:rsidRPr="00F82A44" w:rsidRDefault="00267048" w:rsidP="002C27C6">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2C27C6">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0909E31F" w:rsidR="00553D0C" w:rsidRPr="001C6F01" w:rsidRDefault="005C2308" w:rsidP="002C27C6">
                <w:pPr>
                  <w:rPr>
                    <w:rFonts w:ascii="Arial" w:hAnsi="Arial" w:cs="Arial"/>
                  </w:rPr>
                </w:pPr>
                <w:r>
                  <w:rPr>
                    <w:rFonts w:ascii="Arial" w:hAnsi="Arial" w:cs="Arial"/>
                  </w:rPr>
                  <w:t>Graduate Civil Engineer</w:t>
                </w:r>
              </w:p>
            </w:tc>
          </w:sdtContent>
        </w:sdt>
      </w:tr>
      <w:tr w:rsidR="00553D0C" w:rsidRPr="001C6F01" w14:paraId="30F508D1" w14:textId="77777777" w:rsidTr="002C27C6">
        <w:trPr>
          <w:trHeight w:val="307"/>
        </w:trPr>
        <w:tc>
          <w:tcPr>
            <w:tcW w:w="4448" w:type="dxa"/>
          </w:tcPr>
          <w:p w14:paraId="24FCC58C" w14:textId="77777777" w:rsidR="00553D0C" w:rsidRPr="00F82A44" w:rsidRDefault="00553D0C" w:rsidP="002C27C6">
            <w:pPr>
              <w:rPr>
                <w:rFonts w:ascii="Arial" w:hAnsi="Arial" w:cs="Arial"/>
                <w:b/>
                <w:bCs/>
              </w:rPr>
            </w:pPr>
          </w:p>
        </w:tc>
        <w:tc>
          <w:tcPr>
            <w:tcW w:w="238" w:type="dxa"/>
          </w:tcPr>
          <w:p w14:paraId="103355AB" w14:textId="489FBCD1" w:rsidR="00553D0C" w:rsidRPr="001C6F01" w:rsidRDefault="00553D0C" w:rsidP="002C27C6">
            <w:pPr>
              <w:rPr>
                <w:rFonts w:ascii="Arial" w:hAnsi="Arial" w:cs="Arial"/>
              </w:rPr>
            </w:pPr>
          </w:p>
        </w:tc>
        <w:tc>
          <w:tcPr>
            <w:tcW w:w="4576" w:type="dxa"/>
          </w:tcPr>
          <w:p w14:paraId="1C6A3161" w14:textId="0BAF5830" w:rsidR="00553D0C" w:rsidRPr="001C6F01" w:rsidRDefault="00553D0C" w:rsidP="002C27C6">
            <w:pPr>
              <w:rPr>
                <w:rFonts w:ascii="Arial" w:hAnsi="Arial" w:cs="Arial"/>
              </w:rPr>
            </w:pPr>
          </w:p>
        </w:tc>
      </w:tr>
      <w:tr w:rsidR="00553D0C" w:rsidRPr="001C6F01" w14:paraId="1A1FC5AD" w14:textId="77777777" w:rsidTr="002C27C6">
        <w:trPr>
          <w:trHeight w:val="307"/>
        </w:trPr>
        <w:tc>
          <w:tcPr>
            <w:tcW w:w="4448" w:type="dxa"/>
          </w:tcPr>
          <w:p w14:paraId="436004B4" w14:textId="77777777" w:rsidR="00553D0C" w:rsidRPr="00F82A44" w:rsidRDefault="00553D0C" w:rsidP="002C27C6">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2C27C6">
            <w:pPr>
              <w:rPr>
                <w:rFonts w:ascii="Arial" w:hAnsi="Arial" w:cs="Arial"/>
              </w:rPr>
            </w:pPr>
          </w:p>
        </w:tc>
        <w:tc>
          <w:tcPr>
            <w:tcW w:w="4576" w:type="dxa"/>
            <w:shd w:val="clear" w:color="auto" w:fill="E7E6E6" w:themeFill="background2"/>
          </w:tcPr>
          <w:p w14:paraId="28CEA1BE" w14:textId="1A0880C6" w:rsidR="00553D0C" w:rsidRPr="001C6F01" w:rsidRDefault="00D11E90" w:rsidP="002C27C6">
            <w:pPr>
              <w:rPr>
                <w:rFonts w:ascii="Arial" w:hAnsi="Arial" w:cs="Arial"/>
              </w:rPr>
            </w:pPr>
            <w:r>
              <w:rPr>
                <w:rFonts w:ascii="Arial" w:hAnsi="Arial" w:cs="Arial"/>
              </w:rPr>
              <w:t>Strategic Infrastructure Service</w:t>
            </w:r>
          </w:p>
        </w:tc>
      </w:tr>
      <w:tr w:rsidR="00553D0C" w:rsidRPr="001C6F01" w14:paraId="5D9C82F0" w14:textId="77777777" w:rsidTr="002C27C6">
        <w:trPr>
          <w:trHeight w:val="289"/>
        </w:trPr>
        <w:tc>
          <w:tcPr>
            <w:tcW w:w="4448" w:type="dxa"/>
          </w:tcPr>
          <w:p w14:paraId="4FEF348B" w14:textId="77777777" w:rsidR="00553D0C" w:rsidRPr="00F82A44" w:rsidRDefault="00553D0C" w:rsidP="002C27C6">
            <w:pPr>
              <w:rPr>
                <w:rFonts w:ascii="Arial" w:hAnsi="Arial" w:cs="Arial"/>
                <w:b/>
                <w:bCs/>
              </w:rPr>
            </w:pPr>
          </w:p>
        </w:tc>
        <w:tc>
          <w:tcPr>
            <w:tcW w:w="238" w:type="dxa"/>
          </w:tcPr>
          <w:p w14:paraId="26BFA944" w14:textId="3EC89688" w:rsidR="00553D0C" w:rsidRPr="001C6F01" w:rsidRDefault="00553D0C" w:rsidP="002C27C6">
            <w:pPr>
              <w:rPr>
                <w:rFonts w:ascii="Arial" w:hAnsi="Arial" w:cs="Arial"/>
              </w:rPr>
            </w:pPr>
          </w:p>
        </w:tc>
        <w:tc>
          <w:tcPr>
            <w:tcW w:w="4576" w:type="dxa"/>
          </w:tcPr>
          <w:p w14:paraId="21CD5758" w14:textId="77777777" w:rsidR="00553D0C" w:rsidRPr="001C6F01" w:rsidRDefault="00553D0C" w:rsidP="002C27C6">
            <w:pPr>
              <w:rPr>
                <w:rFonts w:ascii="Arial" w:hAnsi="Arial" w:cs="Arial"/>
              </w:rPr>
            </w:pPr>
          </w:p>
        </w:tc>
      </w:tr>
      <w:tr w:rsidR="00553D0C" w:rsidRPr="001C6F01" w14:paraId="48E9E1E8" w14:textId="77777777" w:rsidTr="002C27C6">
        <w:trPr>
          <w:trHeight w:val="307"/>
        </w:trPr>
        <w:tc>
          <w:tcPr>
            <w:tcW w:w="4448" w:type="dxa"/>
          </w:tcPr>
          <w:p w14:paraId="58582553" w14:textId="77777777" w:rsidR="00553D0C" w:rsidRPr="00F82A44" w:rsidRDefault="00553D0C" w:rsidP="002C27C6">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2C27C6">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Content>
            <w:tc>
              <w:tcPr>
                <w:tcW w:w="4576" w:type="dxa"/>
                <w:shd w:val="clear" w:color="auto" w:fill="E7E6E6" w:themeFill="background2"/>
              </w:tcPr>
              <w:p w14:paraId="42DD8FFE" w14:textId="738E1F0A" w:rsidR="00553D0C" w:rsidRPr="001C6F01" w:rsidRDefault="003B41E5" w:rsidP="002C27C6">
                <w:pPr>
                  <w:rPr>
                    <w:rFonts w:ascii="Arial" w:hAnsi="Arial" w:cs="Arial"/>
                  </w:rPr>
                </w:pPr>
                <w:r>
                  <w:rPr>
                    <w:rFonts w:ascii="Arial" w:hAnsi="Arial" w:cs="Arial"/>
                  </w:rPr>
                  <w:t>Services to Place</w:t>
                </w:r>
              </w:p>
            </w:tc>
          </w:sdtContent>
        </w:sdt>
      </w:tr>
      <w:tr w:rsidR="00553D0C" w:rsidRPr="001C6F01" w14:paraId="518E55FD" w14:textId="77777777" w:rsidTr="002C27C6">
        <w:trPr>
          <w:trHeight w:val="307"/>
        </w:trPr>
        <w:tc>
          <w:tcPr>
            <w:tcW w:w="4448" w:type="dxa"/>
          </w:tcPr>
          <w:p w14:paraId="4F8C6AEE" w14:textId="77777777" w:rsidR="00553D0C" w:rsidRPr="00F82A44" w:rsidRDefault="00553D0C" w:rsidP="002C27C6">
            <w:pPr>
              <w:rPr>
                <w:rFonts w:ascii="Arial" w:hAnsi="Arial" w:cs="Arial"/>
                <w:b/>
                <w:bCs/>
              </w:rPr>
            </w:pPr>
          </w:p>
        </w:tc>
        <w:tc>
          <w:tcPr>
            <w:tcW w:w="238" w:type="dxa"/>
          </w:tcPr>
          <w:p w14:paraId="58EF0AA5" w14:textId="77777777" w:rsidR="00553D0C" w:rsidRPr="001C6F01" w:rsidRDefault="00553D0C" w:rsidP="002C27C6">
            <w:pPr>
              <w:rPr>
                <w:rFonts w:ascii="Arial" w:hAnsi="Arial" w:cs="Arial"/>
              </w:rPr>
            </w:pPr>
          </w:p>
        </w:tc>
        <w:tc>
          <w:tcPr>
            <w:tcW w:w="4576" w:type="dxa"/>
          </w:tcPr>
          <w:p w14:paraId="65784224" w14:textId="77777777" w:rsidR="00553D0C" w:rsidRPr="001C6F01" w:rsidRDefault="00553D0C" w:rsidP="002C27C6">
            <w:pPr>
              <w:rPr>
                <w:rFonts w:ascii="Arial" w:hAnsi="Arial" w:cs="Arial"/>
              </w:rPr>
            </w:pPr>
          </w:p>
        </w:tc>
      </w:tr>
      <w:tr w:rsidR="00553D0C" w:rsidRPr="001C6F01" w14:paraId="14FDBEBA" w14:textId="77777777" w:rsidTr="002C27C6">
        <w:trPr>
          <w:trHeight w:val="307"/>
        </w:trPr>
        <w:tc>
          <w:tcPr>
            <w:tcW w:w="4448" w:type="dxa"/>
          </w:tcPr>
          <w:p w14:paraId="5C85AEDD" w14:textId="265A3099" w:rsidR="00553D0C" w:rsidRPr="00F82A44" w:rsidRDefault="00553D0C" w:rsidP="002C27C6">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2C27C6">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Content>
            <w:tc>
              <w:tcPr>
                <w:tcW w:w="4576" w:type="dxa"/>
                <w:shd w:val="clear" w:color="auto" w:fill="E7E6E6" w:themeFill="background2"/>
              </w:tcPr>
              <w:p w14:paraId="77C67EDC" w14:textId="088DC190" w:rsidR="00553D0C" w:rsidRPr="001C6F01" w:rsidRDefault="00127B6A" w:rsidP="002C27C6">
                <w:pPr>
                  <w:rPr>
                    <w:rFonts w:ascii="Arial" w:hAnsi="Arial" w:cs="Arial"/>
                  </w:rPr>
                </w:pPr>
                <w:r>
                  <w:rPr>
                    <w:rFonts w:ascii="Arial" w:hAnsi="Arial" w:cs="Arial"/>
                  </w:rPr>
                  <w:t xml:space="preserve"> </w:t>
                </w:r>
                <w:r w:rsidR="003B41E5">
                  <w:rPr>
                    <w:rFonts w:ascii="Arial" w:hAnsi="Arial" w:cs="Arial"/>
                  </w:rPr>
                  <w:t>Sc</w:t>
                </w:r>
                <w:r w:rsidR="00700644">
                  <w:rPr>
                    <w:rFonts w:ascii="Arial" w:hAnsi="Arial" w:cs="Arial"/>
                  </w:rPr>
                  <w:t>ale 5</w:t>
                </w:r>
              </w:p>
            </w:tc>
          </w:sdtContent>
        </w:sdt>
      </w:tr>
    </w:tbl>
    <w:p w14:paraId="4EE988C6" w14:textId="36D5F2ED" w:rsidR="001C6F01" w:rsidRDefault="001C6F01" w:rsidP="00A95043"/>
    <w:p w14:paraId="37FDF8D2" w14:textId="48D52F0F" w:rsidR="00127B6A" w:rsidRDefault="002C27C6" w:rsidP="00A95043">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14:anchorId="76A3CB51" wp14:editId="357B3ECC">
                <wp:simplePos x="0" y="0"/>
                <wp:positionH relativeFrom="margin">
                  <wp:align>left</wp:align>
                </wp:positionH>
                <wp:positionV relativeFrom="paragraph">
                  <wp:posOffset>15875</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1.25pt;width:174pt;height:2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" stroked="f">
                <v:textbo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5ED02F01" w14:textId="77777777" w:rsidR="002C27C6" w:rsidRDefault="002C27C6" w:rsidP="00A95043">
      <w:pPr>
        <w:rPr>
          <w:rFonts w:ascii="Arial" w:hAnsi="Arial" w:cs="Arial"/>
          <w:b/>
          <w:bCs/>
        </w:rPr>
      </w:pPr>
    </w:p>
    <w:p w14:paraId="1639D26C" w14:textId="77777777" w:rsidR="002C27C6" w:rsidRDefault="002C27C6" w:rsidP="00A95043">
      <w:pPr>
        <w:rPr>
          <w:rFonts w:ascii="Arial" w:hAnsi="Arial" w:cs="Arial"/>
          <w:b/>
          <w:bCs/>
        </w:rPr>
      </w:pPr>
    </w:p>
    <w:p w14:paraId="12BAA8BC" w14:textId="73A82FAC" w:rsidR="00553D0C" w:rsidRDefault="00A95043" w:rsidP="00A95043">
      <w:pPr>
        <w:rPr>
          <w:rFonts w:ascii="Arial" w:hAnsi="Arial" w:cs="Arial"/>
          <w:b/>
          <w:bCs/>
        </w:rPr>
      </w:pPr>
      <w:r w:rsidRPr="001C6F01">
        <w:rPr>
          <w:rFonts w:ascii="Arial" w:hAnsi="Arial" w:cs="Arial"/>
          <w:b/>
          <w:bCs/>
        </w:rPr>
        <w:t>Main Purpose of the Job</w:t>
      </w:r>
    </w:p>
    <w:p w14:paraId="123C978E" w14:textId="5F5E5784" w:rsidR="003C47C0" w:rsidRDefault="003C47C0" w:rsidP="003C47C0">
      <w:pPr>
        <w:rPr>
          <w:rFonts w:asciiTheme="minorBidi" w:hAnsiTheme="minorBidi"/>
        </w:rPr>
      </w:pPr>
      <w:r w:rsidRPr="00D11E90">
        <w:rPr>
          <w:rFonts w:asciiTheme="minorBidi" w:hAnsiTheme="minorBidi"/>
        </w:rPr>
        <w:t xml:space="preserve">To support all Highways and Transportation teams to assist in all aspects of </w:t>
      </w:r>
      <w:r w:rsidR="00415EF3">
        <w:rPr>
          <w:rFonts w:asciiTheme="minorBidi" w:hAnsiTheme="minorBidi"/>
        </w:rPr>
        <w:t xml:space="preserve">civil engineering </w:t>
      </w:r>
      <w:r w:rsidRPr="00D11E90">
        <w:rPr>
          <w:rFonts w:asciiTheme="minorBidi" w:hAnsiTheme="minorBidi"/>
        </w:rPr>
        <w:t xml:space="preserve"> projects from investigation, feasibility studies, </w:t>
      </w:r>
      <w:r w:rsidR="007D43BF">
        <w:rPr>
          <w:rFonts w:asciiTheme="minorBidi" w:hAnsiTheme="minorBidi"/>
        </w:rPr>
        <w:t>data analysis, policy</w:t>
      </w:r>
      <w:r w:rsidR="001333F7">
        <w:rPr>
          <w:rFonts w:asciiTheme="minorBidi" w:hAnsiTheme="minorBidi"/>
        </w:rPr>
        <w:t xml:space="preserve"> development, scheme</w:t>
      </w:r>
      <w:r w:rsidRPr="00D11E90">
        <w:rPr>
          <w:rFonts w:asciiTheme="minorBidi" w:hAnsiTheme="minorBidi"/>
        </w:rPr>
        <w:t xml:space="preserve"> design</w:t>
      </w:r>
      <w:r w:rsidR="001333F7">
        <w:rPr>
          <w:rFonts w:asciiTheme="minorBidi" w:hAnsiTheme="minorBidi"/>
        </w:rPr>
        <w:t xml:space="preserve">, </w:t>
      </w:r>
      <w:r w:rsidR="00861CB9">
        <w:rPr>
          <w:rFonts w:asciiTheme="minorBidi" w:hAnsiTheme="minorBidi"/>
        </w:rPr>
        <w:t xml:space="preserve">report preparation, </w:t>
      </w:r>
      <w:r w:rsidR="00AC474B">
        <w:rPr>
          <w:rFonts w:asciiTheme="minorBidi" w:hAnsiTheme="minorBidi"/>
        </w:rPr>
        <w:t>sustainable travel initiatives, public engagement and consultation and supporting senior decision making</w:t>
      </w:r>
      <w:r w:rsidRPr="00D11E90">
        <w:rPr>
          <w:rFonts w:asciiTheme="minorBidi" w:hAnsiTheme="minorBidi"/>
        </w:rPr>
        <w:t>. You will be working with</w:t>
      </w:r>
      <w:r w:rsidR="00AC474B">
        <w:rPr>
          <w:rFonts w:asciiTheme="minorBidi" w:hAnsiTheme="minorBidi"/>
        </w:rPr>
        <w:t xml:space="preserve"> a range of stakeholders including</w:t>
      </w:r>
      <w:r w:rsidR="00866102">
        <w:rPr>
          <w:rFonts w:asciiTheme="minorBidi" w:hAnsiTheme="minorBidi"/>
        </w:rPr>
        <w:t>:</w:t>
      </w:r>
      <w:r w:rsidRPr="00D11E90">
        <w:rPr>
          <w:rFonts w:asciiTheme="minorBidi" w:hAnsiTheme="minorBidi"/>
        </w:rPr>
        <w:t xml:space="preserve"> </w:t>
      </w:r>
      <w:r w:rsidR="00AC474B">
        <w:rPr>
          <w:rFonts w:asciiTheme="minorBidi" w:hAnsiTheme="minorBidi"/>
        </w:rPr>
        <w:t>d</w:t>
      </w:r>
      <w:r w:rsidRPr="00D11E90">
        <w:rPr>
          <w:rFonts w:asciiTheme="minorBidi" w:hAnsiTheme="minorBidi"/>
        </w:rPr>
        <w:t xml:space="preserve">evelopers, </w:t>
      </w:r>
      <w:r w:rsidR="00AC474B">
        <w:rPr>
          <w:rFonts w:asciiTheme="minorBidi" w:hAnsiTheme="minorBidi"/>
        </w:rPr>
        <w:t>d</w:t>
      </w:r>
      <w:r w:rsidRPr="00D11E90">
        <w:rPr>
          <w:rFonts w:asciiTheme="minorBidi" w:hAnsiTheme="minorBidi"/>
        </w:rPr>
        <w:t xml:space="preserve">esigners, </w:t>
      </w:r>
      <w:r w:rsidR="00AC474B">
        <w:rPr>
          <w:rFonts w:asciiTheme="minorBidi" w:hAnsiTheme="minorBidi"/>
        </w:rPr>
        <w:t>c</w:t>
      </w:r>
      <w:r w:rsidRPr="00D11E90">
        <w:rPr>
          <w:rFonts w:asciiTheme="minorBidi" w:hAnsiTheme="minorBidi"/>
        </w:rPr>
        <w:t>ontractors, Councillors and other Key Stakeholders to deliver</w:t>
      </w:r>
      <w:r w:rsidR="00AC474B">
        <w:rPr>
          <w:rFonts w:asciiTheme="minorBidi" w:hAnsiTheme="minorBidi"/>
        </w:rPr>
        <w:t xml:space="preserve"> policy and</w:t>
      </w:r>
      <w:r w:rsidRPr="00D11E90">
        <w:rPr>
          <w:rFonts w:asciiTheme="minorBidi" w:hAnsiTheme="minorBidi"/>
        </w:rPr>
        <w:t xml:space="preserve"> projects in a commercial and customer focussed way which achieves programmes, meets performance targets and meets the Councils Corporate Objectives. </w:t>
      </w:r>
    </w:p>
    <w:p w14:paraId="55CC95A2" w14:textId="2C1C3F72" w:rsidR="00B606E3" w:rsidRPr="00D11E90" w:rsidRDefault="000D08C4" w:rsidP="003C47C0">
      <w:pPr>
        <w:rPr>
          <w:rFonts w:asciiTheme="minorBidi" w:hAnsiTheme="minorBidi"/>
        </w:rPr>
      </w:pPr>
      <w:r>
        <w:rPr>
          <w:rFonts w:asciiTheme="minorBidi" w:hAnsiTheme="minorBidi"/>
        </w:rPr>
        <w:t>As part of a busy service, you will</w:t>
      </w:r>
      <w:r w:rsidR="001A1A24">
        <w:rPr>
          <w:rFonts w:asciiTheme="minorBidi" w:hAnsiTheme="minorBidi"/>
        </w:rPr>
        <w:t xml:space="preserve"> need to be able to prioritise workloads and work with colleagues in other teams to deliver the best value service for the residents of Stockport. </w:t>
      </w:r>
      <w:r w:rsidR="003C47C0" w:rsidRPr="00D11E90">
        <w:rPr>
          <w:rFonts w:asciiTheme="minorBidi" w:hAnsiTheme="minorBidi"/>
        </w:rPr>
        <w:t xml:space="preserve">  </w:t>
      </w:r>
      <w:r w:rsidR="001A1A24">
        <w:rPr>
          <w:rFonts w:asciiTheme="minorBidi" w:hAnsiTheme="minorBidi"/>
        </w:rPr>
        <w:t>You will ensure that council resources</w:t>
      </w:r>
      <w:r w:rsidR="00B606E3" w:rsidRPr="00D11E90">
        <w:rPr>
          <w:rFonts w:asciiTheme="minorBidi" w:hAnsiTheme="minorBidi"/>
        </w:rPr>
        <w:t xml:space="preserve"> are utilised effectively, delivering value for money, enhancing opportunities to improve efficiencies and generating income where appropriate.</w:t>
      </w:r>
    </w:p>
    <w:p w14:paraId="62986C40" w14:textId="68B745FB" w:rsidR="00A95043" w:rsidRPr="00D11E90" w:rsidRDefault="003C47C0" w:rsidP="00B71A3D">
      <w:pPr>
        <w:rPr>
          <w:rFonts w:asciiTheme="minorBidi" w:hAnsiTheme="minorBidi"/>
        </w:rPr>
      </w:pPr>
      <w:r w:rsidRPr="00D11E90">
        <w:rPr>
          <w:rFonts w:asciiTheme="minorBidi" w:hAnsiTheme="minorBidi"/>
        </w:rPr>
        <w:t xml:space="preserve">You will be </w:t>
      </w:r>
      <w:r w:rsidR="00B606E3" w:rsidRPr="00D11E90">
        <w:rPr>
          <w:rFonts w:asciiTheme="minorBidi" w:hAnsiTheme="minorBidi"/>
        </w:rPr>
        <w:t>provid</w:t>
      </w:r>
      <w:r w:rsidRPr="00D11E90">
        <w:rPr>
          <w:rFonts w:asciiTheme="minorBidi" w:hAnsiTheme="minorBidi"/>
        </w:rPr>
        <w:t>ing</w:t>
      </w:r>
      <w:r w:rsidR="00B606E3" w:rsidRPr="00D11E90">
        <w:rPr>
          <w:rFonts w:asciiTheme="minorBidi" w:hAnsiTheme="minorBidi"/>
        </w:rPr>
        <w:t xml:space="preserve"> </w:t>
      </w:r>
      <w:r w:rsidRPr="00D11E90">
        <w:rPr>
          <w:rFonts w:asciiTheme="minorBidi" w:hAnsiTheme="minorBidi"/>
        </w:rPr>
        <w:t>high-quality, cost-effective</w:t>
      </w:r>
      <w:r w:rsidR="00B606E3" w:rsidRPr="00D11E90">
        <w:rPr>
          <w:rFonts w:asciiTheme="minorBidi" w:hAnsiTheme="minorBidi"/>
        </w:rPr>
        <w:t xml:space="preserve"> services taking a holistic, joined up view of design, delivery, maintenance and evaluation in accordance with council policy.</w:t>
      </w:r>
      <w:r w:rsidRPr="00D11E90">
        <w:rPr>
          <w:rFonts w:asciiTheme="minorBidi" w:hAnsiTheme="minorBidi"/>
        </w:rPr>
        <w:t xml:space="preserve">  P</w:t>
      </w:r>
      <w:r w:rsidR="00B606E3" w:rsidRPr="00D11E90">
        <w:rPr>
          <w:rFonts w:asciiTheme="minorBidi" w:hAnsiTheme="minorBidi"/>
        </w:rPr>
        <w:t>roject manage and deliver services and/or projects, taking a holistic, joined up view of service and/or project design, delivery, maintenance and evaluation.</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29047AA"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Undertake analysis of relevant data and prepare reports to assist council decision making</w:t>
      </w:r>
    </w:p>
    <w:p w14:paraId="541A2E2E" w14:textId="77777777" w:rsidR="00F96BD6" w:rsidRPr="000D636D" w:rsidRDefault="00F96BD6" w:rsidP="000E1C16">
      <w:pPr>
        <w:numPr>
          <w:ilvl w:val="0"/>
          <w:numId w:val="13"/>
        </w:numPr>
        <w:spacing w:after="0" w:line="276" w:lineRule="auto"/>
        <w:textAlignment w:val="center"/>
        <w:rPr>
          <w:rFonts w:asciiTheme="minorBidi" w:eastAsia="Times New Roman" w:hAnsiTheme="minorBidi"/>
          <w:lang w:eastAsia="en-GB"/>
        </w:rPr>
      </w:pPr>
      <w:r w:rsidRPr="000D636D">
        <w:rPr>
          <w:rFonts w:asciiTheme="minorBidi" w:eastAsia="Times New Roman" w:hAnsiTheme="minorBidi"/>
          <w:lang w:eastAsia="en-GB"/>
        </w:rPr>
        <w:t>Prepare feasibility studies and designs for progression through a structured project management process</w:t>
      </w:r>
    </w:p>
    <w:p w14:paraId="3FAE98A0" w14:textId="3ABA1D33" w:rsidR="00DF434A" w:rsidRPr="00F96BD6" w:rsidRDefault="00DF434A"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Interpreting and analysing data to support decision making to team leaders and decision makers</w:t>
      </w:r>
    </w:p>
    <w:p w14:paraId="74B386C3" w14:textId="788899BF" w:rsid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Understanding the social and economic context of Stockport, and being able to present complex information</w:t>
      </w:r>
      <w:r w:rsidR="008C3C28">
        <w:rPr>
          <w:rFonts w:asciiTheme="minorBidi" w:eastAsia="Times New Roman" w:hAnsiTheme="minorBidi"/>
          <w:lang w:eastAsia="en-GB"/>
        </w:rPr>
        <w:t xml:space="preserve"> in an appropriate way to a range of audiences</w:t>
      </w:r>
    </w:p>
    <w:p w14:paraId="7EE3F8D5" w14:textId="6F22BA97" w:rsidR="000E1C16" w:rsidRDefault="000E1C16"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 xml:space="preserve">Maintain and understand the changing trends and developments from across the </w:t>
      </w:r>
      <w:r w:rsidR="00CA4F58">
        <w:rPr>
          <w:rFonts w:asciiTheme="minorBidi" w:eastAsia="Times New Roman" w:hAnsiTheme="minorBidi"/>
          <w:lang w:eastAsia="en-GB"/>
        </w:rPr>
        <w:t>construction</w:t>
      </w:r>
      <w:r>
        <w:rPr>
          <w:rFonts w:asciiTheme="minorBidi" w:eastAsia="Times New Roman" w:hAnsiTheme="minorBidi"/>
          <w:lang w:eastAsia="en-GB"/>
        </w:rPr>
        <w:t xml:space="preserve"> industry </w:t>
      </w:r>
    </w:p>
    <w:p w14:paraId="59291FAC" w14:textId="476AF51F" w:rsidR="0036146E" w:rsidRPr="00F96BD6" w:rsidRDefault="0036146E"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Engag</w:t>
      </w:r>
      <w:r w:rsidR="00D65890">
        <w:rPr>
          <w:rFonts w:asciiTheme="minorBidi" w:eastAsia="Times New Roman" w:hAnsiTheme="minorBidi"/>
          <w:lang w:eastAsia="en-GB"/>
        </w:rPr>
        <w:t>e</w:t>
      </w:r>
      <w:r>
        <w:rPr>
          <w:rFonts w:asciiTheme="minorBidi" w:eastAsia="Times New Roman" w:hAnsiTheme="minorBidi"/>
          <w:lang w:eastAsia="en-GB"/>
        </w:rPr>
        <w:t xml:space="preserve"> with members of the public on issues impacting them</w:t>
      </w:r>
    </w:p>
    <w:p w14:paraId="2645D55C" w14:textId="6D4A941B" w:rsidR="00F96BD6" w:rsidRPr="00F96BD6" w:rsidRDefault="00216513"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C</w:t>
      </w:r>
      <w:r w:rsidR="00F96BD6" w:rsidRPr="00F96BD6">
        <w:rPr>
          <w:rFonts w:asciiTheme="minorBidi" w:eastAsia="Times New Roman" w:hAnsiTheme="minorBidi"/>
          <w:lang w:eastAsia="en-GB"/>
        </w:rPr>
        <w:t>ontribute to the successful running of a busy Highways and Transportation Service, providing effective support to the team leaders</w:t>
      </w:r>
    </w:p>
    <w:p w14:paraId="60170143" w14:textId="6120B496"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Appreciat</w:t>
      </w:r>
      <w:r w:rsidR="00216513">
        <w:rPr>
          <w:rFonts w:asciiTheme="minorBidi" w:eastAsia="Times New Roman" w:hAnsiTheme="minorBidi"/>
          <w:lang w:eastAsia="en-GB"/>
        </w:rPr>
        <w:t>e</w:t>
      </w:r>
      <w:r w:rsidRPr="00F96BD6">
        <w:rPr>
          <w:rFonts w:asciiTheme="minorBidi" w:eastAsia="Times New Roman" w:hAnsiTheme="minorBidi"/>
          <w:lang w:eastAsia="en-GB"/>
        </w:rPr>
        <w:t xml:space="preserve"> the contribution of the Service to the climate emergency recently declared in Stockport</w:t>
      </w:r>
    </w:p>
    <w:p w14:paraId="6D98552F" w14:textId="77777777" w:rsidR="00F96BD6" w:rsidRPr="000D636D" w:rsidRDefault="00F96BD6" w:rsidP="000E1C16">
      <w:pPr>
        <w:numPr>
          <w:ilvl w:val="0"/>
          <w:numId w:val="13"/>
        </w:numPr>
        <w:spacing w:after="0" w:line="276" w:lineRule="auto"/>
        <w:textAlignment w:val="center"/>
        <w:rPr>
          <w:rFonts w:asciiTheme="minorBidi" w:eastAsia="Times New Roman" w:hAnsiTheme="minorBidi"/>
          <w:lang w:eastAsia="en-GB"/>
        </w:rPr>
      </w:pPr>
      <w:r w:rsidRPr="000D636D">
        <w:rPr>
          <w:rFonts w:asciiTheme="minorBidi" w:eastAsia="Times New Roman" w:hAnsiTheme="minorBidi"/>
          <w:lang w:eastAsia="en-GB"/>
        </w:rPr>
        <w:t>Develop a commercial understanding of how the service operates</w:t>
      </w:r>
    </w:p>
    <w:p w14:paraId="4BF6F4B7" w14:textId="6ABE921D" w:rsidR="000E1C16" w:rsidRPr="00F96BD6" w:rsidRDefault="000E1C1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Prioritis</w:t>
      </w:r>
      <w:r w:rsidR="00216513">
        <w:rPr>
          <w:rFonts w:asciiTheme="minorBidi" w:eastAsia="Times New Roman" w:hAnsiTheme="minorBidi"/>
          <w:lang w:eastAsia="en-GB"/>
        </w:rPr>
        <w:t>e</w:t>
      </w:r>
      <w:r w:rsidRPr="00F96BD6">
        <w:rPr>
          <w:rFonts w:asciiTheme="minorBidi" w:eastAsia="Times New Roman" w:hAnsiTheme="minorBidi"/>
          <w:lang w:eastAsia="en-GB"/>
        </w:rPr>
        <w:t xml:space="preserve"> of workload and </w:t>
      </w:r>
      <w:r w:rsidR="00216513">
        <w:rPr>
          <w:rFonts w:asciiTheme="minorBidi" w:eastAsia="Times New Roman" w:hAnsiTheme="minorBidi"/>
          <w:lang w:eastAsia="en-GB"/>
        </w:rPr>
        <w:t xml:space="preserve">work </w:t>
      </w:r>
      <w:r w:rsidRPr="00F96BD6">
        <w:rPr>
          <w:rFonts w:asciiTheme="minorBidi" w:eastAsia="Times New Roman" w:hAnsiTheme="minorBidi"/>
          <w:lang w:eastAsia="en-GB"/>
        </w:rPr>
        <w:t>to deadlines</w:t>
      </w:r>
    </w:p>
    <w:p w14:paraId="0808D0DB"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Understand the wider Council policy focus and how this impacts work across the service</w:t>
      </w:r>
    </w:p>
    <w:p w14:paraId="554120DF"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Engage in consultation and engagement activity with residents, business and key stakeholders across Stockport</w:t>
      </w:r>
    </w:p>
    <w:p w14:paraId="3E96F782"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Desire to gain a relevant processional qualification e.g., ICE, CIHT, MRTPI, CILT</w:t>
      </w:r>
    </w:p>
    <w:p w14:paraId="5DF061A9" w14:textId="0638F757" w:rsidR="00F96BD6" w:rsidRPr="000E1C1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Advocate the interests of Stockport, in line with the One Stockport Plan, striving to positively develop the borough for all its residents</w:t>
      </w:r>
    </w:p>
    <w:p w14:paraId="6A032C3B" w14:textId="3AE77E98" w:rsidR="006565D7" w:rsidRPr="00412F77" w:rsidRDefault="006565D7" w:rsidP="000E1C16">
      <w:pPr>
        <w:pStyle w:val="ListParagraph"/>
        <w:numPr>
          <w:ilvl w:val="0"/>
          <w:numId w:val="13"/>
        </w:numPr>
        <w:spacing w:after="0" w:line="276"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0E1C16">
      <w:pPr>
        <w:spacing w:after="0" w:line="276" w:lineRule="auto"/>
        <w:rPr>
          <w:rFonts w:ascii="Arial" w:eastAsia="Calibri" w:hAnsi="Arial" w:cs="Arial"/>
        </w:rPr>
      </w:pPr>
    </w:p>
    <w:p w14:paraId="177F2B52" w14:textId="2BF86357" w:rsidR="006565D7" w:rsidRPr="00412F77" w:rsidRDefault="006565D7" w:rsidP="000E1C16">
      <w:pPr>
        <w:pStyle w:val="ListParagraph"/>
        <w:numPr>
          <w:ilvl w:val="0"/>
          <w:numId w:val="13"/>
        </w:numPr>
        <w:spacing w:after="0" w:line="276" w:lineRule="auto"/>
        <w:rPr>
          <w:rFonts w:ascii="Arial" w:eastAsia="Calibri" w:hAnsi="Arial" w:cs="Arial"/>
        </w:rPr>
      </w:pPr>
      <w:r w:rsidRPr="00412F77">
        <w:rPr>
          <w:rFonts w:ascii="Arial" w:eastAsia="Calibri" w:hAnsi="Arial" w:cs="Arial"/>
        </w:rPr>
        <w:t xml:space="preserve">To fulfil </w:t>
      </w:r>
      <w:r w:rsidR="00E64A1C">
        <w:rPr>
          <w:rFonts w:ascii="Arial" w:eastAsia="Calibri" w:hAnsi="Arial" w:cs="Arial"/>
        </w:rPr>
        <w:t>all</w:t>
      </w:r>
      <w:r w:rsidRPr="00412F77">
        <w:rPr>
          <w:rFonts w:ascii="Arial" w:eastAsia="Calibri" w:hAnsi="Arial" w:cs="Arial"/>
        </w:rPr>
        <w:t xml:space="preserve">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7307BD4B"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w:t>
      </w:r>
      <w:r w:rsidR="00B33103">
        <w:rPr>
          <w:rFonts w:ascii="Arial" w:hAnsi="Arial" w:cs="Arial"/>
        </w:rPr>
        <w:t>their</w:t>
      </w:r>
      <w:r>
        <w:rPr>
          <w:rFonts w:ascii="Arial" w:hAnsi="Arial" w:cs="Arial"/>
        </w:rPr>
        <w:t xml:space="preserve">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9AF23CB"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1AA0D619"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32DA5DC6"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51682260"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28A3BE39"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2AE621EF" w14:textId="77777777" w:rsidR="00154246" w:rsidRDefault="00154246" w:rsidP="00230896">
      <w:pPr>
        <w:spacing w:line="216" w:lineRule="auto"/>
        <w:rPr>
          <w:rFonts w:ascii="Arial Black" w:eastAsiaTheme="majorEastAsia" w:hAnsi="Arial Black" w:cs="Arial Black"/>
          <w:b/>
          <w:bCs/>
          <w:color w:val="2CA99B"/>
          <w:kern w:val="24"/>
          <w:sz w:val="36"/>
          <w:szCs w:val="36"/>
        </w:rPr>
      </w:pPr>
    </w:p>
    <w:p w14:paraId="352F5228" w14:textId="2CC55F4F"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41316BE7" w14:textId="77C04A3B" w:rsidR="00154246" w:rsidRDefault="001429EA" w:rsidP="00154246">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63554B7B" w14:textId="77777777" w:rsidR="00154246" w:rsidRPr="00154246" w:rsidRDefault="00154246" w:rsidP="00154246">
      <w:pPr>
        <w:pStyle w:val="ListParagraph"/>
        <w:rPr>
          <w:rFonts w:ascii="Arial" w:hAnsi="Arial" w:cs="Arial"/>
        </w:rPr>
      </w:pPr>
    </w:p>
    <w:p w14:paraId="638D6637" w14:textId="16065FB4" w:rsidR="00154246" w:rsidRPr="00154246" w:rsidRDefault="00154246" w:rsidP="00154246">
      <w:pPr>
        <w:pStyle w:val="ListParagraph"/>
        <w:numPr>
          <w:ilvl w:val="0"/>
          <w:numId w:val="23"/>
        </w:numPr>
        <w:rPr>
          <w:rFonts w:ascii="Arial" w:hAnsi="Arial" w:cs="Arial"/>
        </w:rPr>
      </w:pPr>
      <w:r w:rsidRPr="00154246">
        <w:rPr>
          <w:rFonts w:ascii="Arial" w:hAnsi="Arial" w:cs="Arial"/>
        </w:rPr>
        <w:t xml:space="preserve">Ability to work in a busy environment </w:t>
      </w:r>
    </w:p>
    <w:p w14:paraId="42972AB1" w14:textId="2075A1AE" w:rsidR="00154246" w:rsidRPr="00154246" w:rsidRDefault="00154246" w:rsidP="00154246">
      <w:pPr>
        <w:pStyle w:val="ListParagraph"/>
        <w:numPr>
          <w:ilvl w:val="0"/>
          <w:numId w:val="23"/>
        </w:numPr>
        <w:rPr>
          <w:rFonts w:ascii="Arial" w:hAnsi="Arial" w:cs="Arial"/>
        </w:rPr>
      </w:pPr>
      <w:r w:rsidRPr="00154246">
        <w:rPr>
          <w:rFonts w:ascii="Arial" w:hAnsi="Arial" w:cs="Arial"/>
        </w:rPr>
        <w:t>Excellent organisational skills</w:t>
      </w:r>
    </w:p>
    <w:p w14:paraId="3C4D928E" w14:textId="47052750" w:rsidR="00154246" w:rsidRPr="00154246" w:rsidRDefault="00154246" w:rsidP="00154246">
      <w:pPr>
        <w:pStyle w:val="ListParagraph"/>
        <w:numPr>
          <w:ilvl w:val="0"/>
          <w:numId w:val="23"/>
        </w:numPr>
        <w:rPr>
          <w:rFonts w:ascii="Arial" w:hAnsi="Arial" w:cs="Arial"/>
        </w:rPr>
      </w:pPr>
      <w:r w:rsidRPr="00154246">
        <w:rPr>
          <w:rFonts w:ascii="Arial" w:hAnsi="Arial" w:cs="Arial"/>
        </w:rPr>
        <w:t>Have a degree in the relevant field.</w:t>
      </w:r>
    </w:p>
    <w:p w14:paraId="06FC2BA7" w14:textId="0DD59087" w:rsidR="00154246" w:rsidRPr="00154246" w:rsidRDefault="00154246" w:rsidP="00154246">
      <w:pPr>
        <w:pStyle w:val="ListParagraph"/>
        <w:numPr>
          <w:ilvl w:val="0"/>
          <w:numId w:val="23"/>
        </w:numPr>
        <w:rPr>
          <w:rFonts w:ascii="Arial" w:hAnsi="Arial" w:cs="Arial"/>
        </w:rPr>
      </w:pPr>
      <w:r w:rsidRPr="00154246">
        <w:rPr>
          <w:rFonts w:ascii="Arial" w:hAnsi="Arial" w:cs="Arial"/>
        </w:rPr>
        <w:t>Ability to build and maintain strong relationships</w:t>
      </w:r>
    </w:p>
    <w:p w14:paraId="132365E2" w14:textId="1A7E1892" w:rsidR="00154246" w:rsidRPr="00154246" w:rsidRDefault="00154246" w:rsidP="00154246">
      <w:pPr>
        <w:pStyle w:val="ListParagraph"/>
        <w:numPr>
          <w:ilvl w:val="0"/>
          <w:numId w:val="23"/>
        </w:numPr>
        <w:rPr>
          <w:rFonts w:ascii="Arial" w:hAnsi="Arial" w:cs="Arial"/>
        </w:rPr>
      </w:pPr>
      <w:r w:rsidRPr="00154246">
        <w:rPr>
          <w:rFonts w:ascii="Arial" w:hAnsi="Arial" w:cs="Arial"/>
        </w:rPr>
        <w:t>Knowledge and ability to keep informed of developments within the highway and transport field, keeping abreast of technological advances, amendments to legislation and government policies.</w:t>
      </w:r>
    </w:p>
    <w:p w14:paraId="7B28B9FF" w14:textId="2666CBD5" w:rsidR="009F15FC" w:rsidRPr="00154246" w:rsidRDefault="00154246" w:rsidP="00154246">
      <w:pPr>
        <w:pStyle w:val="ListParagraph"/>
        <w:numPr>
          <w:ilvl w:val="0"/>
          <w:numId w:val="23"/>
        </w:numPr>
        <w:rPr>
          <w:rFonts w:ascii="Arial" w:hAnsi="Arial" w:cs="Arial"/>
        </w:rPr>
      </w:pPr>
      <w:r w:rsidRPr="00154246">
        <w:rPr>
          <w:rFonts w:ascii="Arial" w:hAnsi="Arial" w:cs="Arial"/>
        </w:rPr>
        <w:t>Ability to Work with teams to set priorities, goals, objectives and timescales and develop plans to improve service/project quality.</w:t>
      </w:r>
    </w:p>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C87496">
      <w:headerReference w:type="defaul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9814" w14:textId="77777777" w:rsidR="008C650E" w:rsidRDefault="008C650E" w:rsidP="005034D4">
      <w:pPr>
        <w:spacing w:after="0" w:line="240" w:lineRule="auto"/>
      </w:pPr>
      <w:r>
        <w:separator/>
      </w:r>
    </w:p>
  </w:endnote>
  <w:endnote w:type="continuationSeparator" w:id="0">
    <w:p w14:paraId="6821B179" w14:textId="77777777" w:rsidR="008C650E" w:rsidRDefault="008C650E"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4320" w14:textId="77777777" w:rsidR="008C650E" w:rsidRDefault="008C650E" w:rsidP="005034D4">
      <w:pPr>
        <w:spacing w:after="0" w:line="240" w:lineRule="auto"/>
      </w:pPr>
      <w:r>
        <w:separator/>
      </w:r>
    </w:p>
  </w:footnote>
  <w:footnote w:type="continuationSeparator" w:id="0">
    <w:p w14:paraId="576CB669" w14:textId="77777777" w:rsidR="008C650E" w:rsidRDefault="008C650E"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6FF4001B" w:rsidR="00553D0C" w:rsidRDefault="002C27C6">
    <w:pPr>
      <w:pStyle w:val="Header"/>
    </w:pPr>
    <w:r>
      <w:rPr>
        <w:noProof/>
      </w:rPr>
      <w:drawing>
        <wp:anchor distT="0" distB="0" distL="114300" distR="114300" simplePos="0" relativeHeight="251661312" behindDoc="0" locked="0" layoutInCell="1" allowOverlap="1" wp14:anchorId="7EB51154" wp14:editId="0366B7BC">
          <wp:simplePos x="0" y="0"/>
          <wp:positionH relativeFrom="margin">
            <wp:posOffset>0</wp:posOffset>
          </wp:positionH>
          <wp:positionV relativeFrom="paragraph">
            <wp:posOffset>591185</wp:posOffset>
          </wp:positionV>
          <wp:extent cx="5731200" cy="475200"/>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553D0C">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2">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12028"/>
    <w:multiLevelType w:val="hybridMultilevel"/>
    <w:tmpl w:val="AD84215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7F31"/>
    <w:multiLevelType w:val="multilevel"/>
    <w:tmpl w:val="BE1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037B5C"/>
    <w:multiLevelType w:val="multilevel"/>
    <w:tmpl w:val="8EC20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D188B"/>
    <w:multiLevelType w:val="hybridMultilevel"/>
    <w:tmpl w:val="442A7060"/>
    <w:lvl w:ilvl="0" w:tplc="08090003">
      <w:start w:val="1"/>
      <w:numFmt w:val="bullet"/>
      <w:lvlText w:val="o"/>
      <w:lvlJc w:val="left"/>
      <w:pPr>
        <w:ind w:left="720" w:hanging="360"/>
      </w:pPr>
      <w:rPr>
        <w:rFonts w:ascii="Courier New" w:hAnsi="Courier New" w:cs="Courier New" w:hint="default"/>
      </w:rPr>
    </w:lvl>
    <w:lvl w:ilvl="1" w:tplc="3214939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03473">
    <w:abstractNumId w:val="10"/>
  </w:num>
  <w:num w:numId="2" w16cid:durableId="1201363922">
    <w:abstractNumId w:val="20"/>
  </w:num>
  <w:num w:numId="3" w16cid:durableId="387799372">
    <w:abstractNumId w:val="4"/>
  </w:num>
  <w:num w:numId="4" w16cid:durableId="491988871">
    <w:abstractNumId w:val="9"/>
  </w:num>
  <w:num w:numId="5" w16cid:durableId="981423414">
    <w:abstractNumId w:val="18"/>
  </w:num>
  <w:num w:numId="6" w16cid:durableId="533735969">
    <w:abstractNumId w:val="22"/>
  </w:num>
  <w:num w:numId="7" w16cid:durableId="1182545744">
    <w:abstractNumId w:val="15"/>
  </w:num>
  <w:num w:numId="8" w16cid:durableId="1339232091">
    <w:abstractNumId w:val="21"/>
  </w:num>
  <w:num w:numId="9" w16cid:durableId="449128871">
    <w:abstractNumId w:val="0"/>
  </w:num>
  <w:num w:numId="10" w16cid:durableId="557403533">
    <w:abstractNumId w:val="6"/>
  </w:num>
  <w:num w:numId="11" w16cid:durableId="166673201">
    <w:abstractNumId w:val="8"/>
  </w:num>
  <w:num w:numId="12" w16cid:durableId="194970459">
    <w:abstractNumId w:val="3"/>
  </w:num>
  <w:num w:numId="13" w16cid:durableId="1750928732">
    <w:abstractNumId w:val="5"/>
  </w:num>
  <w:num w:numId="14" w16cid:durableId="204753324">
    <w:abstractNumId w:val="16"/>
  </w:num>
  <w:num w:numId="15" w16cid:durableId="1478566256">
    <w:abstractNumId w:val="13"/>
  </w:num>
  <w:num w:numId="16" w16cid:durableId="2061006545">
    <w:abstractNumId w:val="14"/>
  </w:num>
  <w:num w:numId="17" w16cid:durableId="1730155666">
    <w:abstractNumId w:val="1"/>
  </w:num>
  <w:num w:numId="18" w16cid:durableId="1208101889">
    <w:abstractNumId w:val="17"/>
  </w:num>
  <w:num w:numId="19" w16cid:durableId="1423069145">
    <w:abstractNumId w:val="11"/>
  </w:num>
  <w:num w:numId="20" w16cid:durableId="27265688">
    <w:abstractNumId w:val="19"/>
  </w:num>
  <w:num w:numId="21" w16cid:durableId="278069459">
    <w:abstractNumId w:val="7"/>
  </w:num>
  <w:num w:numId="22" w16cid:durableId="105468564">
    <w:abstractNumId w:val="12"/>
  </w:num>
  <w:num w:numId="23" w16cid:durableId="1398551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92821"/>
    <w:rsid w:val="000D08C4"/>
    <w:rsid w:val="000D636D"/>
    <w:rsid w:val="000E0816"/>
    <w:rsid w:val="000E1C16"/>
    <w:rsid w:val="0012538C"/>
    <w:rsid w:val="00127B6A"/>
    <w:rsid w:val="00133013"/>
    <w:rsid w:val="001333F7"/>
    <w:rsid w:val="001429EA"/>
    <w:rsid w:val="00154246"/>
    <w:rsid w:val="0017376F"/>
    <w:rsid w:val="00194980"/>
    <w:rsid w:val="001A1A24"/>
    <w:rsid w:val="001A5603"/>
    <w:rsid w:val="001C6F01"/>
    <w:rsid w:val="00203ABD"/>
    <w:rsid w:val="00216513"/>
    <w:rsid w:val="002172A2"/>
    <w:rsid w:val="00230896"/>
    <w:rsid w:val="002354E0"/>
    <w:rsid w:val="00244081"/>
    <w:rsid w:val="002442E8"/>
    <w:rsid w:val="0024785E"/>
    <w:rsid w:val="002543E9"/>
    <w:rsid w:val="00255CFF"/>
    <w:rsid w:val="00267048"/>
    <w:rsid w:val="002B6ED7"/>
    <w:rsid w:val="002C0A31"/>
    <w:rsid w:val="002C27C6"/>
    <w:rsid w:val="002E7EAA"/>
    <w:rsid w:val="0036146E"/>
    <w:rsid w:val="00374EE3"/>
    <w:rsid w:val="0038033E"/>
    <w:rsid w:val="003B41E5"/>
    <w:rsid w:val="003B4B7F"/>
    <w:rsid w:val="003C47C0"/>
    <w:rsid w:val="003C6AA1"/>
    <w:rsid w:val="003D54AB"/>
    <w:rsid w:val="003E4CA3"/>
    <w:rsid w:val="00406E63"/>
    <w:rsid w:val="00412F77"/>
    <w:rsid w:val="00415EF3"/>
    <w:rsid w:val="00452E4C"/>
    <w:rsid w:val="004908B9"/>
    <w:rsid w:val="004B2B6E"/>
    <w:rsid w:val="004B3692"/>
    <w:rsid w:val="004E3EDF"/>
    <w:rsid w:val="005034D4"/>
    <w:rsid w:val="00547590"/>
    <w:rsid w:val="00553D0C"/>
    <w:rsid w:val="005665CF"/>
    <w:rsid w:val="00571A40"/>
    <w:rsid w:val="005C2308"/>
    <w:rsid w:val="005F6878"/>
    <w:rsid w:val="00600E77"/>
    <w:rsid w:val="00610F45"/>
    <w:rsid w:val="00620468"/>
    <w:rsid w:val="00621295"/>
    <w:rsid w:val="00634E98"/>
    <w:rsid w:val="006565D7"/>
    <w:rsid w:val="006618EE"/>
    <w:rsid w:val="006739A4"/>
    <w:rsid w:val="00673AFE"/>
    <w:rsid w:val="00684243"/>
    <w:rsid w:val="006A0326"/>
    <w:rsid w:val="006A205B"/>
    <w:rsid w:val="006A3AAF"/>
    <w:rsid w:val="006B0CC0"/>
    <w:rsid w:val="006C28D9"/>
    <w:rsid w:val="00700644"/>
    <w:rsid w:val="0073268B"/>
    <w:rsid w:val="00746A67"/>
    <w:rsid w:val="00756896"/>
    <w:rsid w:val="00756FD2"/>
    <w:rsid w:val="00764A87"/>
    <w:rsid w:val="0076765D"/>
    <w:rsid w:val="007830EA"/>
    <w:rsid w:val="007A3636"/>
    <w:rsid w:val="007B5B0F"/>
    <w:rsid w:val="007B76E6"/>
    <w:rsid w:val="007D43BF"/>
    <w:rsid w:val="007F2D30"/>
    <w:rsid w:val="00817EF7"/>
    <w:rsid w:val="0085560E"/>
    <w:rsid w:val="00861CB9"/>
    <w:rsid w:val="00866102"/>
    <w:rsid w:val="0087392D"/>
    <w:rsid w:val="008812A0"/>
    <w:rsid w:val="008B0A0C"/>
    <w:rsid w:val="008B494B"/>
    <w:rsid w:val="008C3C28"/>
    <w:rsid w:val="008C650E"/>
    <w:rsid w:val="008D1746"/>
    <w:rsid w:val="008D5EA1"/>
    <w:rsid w:val="008D7CCC"/>
    <w:rsid w:val="009249DC"/>
    <w:rsid w:val="00932307"/>
    <w:rsid w:val="00952E0C"/>
    <w:rsid w:val="00961584"/>
    <w:rsid w:val="00963F6E"/>
    <w:rsid w:val="00974A59"/>
    <w:rsid w:val="009E7081"/>
    <w:rsid w:val="009F15FC"/>
    <w:rsid w:val="00A85B27"/>
    <w:rsid w:val="00A95043"/>
    <w:rsid w:val="00AB1D19"/>
    <w:rsid w:val="00AC474B"/>
    <w:rsid w:val="00AD3D8F"/>
    <w:rsid w:val="00AD60E5"/>
    <w:rsid w:val="00B26E43"/>
    <w:rsid w:val="00B33103"/>
    <w:rsid w:val="00B606E3"/>
    <w:rsid w:val="00B65EC5"/>
    <w:rsid w:val="00B71A3D"/>
    <w:rsid w:val="00B73591"/>
    <w:rsid w:val="00BB61B0"/>
    <w:rsid w:val="00BC091F"/>
    <w:rsid w:val="00BD5725"/>
    <w:rsid w:val="00BD6D5F"/>
    <w:rsid w:val="00BE5C38"/>
    <w:rsid w:val="00BF44C2"/>
    <w:rsid w:val="00C62784"/>
    <w:rsid w:val="00C817B5"/>
    <w:rsid w:val="00C87496"/>
    <w:rsid w:val="00C91D0F"/>
    <w:rsid w:val="00C930D1"/>
    <w:rsid w:val="00CA4F58"/>
    <w:rsid w:val="00CB28BB"/>
    <w:rsid w:val="00CB6921"/>
    <w:rsid w:val="00D11E90"/>
    <w:rsid w:val="00D223B8"/>
    <w:rsid w:val="00D332C0"/>
    <w:rsid w:val="00D65890"/>
    <w:rsid w:val="00D96B24"/>
    <w:rsid w:val="00DE3C59"/>
    <w:rsid w:val="00DF434A"/>
    <w:rsid w:val="00E11AA2"/>
    <w:rsid w:val="00E27DA2"/>
    <w:rsid w:val="00E36802"/>
    <w:rsid w:val="00E43A8A"/>
    <w:rsid w:val="00E64A1C"/>
    <w:rsid w:val="00E734DB"/>
    <w:rsid w:val="00E9259B"/>
    <w:rsid w:val="00EE1BF0"/>
    <w:rsid w:val="00F10950"/>
    <w:rsid w:val="00F1103A"/>
    <w:rsid w:val="00F237D7"/>
    <w:rsid w:val="00F54E9C"/>
    <w:rsid w:val="00F82A44"/>
    <w:rsid w:val="00F96BD6"/>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customStyle="1" w:styleId="normaltextrun">
    <w:name w:val="normaltextrun"/>
    <w:basedOn w:val="DefaultParagraphFont"/>
    <w:rsid w:val="003C47C0"/>
  </w:style>
  <w:style w:type="paragraph" w:styleId="Revision">
    <w:name w:val="Revision"/>
    <w:hidden/>
    <w:uiPriority w:val="99"/>
    <w:semiHidden/>
    <w:rsid w:val="00866102"/>
    <w:pPr>
      <w:spacing w:after="0" w:line="240" w:lineRule="auto"/>
    </w:pPr>
  </w:style>
  <w:style w:type="character" w:styleId="CommentReference">
    <w:name w:val="annotation reference"/>
    <w:basedOn w:val="DefaultParagraphFont"/>
    <w:uiPriority w:val="99"/>
    <w:semiHidden/>
    <w:unhideWhenUsed/>
    <w:rsid w:val="006B0CC0"/>
    <w:rPr>
      <w:sz w:val="16"/>
      <w:szCs w:val="16"/>
    </w:rPr>
  </w:style>
  <w:style w:type="paragraph" w:styleId="CommentText">
    <w:name w:val="annotation text"/>
    <w:basedOn w:val="Normal"/>
    <w:link w:val="CommentTextChar"/>
    <w:uiPriority w:val="99"/>
    <w:unhideWhenUsed/>
    <w:rsid w:val="006B0CC0"/>
    <w:pPr>
      <w:spacing w:line="240" w:lineRule="auto"/>
    </w:pPr>
    <w:rPr>
      <w:sz w:val="20"/>
      <w:szCs w:val="20"/>
    </w:rPr>
  </w:style>
  <w:style w:type="character" w:customStyle="1" w:styleId="CommentTextChar">
    <w:name w:val="Comment Text Char"/>
    <w:basedOn w:val="DefaultParagraphFont"/>
    <w:link w:val="CommentText"/>
    <w:uiPriority w:val="99"/>
    <w:rsid w:val="006B0CC0"/>
    <w:rPr>
      <w:sz w:val="20"/>
      <w:szCs w:val="20"/>
    </w:rPr>
  </w:style>
  <w:style w:type="paragraph" w:styleId="CommentSubject">
    <w:name w:val="annotation subject"/>
    <w:basedOn w:val="CommentText"/>
    <w:next w:val="CommentText"/>
    <w:link w:val="CommentSubjectChar"/>
    <w:uiPriority w:val="99"/>
    <w:semiHidden/>
    <w:unhideWhenUsed/>
    <w:rsid w:val="006B0CC0"/>
    <w:rPr>
      <w:b/>
      <w:bCs/>
    </w:rPr>
  </w:style>
  <w:style w:type="character" w:customStyle="1" w:styleId="CommentSubjectChar">
    <w:name w:val="Comment Subject Char"/>
    <w:basedOn w:val="CommentTextChar"/>
    <w:link w:val="CommentSubject"/>
    <w:uiPriority w:val="99"/>
    <w:semiHidden/>
    <w:rsid w:val="006B0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735975654">
      <w:bodyDiv w:val="1"/>
      <w:marLeft w:val="0"/>
      <w:marRight w:val="0"/>
      <w:marTop w:val="0"/>
      <w:marBottom w:val="0"/>
      <w:divBdr>
        <w:top w:val="none" w:sz="0" w:space="0" w:color="auto"/>
        <w:left w:val="none" w:sz="0" w:space="0" w:color="auto"/>
        <w:bottom w:val="none" w:sz="0" w:space="0" w:color="auto"/>
        <w:right w:val="none" w:sz="0" w:space="0" w:color="auto"/>
      </w:divBdr>
    </w:div>
    <w:div w:id="1122501779">
      <w:bodyDiv w:val="1"/>
      <w:marLeft w:val="0"/>
      <w:marRight w:val="0"/>
      <w:marTop w:val="0"/>
      <w:marBottom w:val="0"/>
      <w:divBdr>
        <w:top w:val="none" w:sz="0" w:space="0" w:color="auto"/>
        <w:left w:val="none" w:sz="0" w:space="0" w:color="auto"/>
        <w:bottom w:val="none" w:sz="0" w:space="0" w:color="auto"/>
        <w:right w:val="none" w:sz="0" w:space="0" w:color="auto"/>
      </w:divBdr>
    </w:div>
    <w:div w:id="1247610570">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eater.jobs/locations/stockport/"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eater.jobs/locations/stock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468D7"/>
    <w:rsid w:val="000A2616"/>
    <w:rsid w:val="002E5499"/>
    <w:rsid w:val="003578EE"/>
    <w:rsid w:val="003734D9"/>
    <w:rsid w:val="00647486"/>
    <w:rsid w:val="007B4BA6"/>
    <w:rsid w:val="008642F6"/>
    <w:rsid w:val="009D48F5"/>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f5ae103-445d-4bdb-8dfd-340c3a7f0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082F60186C1D4F9A43755A827CA3A1" ma:contentTypeVersion="18" ma:contentTypeDescription="Create a new document." ma:contentTypeScope="" ma:versionID="2bd73d02ab1b742a5b088f6c5b8367b4">
  <xsd:schema xmlns:xsd="http://www.w3.org/2001/XMLSchema" xmlns:xs="http://www.w3.org/2001/XMLSchema" xmlns:p="http://schemas.microsoft.com/office/2006/metadata/properties" xmlns:ns3="df5ae103-445d-4bdb-8dfd-340c3a7f0315" xmlns:ns4="05fb8b5d-0391-4a69-b84d-745bfdcc8685" targetNamespace="http://schemas.microsoft.com/office/2006/metadata/properties" ma:root="true" ma:fieldsID="ad60bb9a2798856921431b5c1dbb56c4" ns3:_="" ns4:_="">
    <xsd:import namespace="df5ae103-445d-4bdb-8dfd-340c3a7f0315"/>
    <xsd:import namespace="05fb8b5d-0391-4a69-b84d-745bfdcc8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SearchProperties"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e103-445d-4bdb-8dfd-340c3a7f0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fb8b5d-0391-4a69-b84d-745bfdcc86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2.xml><?xml version="1.0" encoding="utf-8"?>
<ds:datastoreItem xmlns:ds="http://schemas.openxmlformats.org/officeDocument/2006/customXml" ds:itemID="{4BC16F99-2F4C-4580-A871-5924EF9C27EB}">
  <ds:schemaRefs>
    <ds:schemaRef ds:uri="http://schemas.microsoft.com/office/2006/metadata/properties"/>
    <ds:schemaRef ds:uri="http://schemas.microsoft.com/office/infopath/2007/PartnerControls"/>
    <ds:schemaRef ds:uri="df5ae103-445d-4bdb-8dfd-340c3a7f0315"/>
  </ds:schemaRefs>
</ds:datastoreItem>
</file>

<file path=customXml/itemProps3.xml><?xml version="1.0" encoding="utf-8"?>
<ds:datastoreItem xmlns:ds="http://schemas.openxmlformats.org/officeDocument/2006/customXml" ds:itemID="{77EDECEF-3B3B-41C2-B809-BB38AF0F9F10}">
  <ds:schemaRefs>
    <ds:schemaRef ds:uri="http://schemas.microsoft.com/sharepoint/v3/contenttype/forms"/>
  </ds:schemaRefs>
</ds:datastoreItem>
</file>

<file path=customXml/itemProps4.xml><?xml version="1.0" encoding="utf-8"?>
<ds:datastoreItem xmlns:ds="http://schemas.openxmlformats.org/officeDocument/2006/customXml" ds:itemID="{FB0FAB33-D089-4706-A37D-993DBFA8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e103-445d-4bdb-8dfd-340c3a7f0315"/>
    <ds:schemaRef ds:uri="05fb8b5d-0391-4a69-b84d-745bfdcc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3</cp:revision>
  <dcterms:created xsi:type="dcterms:W3CDTF">2024-04-15T14:02:00Z</dcterms:created>
  <dcterms:modified xsi:type="dcterms:W3CDTF">2024-04-15T14:10:00Z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0x01010064082F60186C1D4F9A43755A827CA3A1</vt:lpwstr>
  </property>
</Properties>
</file>