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58245"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58243"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58241"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58244"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58240"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5824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5FE9F78B" w:rsidR="00553D0C" w:rsidRPr="001C6F01" w:rsidRDefault="009221D0" w:rsidP="001C6F01">
            <w:pPr>
              <w:rPr>
                <w:rFonts w:ascii="Arial" w:hAnsi="Arial" w:cs="Arial"/>
              </w:rPr>
            </w:pPr>
            <w:r>
              <w:rPr>
                <w:rFonts w:ascii="Arial" w:hAnsi="Arial" w:cs="Arial"/>
              </w:rPr>
              <w:t>Information Governance A</w:t>
            </w:r>
            <w:r w:rsidR="002B0230">
              <w:rPr>
                <w:rFonts w:ascii="Arial" w:hAnsi="Arial" w:cs="Arial"/>
              </w:rPr>
              <w:t>pprentice</w:t>
            </w:r>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19878A8A" w:rsidR="00553D0C" w:rsidRPr="001C6F01" w:rsidRDefault="002B0230" w:rsidP="001C6F01">
                <w:pPr>
                  <w:rPr>
                    <w:rFonts w:ascii="Arial" w:hAnsi="Arial" w:cs="Arial"/>
                  </w:rPr>
                </w:pPr>
                <w:r>
                  <w:rPr>
                    <w:rFonts w:ascii="Arial" w:hAnsi="Arial" w:cs="Arial"/>
                  </w:rPr>
                  <w:t>Data Service</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7F2B2FFE" w:rsidR="00553D0C" w:rsidRPr="001C6F01" w:rsidRDefault="002B0230" w:rsidP="001C6F01">
                <w:pPr>
                  <w:rPr>
                    <w:rFonts w:ascii="Arial" w:hAnsi="Arial" w:cs="Arial"/>
                  </w:rPr>
                </w:pPr>
                <w:r>
                  <w:rPr>
                    <w:rFonts w:ascii="Arial" w:hAnsi="Arial" w:cs="Arial"/>
                  </w:rPr>
                  <w:t>Corporate and Support Services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19A07B21" w:rsidR="00553D0C" w:rsidRPr="001C6F01" w:rsidRDefault="00F35315" w:rsidP="001C6F01">
                <w:pPr>
                  <w:rPr>
                    <w:rFonts w:ascii="Arial" w:hAnsi="Arial" w:cs="Arial"/>
                  </w:rPr>
                </w:pPr>
                <w:r>
                  <w:rPr>
                    <w:rFonts w:ascii="Arial" w:hAnsi="Arial" w:cs="Arial"/>
                  </w:rPr>
                  <w:t>Level 3 Apprentice - £8.9</w:t>
                </w:r>
                <w:r w:rsidR="00AF46BE">
                  <w:rPr>
                    <w:rFonts w:ascii="Arial" w:hAnsi="Arial" w:cs="Arial"/>
                  </w:rPr>
                  <w:t>1 PH</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58246"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5823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5A29BCCE" w14:textId="77777777" w:rsidR="00B14EE3" w:rsidRPr="00B14EE3" w:rsidRDefault="00B14EE3" w:rsidP="00B14EE3">
      <w:pPr>
        <w:rPr>
          <w:rFonts w:ascii="Arial" w:hAnsi="Arial" w:cs="Arial"/>
        </w:rPr>
      </w:pPr>
      <w:r w:rsidRPr="00B14EE3">
        <w:rPr>
          <w:rFonts w:ascii="Arial" w:hAnsi="Arial" w:cs="Arial"/>
        </w:rPr>
        <w:t>Main Purpose of the Job</w:t>
      </w:r>
    </w:p>
    <w:p w14:paraId="0E3D0B1F" w14:textId="77777777" w:rsidR="00B14EE3" w:rsidRPr="00B14EE3" w:rsidRDefault="00B14EE3" w:rsidP="00B14EE3">
      <w:pPr>
        <w:rPr>
          <w:rFonts w:ascii="Arial" w:hAnsi="Arial" w:cs="Arial"/>
        </w:rPr>
      </w:pPr>
      <w:r w:rsidRPr="00B14EE3">
        <w:rPr>
          <w:rFonts w:ascii="Arial" w:hAnsi="Arial" w:cs="Arial"/>
        </w:rPr>
        <w:t>Working within the dynamic and specialised Information Governance (IG) Team, you will provide administrative support and oversee the fulfilment of information requests on behalf of the organisation under various forms of legislation including:</w:t>
      </w:r>
    </w:p>
    <w:p w14:paraId="56E06765" w14:textId="2B766EF9" w:rsidR="00B14EE3" w:rsidRPr="00CB164B" w:rsidRDefault="00B14EE3" w:rsidP="00CB164B">
      <w:pPr>
        <w:pStyle w:val="ListParagraph"/>
        <w:numPr>
          <w:ilvl w:val="0"/>
          <w:numId w:val="20"/>
        </w:numPr>
        <w:rPr>
          <w:rFonts w:ascii="Arial" w:hAnsi="Arial" w:cs="Arial"/>
        </w:rPr>
      </w:pPr>
      <w:r w:rsidRPr="00CB164B">
        <w:rPr>
          <w:rFonts w:ascii="Arial" w:hAnsi="Arial" w:cs="Arial"/>
        </w:rPr>
        <w:t xml:space="preserve">UK General Data Protection Regulation </w:t>
      </w:r>
    </w:p>
    <w:p w14:paraId="79EB844D" w14:textId="5666993D" w:rsidR="00B14EE3" w:rsidRPr="00CB164B" w:rsidRDefault="00B14EE3" w:rsidP="00CB164B">
      <w:pPr>
        <w:pStyle w:val="ListParagraph"/>
        <w:numPr>
          <w:ilvl w:val="0"/>
          <w:numId w:val="20"/>
        </w:numPr>
        <w:rPr>
          <w:rFonts w:ascii="Arial" w:hAnsi="Arial" w:cs="Arial"/>
        </w:rPr>
      </w:pPr>
      <w:r w:rsidRPr="00CB164B">
        <w:rPr>
          <w:rFonts w:ascii="Arial" w:hAnsi="Arial" w:cs="Arial"/>
        </w:rPr>
        <w:t>Data Protection Act 2018</w:t>
      </w:r>
    </w:p>
    <w:p w14:paraId="5B3F6C6A" w14:textId="6DED1690" w:rsidR="00B14EE3" w:rsidRPr="00CB164B" w:rsidRDefault="00B14EE3" w:rsidP="00CB164B">
      <w:pPr>
        <w:pStyle w:val="ListParagraph"/>
        <w:numPr>
          <w:ilvl w:val="0"/>
          <w:numId w:val="20"/>
        </w:numPr>
        <w:rPr>
          <w:rFonts w:ascii="Arial" w:hAnsi="Arial" w:cs="Arial"/>
        </w:rPr>
      </w:pPr>
      <w:r w:rsidRPr="00CB164B">
        <w:rPr>
          <w:rFonts w:ascii="Arial" w:hAnsi="Arial" w:cs="Arial"/>
        </w:rPr>
        <w:t>Freedom of Information Act 2000</w:t>
      </w:r>
    </w:p>
    <w:p w14:paraId="2B2F14D2" w14:textId="68CA2209" w:rsidR="00B14EE3" w:rsidRPr="00CB164B" w:rsidRDefault="00B14EE3" w:rsidP="00CB164B">
      <w:pPr>
        <w:pStyle w:val="ListParagraph"/>
        <w:numPr>
          <w:ilvl w:val="0"/>
          <w:numId w:val="20"/>
        </w:numPr>
        <w:rPr>
          <w:rFonts w:ascii="Arial" w:hAnsi="Arial" w:cs="Arial"/>
        </w:rPr>
      </w:pPr>
      <w:r w:rsidRPr="00CB164B">
        <w:rPr>
          <w:rFonts w:ascii="Arial" w:hAnsi="Arial" w:cs="Arial"/>
        </w:rPr>
        <w:t>Environmental Information Regulations 2004</w:t>
      </w:r>
    </w:p>
    <w:p w14:paraId="62986C40" w14:textId="2328E5D4" w:rsidR="00A95043" w:rsidRPr="001C6F01" w:rsidRDefault="00B14EE3" w:rsidP="00A95043">
      <w:pPr>
        <w:rPr>
          <w:rFonts w:ascii="Arial" w:hAnsi="Arial" w:cs="Arial"/>
        </w:rPr>
      </w:pPr>
      <w:r w:rsidRPr="00B14EE3">
        <w:rPr>
          <w:rFonts w:ascii="Arial" w:hAnsi="Arial" w:cs="Arial"/>
        </w:rPr>
        <w:t xml:space="preserve">The IG Team is also responsible for the management of personal data breach incidents in addition to providing advice, guidance, and training to internal and external stakeholders, including our traded service partners operating within the local health, social care, and education sectors to ensure compliance with information law. </w:t>
      </w: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66C7FE08" w14:textId="77777777" w:rsidR="008419B5" w:rsidRPr="008419B5" w:rsidRDefault="008419B5" w:rsidP="008419B5">
      <w:pPr>
        <w:pStyle w:val="ListParagraph"/>
        <w:numPr>
          <w:ilvl w:val="0"/>
          <w:numId w:val="14"/>
        </w:numPr>
        <w:rPr>
          <w:rFonts w:ascii="Arial" w:eastAsia="Calibri" w:hAnsi="Arial" w:cs="Arial"/>
        </w:rPr>
      </w:pPr>
      <w:r w:rsidRPr="008419B5">
        <w:rPr>
          <w:rFonts w:ascii="Arial" w:eastAsia="Calibri" w:hAnsi="Arial" w:cs="Arial"/>
        </w:rPr>
        <w:t>Monitoring the team email inboxes and responding to or escalating queries to Senior Officers</w:t>
      </w:r>
    </w:p>
    <w:p w14:paraId="0D149E44" w14:textId="5A681A5B" w:rsidR="008419B5" w:rsidRPr="008419B5" w:rsidRDefault="008419B5" w:rsidP="008419B5">
      <w:pPr>
        <w:pStyle w:val="ListParagraph"/>
        <w:numPr>
          <w:ilvl w:val="0"/>
          <w:numId w:val="14"/>
        </w:numPr>
        <w:rPr>
          <w:rFonts w:ascii="Arial" w:eastAsia="Calibri" w:hAnsi="Arial" w:cs="Arial"/>
        </w:rPr>
      </w:pPr>
      <w:r w:rsidRPr="008419B5">
        <w:rPr>
          <w:rFonts w:ascii="Arial" w:eastAsia="Calibri" w:hAnsi="Arial" w:cs="Arial"/>
        </w:rPr>
        <w:t>Answering telephone calls and providing advice on Data Protection and Freedom of Information queries</w:t>
      </w:r>
    </w:p>
    <w:p w14:paraId="2A9EB1FC" w14:textId="77777777" w:rsidR="008419B5" w:rsidRPr="008419B5" w:rsidRDefault="008419B5" w:rsidP="008419B5">
      <w:pPr>
        <w:pStyle w:val="ListParagraph"/>
        <w:numPr>
          <w:ilvl w:val="0"/>
          <w:numId w:val="14"/>
        </w:numPr>
        <w:rPr>
          <w:rFonts w:ascii="Arial" w:eastAsia="Calibri" w:hAnsi="Arial" w:cs="Arial"/>
        </w:rPr>
      </w:pPr>
      <w:r w:rsidRPr="008419B5">
        <w:rPr>
          <w:rFonts w:ascii="Arial" w:eastAsia="Calibri" w:hAnsi="Arial" w:cs="Arial"/>
        </w:rPr>
        <w:t>Logging new requests for access to information using both dedicated software and Windows based systems</w:t>
      </w:r>
    </w:p>
    <w:p w14:paraId="27B5D70B" w14:textId="728DCC0F" w:rsidR="008F02C8" w:rsidRPr="00426D6E" w:rsidRDefault="008419B5" w:rsidP="00426D6E">
      <w:pPr>
        <w:pStyle w:val="ListParagraph"/>
        <w:numPr>
          <w:ilvl w:val="0"/>
          <w:numId w:val="14"/>
        </w:numPr>
        <w:rPr>
          <w:rFonts w:ascii="Arial" w:eastAsia="Calibri" w:hAnsi="Arial" w:cs="Arial"/>
        </w:rPr>
      </w:pPr>
      <w:r w:rsidRPr="008419B5">
        <w:rPr>
          <w:rFonts w:ascii="Arial" w:eastAsia="Calibri" w:hAnsi="Arial" w:cs="Arial"/>
        </w:rPr>
        <w:t>Locating and retrieving electronic and paper records to compile responses to requests</w:t>
      </w:r>
    </w:p>
    <w:p w14:paraId="43C911C0" w14:textId="78606F08" w:rsidR="00412F77" w:rsidRPr="00426D6E" w:rsidRDefault="00547E0C" w:rsidP="00426D6E">
      <w:pPr>
        <w:pStyle w:val="ListParagraph"/>
        <w:numPr>
          <w:ilvl w:val="0"/>
          <w:numId w:val="14"/>
        </w:numPr>
        <w:rPr>
          <w:rFonts w:ascii="Arial" w:hAnsi="Arial" w:cs="Arial"/>
        </w:rPr>
      </w:pPr>
      <w:r>
        <w:rPr>
          <w:rFonts w:ascii="Arial" w:hAnsi="Arial" w:cs="Arial"/>
        </w:rPr>
        <w:t>Help</w:t>
      </w:r>
      <w:r w:rsidRPr="00547E0C">
        <w:rPr>
          <w:rFonts w:ascii="Arial" w:hAnsi="Arial" w:cs="Arial"/>
        </w:rPr>
        <w:t xml:space="preserve"> deliver training sessions to colleagues across the council and our traded service partners to promote awareness of information law best practice.</w:t>
      </w:r>
    </w:p>
    <w:p w14:paraId="16C4D07E" w14:textId="55C1731D" w:rsidR="006565D7" w:rsidRPr="00321154" w:rsidRDefault="006565D7" w:rsidP="006565D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412F77">
        <w:rPr>
          <w:rFonts w:ascii="Arial" w:eastAsia="Calibri" w:hAnsi="Arial" w:cs="Arial"/>
        </w:rPr>
        <w:t>security</w:t>
      </w:r>
      <w:proofErr w:type="gramEnd"/>
      <w:r w:rsidRPr="00412F77">
        <w:rPr>
          <w:rFonts w:ascii="Arial" w:eastAsia="Calibri" w:hAnsi="Arial" w:cs="Arial"/>
        </w:rPr>
        <w:t xml:space="preserve"> and promotion of the Council’s priorities.</w:t>
      </w:r>
    </w:p>
    <w:p w14:paraId="30DCC582" w14:textId="5FA85646" w:rsidR="00230896" w:rsidRDefault="00230896" w:rsidP="00A95043">
      <w:pPr>
        <w:spacing w:after="0" w:line="240" w:lineRule="auto"/>
      </w:pPr>
    </w:p>
    <w:p w14:paraId="44957B4C" w14:textId="77777777" w:rsidR="007B0E03" w:rsidRDefault="007B0E03" w:rsidP="006565D7">
      <w:pPr>
        <w:rPr>
          <w:rFonts w:ascii="Arial" w:hAnsi="Arial" w:cs="Arial"/>
          <w:b/>
          <w:bCs/>
        </w:rPr>
      </w:pPr>
    </w:p>
    <w:p w14:paraId="0893AD85" w14:textId="77777777" w:rsidR="007B0E03" w:rsidRDefault="007B0E03" w:rsidP="006565D7">
      <w:pPr>
        <w:rPr>
          <w:rFonts w:ascii="Arial" w:hAnsi="Arial" w:cs="Arial"/>
          <w:b/>
          <w:bCs/>
        </w:rPr>
      </w:pPr>
    </w:p>
    <w:p w14:paraId="1A004412" w14:textId="35A7FCA2" w:rsidR="006565D7" w:rsidRDefault="0073268B" w:rsidP="006565D7">
      <w:pPr>
        <w:rPr>
          <w:rFonts w:ascii="Arial" w:hAnsi="Arial" w:cs="Arial"/>
          <w:b/>
          <w:bCs/>
        </w:rPr>
      </w:pPr>
      <w:r>
        <w:rPr>
          <w:rFonts w:ascii="Arial" w:hAnsi="Arial" w:cs="Arial"/>
          <w:b/>
          <w:bCs/>
        </w:rPr>
        <w:lastRenderedPageBreak/>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1047EFBB" w14:textId="609EBB42" w:rsidR="00127B6A" w:rsidRDefault="0073268B" w:rsidP="00BB26E9">
      <w:pPr>
        <w:rPr>
          <w:rFonts w:ascii="Arial" w:hAnsi="Arial" w:cs="Arial"/>
          <w:color w:val="000000"/>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20DA6E0A" w14:textId="77777777" w:rsidR="00733586" w:rsidRPr="00BB26E9" w:rsidRDefault="00733586" w:rsidP="00BB26E9">
      <w:pPr>
        <w:rPr>
          <w:rFonts w:ascii="Arial" w:hAnsi="Arial" w:cs="Arial"/>
          <w:shd w:val="clear" w:color="auto" w:fill="FFFFFF"/>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111ABB43" w14:textId="03ADD1A6" w:rsidR="008B6AC4" w:rsidRDefault="00596BA9" w:rsidP="00EF46A8">
      <w:pPr>
        <w:pStyle w:val="ListParagraph"/>
        <w:numPr>
          <w:ilvl w:val="0"/>
          <w:numId w:val="17"/>
        </w:numPr>
        <w:rPr>
          <w:rFonts w:ascii="Arial" w:eastAsia="Calibri" w:hAnsi="Arial" w:cs="Arial"/>
        </w:rPr>
      </w:pPr>
      <w:r w:rsidRPr="00596BA9">
        <w:rPr>
          <w:rFonts w:ascii="Arial" w:eastAsia="Calibri" w:hAnsi="Arial" w:cs="Arial"/>
        </w:rPr>
        <w:t xml:space="preserve">You will be a highly organised individual who is able to demonstrate experience of managing and prioritising conflicting workloads in a </w:t>
      </w:r>
      <w:r w:rsidR="007B0E03" w:rsidRPr="00596BA9">
        <w:rPr>
          <w:rFonts w:ascii="Arial" w:eastAsia="Calibri" w:hAnsi="Arial" w:cs="Arial"/>
        </w:rPr>
        <w:t>fast-paced</w:t>
      </w:r>
      <w:r w:rsidRPr="00596BA9">
        <w:rPr>
          <w:rFonts w:ascii="Arial" w:eastAsia="Calibri" w:hAnsi="Arial" w:cs="Arial"/>
        </w:rPr>
        <w:t xml:space="preserve"> environment.</w:t>
      </w:r>
    </w:p>
    <w:p w14:paraId="1FDD20D2" w14:textId="13A06740" w:rsidR="00EF46A8" w:rsidRPr="00BB26E9" w:rsidRDefault="00FF0E4A" w:rsidP="00EF46A8">
      <w:pPr>
        <w:pStyle w:val="ListParagraph"/>
        <w:numPr>
          <w:ilvl w:val="0"/>
          <w:numId w:val="17"/>
        </w:numPr>
        <w:rPr>
          <w:rFonts w:ascii="Arial" w:eastAsia="Calibri" w:hAnsi="Arial" w:cs="Arial"/>
        </w:rPr>
      </w:pPr>
      <w:r>
        <w:rPr>
          <w:rFonts w:ascii="Arial" w:eastAsia="Calibri" w:hAnsi="Arial" w:cs="Arial"/>
        </w:rPr>
        <w:t xml:space="preserve">You will </w:t>
      </w:r>
      <w:r w:rsidR="00CE014D">
        <w:rPr>
          <w:rFonts w:ascii="Arial" w:eastAsia="Calibri" w:hAnsi="Arial" w:cs="Arial"/>
        </w:rPr>
        <w:t xml:space="preserve">have </w:t>
      </w:r>
      <w:r>
        <w:rPr>
          <w:rFonts w:ascii="Arial" w:eastAsia="Calibri" w:hAnsi="Arial" w:cs="Arial"/>
        </w:rPr>
        <w:t>a good a</w:t>
      </w:r>
      <w:r w:rsidR="00EF46A8" w:rsidRPr="00BB26E9">
        <w:rPr>
          <w:rFonts w:ascii="Arial" w:eastAsia="Calibri" w:hAnsi="Arial" w:cs="Arial"/>
        </w:rPr>
        <w:t>ttention to detail</w:t>
      </w:r>
    </w:p>
    <w:p w14:paraId="2E8DE799" w14:textId="383A4366" w:rsidR="00EF46A8" w:rsidRPr="00D82431" w:rsidRDefault="006B7DC5" w:rsidP="00D82431">
      <w:pPr>
        <w:pStyle w:val="ListParagraph"/>
        <w:numPr>
          <w:ilvl w:val="0"/>
          <w:numId w:val="17"/>
        </w:numPr>
        <w:rPr>
          <w:rFonts w:ascii="Arial" w:eastAsia="Calibri" w:hAnsi="Arial" w:cs="Arial"/>
        </w:rPr>
      </w:pPr>
      <w:r>
        <w:rPr>
          <w:rFonts w:ascii="Arial" w:eastAsia="Calibri" w:hAnsi="Arial" w:cs="Arial"/>
        </w:rPr>
        <w:t xml:space="preserve">You will </w:t>
      </w:r>
      <w:r w:rsidR="003446DB">
        <w:rPr>
          <w:rFonts w:ascii="Arial" w:eastAsia="Calibri" w:hAnsi="Arial" w:cs="Arial"/>
        </w:rPr>
        <w:t xml:space="preserve">have </w:t>
      </w:r>
      <w:r w:rsidR="007B0E03">
        <w:rPr>
          <w:rFonts w:ascii="Arial" w:eastAsia="Calibri" w:hAnsi="Arial" w:cs="Arial"/>
        </w:rPr>
        <w:t xml:space="preserve">excellent </w:t>
      </w:r>
      <w:r w:rsidR="003446DB">
        <w:rPr>
          <w:rFonts w:ascii="Arial" w:eastAsia="Calibri" w:hAnsi="Arial" w:cs="Arial"/>
        </w:rPr>
        <w:t>communication</w:t>
      </w:r>
      <w:r w:rsidR="00B42D4B">
        <w:rPr>
          <w:rFonts w:ascii="Arial" w:eastAsia="Calibri" w:hAnsi="Arial" w:cs="Arial"/>
        </w:rPr>
        <w:t xml:space="preserve"> skills and be a</w:t>
      </w:r>
      <w:r w:rsidR="003446DB">
        <w:rPr>
          <w:rFonts w:ascii="Arial" w:eastAsia="Calibri" w:hAnsi="Arial" w:cs="Arial"/>
        </w:rPr>
        <w:t xml:space="preserve"> </w:t>
      </w:r>
      <w:r>
        <w:rPr>
          <w:rFonts w:ascii="Arial" w:eastAsia="Calibri" w:hAnsi="Arial" w:cs="Arial"/>
        </w:rPr>
        <w:t>t</w:t>
      </w:r>
      <w:r w:rsidR="00EF46A8" w:rsidRPr="00BB26E9">
        <w:rPr>
          <w:rFonts w:ascii="Arial" w:eastAsia="Calibri" w:hAnsi="Arial" w:cs="Arial"/>
        </w:rPr>
        <w:t xml:space="preserve">eam </w:t>
      </w:r>
      <w:r>
        <w:rPr>
          <w:rFonts w:ascii="Arial" w:eastAsia="Calibri" w:hAnsi="Arial" w:cs="Arial"/>
        </w:rPr>
        <w:t>p</w:t>
      </w:r>
      <w:r w:rsidR="00EF46A8" w:rsidRPr="00BB26E9">
        <w:rPr>
          <w:rFonts w:ascii="Arial" w:eastAsia="Calibri" w:hAnsi="Arial" w:cs="Arial"/>
        </w:rPr>
        <w:t>layer</w:t>
      </w:r>
    </w:p>
    <w:p w14:paraId="14FAB6C5" w14:textId="739ED9B4" w:rsidR="00EF46A8" w:rsidRPr="00BB26E9" w:rsidRDefault="00D82431" w:rsidP="00EF46A8">
      <w:pPr>
        <w:pStyle w:val="ListParagraph"/>
        <w:numPr>
          <w:ilvl w:val="0"/>
          <w:numId w:val="17"/>
        </w:numPr>
        <w:rPr>
          <w:rFonts w:ascii="Arial" w:eastAsia="Calibri" w:hAnsi="Arial" w:cs="Arial"/>
        </w:rPr>
      </w:pPr>
      <w:r>
        <w:rPr>
          <w:rFonts w:ascii="Arial" w:eastAsia="Calibri" w:hAnsi="Arial" w:cs="Arial"/>
        </w:rPr>
        <w:t xml:space="preserve">You will have </w:t>
      </w:r>
      <w:r w:rsidR="00CB06EA">
        <w:rPr>
          <w:rFonts w:ascii="Arial" w:eastAsia="Calibri" w:hAnsi="Arial" w:cs="Arial"/>
        </w:rPr>
        <w:t>a h</w:t>
      </w:r>
      <w:r w:rsidR="00EF46A8" w:rsidRPr="00BB26E9">
        <w:rPr>
          <w:rFonts w:ascii="Arial" w:eastAsia="Calibri" w:hAnsi="Arial" w:cs="Arial"/>
        </w:rPr>
        <w:t>ardworking and positive attitude</w:t>
      </w:r>
    </w:p>
    <w:p w14:paraId="7D1B9F86" w14:textId="371A2092" w:rsidR="001429EA" w:rsidRPr="001429EA" w:rsidRDefault="00CB06EA" w:rsidP="001429EA">
      <w:pPr>
        <w:pStyle w:val="ListParagraph"/>
        <w:numPr>
          <w:ilvl w:val="0"/>
          <w:numId w:val="17"/>
        </w:numPr>
        <w:rPr>
          <w:rFonts w:ascii="Arial" w:hAnsi="Arial" w:cs="Arial"/>
        </w:rPr>
      </w:pPr>
      <w:r>
        <w:rPr>
          <w:rFonts w:ascii="Arial" w:hAnsi="Arial" w:cs="Arial"/>
        </w:rPr>
        <w:t>You will w</w:t>
      </w:r>
      <w:r w:rsidR="001429EA" w:rsidRPr="001429EA">
        <w:rPr>
          <w:rFonts w:ascii="Arial" w:hAnsi="Arial" w:cs="Arial"/>
        </w:rPr>
        <w:t>ork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5BC4515D" w14:textId="77777777" w:rsidR="001429EA" w:rsidRPr="001429EA" w:rsidRDefault="001429EA" w:rsidP="001429EA">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w:t>
      </w:r>
      <w:proofErr w:type="gramStart"/>
      <w:r w:rsidRPr="001429EA">
        <w:rPr>
          <w:rFonts w:ascii="Arial" w:hAnsi="Arial" w:cs="Arial"/>
        </w:rPr>
        <w:t>partners</w:t>
      </w:r>
      <w:proofErr w:type="gramEnd"/>
      <w:r w:rsidRPr="001429EA">
        <w:rPr>
          <w:rFonts w:ascii="Arial" w:hAnsi="Arial" w:cs="Arial"/>
        </w:rPr>
        <w:t xml:space="preserve"> and customers.</w:t>
      </w:r>
    </w:p>
    <w:p w14:paraId="379A8E13" w14:textId="3BFAE862" w:rsidR="0085560E" w:rsidRDefault="0085560E" w:rsidP="001F67DB">
      <w:pPr>
        <w:pStyle w:val="ListParagraph"/>
      </w:pP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5A98F" w14:textId="77777777" w:rsidR="003A5192" w:rsidRDefault="003A5192" w:rsidP="005034D4">
      <w:pPr>
        <w:spacing w:after="0" w:line="240" w:lineRule="auto"/>
      </w:pPr>
      <w:r>
        <w:separator/>
      </w:r>
    </w:p>
  </w:endnote>
  <w:endnote w:type="continuationSeparator" w:id="0">
    <w:p w14:paraId="566FEA13" w14:textId="77777777" w:rsidR="003A5192" w:rsidRDefault="003A5192" w:rsidP="005034D4">
      <w:pPr>
        <w:spacing w:after="0" w:line="240" w:lineRule="auto"/>
      </w:pPr>
      <w:r>
        <w:continuationSeparator/>
      </w:r>
    </w:p>
  </w:endnote>
  <w:endnote w:type="continuationNotice" w:id="1">
    <w:p w14:paraId="588AA774" w14:textId="77777777" w:rsidR="003A5192" w:rsidRDefault="003A5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rPr>
      <w:drawing>
        <wp:anchor distT="0" distB="0" distL="114300" distR="114300" simplePos="0" relativeHeight="251658241"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B67AB" w14:textId="77777777" w:rsidR="003A5192" w:rsidRDefault="003A5192" w:rsidP="005034D4">
      <w:pPr>
        <w:spacing w:after="0" w:line="240" w:lineRule="auto"/>
      </w:pPr>
      <w:r>
        <w:separator/>
      </w:r>
    </w:p>
  </w:footnote>
  <w:footnote w:type="continuationSeparator" w:id="0">
    <w:p w14:paraId="19014C0A" w14:textId="77777777" w:rsidR="003A5192" w:rsidRDefault="003A5192" w:rsidP="005034D4">
      <w:pPr>
        <w:spacing w:after="0" w:line="240" w:lineRule="auto"/>
      </w:pPr>
      <w:r>
        <w:continuationSeparator/>
      </w:r>
    </w:p>
  </w:footnote>
  <w:footnote w:type="continuationNotice" w:id="1">
    <w:p w14:paraId="56289FA1" w14:textId="77777777" w:rsidR="003A5192" w:rsidRDefault="003A51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F31D9A"/>
    <w:multiLevelType w:val="multilevel"/>
    <w:tmpl w:val="91C6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8B1046"/>
    <w:multiLevelType w:val="hybridMultilevel"/>
    <w:tmpl w:val="18A6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7"/>
  </w:num>
  <w:num w:numId="5">
    <w:abstractNumId w:val="15"/>
  </w:num>
  <w:num w:numId="6">
    <w:abstractNumId w:val="19"/>
  </w:num>
  <w:num w:numId="7">
    <w:abstractNumId w:val="11"/>
  </w:num>
  <w:num w:numId="8">
    <w:abstractNumId w:val="17"/>
  </w:num>
  <w:num w:numId="9">
    <w:abstractNumId w:val="0"/>
  </w:num>
  <w:num w:numId="10">
    <w:abstractNumId w:val="5"/>
  </w:num>
  <w:num w:numId="11">
    <w:abstractNumId w:val="6"/>
  </w:num>
  <w:num w:numId="12">
    <w:abstractNumId w:val="2"/>
  </w:num>
  <w:num w:numId="13">
    <w:abstractNumId w:val="4"/>
  </w:num>
  <w:num w:numId="14">
    <w:abstractNumId w:val="13"/>
  </w:num>
  <w:num w:numId="15">
    <w:abstractNumId w:val="9"/>
  </w:num>
  <w:num w:numId="16">
    <w:abstractNumId w:val="10"/>
  </w:num>
  <w:num w:numId="17">
    <w:abstractNumId w:val="1"/>
  </w:num>
  <w:num w:numId="18">
    <w:abstractNumId w:val="14"/>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E0816"/>
    <w:rsid w:val="0012538C"/>
    <w:rsid w:val="00127B6A"/>
    <w:rsid w:val="00133013"/>
    <w:rsid w:val="001429EA"/>
    <w:rsid w:val="0017376F"/>
    <w:rsid w:val="00194980"/>
    <w:rsid w:val="001A5603"/>
    <w:rsid w:val="001C6F01"/>
    <w:rsid w:val="001F67DB"/>
    <w:rsid w:val="002172A2"/>
    <w:rsid w:val="00230896"/>
    <w:rsid w:val="002354E0"/>
    <w:rsid w:val="00244081"/>
    <w:rsid w:val="002442E8"/>
    <w:rsid w:val="0024785E"/>
    <w:rsid w:val="00255CFF"/>
    <w:rsid w:val="00267048"/>
    <w:rsid w:val="002B0230"/>
    <w:rsid w:val="002B6ED7"/>
    <w:rsid w:val="002C0A31"/>
    <w:rsid w:val="002E7EAA"/>
    <w:rsid w:val="00321154"/>
    <w:rsid w:val="003446DB"/>
    <w:rsid w:val="00374EE3"/>
    <w:rsid w:val="003A5192"/>
    <w:rsid w:val="003C6AA1"/>
    <w:rsid w:val="003D54AB"/>
    <w:rsid w:val="003E4CA3"/>
    <w:rsid w:val="00406E63"/>
    <w:rsid w:val="00412F77"/>
    <w:rsid w:val="00426D6E"/>
    <w:rsid w:val="00452E4C"/>
    <w:rsid w:val="004908B9"/>
    <w:rsid w:val="004B2B6E"/>
    <w:rsid w:val="005034D4"/>
    <w:rsid w:val="00547590"/>
    <w:rsid w:val="00547E0C"/>
    <w:rsid w:val="00553D0C"/>
    <w:rsid w:val="005665CF"/>
    <w:rsid w:val="00566E2C"/>
    <w:rsid w:val="00571A40"/>
    <w:rsid w:val="00596BA9"/>
    <w:rsid w:val="005C12CD"/>
    <w:rsid w:val="00610F45"/>
    <w:rsid w:val="00620468"/>
    <w:rsid w:val="00621295"/>
    <w:rsid w:val="006565D7"/>
    <w:rsid w:val="00657F5C"/>
    <w:rsid w:val="006618EE"/>
    <w:rsid w:val="00673AFE"/>
    <w:rsid w:val="00684243"/>
    <w:rsid w:val="006A205B"/>
    <w:rsid w:val="006B7DC5"/>
    <w:rsid w:val="006C28D9"/>
    <w:rsid w:val="006D6DF8"/>
    <w:rsid w:val="00706ADD"/>
    <w:rsid w:val="0073268B"/>
    <w:rsid w:val="00733586"/>
    <w:rsid w:val="00746A67"/>
    <w:rsid w:val="00756896"/>
    <w:rsid w:val="00756FD2"/>
    <w:rsid w:val="0076765D"/>
    <w:rsid w:val="007830EA"/>
    <w:rsid w:val="007B0E03"/>
    <w:rsid w:val="007B5B0F"/>
    <w:rsid w:val="007B76E6"/>
    <w:rsid w:val="007F2D30"/>
    <w:rsid w:val="00817EF7"/>
    <w:rsid w:val="008419B5"/>
    <w:rsid w:val="0085560E"/>
    <w:rsid w:val="0087392D"/>
    <w:rsid w:val="008B6AC4"/>
    <w:rsid w:val="008D7CCC"/>
    <w:rsid w:val="008F02C8"/>
    <w:rsid w:val="009221D0"/>
    <w:rsid w:val="009249DC"/>
    <w:rsid w:val="009427D2"/>
    <w:rsid w:val="00952E0C"/>
    <w:rsid w:val="00961584"/>
    <w:rsid w:val="00963F6E"/>
    <w:rsid w:val="00970C67"/>
    <w:rsid w:val="00974A59"/>
    <w:rsid w:val="00A85B27"/>
    <w:rsid w:val="00A95043"/>
    <w:rsid w:val="00AB1D19"/>
    <w:rsid w:val="00AD60E5"/>
    <w:rsid w:val="00AF46BE"/>
    <w:rsid w:val="00B14EE3"/>
    <w:rsid w:val="00B42D4B"/>
    <w:rsid w:val="00B65D18"/>
    <w:rsid w:val="00B65EC5"/>
    <w:rsid w:val="00BB26E9"/>
    <w:rsid w:val="00BB61B0"/>
    <w:rsid w:val="00BC091F"/>
    <w:rsid w:val="00BE5C38"/>
    <w:rsid w:val="00BF44C2"/>
    <w:rsid w:val="00C62784"/>
    <w:rsid w:val="00C62C0C"/>
    <w:rsid w:val="00C817B5"/>
    <w:rsid w:val="00C91D0F"/>
    <w:rsid w:val="00C930D1"/>
    <w:rsid w:val="00CB06EA"/>
    <w:rsid w:val="00CB164B"/>
    <w:rsid w:val="00CB28BB"/>
    <w:rsid w:val="00CE014D"/>
    <w:rsid w:val="00D223B8"/>
    <w:rsid w:val="00D332C0"/>
    <w:rsid w:val="00D82431"/>
    <w:rsid w:val="00D96B24"/>
    <w:rsid w:val="00DE3C59"/>
    <w:rsid w:val="00E11AA2"/>
    <w:rsid w:val="00E27DA2"/>
    <w:rsid w:val="00E36802"/>
    <w:rsid w:val="00E43A8A"/>
    <w:rsid w:val="00E46710"/>
    <w:rsid w:val="00E734DB"/>
    <w:rsid w:val="00E9259B"/>
    <w:rsid w:val="00EF46A8"/>
    <w:rsid w:val="00F10950"/>
    <w:rsid w:val="00F1103A"/>
    <w:rsid w:val="00F35315"/>
    <w:rsid w:val="00F54E9C"/>
    <w:rsid w:val="00F82A44"/>
    <w:rsid w:val="00FA6B5E"/>
    <w:rsid w:val="00FF0E4A"/>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53429"/>
  <w15:chartTrackingRefBased/>
  <w15:docId w15:val="{E28AAFFF-4D40-4A82-8260-B6521957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071973642">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4710D6"/>
    <w:rsid w:val="007B4BA6"/>
    <w:rsid w:val="00BC49FD"/>
    <w:rsid w:val="00C1226A"/>
    <w:rsid w:val="00C25F82"/>
    <w:rsid w:val="00CE6764"/>
    <w:rsid w:val="00DD575D"/>
    <w:rsid w:val="00EA7F5F"/>
    <w:rsid w:val="00FC3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4089</CharactersWithSpaces>
  <SharedDoc>false</SharedDoc>
  <HLinks>
    <vt:vector size="6" baseType="variant">
      <vt:variant>
        <vt:i4>6160464</vt:i4>
      </vt:variant>
      <vt:variant>
        <vt:i4>0</vt:i4>
      </vt:variant>
      <vt:variant>
        <vt:i4>0</vt:i4>
      </vt:variant>
      <vt:variant>
        <vt:i4>5</vt:i4>
      </vt:variant>
      <vt:variant>
        <vt:lpwstr>https://greater.jobs/locations/stockport/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2021-12-09T11:22:00Z</dcterms:created>
  <dcterms:modified xsi:type="dcterms:W3CDTF">2021-12-09T11:22:00Z</dcterms:modified>
</cp:coreProperties>
</file>