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D6" w:rsidRPr="003A4219" w:rsidRDefault="00813ED6" w:rsidP="00813ED6">
      <w:pPr>
        <w:tabs>
          <w:tab w:val="left" w:pos="1985"/>
          <w:tab w:val="left" w:pos="4140"/>
        </w:tabs>
        <w:jc w:val="both"/>
        <w:rPr>
          <w:rFonts w:ascii="Arial" w:hAnsi="Arial" w:cs="Arial"/>
        </w:rPr>
      </w:pPr>
      <w:r w:rsidRPr="003A4219">
        <w:rPr>
          <w:rFonts w:ascii="Arial" w:hAnsi="Arial" w:cs="Arial"/>
          <w:b/>
          <w:bCs/>
        </w:rPr>
        <w:t>Job Title</w:t>
      </w:r>
      <w:r w:rsidRPr="003A4219">
        <w:rPr>
          <w:rFonts w:ascii="Arial" w:hAnsi="Arial" w:cs="Arial"/>
        </w:rPr>
        <w:t xml:space="preserve">: </w:t>
      </w:r>
      <w:r w:rsidRPr="003A4219">
        <w:rPr>
          <w:rFonts w:ascii="Arial" w:hAnsi="Arial" w:cs="Arial"/>
        </w:rPr>
        <w:tab/>
      </w:r>
      <w:r w:rsidR="004C1E79">
        <w:rPr>
          <w:rFonts w:ascii="Arial" w:hAnsi="Arial" w:cs="Arial"/>
        </w:rPr>
        <w:t xml:space="preserve">ICT </w:t>
      </w:r>
      <w:r w:rsidR="00E66676">
        <w:rPr>
          <w:rFonts w:ascii="Arial" w:hAnsi="Arial" w:cs="Arial"/>
        </w:rPr>
        <w:t>Modern Apprentice</w:t>
      </w:r>
      <w:r w:rsidRPr="003A4219">
        <w:rPr>
          <w:rFonts w:ascii="Arial" w:hAnsi="Arial" w:cs="Arial"/>
        </w:rPr>
        <w:tab/>
      </w:r>
    </w:p>
    <w:p w:rsidR="00813ED6" w:rsidRPr="00847F69" w:rsidRDefault="00813ED6" w:rsidP="00813ED6">
      <w:pPr>
        <w:rPr>
          <w:rFonts w:ascii="Arial" w:hAnsi="Arial" w:cs="Arial"/>
          <w:sz w:val="22"/>
          <w:szCs w:val="22"/>
        </w:rPr>
      </w:pPr>
    </w:p>
    <w:p w:rsidR="00A23FB4" w:rsidRPr="00847F69" w:rsidRDefault="00A23FB4" w:rsidP="00813ED6">
      <w:p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659F" w:rsidRPr="00847F69" w:rsidRDefault="009C659F" w:rsidP="00813ED6">
      <w:p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</w:rPr>
      </w:pPr>
      <w:r w:rsidRPr="00847F69">
        <w:rPr>
          <w:rFonts w:ascii="Arial" w:hAnsi="Arial" w:cs="Arial"/>
          <w:bCs/>
          <w:sz w:val="22"/>
          <w:szCs w:val="22"/>
        </w:rPr>
        <w:t xml:space="preserve">This role may </w:t>
      </w:r>
      <w:r w:rsidR="00847F69" w:rsidRPr="00847F69">
        <w:rPr>
          <w:rFonts w:ascii="Arial" w:hAnsi="Arial" w:cs="Arial"/>
          <w:bCs/>
          <w:sz w:val="22"/>
          <w:szCs w:val="22"/>
        </w:rPr>
        <w:t>involve working in/with multiple</w:t>
      </w:r>
      <w:r w:rsidRPr="00847F69">
        <w:rPr>
          <w:rFonts w:ascii="Arial" w:hAnsi="Arial" w:cs="Arial"/>
          <w:bCs/>
          <w:sz w:val="22"/>
          <w:szCs w:val="22"/>
        </w:rPr>
        <w:t xml:space="preserve"> </w:t>
      </w:r>
      <w:r w:rsidR="00847F69" w:rsidRPr="00847F69">
        <w:rPr>
          <w:rFonts w:ascii="Arial" w:hAnsi="Arial" w:cs="Arial"/>
          <w:bCs/>
          <w:sz w:val="22"/>
          <w:szCs w:val="22"/>
        </w:rPr>
        <w:t>teams within the service</w:t>
      </w:r>
      <w:r w:rsidRPr="00847F69">
        <w:rPr>
          <w:rFonts w:ascii="Arial" w:hAnsi="Arial" w:cs="Arial"/>
          <w:bCs/>
          <w:sz w:val="22"/>
          <w:szCs w:val="22"/>
        </w:rPr>
        <w:t>.  This is with the aim of:</w:t>
      </w:r>
    </w:p>
    <w:p w:rsidR="009C659F" w:rsidRPr="00847F69" w:rsidRDefault="009C659F" w:rsidP="009C659F">
      <w:pPr>
        <w:pStyle w:val="ListParagraph"/>
        <w:numPr>
          <w:ilvl w:val="0"/>
          <w:numId w:val="23"/>
        </w:num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</w:rPr>
      </w:pPr>
      <w:r w:rsidRPr="00847F69">
        <w:rPr>
          <w:rFonts w:ascii="Arial" w:hAnsi="Arial" w:cs="Arial"/>
          <w:bCs/>
          <w:sz w:val="22"/>
          <w:szCs w:val="22"/>
        </w:rPr>
        <w:t xml:space="preserve">Providing </w:t>
      </w:r>
      <w:r w:rsidR="00E66676" w:rsidRPr="00847F69">
        <w:rPr>
          <w:rFonts w:ascii="Arial" w:hAnsi="Arial" w:cs="Arial"/>
          <w:bCs/>
          <w:sz w:val="22"/>
          <w:szCs w:val="22"/>
        </w:rPr>
        <w:t>apprentices</w:t>
      </w:r>
      <w:r w:rsidRPr="00847F69">
        <w:rPr>
          <w:rFonts w:ascii="Arial" w:hAnsi="Arial" w:cs="Arial"/>
          <w:bCs/>
          <w:sz w:val="22"/>
          <w:szCs w:val="22"/>
        </w:rPr>
        <w:t xml:space="preserve"> with a rounded understanding of the services provided by ICT </w:t>
      </w:r>
    </w:p>
    <w:p w:rsidR="009C659F" w:rsidRPr="00847F69" w:rsidRDefault="00190AA6" w:rsidP="009C659F">
      <w:pPr>
        <w:pStyle w:val="ListParagraph"/>
        <w:numPr>
          <w:ilvl w:val="0"/>
          <w:numId w:val="23"/>
        </w:num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</w:rPr>
      </w:pPr>
      <w:r w:rsidRPr="00847F69">
        <w:rPr>
          <w:rFonts w:ascii="Arial" w:hAnsi="Arial" w:cs="Arial"/>
          <w:bCs/>
          <w:sz w:val="22"/>
          <w:szCs w:val="22"/>
        </w:rPr>
        <w:t>The post holder a</w:t>
      </w:r>
      <w:r w:rsidR="009C659F" w:rsidRPr="00847F69">
        <w:rPr>
          <w:rFonts w:ascii="Arial" w:hAnsi="Arial" w:cs="Arial"/>
          <w:bCs/>
          <w:sz w:val="22"/>
          <w:szCs w:val="22"/>
        </w:rPr>
        <w:t>cquiring a range of skills which</w:t>
      </w:r>
      <w:r w:rsidR="00E66676" w:rsidRPr="00847F69">
        <w:rPr>
          <w:rFonts w:ascii="Arial" w:hAnsi="Arial" w:cs="Arial"/>
          <w:bCs/>
          <w:sz w:val="22"/>
          <w:szCs w:val="22"/>
        </w:rPr>
        <w:t xml:space="preserve"> </w:t>
      </w:r>
      <w:r w:rsidR="009C659F" w:rsidRPr="00847F69">
        <w:rPr>
          <w:rFonts w:ascii="Arial" w:hAnsi="Arial" w:cs="Arial"/>
          <w:bCs/>
          <w:sz w:val="22"/>
          <w:szCs w:val="22"/>
        </w:rPr>
        <w:t>will enable the</w:t>
      </w:r>
      <w:r w:rsidRPr="00847F69">
        <w:rPr>
          <w:rFonts w:ascii="Arial" w:hAnsi="Arial" w:cs="Arial"/>
          <w:bCs/>
          <w:sz w:val="22"/>
          <w:szCs w:val="22"/>
        </w:rPr>
        <w:t>m</w:t>
      </w:r>
      <w:r w:rsidR="009C659F" w:rsidRPr="00847F69">
        <w:rPr>
          <w:rFonts w:ascii="Arial" w:hAnsi="Arial" w:cs="Arial"/>
          <w:bCs/>
          <w:sz w:val="22"/>
          <w:szCs w:val="22"/>
        </w:rPr>
        <w:t xml:space="preserve"> to progress </w:t>
      </w:r>
      <w:r w:rsidR="00E66676" w:rsidRPr="00847F69">
        <w:rPr>
          <w:rFonts w:ascii="Arial" w:hAnsi="Arial" w:cs="Arial"/>
          <w:bCs/>
          <w:sz w:val="22"/>
          <w:szCs w:val="22"/>
        </w:rPr>
        <w:t>if</w:t>
      </w:r>
      <w:r w:rsidRPr="00847F69">
        <w:rPr>
          <w:rFonts w:ascii="Arial" w:hAnsi="Arial" w:cs="Arial"/>
          <w:bCs/>
          <w:sz w:val="22"/>
          <w:szCs w:val="22"/>
        </w:rPr>
        <w:t xml:space="preserve"> opportunities arise</w:t>
      </w:r>
    </w:p>
    <w:p w:rsidR="00847F69" w:rsidRPr="00847F69" w:rsidRDefault="00847F69" w:rsidP="00847F69">
      <w:p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</w:rPr>
      </w:pPr>
    </w:p>
    <w:p w:rsidR="00847F69" w:rsidRPr="00847F69" w:rsidRDefault="00847F69" w:rsidP="00847F69">
      <w:p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</w:rPr>
      </w:pPr>
      <w:r w:rsidRPr="00847F69">
        <w:rPr>
          <w:rFonts w:ascii="Arial" w:hAnsi="Arial" w:cs="Arial"/>
          <w:bCs/>
          <w:sz w:val="22"/>
          <w:szCs w:val="22"/>
        </w:rPr>
        <w:t xml:space="preserve">This is a trainee post and as such all of the following will be carried out under the guidance of and with mentoring from staff across ICT Services.  </w:t>
      </w:r>
    </w:p>
    <w:p w:rsidR="00EF2E17" w:rsidRPr="00847F69" w:rsidRDefault="00CD0DF3" w:rsidP="00CD0DF3">
      <w:pPr>
        <w:tabs>
          <w:tab w:val="left" w:pos="3645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47F69"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:rsidR="00813ED6" w:rsidRPr="001444CB" w:rsidRDefault="00813ED6" w:rsidP="00813ED6">
      <w:pPr>
        <w:tabs>
          <w:tab w:val="left" w:pos="4140"/>
        </w:tabs>
        <w:jc w:val="both"/>
        <w:rPr>
          <w:rFonts w:ascii="Arial" w:hAnsi="Arial" w:cs="Arial"/>
          <w:b/>
          <w:bCs/>
        </w:rPr>
      </w:pPr>
      <w:r w:rsidRPr="001444CB">
        <w:rPr>
          <w:rFonts w:ascii="Arial" w:hAnsi="Arial" w:cs="Arial"/>
          <w:b/>
          <w:bCs/>
        </w:rPr>
        <w:t>Key responsibilities</w:t>
      </w:r>
    </w:p>
    <w:p w:rsidR="00AB4DCD" w:rsidRPr="004C1E79" w:rsidRDefault="00AB4DCD">
      <w:pPr>
        <w:ind w:left="2160" w:hanging="2160"/>
        <w:rPr>
          <w:rFonts w:ascii="Arial" w:hAnsi="Arial" w:cs="Arial"/>
          <w:color w:val="FF0000"/>
        </w:rPr>
      </w:pPr>
    </w:p>
    <w:p w:rsidR="009B2418" w:rsidRPr="00190AA6" w:rsidRDefault="00BD5E95" w:rsidP="009B241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AA6">
        <w:rPr>
          <w:rFonts w:ascii="Arial" w:hAnsi="Arial" w:cs="Arial"/>
          <w:sz w:val="22"/>
          <w:szCs w:val="22"/>
        </w:rPr>
        <w:t>To provide high quality</w:t>
      </w:r>
      <w:r w:rsidR="00E64792">
        <w:rPr>
          <w:rFonts w:ascii="Arial" w:hAnsi="Arial" w:cs="Arial"/>
          <w:sz w:val="22"/>
          <w:szCs w:val="22"/>
        </w:rPr>
        <w:t xml:space="preserve"> phone, email and </w:t>
      </w:r>
      <w:proofErr w:type="spellStart"/>
      <w:r w:rsidR="00E64792">
        <w:rPr>
          <w:rFonts w:ascii="Arial" w:hAnsi="Arial" w:cs="Arial"/>
          <w:sz w:val="22"/>
          <w:szCs w:val="22"/>
        </w:rPr>
        <w:t>webchat</w:t>
      </w:r>
      <w:proofErr w:type="spellEnd"/>
      <w:r w:rsidRPr="00190AA6">
        <w:rPr>
          <w:rFonts w:ascii="Arial" w:hAnsi="Arial" w:cs="Arial"/>
          <w:sz w:val="22"/>
          <w:szCs w:val="22"/>
        </w:rPr>
        <w:t xml:space="preserve"> </w:t>
      </w:r>
      <w:r w:rsidR="00847F69">
        <w:rPr>
          <w:rFonts w:ascii="Arial" w:hAnsi="Arial" w:cs="Arial"/>
          <w:sz w:val="22"/>
          <w:szCs w:val="22"/>
        </w:rPr>
        <w:t xml:space="preserve">support in response </w:t>
      </w:r>
      <w:r w:rsidR="001444CB" w:rsidRPr="00190AA6">
        <w:rPr>
          <w:rFonts w:ascii="Arial" w:hAnsi="Arial" w:cs="Arial"/>
          <w:sz w:val="22"/>
          <w:szCs w:val="22"/>
        </w:rPr>
        <w:t xml:space="preserve">to </w:t>
      </w:r>
      <w:r w:rsidRPr="00190AA6">
        <w:rPr>
          <w:rFonts w:ascii="Arial" w:hAnsi="Arial" w:cs="Arial"/>
          <w:sz w:val="22"/>
          <w:szCs w:val="22"/>
        </w:rPr>
        <w:t>service requests and incidents</w:t>
      </w:r>
      <w:r w:rsidR="009B2418" w:rsidRPr="00190AA6">
        <w:rPr>
          <w:rFonts w:ascii="Arial" w:hAnsi="Arial" w:cs="Arial"/>
          <w:sz w:val="22"/>
          <w:szCs w:val="22"/>
        </w:rPr>
        <w:t xml:space="preserve"> in line with the agreed processes.</w:t>
      </w:r>
    </w:p>
    <w:p w:rsidR="00D21A82" w:rsidRPr="00190AA6" w:rsidRDefault="00190AA6" w:rsidP="009B241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90AA6">
        <w:rPr>
          <w:rFonts w:ascii="Arial" w:hAnsi="Arial" w:cs="Arial"/>
          <w:sz w:val="22"/>
          <w:szCs w:val="22"/>
        </w:rPr>
        <w:t>Assist with the promotion of</w:t>
      </w:r>
      <w:r w:rsidR="00D21A82" w:rsidRPr="00190AA6">
        <w:rPr>
          <w:rFonts w:ascii="Arial" w:hAnsi="Arial" w:cs="Arial"/>
          <w:sz w:val="22"/>
          <w:szCs w:val="22"/>
        </w:rPr>
        <w:t xml:space="preserve"> self-</w:t>
      </w:r>
      <w:r w:rsidR="00847F69">
        <w:rPr>
          <w:rFonts w:ascii="Arial" w:hAnsi="Arial" w:cs="Arial"/>
          <w:sz w:val="22"/>
          <w:szCs w:val="22"/>
        </w:rPr>
        <w:t>service across the organisation.</w:t>
      </w:r>
    </w:p>
    <w:p w:rsidR="009B2418" w:rsidRPr="00190AA6" w:rsidRDefault="009B2418" w:rsidP="009B241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90AA6">
        <w:rPr>
          <w:rFonts w:ascii="Arial" w:hAnsi="Arial" w:cs="Arial"/>
          <w:sz w:val="22"/>
          <w:szCs w:val="22"/>
        </w:rPr>
        <w:t xml:space="preserve">Contribute </w:t>
      </w:r>
      <w:r w:rsidR="00CC5EE0" w:rsidRPr="00190AA6">
        <w:rPr>
          <w:rFonts w:ascii="Arial" w:hAnsi="Arial" w:cs="Arial"/>
          <w:sz w:val="22"/>
          <w:szCs w:val="22"/>
        </w:rPr>
        <w:t xml:space="preserve">to </w:t>
      </w:r>
      <w:r w:rsidR="00D93047" w:rsidRPr="00190AA6">
        <w:rPr>
          <w:rFonts w:ascii="Arial" w:hAnsi="Arial" w:cs="Arial"/>
          <w:sz w:val="22"/>
          <w:szCs w:val="22"/>
        </w:rPr>
        <w:t xml:space="preserve">and </w:t>
      </w:r>
      <w:r w:rsidR="00BD5E95" w:rsidRPr="00190AA6">
        <w:rPr>
          <w:rFonts w:ascii="Arial" w:hAnsi="Arial" w:cs="Arial"/>
          <w:sz w:val="22"/>
          <w:szCs w:val="22"/>
        </w:rPr>
        <w:t>adhere to</w:t>
      </w:r>
      <w:r w:rsidRPr="00190AA6">
        <w:rPr>
          <w:rFonts w:ascii="Arial" w:hAnsi="Arial" w:cs="Arial"/>
          <w:sz w:val="22"/>
          <w:szCs w:val="22"/>
        </w:rPr>
        <w:t xml:space="preserve"> standards and procedures which underpin the services provided by ICT Services.  </w:t>
      </w:r>
    </w:p>
    <w:p w:rsidR="00847F69" w:rsidRPr="00190AA6" w:rsidRDefault="00847F69" w:rsidP="00847F6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AA6">
        <w:rPr>
          <w:rFonts w:ascii="Arial" w:hAnsi="Arial" w:cs="Arial"/>
          <w:sz w:val="22"/>
          <w:szCs w:val="22"/>
        </w:rPr>
        <w:t xml:space="preserve">Ensure that all activity is accurately </w:t>
      </w:r>
      <w:r>
        <w:rPr>
          <w:rFonts w:ascii="Arial" w:hAnsi="Arial" w:cs="Arial"/>
          <w:sz w:val="22"/>
          <w:szCs w:val="22"/>
        </w:rPr>
        <w:t>reflected in systems that are used, including the service desk system.</w:t>
      </w:r>
    </w:p>
    <w:p w:rsidR="00DB481D" w:rsidRPr="00190AA6" w:rsidRDefault="00DB481D" w:rsidP="00813ED6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AA6">
        <w:rPr>
          <w:rFonts w:ascii="Arial" w:hAnsi="Arial" w:cs="Arial"/>
          <w:sz w:val="22"/>
          <w:szCs w:val="22"/>
        </w:rPr>
        <w:t xml:space="preserve">Maintain close working links with customers, colleagues across IT </w:t>
      </w:r>
      <w:r w:rsidR="00847F69">
        <w:rPr>
          <w:rFonts w:ascii="Arial" w:hAnsi="Arial" w:cs="Arial"/>
          <w:sz w:val="22"/>
          <w:szCs w:val="22"/>
        </w:rPr>
        <w:t xml:space="preserve">Services </w:t>
      </w:r>
      <w:r w:rsidRPr="00190AA6">
        <w:rPr>
          <w:rFonts w:ascii="Arial" w:hAnsi="Arial" w:cs="Arial"/>
          <w:sz w:val="22"/>
          <w:szCs w:val="22"/>
        </w:rPr>
        <w:t>and third party suppliers to aid with speedy fault resolution, installat</w:t>
      </w:r>
      <w:r w:rsidR="00AE3890" w:rsidRPr="00190AA6">
        <w:rPr>
          <w:rFonts w:ascii="Arial" w:hAnsi="Arial" w:cs="Arial"/>
          <w:sz w:val="22"/>
          <w:szCs w:val="22"/>
        </w:rPr>
        <w:t xml:space="preserve">ions and other related services ensuring that the customer is </w:t>
      </w:r>
      <w:r w:rsidR="005D03D4" w:rsidRPr="00190AA6">
        <w:rPr>
          <w:rFonts w:ascii="Arial" w:hAnsi="Arial" w:cs="Arial"/>
          <w:sz w:val="22"/>
          <w:szCs w:val="22"/>
        </w:rPr>
        <w:t>continually aware of the status</w:t>
      </w:r>
      <w:r w:rsidR="00AE3890" w:rsidRPr="00190AA6">
        <w:rPr>
          <w:rFonts w:ascii="Arial" w:hAnsi="Arial" w:cs="Arial"/>
          <w:sz w:val="22"/>
          <w:szCs w:val="22"/>
        </w:rPr>
        <w:t>.</w:t>
      </w:r>
    </w:p>
    <w:p w:rsidR="00847F69" w:rsidRDefault="00847F69" w:rsidP="00847F6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AA6">
        <w:rPr>
          <w:rFonts w:ascii="Arial" w:hAnsi="Arial" w:cs="Arial"/>
          <w:sz w:val="22"/>
          <w:szCs w:val="22"/>
        </w:rPr>
        <w:t>Ensure appropriate communication takes place with customers and colleagues.</w:t>
      </w:r>
    </w:p>
    <w:p w:rsidR="00847F69" w:rsidRPr="00190AA6" w:rsidRDefault="00847F69" w:rsidP="00847F6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AA6">
        <w:rPr>
          <w:rFonts w:ascii="Arial" w:hAnsi="Arial" w:cs="Arial"/>
          <w:sz w:val="22"/>
          <w:szCs w:val="22"/>
        </w:rPr>
        <w:t>Manage personal workload, prioritising as appropriate to ensure customers receive a high quality service.</w:t>
      </w:r>
    </w:p>
    <w:p w:rsidR="00C9673F" w:rsidRPr="00190AA6" w:rsidRDefault="00C9673F" w:rsidP="00793642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towards achieving the relevant NVQ.</w:t>
      </w:r>
    </w:p>
    <w:p w:rsidR="001B7B57" w:rsidRPr="001444CB" w:rsidRDefault="001B7B57" w:rsidP="00813ED6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44CB">
        <w:rPr>
          <w:rFonts w:ascii="Arial" w:hAnsi="Arial" w:cs="Arial"/>
          <w:sz w:val="22"/>
          <w:szCs w:val="22"/>
        </w:rPr>
        <w:t>Such other duties as reasonably correspond to the general character of the post and are commensurate with the level of responsibility.</w:t>
      </w:r>
    </w:p>
    <w:p w:rsidR="0046679D" w:rsidRPr="004C1E79" w:rsidRDefault="0046679D" w:rsidP="00CF5978">
      <w:pPr>
        <w:rPr>
          <w:rFonts w:ascii="Arial" w:hAnsi="Arial" w:cs="Arial"/>
          <w:b/>
          <w:color w:val="FF0000"/>
          <w:sz w:val="22"/>
          <w:szCs w:val="22"/>
        </w:rPr>
      </w:pPr>
    </w:p>
    <w:p w:rsidR="00CC5EE0" w:rsidRPr="004C1E79" w:rsidRDefault="00CC5EE0" w:rsidP="00014D28">
      <w:pPr>
        <w:ind w:left="709" w:hanging="709"/>
        <w:rPr>
          <w:rFonts w:ascii="Arial" w:hAnsi="Arial" w:cs="Arial"/>
          <w:color w:val="FF0000"/>
          <w:sz w:val="22"/>
          <w:szCs w:val="22"/>
        </w:rPr>
      </w:pPr>
    </w:p>
    <w:p w:rsidR="00CC5EE0" w:rsidRPr="004C1E79" w:rsidRDefault="00CC5EE0" w:rsidP="00CC5EE0">
      <w:pPr>
        <w:ind w:left="709"/>
        <w:rPr>
          <w:rFonts w:ascii="Arial" w:hAnsi="Arial" w:cs="Arial"/>
          <w:color w:val="FF0000"/>
          <w:sz w:val="22"/>
          <w:szCs w:val="22"/>
        </w:rPr>
      </w:pPr>
    </w:p>
    <w:p w:rsidR="00CC5EE0" w:rsidRPr="004C1E79" w:rsidRDefault="00CC5EE0" w:rsidP="00014D28">
      <w:pPr>
        <w:ind w:left="709"/>
        <w:rPr>
          <w:rFonts w:ascii="Arial" w:hAnsi="Arial" w:cs="Arial"/>
          <w:color w:val="FF0000"/>
          <w:sz w:val="22"/>
          <w:szCs w:val="22"/>
        </w:rPr>
      </w:pPr>
      <w:r w:rsidRPr="004C1E79">
        <w:rPr>
          <w:rFonts w:ascii="Arial" w:hAnsi="Arial" w:cs="Arial"/>
          <w:color w:val="FF0000"/>
          <w:sz w:val="22"/>
          <w:szCs w:val="22"/>
        </w:rPr>
        <w:t>.</w:t>
      </w:r>
    </w:p>
    <w:p w:rsidR="00CC5EE0" w:rsidRPr="004C1E79" w:rsidRDefault="00CC5EE0" w:rsidP="00AE3890">
      <w:pPr>
        <w:rPr>
          <w:rFonts w:ascii="Arial" w:hAnsi="Arial" w:cs="Arial"/>
          <w:b/>
          <w:color w:val="FF0000"/>
          <w:sz w:val="22"/>
          <w:szCs w:val="22"/>
        </w:rPr>
      </w:pPr>
    </w:p>
    <w:p w:rsidR="00AE3890" w:rsidRPr="004C1E79" w:rsidRDefault="00AE3890" w:rsidP="00AE3890">
      <w:pPr>
        <w:rPr>
          <w:rFonts w:ascii="Arial" w:hAnsi="Arial" w:cs="Arial"/>
          <w:b/>
          <w:color w:val="FF0000"/>
          <w:sz w:val="22"/>
          <w:szCs w:val="22"/>
        </w:rPr>
      </w:pPr>
    </w:p>
    <w:p w:rsidR="00AE3890" w:rsidRPr="004C1E79" w:rsidRDefault="00AE3890" w:rsidP="00AE3890">
      <w:pPr>
        <w:rPr>
          <w:rFonts w:ascii="Arial" w:hAnsi="Arial" w:cs="Arial"/>
          <w:b/>
          <w:color w:val="FF0000"/>
          <w:sz w:val="22"/>
          <w:szCs w:val="22"/>
        </w:rPr>
      </w:pPr>
    </w:p>
    <w:p w:rsidR="00E40533" w:rsidRPr="004C1E79" w:rsidRDefault="00E40533" w:rsidP="00E40533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FF0000"/>
        </w:rPr>
      </w:pPr>
    </w:p>
    <w:p w:rsidR="009B0C33" w:rsidRPr="004C1E79" w:rsidRDefault="009B0C33" w:rsidP="00E40533">
      <w:pPr>
        <w:pStyle w:val="Heading1"/>
        <w:jc w:val="left"/>
        <w:rPr>
          <w:rFonts w:ascii="Arial" w:hAnsi="Arial" w:cs="Arial"/>
          <w:color w:val="FF0000"/>
        </w:rPr>
      </w:pPr>
    </w:p>
    <w:p w:rsidR="00492375" w:rsidRPr="004C1E79" w:rsidRDefault="00492375" w:rsidP="009B0C33">
      <w:pPr>
        <w:rPr>
          <w:color w:val="FF0000"/>
        </w:rPr>
        <w:sectPr w:rsidR="00492375" w:rsidRPr="004C1E79" w:rsidSect="00492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230" w:bottom="719" w:left="1230" w:header="709" w:footer="709" w:gutter="0"/>
          <w:cols w:space="708"/>
          <w:docGrid w:linePitch="360"/>
        </w:sectPr>
      </w:pPr>
    </w:p>
    <w:p w:rsidR="00492375" w:rsidRPr="004C1E79" w:rsidRDefault="00492375" w:rsidP="00492375">
      <w:pPr>
        <w:widowControl w:val="0"/>
        <w:tabs>
          <w:tab w:val="left" w:pos="3363"/>
          <w:tab w:val="left" w:pos="7923"/>
          <w:tab w:val="left" w:pos="10830"/>
        </w:tabs>
        <w:rPr>
          <w:rFonts w:ascii="Arial" w:hAnsi="Arial" w:cs="Arial"/>
          <w:b/>
          <w:color w:val="FF0000"/>
          <w:sz w:val="20"/>
        </w:rPr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940"/>
        <w:gridCol w:w="1230"/>
        <w:gridCol w:w="2451"/>
      </w:tblGrid>
      <w:tr w:rsidR="00492375" w:rsidRPr="004C1E79" w:rsidTr="00063D54">
        <w:tc>
          <w:tcPr>
            <w:tcW w:w="3794" w:type="dxa"/>
            <w:shd w:val="clear" w:color="auto" w:fill="FFFFFF"/>
          </w:tcPr>
          <w:p w:rsidR="00492375" w:rsidRPr="00EB1399" w:rsidRDefault="00492375" w:rsidP="00492375">
            <w:pPr>
              <w:widowControl w:val="0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B1399">
              <w:rPr>
                <w:rFonts w:ascii="Arial" w:hAnsi="Arial" w:cs="Arial"/>
                <w:b/>
                <w:bCs/>
                <w:sz w:val="20"/>
              </w:rPr>
              <w:t>Competency/Skills/Knowledge/Education</w:t>
            </w:r>
          </w:p>
        </w:tc>
        <w:tc>
          <w:tcPr>
            <w:tcW w:w="6940" w:type="dxa"/>
            <w:shd w:val="clear" w:color="auto" w:fill="FFFFFF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b/>
                <w:sz w:val="20"/>
              </w:rPr>
            </w:pPr>
            <w:r w:rsidRPr="00EB1399">
              <w:rPr>
                <w:rFonts w:ascii="Arial" w:hAnsi="Arial" w:cs="Arial"/>
                <w:b/>
                <w:sz w:val="20"/>
              </w:rPr>
              <w:t>Personal Qualities</w:t>
            </w:r>
          </w:p>
        </w:tc>
        <w:tc>
          <w:tcPr>
            <w:tcW w:w="1230" w:type="dxa"/>
            <w:shd w:val="clear" w:color="auto" w:fill="FFFFFF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EB1399">
              <w:rPr>
                <w:rFonts w:ascii="Arial" w:hAnsi="Arial" w:cs="Arial"/>
                <w:b/>
                <w:bCs/>
                <w:sz w:val="20"/>
              </w:rPr>
              <w:t>Category</w:t>
            </w:r>
          </w:p>
        </w:tc>
        <w:tc>
          <w:tcPr>
            <w:tcW w:w="2451" w:type="dxa"/>
            <w:shd w:val="clear" w:color="auto" w:fill="FFFFFF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b/>
                <w:sz w:val="20"/>
              </w:rPr>
            </w:pPr>
            <w:r w:rsidRPr="00EB1399"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492375" w:rsidRPr="004C1E79" w:rsidTr="00063D54">
        <w:trPr>
          <w:trHeight w:val="456"/>
        </w:trPr>
        <w:tc>
          <w:tcPr>
            <w:tcW w:w="3794" w:type="dxa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outlineLvl w:val="2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B1399">
              <w:rPr>
                <w:rFonts w:ascii="Arial" w:hAnsi="Arial" w:cs="Arial"/>
                <w:b/>
                <w:bCs/>
                <w:sz w:val="20"/>
                <w:u w:val="single"/>
              </w:rPr>
              <w:t>Educational Standard/Qualification</w:t>
            </w:r>
          </w:p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</w:tcPr>
          <w:p w:rsidR="00A528E2" w:rsidRPr="00EB1399" w:rsidRDefault="00A528E2" w:rsidP="00A528E2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Proof of Qualifications/equivalent to or willing to work towards Level 2 Functional Skills: Math and English GCSE Pass Minimum C/Grade 4 -9</w:t>
            </w:r>
          </w:p>
          <w:p w:rsidR="00A528E2" w:rsidRPr="00A528E2" w:rsidRDefault="00A528E2" w:rsidP="00A528E2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492375" w:rsidRPr="00EB1399" w:rsidRDefault="00492375" w:rsidP="00A528E2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</w:tcPr>
          <w:p w:rsidR="00492375" w:rsidRPr="00EB1399" w:rsidRDefault="00492375" w:rsidP="00190AA6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jc w:val="center"/>
              <w:rPr>
                <w:rFonts w:ascii="Arial" w:hAnsi="Arial" w:cs="Arial"/>
                <w:sz w:val="20"/>
              </w:rPr>
            </w:pPr>
            <w:r w:rsidRPr="00EB1399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451" w:type="dxa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16"/>
              </w:rPr>
            </w:pPr>
            <w:r w:rsidRPr="00EB1399">
              <w:rPr>
                <w:rFonts w:ascii="Arial" w:hAnsi="Arial" w:cs="Arial"/>
                <w:sz w:val="16"/>
              </w:rPr>
              <w:t>Application</w:t>
            </w:r>
          </w:p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</w:p>
        </w:tc>
      </w:tr>
      <w:tr w:rsidR="00492375" w:rsidRPr="004C1E79" w:rsidTr="00063D54">
        <w:tc>
          <w:tcPr>
            <w:tcW w:w="3794" w:type="dxa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EB1399">
              <w:rPr>
                <w:rFonts w:ascii="Arial" w:hAnsi="Arial" w:cs="Arial"/>
                <w:b/>
                <w:sz w:val="20"/>
                <w:u w:val="single"/>
              </w:rPr>
              <w:t>Specialist skills, knowledge and experience</w:t>
            </w:r>
          </w:p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940" w:type="dxa"/>
          </w:tcPr>
          <w:p w:rsidR="00492375" w:rsidRPr="00EB1399" w:rsidRDefault="00CD0DF3" w:rsidP="00492375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verbal communicator</w:t>
            </w:r>
          </w:p>
          <w:p w:rsidR="00492375" w:rsidRPr="00EB1399" w:rsidRDefault="00CD0DF3" w:rsidP="00492375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Keyboard skills</w:t>
            </w:r>
          </w:p>
          <w:p w:rsidR="00EB1399" w:rsidRPr="00EB1399" w:rsidRDefault="00CD0DF3" w:rsidP="00492375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Confident Manner</w:t>
            </w:r>
          </w:p>
          <w:p w:rsidR="00136D24" w:rsidRPr="00EB1399" w:rsidRDefault="00CD0DF3" w:rsidP="00EB1399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Good knowledge of MS Windows, Word, Excel, Powerpoint.</w:t>
            </w:r>
          </w:p>
        </w:tc>
        <w:tc>
          <w:tcPr>
            <w:tcW w:w="1230" w:type="dxa"/>
          </w:tcPr>
          <w:p w:rsidR="00492375" w:rsidRPr="00EB1399" w:rsidRDefault="00D6666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spacing w:after="10"/>
              <w:jc w:val="center"/>
              <w:rPr>
                <w:rFonts w:ascii="Arial" w:hAnsi="Arial" w:cs="Arial"/>
                <w:sz w:val="20"/>
              </w:rPr>
            </w:pPr>
            <w:r w:rsidRPr="00EB1399">
              <w:rPr>
                <w:rFonts w:ascii="Arial" w:hAnsi="Arial" w:cs="Arial"/>
                <w:sz w:val="20"/>
              </w:rPr>
              <w:t>E</w:t>
            </w:r>
          </w:p>
          <w:p w:rsidR="00492375" w:rsidRPr="00EB1399" w:rsidRDefault="00CD0DF3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spacing w:after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B1399" w:rsidRPr="00EB1399" w:rsidRDefault="00CD0DF3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spacing w:after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36D24" w:rsidRPr="00EB1399" w:rsidRDefault="00E11FCE" w:rsidP="00CD0DF3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spacing w:after="10"/>
              <w:jc w:val="center"/>
              <w:rPr>
                <w:rFonts w:ascii="Arial" w:hAnsi="Arial" w:cs="Arial"/>
                <w:sz w:val="20"/>
              </w:rPr>
            </w:pPr>
            <w:r w:rsidRPr="00EB1399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451" w:type="dxa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16"/>
              </w:rPr>
            </w:pPr>
            <w:r w:rsidRPr="00EB1399">
              <w:rPr>
                <w:rFonts w:ascii="Arial" w:hAnsi="Arial" w:cs="Arial"/>
                <w:sz w:val="16"/>
              </w:rPr>
              <w:t>Interview/Application</w:t>
            </w:r>
          </w:p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</w:p>
        </w:tc>
      </w:tr>
      <w:tr w:rsidR="00492375" w:rsidRPr="004C1E79" w:rsidTr="00063D54">
        <w:tc>
          <w:tcPr>
            <w:tcW w:w="3794" w:type="dxa"/>
          </w:tcPr>
          <w:p w:rsidR="00492375" w:rsidRPr="00EB1399" w:rsidRDefault="00CD0DF3" w:rsidP="00CD0DF3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Aptitude</w:t>
            </w:r>
          </w:p>
        </w:tc>
        <w:tc>
          <w:tcPr>
            <w:tcW w:w="6940" w:type="dxa"/>
          </w:tcPr>
          <w:p w:rsidR="00492375" w:rsidRPr="00CD0DF3" w:rsidRDefault="00CD0DF3" w:rsidP="003A730A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Organised approach</w:t>
            </w:r>
          </w:p>
          <w:p w:rsidR="00CD0DF3" w:rsidRPr="00CD0DF3" w:rsidRDefault="00CD0DF3" w:rsidP="003A730A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Good inter-personal skills</w:t>
            </w:r>
          </w:p>
          <w:p w:rsidR="00CD0DF3" w:rsidRPr="00CD0DF3" w:rsidRDefault="00CD0DF3" w:rsidP="003A730A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Good understanding of customer care</w:t>
            </w:r>
          </w:p>
          <w:p w:rsidR="00CD0DF3" w:rsidRPr="00CD0DF3" w:rsidRDefault="00CD0DF3" w:rsidP="003A730A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Ability to work on own initiative</w:t>
            </w:r>
          </w:p>
          <w:p w:rsidR="00CD0DF3" w:rsidRPr="00CD0DF3" w:rsidRDefault="00CD0DF3" w:rsidP="003A730A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Ability to work as part of a team</w:t>
            </w:r>
          </w:p>
          <w:p w:rsidR="00CD0DF3" w:rsidRPr="00CD0DF3" w:rsidRDefault="00CD0DF3" w:rsidP="003A730A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Ability to be flexible</w:t>
            </w:r>
          </w:p>
          <w:p w:rsidR="00CD0DF3" w:rsidRPr="00EB1399" w:rsidRDefault="00CD0DF3" w:rsidP="003A730A">
            <w:pPr>
              <w:widowControl w:val="0"/>
              <w:numPr>
                <w:ilvl w:val="0"/>
                <w:numId w:val="6"/>
              </w:numPr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CD0DF3">
              <w:rPr>
                <w:rFonts w:ascii="Arial" w:hAnsi="Arial" w:cs="Arial"/>
                <w:sz w:val="20"/>
              </w:rPr>
              <w:t>Desire to improve processes and systems</w:t>
            </w:r>
          </w:p>
        </w:tc>
        <w:tc>
          <w:tcPr>
            <w:tcW w:w="1230" w:type="dxa"/>
          </w:tcPr>
          <w:p w:rsidR="00492375" w:rsidRPr="00EB1399" w:rsidRDefault="00CD0DF3" w:rsidP="00CD0DF3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451" w:type="dxa"/>
          </w:tcPr>
          <w:p w:rsidR="00492375" w:rsidRPr="00EB1399" w:rsidRDefault="00492375" w:rsidP="00492375">
            <w:pPr>
              <w:widowControl w:val="0"/>
              <w:tabs>
                <w:tab w:val="left" w:pos="3363"/>
                <w:tab w:val="left" w:pos="7923"/>
                <w:tab w:val="left" w:pos="10830"/>
              </w:tabs>
              <w:rPr>
                <w:rFonts w:ascii="Arial" w:hAnsi="Arial" w:cs="Arial"/>
                <w:sz w:val="20"/>
              </w:rPr>
            </w:pPr>
            <w:r w:rsidRPr="00EB1399">
              <w:rPr>
                <w:rFonts w:ascii="Arial" w:hAnsi="Arial" w:cs="Arial"/>
                <w:sz w:val="16"/>
              </w:rPr>
              <w:t>Interview/application</w:t>
            </w:r>
          </w:p>
        </w:tc>
      </w:tr>
    </w:tbl>
    <w:p w:rsidR="009B0C33" w:rsidRPr="004C1E79" w:rsidRDefault="009B0C33" w:rsidP="00063D54">
      <w:pPr>
        <w:rPr>
          <w:color w:val="FF0000"/>
        </w:rPr>
      </w:pPr>
    </w:p>
    <w:p w:rsidR="00CF5978" w:rsidRPr="004C1E79" w:rsidRDefault="00CF5978" w:rsidP="00CF5978">
      <w:pPr>
        <w:rPr>
          <w:rFonts w:ascii="Arial" w:hAnsi="Arial" w:cs="Arial"/>
          <w:b/>
          <w:color w:val="FF0000"/>
        </w:rPr>
      </w:pPr>
    </w:p>
    <w:sectPr w:rsidR="00CF5978" w:rsidRPr="004C1E79" w:rsidSect="00492375">
      <w:pgSz w:w="16838" w:h="11906" w:orient="landscape"/>
      <w:pgMar w:top="1230" w:right="992" w:bottom="123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F3" w:rsidRDefault="00CD0DF3" w:rsidP="00813ED6">
      <w:r>
        <w:separator/>
      </w:r>
    </w:p>
  </w:endnote>
  <w:endnote w:type="continuationSeparator" w:id="0">
    <w:p w:rsidR="00CD0DF3" w:rsidRDefault="00CD0DF3" w:rsidP="0081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5" w:rsidRDefault="00843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5" w:rsidRDefault="00843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5" w:rsidRDefault="0084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F3" w:rsidRDefault="00CD0DF3" w:rsidP="00813ED6">
      <w:r>
        <w:separator/>
      </w:r>
    </w:p>
  </w:footnote>
  <w:footnote w:type="continuationSeparator" w:id="0">
    <w:p w:rsidR="00CD0DF3" w:rsidRDefault="00CD0DF3" w:rsidP="0081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5" w:rsidRDefault="00843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F3" w:rsidRDefault="00CD0DF3" w:rsidP="00813ED6">
    <w:pPr>
      <w:pStyle w:val="Header"/>
      <w:jc w:val="center"/>
      <w:rPr>
        <w:rFonts w:ascii="Arial" w:hAnsi="Arial"/>
        <w:bCs/>
      </w:rPr>
    </w:pPr>
    <w:r>
      <w:rPr>
        <w:rFonts w:ascii="Arial" w:hAnsi="Arial"/>
        <w:bCs/>
      </w:rPr>
      <w:t>TAMESIDE METROPOLITAN BOROUGH COUNCIL</w:t>
    </w:r>
  </w:p>
  <w:p w:rsidR="00CD0DF3" w:rsidRDefault="0030592F" w:rsidP="00813ED6">
    <w:pPr>
      <w:pStyle w:val="Header"/>
      <w:jc w:val="center"/>
      <w:rPr>
        <w:rFonts w:ascii="Arial" w:hAnsi="Arial"/>
        <w:bCs/>
      </w:rPr>
    </w:pPr>
    <w:r>
      <w:rPr>
        <w:rFonts w:ascii="Arial" w:hAnsi="Arial"/>
        <w:bCs/>
      </w:rPr>
      <w:t>Finance Directorate</w:t>
    </w:r>
    <w:r w:rsidR="008430D5">
      <w:rPr>
        <w:rFonts w:ascii="Arial" w:hAnsi="Arial"/>
        <w:bCs/>
      </w:rPr>
      <w:t xml:space="preserve"> – Digital </w:t>
    </w:r>
    <w:r w:rsidR="00CD0DF3">
      <w:rPr>
        <w:rFonts w:ascii="Arial" w:hAnsi="Arial"/>
        <w:bCs/>
      </w:rPr>
      <w:t>Services</w:t>
    </w:r>
  </w:p>
  <w:p w:rsidR="00CD0DF3" w:rsidRDefault="00CD0DF3" w:rsidP="00813ED6">
    <w:pPr>
      <w:pStyle w:val="Header"/>
      <w:jc w:val="center"/>
      <w:rPr>
        <w:rFonts w:ascii="Arial" w:hAnsi="Arial"/>
        <w:bCs/>
      </w:rPr>
    </w:pPr>
  </w:p>
  <w:p w:rsidR="00CD0DF3" w:rsidRDefault="00CD0DF3" w:rsidP="00813ED6">
    <w:pPr>
      <w:pStyle w:val="Header"/>
      <w:jc w:val="center"/>
      <w:rPr>
        <w:rFonts w:ascii="Arial" w:hAnsi="Arial" w:cs="Arial"/>
        <w:b/>
        <w:bCs/>
      </w:rPr>
    </w:pPr>
    <w:r w:rsidRPr="002D36B6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and</w:t>
    </w:r>
    <w:r w:rsidRPr="002D36B6">
      <w:rPr>
        <w:rFonts w:ascii="Arial" w:hAnsi="Arial" w:cs="Arial"/>
        <w:b/>
        <w:bCs/>
      </w:rPr>
      <w:t xml:space="preserve"> Person Specification</w:t>
    </w:r>
  </w:p>
  <w:p w:rsidR="00CD0DF3" w:rsidRDefault="00CD0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5" w:rsidRDefault="00843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FBA"/>
    <w:multiLevelType w:val="hybridMultilevel"/>
    <w:tmpl w:val="5F245F26"/>
    <w:lvl w:ilvl="0" w:tplc="36A8322E">
      <w:start w:val="1"/>
      <w:numFmt w:val="decimal"/>
      <w:lvlText w:val="SMA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386"/>
    <w:multiLevelType w:val="hybridMultilevel"/>
    <w:tmpl w:val="52FCF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1A8E"/>
    <w:multiLevelType w:val="hybridMultilevel"/>
    <w:tmpl w:val="D5ACE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D26EDE"/>
    <w:multiLevelType w:val="hybridMultilevel"/>
    <w:tmpl w:val="050CF474"/>
    <w:lvl w:ilvl="0" w:tplc="BB88E6C0">
      <w:start w:val="1"/>
      <w:numFmt w:val="decimal"/>
      <w:lvlText w:val="SM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E6B87"/>
    <w:multiLevelType w:val="hybridMultilevel"/>
    <w:tmpl w:val="BBA4FF62"/>
    <w:lvl w:ilvl="0" w:tplc="377E67F6">
      <w:start w:val="1"/>
      <w:numFmt w:val="decimal"/>
      <w:lvlText w:val="S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F431A"/>
    <w:multiLevelType w:val="hybridMultilevel"/>
    <w:tmpl w:val="4804212A"/>
    <w:lvl w:ilvl="0" w:tplc="F7449D70">
      <w:start w:val="1"/>
      <w:numFmt w:val="decimal"/>
      <w:lvlText w:val="IS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FD6C4B"/>
    <w:multiLevelType w:val="hybridMultilevel"/>
    <w:tmpl w:val="936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2E13"/>
    <w:multiLevelType w:val="hybridMultilevel"/>
    <w:tmpl w:val="608A0734"/>
    <w:lvl w:ilvl="0" w:tplc="2C0C1984">
      <w:start w:val="1"/>
      <w:numFmt w:val="decimal"/>
      <w:lvlText w:val="FS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C7148"/>
    <w:multiLevelType w:val="hybridMultilevel"/>
    <w:tmpl w:val="E2E28BD6"/>
    <w:lvl w:ilvl="0" w:tplc="FFFFFFFF">
      <w:start w:val="1"/>
      <w:numFmt w:val="bullet"/>
      <w:lvlText w:val="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571F"/>
    <w:multiLevelType w:val="hybridMultilevel"/>
    <w:tmpl w:val="025866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C33859"/>
    <w:multiLevelType w:val="hybridMultilevel"/>
    <w:tmpl w:val="B964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740F"/>
    <w:multiLevelType w:val="hybridMultilevel"/>
    <w:tmpl w:val="CD582914"/>
    <w:lvl w:ilvl="0" w:tplc="326E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2D508F"/>
    <w:multiLevelType w:val="hybridMultilevel"/>
    <w:tmpl w:val="20F81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71965"/>
    <w:multiLevelType w:val="hybridMultilevel"/>
    <w:tmpl w:val="D3DEA3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B202E35"/>
    <w:multiLevelType w:val="hybridMultilevel"/>
    <w:tmpl w:val="A0928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75384"/>
    <w:multiLevelType w:val="hybridMultilevel"/>
    <w:tmpl w:val="4BCC21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D01B20"/>
    <w:multiLevelType w:val="hybridMultilevel"/>
    <w:tmpl w:val="CFF6C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868F5"/>
    <w:multiLevelType w:val="hybridMultilevel"/>
    <w:tmpl w:val="5FEC3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85ABB"/>
    <w:multiLevelType w:val="hybridMultilevel"/>
    <w:tmpl w:val="83B07978"/>
    <w:lvl w:ilvl="0" w:tplc="BB88E6C0">
      <w:start w:val="1"/>
      <w:numFmt w:val="decimal"/>
      <w:lvlText w:val="SM%1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72C70"/>
    <w:multiLevelType w:val="hybridMultilevel"/>
    <w:tmpl w:val="E0BAF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6A0385"/>
    <w:multiLevelType w:val="hybridMultilevel"/>
    <w:tmpl w:val="65B8CB84"/>
    <w:lvl w:ilvl="0" w:tplc="FFFFFFFF">
      <w:start w:val="1"/>
      <w:numFmt w:val="bullet"/>
      <w:lvlText w:val="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7487"/>
    <w:multiLevelType w:val="singleLevel"/>
    <w:tmpl w:val="1E28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9"/>
  </w:num>
  <w:num w:numId="5">
    <w:abstractNumId w:val="17"/>
  </w:num>
  <w:num w:numId="6">
    <w:abstractNumId w:val="8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7"/>
  </w:num>
  <w:num w:numId="21">
    <w:abstractNumId w:val="18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7A"/>
    <w:rsid w:val="00014D28"/>
    <w:rsid w:val="00045404"/>
    <w:rsid w:val="00063D54"/>
    <w:rsid w:val="0006505D"/>
    <w:rsid w:val="00082A20"/>
    <w:rsid w:val="000939F0"/>
    <w:rsid w:val="000B3993"/>
    <w:rsid w:val="00110F7A"/>
    <w:rsid w:val="00120C54"/>
    <w:rsid w:val="00136D24"/>
    <w:rsid w:val="001444CB"/>
    <w:rsid w:val="00177F2E"/>
    <w:rsid w:val="001864CE"/>
    <w:rsid w:val="00190AA6"/>
    <w:rsid w:val="001B18B6"/>
    <w:rsid w:val="001B7B57"/>
    <w:rsid w:val="001D3E8F"/>
    <w:rsid w:val="002100CA"/>
    <w:rsid w:val="002139E4"/>
    <w:rsid w:val="00214567"/>
    <w:rsid w:val="002641E9"/>
    <w:rsid w:val="002A5043"/>
    <w:rsid w:val="002D1857"/>
    <w:rsid w:val="002F242A"/>
    <w:rsid w:val="0030592F"/>
    <w:rsid w:val="00344E62"/>
    <w:rsid w:val="00380CF9"/>
    <w:rsid w:val="003A730A"/>
    <w:rsid w:val="003C52D5"/>
    <w:rsid w:val="003E5144"/>
    <w:rsid w:val="003E6275"/>
    <w:rsid w:val="00406959"/>
    <w:rsid w:val="00414538"/>
    <w:rsid w:val="00434892"/>
    <w:rsid w:val="0046679D"/>
    <w:rsid w:val="00484C18"/>
    <w:rsid w:val="00487D0A"/>
    <w:rsid w:val="0049090A"/>
    <w:rsid w:val="00492375"/>
    <w:rsid w:val="004B6984"/>
    <w:rsid w:val="004C0807"/>
    <w:rsid w:val="004C1E79"/>
    <w:rsid w:val="004E60D1"/>
    <w:rsid w:val="005267B6"/>
    <w:rsid w:val="005375EB"/>
    <w:rsid w:val="005440D6"/>
    <w:rsid w:val="0059257E"/>
    <w:rsid w:val="005A7B16"/>
    <w:rsid w:val="005B3237"/>
    <w:rsid w:val="005B56BE"/>
    <w:rsid w:val="005D03D4"/>
    <w:rsid w:val="005D72C3"/>
    <w:rsid w:val="005E20F8"/>
    <w:rsid w:val="00613790"/>
    <w:rsid w:val="00613E92"/>
    <w:rsid w:val="00620406"/>
    <w:rsid w:val="00621899"/>
    <w:rsid w:val="00631E97"/>
    <w:rsid w:val="00633409"/>
    <w:rsid w:val="00637D69"/>
    <w:rsid w:val="0069148F"/>
    <w:rsid w:val="006B1826"/>
    <w:rsid w:val="006B5743"/>
    <w:rsid w:val="006C7509"/>
    <w:rsid w:val="006F4E48"/>
    <w:rsid w:val="00703325"/>
    <w:rsid w:val="00791DBF"/>
    <w:rsid w:val="00793642"/>
    <w:rsid w:val="0080564F"/>
    <w:rsid w:val="00805E95"/>
    <w:rsid w:val="00813ED6"/>
    <w:rsid w:val="008173AD"/>
    <w:rsid w:val="00831B0B"/>
    <w:rsid w:val="008430D5"/>
    <w:rsid w:val="00847F69"/>
    <w:rsid w:val="00864B18"/>
    <w:rsid w:val="00924640"/>
    <w:rsid w:val="00975BFD"/>
    <w:rsid w:val="009842DF"/>
    <w:rsid w:val="0099201E"/>
    <w:rsid w:val="009B0C33"/>
    <w:rsid w:val="009B2418"/>
    <w:rsid w:val="009C659F"/>
    <w:rsid w:val="009D10EA"/>
    <w:rsid w:val="00A0624F"/>
    <w:rsid w:val="00A077C6"/>
    <w:rsid w:val="00A23FB4"/>
    <w:rsid w:val="00A321EC"/>
    <w:rsid w:val="00A369F6"/>
    <w:rsid w:val="00A45F21"/>
    <w:rsid w:val="00A528E2"/>
    <w:rsid w:val="00A539C5"/>
    <w:rsid w:val="00AB4DCD"/>
    <w:rsid w:val="00AC1E6E"/>
    <w:rsid w:val="00AE3890"/>
    <w:rsid w:val="00B00F84"/>
    <w:rsid w:val="00B02620"/>
    <w:rsid w:val="00B16333"/>
    <w:rsid w:val="00BB2C8B"/>
    <w:rsid w:val="00BD5E95"/>
    <w:rsid w:val="00BE0F3B"/>
    <w:rsid w:val="00BE6798"/>
    <w:rsid w:val="00BF1D86"/>
    <w:rsid w:val="00C92E92"/>
    <w:rsid w:val="00C9673F"/>
    <w:rsid w:val="00CC5EE0"/>
    <w:rsid w:val="00CD0DF3"/>
    <w:rsid w:val="00CF46EB"/>
    <w:rsid w:val="00CF5978"/>
    <w:rsid w:val="00D21A82"/>
    <w:rsid w:val="00D25BBD"/>
    <w:rsid w:val="00D66665"/>
    <w:rsid w:val="00D74850"/>
    <w:rsid w:val="00D93047"/>
    <w:rsid w:val="00DA3707"/>
    <w:rsid w:val="00DB481D"/>
    <w:rsid w:val="00DC66E4"/>
    <w:rsid w:val="00DC76CF"/>
    <w:rsid w:val="00DE1983"/>
    <w:rsid w:val="00E11FCE"/>
    <w:rsid w:val="00E21A27"/>
    <w:rsid w:val="00E40533"/>
    <w:rsid w:val="00E52454"/>
    <w:rsid w:val="00E606C3"/>
    <w:rsid w:val="00E64792"/>
    <w:rsid w:val="00E66676"/>
    <w:rsid w:val="00E85E29"/>
    <w:rsid w:val="00EA31E0"/>
    <w:rsid w:val="00EB1399"/>
    <w:rsid w:val="00EB6BA7"/>
    <w:rsid w:val="00ED5591"/>
    <w:rsid w:val="00EE22BA"/>
    <w:rsid w:val="00EF2E17"/>
    <w:rsid w:val="00F02735"/>
    <w:rsid w:val="00F2035A"/>
    <w:rsid w:val="00F637EC"/>
    <w:rsid w:val="00F80E9F"/>
    <w:rsid w:val="00FA14AD"/>
    <w:rsid w:val="00FA6673"/>
    <w:rsid w:val="00FB635A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7B0CD"/>
  <w15:docId w15:val="{E683CE7B-2059-4249-A248-DDD3EA3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9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31E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1E9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31E9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23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3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1E97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631E97"/>
    <w:pPr>
      <w:ind w:left="360" w:hanging="360"/>
    </w:pPr>
  </w:style>
  <w:style w:type="paragraph" w:styleId="BodyTextIndent2">
    <w:name w:val="Body Text Indent 2"/>
    <w:basedOn w:val="Normal"/>
    <w:rsid w:val="00631E97"/>
    <w:pPr>
      <w:ind w:left="36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10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C18"/>
    <w:pPr>
      <w:ind w:left="720"/>
    </w:pPr>
  </w:style>
  <w:style w:type="character" w:customStyle="1" w:styleId="Heading4Char">
    <w:name w:val="Heading 4 Char"/>
    <w:link w:val="Heading4"/>
    <w:semiHidden/>
    <w:rsid w:val="004923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4923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rsid w:val="00492375"/>
    <w:pPr>
      <w:spacing w:after="120" w:line="480" w:lineRule="auto"/>
    </w:pPr>
  </w:style>
  <w:style w:type="character" w:customStyle="1" w:styleId="BodyText2Char">
    <w:name w:val="Body Text 2 Char"/>
    <w:link w:val="BodyText2"/>
    <w:rsid w:val="0049237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C76CF"/>
    <w:pPr>
      <w:spacing w:after="120"/>
    </w:pPr>
    <w:rPr>
      <w:lang w:val="en-US"/>
    </w:rPr>
  </w:style>
  <w:style w:type="character" w:customStyle="1" w:styleId="BodyTextChar">
    <w:name w:val="Body Text Char"/>
    <w:link w:val="BodyText"/>
    <w:rsid w:val="00DC76C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13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3E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13ED6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5B56B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0705-BE00-4AA2-9C7C-798AD085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ANALYST JOB DESCRIPTION</vt:lpstr>
    </vt:vector>
  </TitlesOfParts>
  <Company>TMBC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 JOB DESCRIPTION</dc:title>
  <dc:creator>Nicola.Smith</dc:creator>
  <cp:lastModifiedBy>Michelle Moir</cp:lastModifiedBy>
  <cp:revision>5</cp:revision>
  <cp:lastPrinted>2011-02-21T10:43:00Z</cp:lastPrinted>
  <dcterms:created xsi:type="dcterms:W3CDTF">2019-05-09T12:25:00Z</dcterms:created>
  <dcterms:modified xsi:type="dcterms:W3CDTF">2022-01-05T10:54:00Z</dcterms:modified>
</cp:coreProperties>
</file>