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E8D0D" w14:textId="77777777" w:rsidR="00E770B6" w:rsidRDefault="00E770B6"/>
    <w:tbl>
      <w:tblPr>
        <w:tblW w:w="1120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
        <w:gridCol w:w="1985"/>
        <w:gridCol w:w="4819"/>
        <w:gridCol w:w="1559"/>
        <w:gridCol w:w="426"/>
        <w:gridCol w:w="2399"/>
        <w:gridCol w:w="10"/>
      </w:tblGrid>
      <w:tr w:rsidR="006C0665" w14:paraId="4A03947A" w14:textId="77777777" w:rsidTr="00F4289A">
        <w:trPr>
          <w:gridAfter w:val="1"/>
          <w:wAfter w:w="10" w:type="dxa"/>
        </w:trPr>
        <w:tc>
          <w:tcPr>
            <w:tcW w:w="11199" w:type="dxa"/>
            <w:gridSpan w:val="6"/>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21109CBE" w14:textId="77777777" w:rsidTr="003D0E52">
              <w:trPr>
                <w:trHeight w:val="1782"/>
              </w:trPr>
              <w:tc>
                <w:tcPr>
                  <w:tcW w:w="5000" w:type="pct"/>
                  <w:tcBorders>
                    <w:top w:val="nil"/>
                    <w:left w:val="nil"/>
                    <w:bottom w:val="nil"/>
                    <w:right w:val="nil"/>
                  </w:tcBorders>
                </w:tcPr>
                <w:p w14:paraId="3FE5F3E1" w14:textId="0F6A22AD"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73C9D581"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A63ABD1" w14:textId="77777777" w:rsidTr="003D0E52">
              <w:tc>
                <w:tcPr>
                  <w:tcW w:w="5000" w:type="pct"/>
                  <w:tcBorders>
                    <w:top w:val="nil"/>
                    <w:left w:val="nil"/>
                    <w:bottom w:val="nil"/>
                    <w:right w:val="nil"/>
                  </w:tcBorders>
                </w:tcPr>
                <w:p w14:paraId="1559E7A3" w14:textId="77777777" w:rsidR="00E770B6" w:rsidRPr="00280ADD" w:rsidRDefault="00E770B6" w:rsidP="00E770B6">
                  <w:pPr>
                    <w:jc w:val="center"/>
                    <w:rPr>
                      <w:rFonts w:ascii="Verdana" w:eastAsia="Calibri" w:hAnsi="Verdana"/>
                      <w:b/>
                      <w:sz w:val="32"/>
                      <w:szCs w:val="32"/>
                    </w:rPr>
                  </w:pPr>
                </w:p>
                <w:p w14:paraId="35181E0D" w14:textId="10AC1E1A" w:rsidR="00E770B6" w:rsidRPr="00280ADD" w:rsidRDefault="00F4289A" w:rsidP="00E770B6">
                  <w:pPr>
                    <w:jc w:val="center"/>
                    <w:rPr>
                      <w:rFonts w:ascii="Verdana" w:eastAsia="Calibri" w:hAnsi="Verdana"/>
                      <w:b/>
                      <w:sz w:val="56"/>
                      <w:szCs w:val="22"/>
                    </w:rPr>
                  </w:pPr>
                  <w:r>
                    <w:rPr>
                      <w:rFonts w:ascii="Verdana" w:eastAsia="Calibri" w:hAnsi="Verdana"/>
                      <w:b/>
                      <w:sz w:val="56"/>
                      <w:szCs w:val="22"/>
                    </w:rPr>
                    <w:t xml:space="preserve">Senior </w:t>
                  </w:r>
                  <w:r w:rsidR="008328FC">
                    <w:rPr>
                      <w:rFonts w:ascii="Verdana" w:eastAsia="Calibri" w:hAnsi="Verdana"/>
                      <w:b/>
                      <w:sz w:val="56"/>
                      <w:szCs w:val="22"/>
                    </w:rPr>
                    <w:t>Transportation Officer</w:t>
                  </w:r>
                  <w:r w:rsidR="0091730C">
                    <w:rPr>
                      <w:rFonts w:ascii="Verdana" w:eastAsia="Calibri" w:hAnsi="Verdana"/>
                      <w:b/>
                      <w:sz w:val="56"/>
                      <w:szCs w:val="22"/>
                    </w:rPr>
                    <w:t xml:space="preserve"> (</w:t>
                  </w:r>
                  <w:r w:rsidR="00D50219">
                    <w:rPr>
                      <w:rFonts w:ascii="Verdana" w:eastAsia="Calibri" w:hAnsi="Verdana"/>
                      <w:b/>
                      <w:sz w:val="56"/>
                      <w:szCs w:val="22"/>
                    </w:rPr>
                    <w:t>Rail Policy</w:t>
                  </w:r>
                  <w:r w:rsidR="0091730C">
                    <w:rPr>
                      <w:rFonts w:ascii="Verdana" w:eastAsia="Calibri" w:hAnsi="Verdana"/>
                      <w:b/>
                      <w:sz w:val="56"/>
                      <w:szCs w:val="22"/>
                    </w:rPr>
                    <w:t>)</w:t>
                  </w:r>
                </w:p>
                <w:p w14:paraId="79459749" w14:textId="77777777" w:rsidR="00E770B6" w:rsidRPr="00280ADD" w:rsidRDefault="00E770B6" w:rsidP="00E770B6">
                  <w:pPr>
                    <w:jc w:val="center"/>
                    <w:rPr>
                      <w:rFonts w:ascii="Verdana" w:eastAsia="Calibri" w:hAnsi="Verdana"/>
                      <w:b/>
                      <w:sz w:val="22"/>
                      <w:szCs w:val="22"/>
                    </w:rPr>
                  </w:pPr>
                </w:p>
                <w:p w14:paraId="7DC9BF0E"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3FB37FBC" w14:textId="77777777" w:rsidR="009D23A8" w:rsidRPr="00280ADD" w:rsidRDefault="009D23A8" w:rsidP="00E770B6">
                  <w:pPr>
                    <w:rPr>
                      <w:rFonts w:ascii="Verdana" w:eastAsia="Calibri" w:hAnsi="Verdana"/>
                      <w:sz w:val="22"/>
                      <w:szCs w:val="22"/>
                    </w:rPr>
                  </w:pPr>
                </w:p>
                <w:p w14:paraId="64382EAE" w14:textId="77777777" w:rsidR="00E770B6" w:rsidRPr="00280ADD" w:rsidRDefault="00E770B6" w:rsidP="00E770B6">
                  <w:pPr>
                    <w:jc w:val="center"/>
                    <w:rPr>
                      <w:rFonts w:ascii="Verdana" w:eastAsia="Calibri" w:hAnsi="Verdana"/>
                      <w:b/>
                      <w:sz w:val="22"/>
                      <w:szCs w:val="22"/>
                    </w:rPr>
                  </w:pPr>
                </w:p>
              </w:tc>
            </w:tr>
            <w:tr w:rsidR="00E770B6" w:rsidRPr="00E770B6" w14:paraId="73193A93" w14:textId="77777777" w:rsidTr="003D0E52">
              <w:tc>
                <w:tcPr>
                  <w:tcW w:w="5000" w:type="pct"/>
                  <w:tcBorders>
                    <w:top w:val="nil"/>
                    <w:left w:val="nil"/>
                    <w:bottom w:val="nil"/>
                    <w:right w:val="nil"/>
                  </w:tcBorders>
                </w:tcPr>
                <w:p w14:paraId="3CC34C44"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2B51904A" w14:textId="77777777" w:rsidR="00E770B6" w:rsidRPr="00280ADD" w:rsidRDefault="00E770B6" w:rsidP="00E770B6">
                  <w:pPr>
                    <w:rPr>
                      <w:rFonts w:ascii="Verdana" w:eastAsia="Calibri" w:hAnsi="Verdana"/>
                      <w:b/>
                      <w:sz w:val="22"/>
                      <w:szCs w:val="22"/>
                    </w:rPr>
                  </w:pPr>
                </w:p>
              </w:tc>
            </w:tr>
            <w:tr w:rsidR="00E770B6" w:rsidRPr="00E770B6" w14:paraId="66AC84A6" w14:textId="77777777" w:rsidTr="003D0E52">
              <w:trPr>
                <w:trHeight w:val="2835"/>
              </w:trPr>
              <w:tc>
                <w:tcPr>
                  <w:tcW w:w="5000" w:type="pct"/>
                  <w:tcBorders>
                    <w:top w:val="nil"/>
                    <w:left w:val="nil"/>
                    <w:bottom w:val="nil"/>
                    <w:right w:val="nil"/>
                  </w:tcBorders>
                </w:tcPr>
                <w:p w14:paraId="29E9157C"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6DEA0817"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46455696" w14:textId="77777777" w:rsidR="00E770B6" w:rsidRPr="00280ADD" w:rsidRDefault="00E770B6" w:rsidP="009D23A8">
                  <w:pPr>
                    <w:ind w:right="57"/>
                    <w:rPr>
                      <w:rFonts w:ascii="Verdana" w:eastAsia="Calibri" w:hAnsi="Verdana"/>
                      <w:sz w:val="22"/>
                      <w:szCs w:val="22"/>
                    </w:rPr>
                  </w:pPr>
                </w:p>
                <w:p w14:paraId="6D179879" w14:textId="77777777" w:rsidR="00E770B6" w:rsidRPr="00280ADD" w:rsidRDefault="005921C6"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D414DF2" w14:textId="77777777" w:rsidR="00E770B6" w:rsidRPr="00280ADD" w:rsidRDefault="00E770B6" w:rsidP="009D23A8">
                  <w:pPr>
                    <w:ind w:right="57"/>
                    <w:rPr>
                      <w:rFonts w:ascii="Verdana" w:eastAsia="Calibri" w:hAnsi="Verdana"/>
                      <w:sz w:val="22"/>
                      <w:szCs w:val="22"/>
                    </w:rPr>
                  </w:pPr>
                </w:p>
                <w:p w14:paraId="0D581DA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08762FE4" w14:textId="77777777" w:rsidR="00E770B6" w:rsidRPr="00280ADD" w:rsidRDefault="00E770B6" w:rsidP="009D23A8">
                  <w:pPr>
                    <w:widowControl w:val="0"/>
                    <w:ind w:right="57"/>
                    <w:rPr>
                      <w:rFonts w:ascii="Verdana" w:hAnsi="Verdana"/>
                      <w:sz w:val="22"/>
                      <w:lang w:val="en-US"/>
                    </w:rPr>
                  </w:pPr>
                </w:p>
                <w:p w14:paraId="3917F55A"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672C4806" w14:textId="77777777" w:rsidR="00E770B6" w:rsidRPr="00280ADD" w:rsidRDefault="00E770B6" w:rsidP="00E770B6">
                  <w:pPr>
                    <w:rPr>
                      <w:rFonts w:ascii="Verdana" w:eastAsia="Calibri" w:hAnsi="Verdana"/>
                      <w:sz w:val="22"/>
                      <w:szCs w:val="22"/>
                    </w:rPr>
                  </w:pPr>
                </w:p>
                <w:p w14:paraId="28D3EF37" w14:textId="77777777" w:rsidR="00E770B6" w:rsidRPr="00280ADD" w:rsidRDefault="00E770B6" w:rsidP="00E770B6">
                  <w:pPr>
                    <w:rPr>
                      <w:rFonts w:ascii="Verdana" w:eastAsia="Calibri" w:hAnsi="Verdana"/>
                      <w:sz w:val="22"/>
                      <w:szCs w:val="22"/>
                    </w:rPr>
                  </w:pPr>
                </w:p>
                <w:p w14:paraId="658CCD12"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65A41F4D" w14:textId="77777777" w:rsidR="00E770B6" w:rsidRPr="00280ADD" w:rsidRDefault="00E770B6" w:rsidP="00E770B6">
                  <w:pPr>
                    <w:rPr>
                      <w:rFonts w:ascii="Verdana" w:eastAsia="Calibri" w:hAnsi="Verdana"/>
                      <w:sz w:val="22"/>
                      <w:szCs w:val="22"/>
                    </w:rPr>
                  </w:pPr>
                </w:p>
                <w:p w14:paraId="6451BF29"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2F1F8134" w14:textId="77777777" w:rsidR="00E770B6" w:rsidRPr="00280ADD" w:rsidRDefault="00E770B6" w:rsidP="00E770B6">
                  <w:pPr>
                    <w:rPr>
                      <w:rFonts w:ascii="Verdana" w:eastAsia="Calibri" w:hAnsi="Verdana"/>
                      <w:sz w:val="22"/>
                      <w:szCs w:val="22"/>
                    </w:rPr>
                  </w:pPr>
                </w:p>
              </w:tc>
            </w:tr>
          </w:tbl>
          <w:p w14:paraId="0369CF91" w14:textId="77777777" w:rsidR="00E770B6" w:rsidRPr="00E770B6" w:rsidRDefault="00E770B6" w:rsidP="00E770B6">
            <w:pPr>
              <w:spacing w:after="160" w:line="259" w:lineRule="auto"/>
              <w:rPr>
                <w:rFonts w:ascii="Calibri" w:eastAsia="Calibri" w:hAnsi="Calibri"/>
                <w:sz w:val="22"/>
                <w:szCs w:val="22"/>
              </w:rPr>
            </w:pPr>
          </w:p>
          <w:p w14:paraId="0D4C9970"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4EA7142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7ABD44C1" w14:textId="77777777" w:rsidR="006C0665" w:rsidRDefault="006C0665" w:rsidP="00D26901">
            <w:pPr>
              <w:tabs>
                <w:tab w:val="left" w:pos="720"/>
                <w:tab w:val="left" w:pos="1440"/>
                <w:tab w:val="left" w:pos="2160"/>
                <w:tab w:val="left" w:pos="2880"/>
                <w:tab w:val="left" w:pos="6570"/>
              </w:tabs>
            </w:pPr>
          </w:p>
        </w:tc>
      </w:tr>
      <w:tr w:rsidR="00F4289A" w:rsidRPr="00ED5D2E" w14:paraId="51A3129D" w14:textId="77777777" w:rsidTr="00F4289A">
        <w:trPr>
          <w:gridBefore w:val="1"/>
          <w:wBefore w:w="11" w:type="dxa"/>
          <w:cantSplit/>
          <w:trHeight w:hRule="exact" w:val="680"/>
        </w:trPr>
        <w:tc>
          <w:tcPr>
            <w:tcW w:w="11198" w:type="dxa"/>
            <w:gridSpan w:val="6"/>
            <w:shd w:val="clear" w:color="auto" w:fill="auto"/>
            <w:vAlign w:val="center"/>
          </w:tcPr>
          <w:p w14:paraId="50A47ED8" w14:textId="77777777" w:rsidR="00F4289A" w:rsidRPr="00ED5D2E" w:rsidRDefault="00F4289A" w:rsidP="00F83AF5">
            <w:pPr>
              <w:pStyle w:val="Title"/>
              <w:ind w:left="-142"/>
            </w:pPr>
            <w:r w:rsidRPr="00ED5D2E">
              <w:rPr>
                <w:rFonts w:ascii="Calibri" w:hAnsi="Calibri" w:cs="Calibri"/>
                <w:sz w:val="24"/>
                <w:szCs w:val="24"/>
              </w:rPr>
              <w:lastRenderedPageBreak/>
              <w:br w:type="page"/>
              <w:t>J</w:t>
            </w:r>
            <w:r>
              <w:rPr>
                <w:rFonts w:ascii="Calibri" w:hAnsi="Calibri" w:cs="Calibri"/>
                <w:sz w:val="24"/>
                <w:szCs w:val="24"/>
              </w:rPr>
              <w:t>OB DESCRIPTION</w:t>
            </w:r>
          </w:p>
        </w:tc>
      </w:tr>
      <w:tr w:rsidR="00F4289A" w:rsidRPr="00206C4C" w14:paraId="30F63BCA" w14:textId="77777777" w:rsidTr="00F4289A">
        <w:trPr>
          <w:gridBefore w:val="1"/>
          <w:wBefore w:w="11" w:type="dxa"/>
          <w:cantSplit/>
          <w:trHeight w:hRule="exact" w:val="567"/>
        </w:trPr>
        <w:tc>
          <w:tcPr>
            <w:tcW w:w="1985" w:type="dxa"/>
            <w:tcBorders>
              <w:right w:val="nil"/>
            </w:tcBorders>
            <w:shd w:val="clear" w:color="auto" w:fill="auto"/>
            <w:vAlign w:val="center"/>
          </w:tcPr>
          <w:p w14:paraId="780DEB52" w14:textId="77777777" w:rsidR="00F4289A" w:rsidRPr="00206C4C" w:rsidRDefault="00F4289A" w:rsidP="00F83AF5">
            <w:pPr>
              <w:pStyle w:val="Title"/>
              <w:jc w:val="left"/>
              <w:rPr>
                <w:rFonts w:ascii="Calibri" w:hAnsi="Calibri" w:cs="Calibri"/>
                <w:b w:val="0"/>
                <w:sz w:val="24"/>
                <w:szCs w:val="24"/>
              </w:rPr>
            </w:pPr>
            <w:r w:rsidRPr="00206C4C">
              <w:rPr>
                <w:rFonts w:ascii="Calibri" w:hAnsi="Calibri" w:cs="Calibri"/>
                <w:sz w:val="24"/>
                <w:szCs w:val="24"/>
                <w:u w:val="none"/>
              </w:rPr>
              <w:t>Post Title:</w:t>
            </w:r>
          </w:p>
        </w:tc>
        <w:tc>
          <w:tcPr>
            <w:tcW w:w="4819" w:type="dxa"/>
            <w:tcBorders>
              <w:left w:val="nil"/>
            </w:tcBorders>
            <w:shd w:val="clear" w:color="auto" w:fill="auto"/>
            <w:vAlign w:val="center"/>
          </w:tcPr>
          <w:p w14:paraId="4909A445" w14:textId="6133B4B3" w:rsidR="00F4289A" w:rsidRPr="00206C4C" w:rsidRDefault="00F4289A" w:rsidP="00F83AF5">
            <w:pPr>
              <w:tabs>
                <w:tab w:val="left" w:pos="720"/>
                <w:tab w:val="left" w:pos="1440"/>
                <w:tab w:val="left" w:pos="2160"/>
                <w:tab w:val="left" w:pos="2880"/>
                <w:tab w:val="left" w:pos="6570"/>
              </w:tabs>
              <w:rPr>
                <w:rFonts w:ascii="Calibri" w:hAnsi="Calibri" w:cs="Calibri"/>
                <w:sz w:val="24"/>
                <w:szCs w:val="24"/>
              </w:rPr>
            </w:pPr>
            <w:r>
              <w:rPr>
                <w:rFonts w:ascii="Calibri" w:hAnsi="Calibri" w:cs="Calibri"/>
                <w:sz w:val="24"/>
                <w:szCs w:val="24"/>
              </w:rPr>
              <w:t xml:space="preserve">Senior </w:t>
            </w:r>
            <w:r w:rsidRPr="00206C4C">
              <w:rPr>
                <w:rFonts w:ascii="Calibri" w:hAnsi="Calibri" w:cs="Calibri"/>
                <w:sz w:val="24"/>
                <w:szCs w:val="24"/>
              </w:rPr>
              <w:t xml:space="preserve">Transportation </w:t>
            </w:r>
            <w:r>
              <w:rPr>
                <w:rFonts w:ascii="Calibri" w:hAnsi="Calibri" w:cs="Calibri"/>
                <w:sz w:val="24"/>
                <w:szCs w:val="24"/>
              </w:rPr>
              <w:t>Officer</w:t>
            </w:r>
            <w:r w:rsidR="00D50219">
              <w:rPr>
                <w:rFonts w:ascii="Calibri" w:hAnsi="Calibri" w:cs="Calibri"/>
                <w:sz w:val="24"/>
                <w:szCs w:val="24"/>
              </w:rPr>
              <w:t xml:space="preserve"> (Rail Policy)</w:t>
            </w:r>
          </w:p>
        </w:tc>
        <w:tc>
          <w:tcPr>
            <w:tcW w:w="1985" w:type="dxa"/>
            <w:gridSpan w:val="2"/>
            <w:tcBorders>
              <w:right w:val="nil"/>
            </w:tcBorders>
            <w:shd w:val="clear" w:color="auto" w:fill="auto"/>
            <w:vAlign w:val="center"/>
          </w:tcPr>
          <w:p w14:paraId="11EFD219" w14:textId="77777777" w:rsidR="00F4289A" w:rsidRPr="00206C4C" w:rsidDel="00FA084D" w:rsidRDefault="00F4289A" w:rsidP="00F83AF5">
            <w:pPr>
              <w:rPr>
                <w:rFonts w:ascii="Calibri" w:hAnsi="Calibri" w:cs="Calibri"/>
                <w:b/>
                <w:sz w:val="24"/>
                <w:szCs w:val="24"/>
              </w:rPr>
            </w:pPr>
            <w:r w:rsidRPr="00206C4C">
              <w:rPr>
                <w:rFonts w:ascii="Calibri" w:hAnsi="Calibri" w:cs="Calibri"/>
                <w:b/>
                <w:sz w:val="24"/>
                <w:szCs w:val="24"/>
              </w:rPr>
              <w:t>Vacancy Number:</w:t>
            </w:r>
          </w:p>
        </w:tc>
        <w:tc>
          <w:tcPr>
            <w:tcW w:w="2409" w:type="dxa"/>
            <w:gridSpan w:val="2"/>
            <w:tcBorders>
              <w:left w:val="nil"/>
            </w:tcBorders>
            <w:shd w:val="clear" w:color="auto" w:fill="auto"/>
            <w:vAlign w:val="center"/>
          </w:tcPr>
          <w:p w14:paraId="385BB331" w14:textId="77777777" w:rsidR="00F4289A" w:rsidRPr="00206C4C" w:rsidRDefault="00F4289A" w:rsidP="00F83AF5">
            <w:pPr>
              <w:rPr>
                <w:rFonts w:ascii="Calibri" w:hAnsi="Calibri" w:cs="Calibri"/>
                <w:sz w:val="24"/>
                <w:szCs w:val="24"/>
              </w:rPr>
            </w:pPr>
          </w:p>
        </w:tc>
      </w:tr>
      <w:tr w:rsidR="00F4289A" w:rsidRPr="00206C4C" w14:paraId="756C38CA" w14:textId="77777777" w:rsidTr="00F4289A">
        <w:trPr>
          <w:gridBefore w:val="1"/>
          <w:wBefore w:w="11" w:type="dxa"/>
          <w:cantSplit/>
          <w:trHeight w:hRule="exact" w:val="567"/>
        </w:trPr>
        <w:tc>
          <w:tcPr>
            <w:tcW w:w="1985" w:type="dxa"/>
            <w:tcBorders>
              <w:right w:val="nil"/>
            </w:tcBorders>
            <w:shd w:val="clear" w:color="auto" w:fill="auto"/>
            <w:vAlign w:val="center"/>
          </w:tcPr>
          <w:p w14:paraId="716077D1" w14:textId="77777777" w:rsidR="00F4289A" w:rsidRPr="00206C4C" w:rsidRDefault="00F4289A" w:rsidP="00F83AF5">
            <w:pPr>
              <w:tabs>
                <w:tab w:val="left" w:pos="720"/>
                <w:tab w:val="left" w:pos="1440"/>
                <w:tab w:val="left" w:pos="2160"/>
                <w:tab w:val="left" w:pos="2880"/>
                <w:tab w:val="left" w:pos="6570"/>
              </w:tabs>
              <w:rPr>
                <w:rFonts w:ascii="Calibri" w:hAnsi="Calibri" w:cs="Calibri"/>
                <w:sz w:val="24"/>
                <w:szCs w:val="24"/>
              </w:rPr>
            </w:pPr>
            <w:r w:rsidRPr="00206C4C">
              <w:rPr>
                <w:rFonts w:ascii="Calibri" w:hAnsi="Calibri" w:cs="Calibri"/>
                <w:b/>
                <w:sz w:val="24"/>
                <w:szCs w:val="24"/>
              </w:rPr>
              <w:t xml:space="preserve">Service Area: </w:t>
            </w:r>
          </w:p>
        </w:tc>
        <w:tc>
          <w:tcPr>
            <w:tcW w:w="4819" w:type="dxa"/>
            <w:tcBorders>
              <w:left w:val="nil"/>
            </w:tcBorders>
            <w:shd w:val="clear" w:color="auto" w:fill="auto"/>
            <w:vAlign w:val="center"/>
          </w:tcPr>
          <w:p w14:paraId="1CE1790D" w14:textId="77777777" w:rsidR="00F4289A" w:rsidRPr="00206C4C" w:rsidRDefault="00F4289A" w:rsidP="00F83AF5">
            <w:pPr>
              <w:tabs>
                <w:tab w:val="left" w:pos="720"/>
                <w:tab w:val="left" w:pos="1440"/>
                <w:tab w:val="left" w:pos="2160"/>
                <w:tab w:val="left" w:pos="2880"/>
                <w:tab w:val="left" w:pos="6570"/>
              </w:tabs>
              <w:rPr>
                <w:rFonts w:ascii="Calibri" w:hAnsi="Calibri" w:cs="Calibri"/>
                <w:b/>
                <w:sz w:val="24"/>
                <w:szCs w:val="24"/>
              </w:rPr>
            </w:pPr>
            <w:r w:rsidRPr="00206C4C">
              <w:rPr>
                <w:rFonts w:ascii="Calibri" w:hAnsi="Calibri" w:cs="Calibri"/>
                <w:sz w:val="24"/>
                <w:szCs w:val="24"/>
              </w:rPr>
              <w:t>Highways &amp; Transportation</w:t>
            </w:r>
          </w:p>
        </w:tc>
        <w:tc>
          <w:tcPr>
            <w:tcW w:w="1559" w:type="dxa"/>
            <w:tcBorders>
              <w:right w:val="nil"/>
            </w:tcBorders>
            <w:shd w:val="clear" w:color="auto" w:fill="auto"/>
            <w:vAlign w:val="center"/>
          </w:tcPr>
          <w:p w14:paraId="10ED9F66" w14:textId="77777777" w:rsidR="00F4289A" w:rsidRPr="00206C4C" w:rsidRDefault="00F4289A" w:rsidP="00F83AF5">
            <w:pPr>
              <w:rPr>
                <w:rFonts w:ascii="Calibri" w:hAnsi="Calibri" w:cs="Calibri"/>
                <w:b/>
                <w:sz w:val="24"/>
                <w:szCs w:val="24"/>
              </w:rPr>
            </w:pPr>
            <w:r w:rsidRPr="00206C4C">
              <w:rPr>
                <w:rFonts w:ascii="Calibri" w:hAnsi="Calibri" w:cs="Calibri"/>
                <w:b/>
                <w:sz w:val="24"/>
                <w:szCs w:val="24"/>
              </w:rPr>
              <w:t>Salary Grade:</w:t>
            </w:r>
          </w:p>
        </w:tc>
        <w:tc>
          <w:tcPr>
            <w:tcW w:w="2835" w:type="dxa"/>
            <w:gridSpan w:val="3"/>
            <w:tcBorders>
              <w:left w:val="nil"/>
            </w:tcBorders>
            <w:shd w:val="clear" w:color="auto" w:fill="auto"/>
            <w:vAlign w:val="center"/>
          </w:tcPr>
          <w:p w14:paraId="0708BDF6" w14:textId="77777777" w:rsidR="00F4289A" w:rsidRPr="00206C4C" w:rsidRDefault="00F4289A" w:rsidP="00F83AF5">
            <w:pPr>
              <w:rPr>
                <w:rFonts w:ascii="Calibri" w:hAnsi="Calibri" w:cs="Calibri"/>
                <w:sz w:val="24"/>
                <w:szCs w:val="24"/>
              </w:rPr>
            </w:pPr>
            <w:r>
              <w:rPr>
                <w:rFonts w:ascii="Calibri" w:hAnsi="Calibri" w:cs="Calibri"/>
                <w:sz w:val="24"/>
                <w:szCs w:val="24"/>
              </w:rPr>
              <w:t>SO1-SO3 Career Grade</w:t>
            </w:r>
          </w:p>
        </w:tc>
      </w:tr>
      <w:tr w:rsidR="00F4289A" w:rsidRPr="00206C4C" w14:paraId="1329A8E1" w14:textId="77777777" w:rsidTr="00F4289A">
        <w:trPr>
          <w:gridBefore w:val="1"/>
          <w:wBefore w:w="11" w:type="dxa"/>
          <w:cantSplit/>
          <w:trHeight w:hRule="exact" w:val="567"/>
        </w:trPr>
        <w:tc>
          <w:tcPr>
            <w:tcW w:w="1985" w:type="dxa"/>
            <w:tcBorders>
              <w:right w:val="nil"/>
            </w:tcBorders>
            <w:shd w:val="clear" w:color="auto" w:fill="auto"/>
            <w:vAlign w:val="center"/>
          </w:tcPr>
          <w:p w14:paraId="53CBA6F3" w14:textId="77777777" w:rsidR="00F4289A" w:rsidRPr="00206C4C" w:rsidRDefault="00F4289A" w:rsidP="00F83AF5">
            <w:pPr>
              <w:rPr>
                <w:rFonts w:ascii="Calibri" w:hAnsi="Calibri" w:cs="Calibri"/>
                <w:sz w:val="24"/>
                <w:szCs w:val="24"/>
              </w:rPr>
            </w:pPr>
            <w:r w:rsidRPr="00206C4C">
              <w:rPr>
                <w:rFonts w:ascii="Calibri" w:hAnsi="Calibri" w:cs="Calibri"/>
                <w:b/>
                <w:sz w:val="24"/>
                <w:szCs w:val="24"/>
              </w:rPr>
              <w:t>Directorate:</w:t>
            </w:r>
            <w:r w:rsidRPr="00206C4C">
              <w:rPr>
                <w:rFonts w:ascii="Calibri" w:hAnsi="Calibri" w:cs="Calibri"/>
                <w:b/>
                <w:spacing w:val="2"/>
                <w:position w:val="-2"/>
                <w:sz w:val="24"/>
                <w:szCs w:val="24"/>
              </w:rPr>
              <w:t xml:space="preserve"> </w:t>
            </w:r>
          </w:p>
        </w:tc>
        <w:tc>
          <w:tcPr>
            <w:tcW w:w="4819" w:type="dxa"/>
            <w:tcBorders>
              <w:left w:val="nil"/>
            </w:tcBorders>
            <w:shd w:val="clear" w:color="auto" w:fill="auto"/>
            <w:vAlign w:val="center"/>
          </w:tcPr>
          <w:p w14:paraId="46D0A500" w14:textId="77777777" w:rsidR="00F4289A" w:rsidRPr="00206C4C" w:rsidRDefault="00F4289A" w:rsidP="00F83AF5">
            <w:pPr>
              <w:tabs>
                <w:tab w:val="left" w:pos="720"/>
                <w:tab w:val="left" w:pos="1440"/>
                <w:tab w:val="left" w:pos="2160"/>
                <w:tab w:val="left" w:pos="2880"/>
                <w:tab w:val="left" w:pos="6570"/>
              </w:tabs>
              <w:rPr>
                <w:rFonts w:ascii="Calibri" w:hAnsi="Calibri" w:cs="Calibri"/>
                <w:b/>
                <w:sz w:val="24"/>
                <w:szCs w:val="24"/>
              </w:rPr>
            </w:pPr>
            <w:r w:rsidRPr="00206C4C">
              <w:rPr>
                <w:rFonts w:ascii="Calibri" w:hAnsi="Calibri" w:cs="Calibri"/>
                <w:spacing w:val="2"/>
                <w:position w:val="-2"/>
                <w:sz w:val="24"/>
                <w:szCs w:val="24"/>
              </w:rPr>
              <w:t>Place</w:t>
            </w:r>
          </w:p>
        </w:tc>
        <w:tc>
          <w:tcPr>
            <w:tcW w:w="4394" w:type="dxa"/>
            <w:gridSpan w:val="4"/>
            <w:shd w:val="clear" w:color="auto" w:fill="auto"/>
            <w:vAlign w:val="center"/>
          </w:tcPr>
          <w:p w14:paraId="4D56B9FB" w14:textId="77777777" w:rsidR="00F4289A" w:rsidRPr="00206C4C" w:rsidRDefault="00F4289A" w:rsidP="00F83AF5">
            <w:pPr>
              <w:rPr>
                <w:rFonts w:ascii="Calibri" w:hAnsi="Calibri" w:cs="Calibri"/>
                <w:sz w:val="24"/>
                <w:szCs w:val="24"/>
              </w:rPr>
            </w:pPr>
          </w:p>
        </w:tc>
      </w:tr>
      <w:tr w:rsidR="00F4289A" w:rsidRPr="00ED5D2E" w14:paraId="4ACF1F33" w14:textId="77777777" w:rsidTr="00F4289A">
        <w:trPr>
          <w:gridBefore w:val="1"/>
          <w:wBefore w:w="11" w:type="dxa"/>
          <w:cantSplit/>
          <w:trHeight w:hRule="exact" w:val="567"/>
        </w:trPr>
        <w:tc>
          <w:tcPr>
            <w:tcW w:w="1985" w:type="dxa"/>
            <w:tcBorders>
              <w:right w:val="nil"/>
            </w:tcBorders>
            <w:shd w:val="clear" w:color="auto" w:fill="auto"/>
            <w:vAlign w:val="center"/>
          </w:tcPr>
          <w:p w14:paraId="40407949" w14:textId="77777777" w:rsidR="00F4289A" w:rsidRPr="00206C4C" w:rsidRDefault="00F4289A" w:rsidP="00F83AF5">
            <w:pPr>
              <w:rPr>
                <w:rFonts w:ascii="Calibri" w:hAnsi="Calibri" w:cs="Calibri"/>
                <w:b/>
                <w:sz w:val="24"/>
                <w:szCs w:val="24"/>
              </w:rPr>
            </w:pPr>
            <w:r>
              <w:rPr>
                <w:rFonts w:ascii="Calibri" w:hAnsi="Calibri" w:cs="Calibri"/>
                <w:b/>
                <w:sz w:val="24"/>
                <w:szCs w:val="24"/>
              </w:rPr>
              <w:t>R</w:t>
            </w:r>
            <w:r w:rsidRPr="00ED5D2E">
              <w:rPr>
                <w:rFonts w:ascii="Calibri" w:hAnsi="Calibri" w:cs="Calibri"/>
                <w:b/>
                <w:sz w:val="24"/>
                <w:szCs w:val="24"/>
              </w:rPr>
              <w:t xml:space="preserve">esponsible to: </w:t>
            </w:r>
          </w:p>
        </w:tc>
        <w:tc>
          <w:tcPr>
            <w:tcW w:w="9213" w:type="dxa"/>
            <w:gridSpan w:val="5"/>
            <w:tcBorders>
              <w:left w:val="nil"/>
            </w:tcBorders>
            <w:shd w:val="clear" w:color="auto" w:fill="auto"/>
            <w:vAlign w:val="center"/>
          </w:tcPr>
          <w:p w14:paraId="0479AC2E" w14:textId="77777777" w:rsidR="00F4289A" w:rsidRPr="00ED5D2E" w:rsidRDefault="00F4289A" w:rsidP="00F83AF5">
            <w:pPr>
              <w:rPr>
                <w:rFonts w:ascii="Calibri" w:hAnsi="Calibri" w:cs="Calibri"/>
                <w:b/>
                <w:sz w:val="24"/>
                <w:szCs w:val="24"/>
              </w:rPr>
            </w:pPr>
            <w:r w:rsidRPr="00347BF3">
              <w:rPr>
                <w:rFonts w:ascii="Calibri" w:hAnsi="Calibri" w:cs="Calibri"/>
                <w:sz w:val="24"/>
                <w:szCs w:val="24"/>
              </w:rPr>
              <w:t xml:space="preserve">Relevant </w:t>
            </w:r>
            <w:r>
              <w:rPr>
                <w:rFonts w:ascii="Calibri" w:hAnsi="Calibri" w:cs="Calibri"/>
                <w:sz w:val="24"/>
                <w:szCs w:val="24"/>
              </w:rPr>
              <w:t xml:space="preserve">Team Leader Engineer/Team Leader </w:t>
            </w:r>
            <w:r w:rsidRPr="00347BF3">
              <w:rPr>
                <w:rFonts w:ascii="Calibri" w:hAnsi="Calibri" w:cs="Calibri"/>
                <w:sz w:val="24"/>
                <w:szCs w:val="24"/>
              </w:rPr>
              <w:t xml:space="preserve">Transportation &amp;/or </w:t>
            </w:r>
            <w:r>
              <w:rPr>
                <w:rFonts w:ascii="Calibri" w:hAnsi="Calibri" w:cs="Calibri"/>
                <w:sz w:val="24"/>
                <w:szCs w:val="24"/>
              </w:rPr>
              <w:t>Team Manager</w:t>
            </w:r>
            <w:r w:rsidRPr="00206C4C" w:rsidDel="00FA084D">
              <w:rPr>
                <w:rFonts w:ascii="Calibri" w:hAnsi="Calibri" w:cs="Calibri"/>
                <w:b/>
                <w:sz w:val="24"/>
                <w:szCs w:val="24"/>
              </w:rPr>
              <w:t xml:space="preserve"> </w:t>
            </w:r>
          </w:p>
        </w:tc>
      </w:tr>
      <w:tr w:rsidR="00F4289A" w:rsidRPr="00ED5D2E" w14:paraId="5C602E58" w14:textId="77777777" w:rsidTr="00F4289A">
        <w:trPr>
          <w:gridBefore w:val="1"/>
          <w:wBefore w:w="11" w:type="dxa"/>
          <w:cantSplit/>
          <w:trHeight w:hRule="exact" w:val="567"/>
        </w:trPr>
        <w:tc>
          <w:tcPr>
            <w:tcW w:w="1985" w:type="dxa"/>
            <w:tcBorders>
              <w:right w:val="nil"/>
            </w:tcBorders>
            <w:shd w:val="clear" w:color="auto" w:fill="auto"/>
            <w:vAlign w:val="center"/>
          </w:tcPr>
          <w:p w14:paraId="06ECD41A" w14:textId="77777777" w:rsidR="00F4289A" w:rsidRPr="00206C4C" w:rsidRDefault="00F4289A" w:rsidP="00F83AF5">
            <w:pPr>
              <w:rPr>
                <w:rFonts w:ascii="Calibri" w:hAnsi="Calibri" w:cs="Calibri"/>
                <w:b/>
                <w:sz w:val="24"/>
                <w:szCs w:val="24"/>
              </w:rPr>
            </w:pPr>
            <w:r w:rsidRPr="007771D7">
              <w:rPr>
                <w:rFonts w:ascii="Calibri" w:hAnsi="Calibri" w:cs="Calibri"/>
                <w:b/>
                <w:sz w:val="24"/>
                <w:szCs w:val="24"/>
              </w:rPr>
              <w:t xml:space="preserve">Responsible for: </w:t>
            </w:r>
          </w:p>
        </w:tc>
        <w:tc>
          <w:tcPr>
            <w:tcW w:w="9213" w:type="dxa"/>
            <w:gridSpan w:val="5"/>
            <w:tcBorders>
              <w:left w:val="nil"/>
            </w:tcBorders>
            <w:shd w:val="clear" w:color="auto" w:fill="auto"/>
            <w:vAlign w:val="center"/>
          </w:tcPr>
          <w:p w14:paraId="4691A47D" w14:textId="77777777" w:rsidR="00F4289A" w:rsidRPr="00206C4C" w:rsidRDefault="00F4289A" w:rsidP="00F83AF5">
            <w:pPr>
              <w:rPr>
                <w:rFonts w:ascii="Calibri" w:hAnsi="Calibri" w:cs="Calibri"/>
                <w:b/>
                <w:sz w:val="24"/>
                <w:szCs w:val="24"/>
              </w:rPr>
            </w:pPr>
            <w:r>
              <w:rPr>
                <w:rFonts w:ascii="Calibri" w:hAnsi="Calibri" w:cs="Calibri"/>
                <w:sz w:val="24"/>
                <w:szCs w:val="24"/>
              </w:rPr>
              <w:t>Sc2-Sc6, Work Experience Students as required</w:t>
            </w:r>
          </w:p>
        </w:tc>
      </w:tr>
      <w:tr w:rsidR="00F4289A" w:rsidRPr="00ED5D2E" w14:paraId="715915F1" w14:textId="77777777" w:rsidTr="00F4289A">
        <w:trPr>
          <w:gridBefore w:val="1"/>
          <w:wBefore w:w="11" w:type="dxa"/>
          <w:cantSplit/>
          <w:trHeight w:hRule="exact" w:val="4016"/>
        </w:trPr>
        <w:tc>
          <w:tcPr>
            <w:tcW w:w="11198" w:type="dxa"/>
            <w:gridSpan w:val="6"/>
            <w:shd w:val="clear" w:color="auto" w:fill="auto"/>
            <w:vAlign w:val="center"/>
          </w:tcPr>
          <w:p w14:paraId="70DEC520" w14:textId="77777777" w:rsidR="00F4289A" w:rsidRPr="00ED5D2E" w:rsidRDefault="00F4289A" w:rsidP="00F83A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noProof/>
                <w:spacing w:val="-2"/>
                <w:sz w:val="24"/>
                <w:szCs w:val="24"/>
              </w:rPr>
            </w:pPr>
            <w:r w:rsidRPr="00ED5D2E">
              <w:rPr>
                <w:rFonts w:ascii="Calibri" w:hAnsi="Calibri" w:cs="Calibri"/>
                <w:b/>
                <w:sz w:val="24"/>
                <w:szCs w:val="24"/>
              </w:rPr>
              <w:t>Main Purpose of the Job:</w:t>
            </w:r>
            <w:r w:rsidRPr="00ED5D2E">
              <w:rPr>
                <w:rFonts w:ascii="Calibri" w:hAnsi="Calibri" w:cs="Calibri"/>
                <w:noProof/>
                <w:spacing w:val="-2"/>
                <w:sz w:val="24"/>
                <w:szCs w:val="24"/>
              </w:rPr>
              <w:t xml:space="preserve"> </w:t>
            </w:r>
          </w:p>
          <w:p w14:paraId="2D3D50B1" w14:textId="77777777" w:rsidR="00F4289A" w:rsidRPr="00ED5D2E" w:rsidRDefault="00F4289A" w:rsidP="00F4289A">
            <w:pPr>
              <w:numPr>
                <w:ilvl w:val="0"/>
                <w:numId w:val="31"/>
              </w:numPr>
              <w:spacing w:after="240"/>
              <w:ind w:left="360"/>
              <w:rPr>
                <w:rFonts w:ascii="Calibri" w:hAnsi="Calibri" w:cs="Calibri"/>
                <w:sz w:val="24"/>
                <w:szCs w:val="24"/>
              </w:rPr>
            </w:pPr>
            <w:r w:rsidRPr="00ED5D2E">
              <w:rPr>
                <w:rFonts w:ascii="Calibri" w:hAnsi="Calibri" w:cs="Calibri"/>
                <w:sz w:val="24"/>
                <w:szCs w:val="24"/>
              </w:rPr>
              <w:t xml:space="preserve">To contribute to improving the </w:t>
            </w:r>
            <w:r w:rsidRPr="00A42727">
              <w:rPr>
                <w:rFonts w:ascii="Calibri" w:hAnsi="Calibri" w:cs="Calibri"/>
                <w:sz w:val="24"/>
                <w:szCs w:val="24"/>
              </w:rPr>
              <w:t xml:space="preserve">safety and </w:t>
            </w:r>
            <w:r w:rsidRPr="00ED5D2E">
              <w:rPr>
                <w:rFonts w:ascii="Calibri" w:hAnsi="Calibri" w:cs="Calibri"/>
                <w:sz w:val="24"/>
                <w:szCs w:val="24"/>
              </w:rPr>
              <w:t xml:space="preserve">performance of the highway network through the pro-active management of traffic and the network. </w:t>
            </w:r>
          </w:p>
          <w:p w14:paraId="244D57B7" w14:textId="77777777" w:rsidR="00F4289A" w:rsidRPr="00ED5D2E" w:rsidRDefault="00F4289A" w:rsidP="00F4289A">
            <w:pPr>
              <w:numPr>
                <w:ilvl w:val="0"/>
                <w:numId w:val="31"/>
              </w:numPr>
              <w:spacing w:after="240"/>
              <w:ind w:left="360"/>
              <w:rPr>
                <w:rFonts w:ascii="Calibri" w:hAnsi="Calibri" w:cs="Calibri"/>
                <w:sz w:val="24"/>
                <w:szCs w:val="24"/>
              </w:rPr>
            </w:pPr>
            <w:r w:rsidRPr="00ED5D2E">
              <w:rPr>
                <w:rFonts w:ascii="Calibri" w:hAnsi="Calibri" w:cs="Calibri"/>
                <w:sz w:val="24"/>
                <w:szCs w:val="24"/>
              </w:rPr>
              <w:t xml:space="preserve">To provide high quality, cost effective services.  To project manage and deliver services and/or projects, taking a holistic, joined up view of service and/or project design, delivery and evaluation.  </w:t>
            </w:r>
          </w:p>
          <w:p w14:paraId="462AD0E9" w14:textId="77777777" w:rsidR="00F4289A" w:rsidRPr="00ED5D2E" w:rsidRDefault="00F4289A" w:rsidP="00F4289A">
            <w:pPr>
              <w:numPr>
                <w:ilvl w:val="0"/>
                <w:numId w:val="31"/>
              </w:numPr>
              <w:spacing w:after="240"/>
              <w:ind w:left="360"/>
              <w:rPr>
                <w:rFonts w:ascii="Calibri" w:hAnsi="Calibri" w:cs="Calibri"/>
                <w:sz w:val="24"/>
                <w:szCs w:val="24"/>
              </w:rPr>
            </w:pPr>
            <w:r w:rsidRPr="00ED5D2E">
              <w:rPr>
                <w:rFonts w:ascii="Calibri" w:hAnsi="Calibri" w:cs="Calibri"/>
                <w:sz w:val="24"/>
                <w:szCs w:val="24"/>
              </w:rPr>
              <w:t xml:space="preserve">To ensure that the Council manages its resources effectively, delivering value for money, enhancing opportunities to improve efficiencies and generating income where appropriate. </w:t>
            </w:r>
          </w:p>
          <w:p w14:paraId="739D54C8" w14:textId="77777777" w:rsidR="00F4289A" w:rsidRPr="00ED5D2E" w:rsidRDefault="00F4289A" w:rsidP="00F4289A">
            <w:pPr>
              <w:numPr>
                <w:ilvl w:val="0"/>
                <w:numId w:val="31"/>
              </w:numPr>
              <w:ind w:left="360"/>
              <w:rPr>
                <w:rFonts w:ascii="Calibri" w:hAnsi="Calibri" w:cs="Calibri"/>
                <w:sz w:val="24"/>
                <w:szCs w:val="24"/>
              </w:rPr>
            </w:pPr>
            <w:r w:rsidRPr="00ED5D2E">
              <w:rPr>
                <w:rFonts w:ascii="Calibri" w:hAnsi="Calibri" w:cs="Calibri"/>
                <w:sz w:val="24"/>
                <w:szCs w:val="24"/>
              </w:rPr>
              <w:t>To apply skills, knowledge and experience to provide the Council with authoritative technical advice on improving and maintaining the performance of the highway network through the pro-active management of traffic and use of innovative design and maintenance regimes.</w:t>
            </w:r>
          </w:p>
          <w:p w14:paraId="75CA6A33" w14:textId="77777777" w:rsidR="00F4289A" w:rsidRPr="00ED5D2E" w:rsidRDefault="00F4289A" w:rsidP="00F83AF5">
            <w:pPr>
              <w:tabs>
                <w:tab w:val="left" w:pos="-720"/>
              </w:tabs>
              <w:spacing w:after="120"/>
              <w:rPr>
                <w:rFonts w:ascii="Calibri" w:hAnsi="Calibri" w:cs="Calibri"/>
                <w:sz w:val="24"/>
                <w:szCs w:val="24"/>
              </w:rPr>
            </w:pPr>
          </w:p>
        </w:tc>
      </w:tr>
      <w:tr w:rsidR="00F4289A" w:rsidRPr="00ED5D2E" w14:paraId="2E10EC19" w14:textId="77777777" w:rsidTr="00F4289A">
        <w:trPr>
          <w:gridBefore w:val="1"/>
          <w:wBefore w:w="11" w:type="dxa"/>
          <w:trHeight w:val="6627"/>
        </w:trPr>
        <w:tc>
          <w:tcPr>
            <w:tcW w:w="11198" w:type="dxa"/>
            <w:gridSpan w:val="6"/>
            <w:shd w:val="clear" w:color="auto" w:fill="auto"/>
          </w:tcPr>
          <w:p w14:paraId="01ABC2A7" w14:textId="77777777" w:rsidR="00F4289A" w:rsidRPr="00ED5D2E" w:rsidRDefault="00F4289A" w:rsidP="00F83A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rPr>
                <w:rFonts w:ascii="Calibri" w:hAnsi="Calibri" w:cs="Calibri"/>
                <w:sz w:val="24"/>
                <w:szCs w:val="24"/>
              </w:rPr>
            </w:pPr>
            <w:r w:rsidRPr="004D68FA">
              <w:rPr>
                <w:rFonts w:ascii="Calibri" w:hAnsi="Calibri" w:cs="Calibri"/>
                <w:b/>
                <w:sz w:val="24"/>
                <w:szCs w:val="24"/>
                <w:u w:val="single"/>
              </w:rPr>
              <w:lastRenderedPageBreak/>
              <w:t>SUMMARY OF R</w:t>
            </w:r>
            <w:r w:rsidRPr="00ED5D2E">
              <w:rPr>
                <w:rFonts w:ascii="Calibri" w:hAnsi="Calibri" w:cs="Calibri"/>
                <w:b/>
                <w:sz w:val="24"/>
                <w:szCs w:val="24"/>
                <w:u w:val="single"/>
              </w:rPr>
              <w:t>ESPONSIBILITIES</w:t>
            </w:r>
            <w:r w:rsidRPr="004D68FA">
              <w:rPr>
                <w:rFonts w:ascii="Calibri" w:hAnsi="Calibri" w:cs="Calibri"/>
                <w:b/>
                <w:sz w:val="24"/>
                <w:szCs w:val="24"/>
                <w:u w:val="single"/>
              </w:rPr>
              <w:t xml:space="preserve"> &amp; PERSONAL DUTIES</w:t>
            </w:r>
          </w:p>
          <w:p w14:paraId="35573D23"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Contribute to the key aims and objectives of the Organisation, both within the post holder’s specific remit, across Highways and Transportation, Place and the Council as a whole.</w:t>
            </w:r>
          </w:p>
          <w:p w14:paraId="6ED13198"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Develop a shared understanding and knowledge of your own and other Highways and Transportation Service areas.</w:t>
            </w:r>
          </w:p>
          <w:p w14:paraId="6A6888CE"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Develop and deliver a range of highways and transportation schemes of various types and sizes including; consultations, investigations, feasibility studies, design and construction.</w:t>
            </w:r>
          </w:p>
          <w:p w14:paraId="475538F4"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A42727">
              <w:rPr>
                <w:rFonts w:ascii="Calibri" w:hAnsi="Calibri" w:cs="Calibri"/>
                <w:sz w:val="24"/>
                <w:szCs w:val="24"/>
              </w:rPr>
              <w:t>Prepare, d</w:t>
            </w:r>
            <w:r w:rsidRPr="00ED5D2E">
              <w:rPr>
                <w:rFonts w:ascii="Calibri" w:hAnsi="Calibri" w:cs="Calibri"/>
                <w:sz w:val="24"/>
                <w:szCs w:val="24"/>
              </w:rPr>
              <w:t>evelop, deliver</w:t>
            </w:r>
            <w:r w:rsidRPr="00A42727">
              <w:rPr>
                <w:rFonts w:ascii="Calibri" w:hAnsi="Calibri" w:cs="Calibri"/>
                <w:sz w:val="24"/>
                <w:szCs w:val="24"/>
              </w:rPr>
              <w:t>,</w:t>
            </w:r>
            <w:r w:rsidRPr="00ED5D2E">
              <w:rPr>
                <w:rFonts w:ascii="Calibri" w:hAnsi="Calibri" w:cs="Calibri"/>
                <w:sz w:val="24"/>
                <w:szCs w:val="24"/>
              </w:rPr>
              <w:t xml:space="preserve"> manage </w:t>
            </w:r>
            <w:r w:rsidRPr="00A42727">
              <w:rPr>
                <w:rFonts w:ascii="Calibri" w:hAnsi="Calibri" w:cs="Calibri"/>
                <w:sz w:val="24"/>
                <w:szCs w:val="24"/>
              </w:rPr>
              <w:t xml:space="preserve">and monitor </w:t>
            </w:r>
            <w:r w:rsidRPr="00ED5D2E">
              <w:rPr>
                <w:rFonts w:ascii="Calibri" w:hAnsi="Calibri" w:cs="Calibri"/>
                <w:sz w:val="24"/>
                <w:szCs w:val="24"/>
              </w:rPr>
              <w:t>projects and programmes that are aligned with the purpose of the Highways and Transportation Service</w:t>
            </w:r>
            <w:r w:rsidRPr="00A42727">
              <w:rPr>
                <w:rFonts w:ascii="Calibri" w:hAnsi="Calibri" w:cs="Calibri"/>
                <w:sz w:val="24"/>
                <w:szCs w:val="24"/>
              </w:rPr>
              <w:t>.</w:t>
            </w:r>
          </w:p>
          <w:p w14:paraId="2B76B49F"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Identify hazards, complete risk assessments, compile pre-construction information and ensure all design and construction works for schemes are planned and completed in accordance with relevant legislation.</w:t>
            </w:r>
          </w:p>
          <w:p w14:paraId="03FBF249"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Prepare tender/contract documentation, evaluate tender returns and award the contract. Administer the contract, supervise contractors, verify valuations and certify payments for completed works.</w:t>
            </w:r>
          </w:p>
          <w:p w14:paraId="738A88A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24AA2A7E"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Research, analyse and interpret a range of data in order to make objective and effective decisions to issues requiring an in-depth understanding of the respective work-areas ensuring compliance with the Council’s policies and procedures and appropriate legislation.</w:t>
            </w:r>
          </w:p>
          <w:p w14:paraId="2F2CEEEE" w14:textId="77777777" w:rsidR="00F4289A" w:rsidRPr="00ED5D2E" w:rsidRDefault="00F4289A" w:rsidP="00F4289A">
            <w:pPr>
              <w:pStyle w:val="PlainText"/>
              <w:numPr>
                <w:ilvl w:val="0"/>
                <w:numId w:val="29"/>
              </w:numPr>
              <w:spacing w:before="240" w:after="240"/>
              <w:jc w:val="both"/>
              <w:rPr>
                <w:rFonts w:ascii="Calibri" w:hAnsi="Calibri" w:cs="Calibri"/>
                <w:sz w:val="24"/>
                <w:szCs w:val="24"/>
              </w:rPr>
            </w:pPr>
            <w:r w:rsidRPr="00A42727">
              <w:rPr>
                <w:rFonts w:ascii="Calibri" w:hAnsi="Calibri" w:cs="Calibri"/>
                <w:sz w:val="24"/>
                <w:szCs w:val="24"/>
              </w:rPr>
              <w:t>Take ownership of enquiries and issues requiring an in depth understanding of own work area and policies and procedures to ensure they are addressed and resolved in a thorough and timely manner.</w:t>
            </w:r>
          </w:p>
          <w:p w14:paraId="69D6DB0D"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 xml:space="preserve">Prioritise work, </w:t>
            </w:r>
            <w:proofErr w:type="gramStart"/>
            <w:r w:rsidRPr="00ED5D2E">
              <w:rPr>
                <w:rFonts w:ascii="Calibri" w:hAnsi="Calibri" w:cs="Calibri"/>
                <w:sz w:val="24"/>
                <w:szCs w:val="24"/>
              </w:rPr>
              <w:t>taking into account</w:t>
            </w:r>
            <w:proofErr w:type="gramEnd"/>
            <w:r w:rsidRPr="00ED5D2E">
              <w:rPr>
                <w:rFonts w:ascii="Calibri" w:hAnsi="Calibri" w:cs="Calibri"/>
                <w:sz w:val="24"/>
                <w:szCs w:val="24"/>
              </w:rPr>
              <w:t xml:space="preserve"> own and others workload, project timelines and other deadlines.</w:t>
            </w:r>
          </w:p>
          <w:p w14:paraId="729E8392"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Make objective decisions at the appropriate level guided by varied procedures and practices requiring a high level of understanding and some interpretation and provide advice and feedback to support accurate decision making.</w:t>
            </w:r>
          </w:p>
          <w:p w14:paraId="462A6FED"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Analyse and interpret a range of data sources to inform decisions, taking a creative approach, and with reference to a variety of policies, procedures, and past practices.</w:t>
            </w:r>
          </w:p>
          <w:p w14:paraId="6514A28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Communicate sometimes complex information in a succinct and engaging manner using appropriate styles, methods and timing including digital channels to maximise understanding and impact.</w:t>
            </w:r>
          </w:p>
          <w:p w14:paraId="63ACD1B0"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Work with colleagues, stakeholders and partners to improve service/project delivery and develop new models of delivery</w:t>
            </w:r>
            <w:r w:rsidRPr="00A42727">
              <w:rPr>
                <w:rFonts w:ascii="Calibri" w:hAnsi="Calibri" w:cs="Calibri"/>
                <w:sz w:val="24"/>
                <w:szCs w:val="24"/>
              </w:rPr>
              <w:t xml:space="preserve"> to provide quality and value for money</w:t>
            </w:r>
            <w:r w:rsidRPr="00ED5D2E">
              <w:rPr>
                <w:rFonts w:ascii="Calibri" w:hAnsi="Calibri" w:cs="Calibri"/>
                <w:sz w:val="24"/>
                <w:szCs w:val="24"/>
              </w:rPr>
              <w:t>.</w:t>
            </w:r>
          </w:p>
          <w:p w14:paraId="77F53E4D"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 xml:space="preserve">Use project management skills and techniques </w:t>
            </w:r>
            <w:r w:rsidRPr="00A42727">
              <w:rPr>
                <w:rFonts w:ascii="Calibri" w:hAnsi="Calibri" w:cs="Calibri"/>
                <w:sz w:val="24"/>
                <w:szCs w:val="24"/>
              </w:rPr>
              <w:t>and work with teams to set priorities, goals, objectives, timescales and develop plans t</w:t>
            </w:r>
            <w:r w:rsidRPr="00ED5D2E">
              <w:rPr>
                <w:rFonts w:ascii="Calibri" w:hAnsi="Calibri" w:cs="Calibri"/>
                <w:sz w:val="24"/>
                <w:szCs w:val="24"/>
              </w:rPr>
              <w:t>o achieve outcomes, identifying risks and mitigating actions.</w:t>
            </w:r>
          </w:p>
          <w:p w14:paraId="1664095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manage, use and develop Quality Assurance procedures.</w:t>
            </w:r>
          </w:p>
          <w:p w14:paraId="16C7CBCA"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liaise and develop partnership working with officers from other Directorates within the Authority and with other public and private sector organisations and elected members in Greater Manchester and beyond.</w:t>
            </w:r>
          </w:p>
          <w:p w14:paraId="09E1D529"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lastRenderedPageBreak/>
              <w:t>To prepare, submit and present reports to the Council’s Committees and Executive identifying and recommending courses of action for the progression of schemes, projects and initiatives.</w:t>
            </w:r>
          </w:p>
          <w:p w14:paraId="37BB3207"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keep informed and be able to assess the potential impacts of developments within the highways and transportation field keeping abreast of technological advances, amendments to legislation and government policies.</w:t>
            </w:r>
          </w:p>
          <w:p w14:paraId="237B0FD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be aware of income and expenditure within budget areas, highlighting areas of concern.</w:t>
            </w:r>
          </w:p>
          <w:p w14:paraId="431C322E" w14:textId="77777777" w:rsidR="00F4289A" w:rsidRPr="00ED5D2E" w:rsidRDefault="00F4289A" w:rsidP="00F4289A">
            <w:pPr>
              <w:pStyle w:val="PlainText"/>
              <w:numPr>
                <w:ilvl w:val="0"/>
                <w:numId w:val="29"/>
              </w:numPr>
              <w:jc w:val="both"/>
              <w:rPr>
                <w:rFonts w:ascii="Calibri" w:hAnsi="Calibri" w:cs="Calibri"/>
                <w:sz w:val="24"/>
                <w:szCs w:val="24"/>
              </w:rPr>
            </w:pPr>
            <w:r w:rsidRPr="00ED5D2E">
              <w:rPr>
                <w:rFonts w:ascii="Calibri" w:hAnsi="Calibri" w:cs="Calibri"/>
                <w:sz w:val="24"/>
                <w:szCs w:val="24"/>
              </w:rPr>
              <w:t>Work flexibly within the role and support general activities within Highways and Transportation, Place and the Council.</w:t>
            </w:r>
          </w:p>
          <w:p w14:paraId="2BBDDE96" w14:textId="77777777" w:rsidR="00F4289A" w:rsidRPr="00ED5D2E" w:rsidRDefault="00F4289A" w:rsidP="00F83AF5">
            <w:pPr>
              <w:pStyle w:val="PlainText"/>
              <w:jc w:val="both"/>
              <w:rPr>
                <w:rFonts w:ascii="Calibri" w:hAnsi="Calibri" w:cs="Calibri"/>
                <w:sz w:val="24"/>
                <w:szCs w:val="24"/>
              </w:rPr>
            </w:pPr>
          </w:p>
        </w:tc>
      </w:tr>
    </w:tbl>
    <w:p w14:paraId="5A3E391F" w14:textId="54A3AFF9" w:rsidR="00F4289A" w:rsidRDefault="00F4289A" w:rsidP="00F4289A"/>
    <w:tbl>
      <w:tblPr>
        <w:tblW w:w="11057"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057"/>
      </w:tblGrid>
      <w:tr w:rsidR="00F4289A" w:rsidRPr="00ED5D2E" w14:paraId="70729A10" w14:textId="77777777" w:rsidTr="00F83AF5">
        <w:trPr>
          <w:trHeight w:val="608"/>
        </w:trPr>
        <w:tc>
          <w:tcPr>
            <w:tcW w:w="11057" w:type="dxa"/>
            <w:shd w:val="clear" w:color="auto" w:fill="auto"/>
          </w:tcPr>
          <w:p w14:paraId="20224363" w14:textId="77777777" w:rsidR="00F4289A" w:rsidRPr="00ED5D2E" w:rsidRDefault="00F4289A" w:rsidP="00F83AF5">
            <w:pPr>
              <w:pStyle w:val="Level1"/>
              <w:spacing w:before="240"/>
              <w:jc w:val="both"/>
              <w:rPr>
                <w:rFonts w:ascii="Calibri" w:hAnsi="Calibri" w:cs="Calibri"/>
                <w:b/>
                <w:snapToGrid w:val="0"/>
                <w:szCs w:val="24"/>
                <w:u w:val="single"/>
              </w:rPr>
            </w:pPr>
            <w:r w:rsidRPr="00ED5D2E">
              <w:rPr>
                <w:rFonts w:ascii="Calibri" w:hAnsi="Calibri" w:cs="Calibri"/>
                <w:b/>
                <w:snapToGrid w:val="0"/>
                <w:szCs w:val="24"/>
                <w:u w:val="single"/>
              </w:rPr>
              <w:t>ADDITIONAL RESPONSIBILITIES</w:t>
            </w:r>
          </w:p>
          <w:p w14:paraId="5D8000BC" w14:textId="77777777" w:rsidR="00F4289A" w:rsidRPr="00ED5D2E" w:rsidRDefault="00F4289A" w:rsidP="00F83AF5">
            <w:pPr>
              <w:pStyle w:val="Level1"/>
              <w:jc w:val="both"/>
              <w:rPr>
                <w:rFonts w:ascii="Calibri" w:hAnsi="Calibri" w:cs="Calibri"/>
                <w:b/>
                <w:snapToGrid w:val="0"/>
                <w:szCs w:val="24"/>
                <w:u w:val="single"/>
              </w:rPr>
            </w:pPr>
          </w:p>
          <w:p w14:paraId="12A908FC" w14:textId="77777777" w:rsidR="00F4289A" w:rsidRPr="00ED5D2E" w:rsidRDefault="00F4289A" w:rsidP="00F4289A">
            <w:pPr>
              <w:pStyle w:val="Level1"/>
              <w:numPr>
                <w:ilvl w:val="0"/>
                <w:numId w:val="30"/>
              </w:numPr>
              <w:spacing w:after="120"/>
              <w:ind w:left="391" w:hanging="357"/>
              <w:jc w:val="both"/>
              <w:rPr>
                <w:rFonts w:ascii="Calibri" w:hAnsi="Calibri" w:cs="Calibri"/>
                <w:snapToGrid w:val="0"/>
                <w:szCs w:val="24"/>
              </w:rPr>
            </w:pPr>
            <w:r w:rsidRPr="00ED5D2E">
              <w:rPr>
                <w:rFonts w:ascii="Calibri" w:hAnsi="Calibri" w:cs="Calibri"/>
                <w:snapToGrid w:val="0"/>
                <w:szCs w:val="24"/>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79CA7978" w14:textId="77777777" w:rsidR="00F4289A" w:rsidRPr="00ED5D2E" w:rsidRDefault="00F4289A" w:rsidP="00F4289A">
            <w:pPr>
              <w:pStyle w:val="Level1"/>
              <w:numPr>
                <w:ilvl w:val="0"/>
                <w:numId w:val="30"/>
              </w:numPr>
              <w:spacing w:after="120"/>
              <w:ind w:left="391" w:hanging="357"/>
              <w:jc w:val="both"/>
              <w:rPr>
                <w:rFonts w:ascii="Calibri" w:hAnsi="Calibri" w:cs="Calibri"/>
                <w:snapToGrid w:val="0"/>
                <w:szCs w:val="24"/>
              </w:rPr>
            </w:pPr>
            <w:r w:rsidRPr="00ED5D2E">
              <w:rPr>
                <w:rFonts w:ascii="Calibri" w:hAnsi="Calibri" w:cs="Calibri"/>
                <w:snapToGrid w:val="0"/>
                <w:szCs w:val="24"/>
              </w:rPr>
              <w:t xml:space="preserve">To fulfill personal requirements, where appropriate, </w:t>
            </w:r>
            <w:proofErr w:type="gramStart"/>
            <w:r w:rsidRPr="00ED5D2E">
              <w:rPr>
                <w:rFonts w:ascii="Calibri" w:hAnsi="Calibri" w:cs="Calibri"/>
                <w:snapToGrid w:val="0"/>
                <w:szCs w:val="24"/>
              </w:rPr>
              <w:t>with regard to</w:t>
            </w:r>
            <w:proofErr w:type="gramEnd"/>
            <w:r w:rsidRPr="00ED5D2E">
              <w:rPr>
                <w:rFonts w:ascii="Calibri" w:hAnsi="Calibri" w:cs="Calibri"/>
                <w:snapToGrid w:val="0"/>
                <w:szCs w:val="24"/>
              </w:rPr>
              <w:t xml:space="preserve"> Council policies and procedures, health, safety and welfare, customer care, emergency, evacuation, security and promotion of the Council’s priorities.</w:t>
            </w:r>
          </w:p>
          <w:p w14:paraId="67A2ED33" w14:textId="77777777" w:rsidR="00F4289A" w:rsidRPr="00ED5D2E" w:rsidRDefault="00F4289A" w:rsidP="00F4289A">
            <w:pPr>
              <w:pStyle w:val="Level1"/>
              <w:numPr>
                <w:ilvl w:val="0"/>
                <w:numId w:val="30"/>
              </w:numPr>
              <w:spacing w:after="120"/>
              <w:ind w:left="391" w:hanging="357"/>
              <w:jc w:val="both"/>
              <w:rPr>
                <w:rFonts w:ascii="Calibri" w:hAnsi="Calibri" w:cs="Calibri"/>
                <w:snapToGrid w:val="0"/>
                <w:szCs w:val="24"/>
              </w:rPr>
            </w:pPr>
            <w:r w:rsidRPr="00ED5D2E">
              <w:rPr>
                <w:rFonts w:ascii="Calibri" w:hAnsi="Calibri" w:cs="Calibri"/>
                <w:snapToGrid w:val="0"/>
                <w:szCs w:val="24"/>
              </w:rPr>
              <w:t xml:space="preserve">To work flexibly in the interests of the service. This may include undertaking other duties </w:t>
            </w:r>
            <w:proofErr w:type="gramStart"/>
            <w:r w:rsidRPr="00ED5D2E">
              <w:rPr>
                <w:rFonts w:ascii="Calibri" w:hAnsi="Calibri" w:cs="Calibri"/>
                <w:snapToGrid w:val="0"/>
                <w:szCs w:val="24"/>
              </w:rPr>
              <w:t>provided that</w:t>
            </w:r>
            <w:proofErr w:type="gramEnd"/>
            <w:r w:rsidRPr="00ED5D2E">
              <w:rPr>
                <w:rFonts w:ascii="Calibri" w:hAnsi="Calibri" w:cs="Calibri"/>
                <w:snapToGrid w:val="0"/>
                <w:szCs w:val="24"/>
              </w:rPr>
              <w:t xml:space="preserve"> these are appropriate to the employee’s background, skills and abilities. Where this </w:t>
            </w:r>
            <w:proofErr w:type="gramStart"/>
            <w:r w:rsidRPr="00ED5D2E">
              <w:rPr>
                <w:rFonts w:ascii="Calibri" w:hAnsi="Calibri" w:cs="Calibri"/>
                <w:snapToGrid w:val="0"/>
                <w:szCs w:val="24"/>
              </w:rPr>
              <w:t>occurs</w:t>
            </w:r>
            <w:proofErr w:type="gramEnd"/>
            <w:r w:rsidRPr="00ED5D2E">
              <w:rPr>
                <w:rFonts w:ascii="Calibri" w:hAnsi="Calibri" w:cs="Calibri"/>
                <w:snapToGrid w:val="0"/>
                <w:szCs w:val="24"/>
              </w:rPr>
              <w:t xml:space="preserve"> there will be consultation with the employee and any necessary personal development will be taken into account</w:t>
            </w:r>
          </w:p>
        </w:tc>
      </w:tr>
    </w:tbl>
    <w:p w14:paraId="778D3E29" w14:textId="77777777" w:rsidR="00F4289A" w:rsidRDefault="00F4289A" w:rsidP="00F4289A"/>
    <w:p w14:paraId="0096AFE5" w14:textId="77777777" w:rsidR="00F4289A" w:rsidRPr="00ED5D2E" w:rsidRDefault="00F4289A" w:rsidP="00F4289A">
      <w:pPr>
        <w:jc w:val="center"/>
        <w:rPr>
          <w:rFonts w:ascii="Calibri" w:hAnsi="Calibri" w:cs="Calibri"/>
          <w:b/>
          <w:sz w:val="24"/>
          <w:szCs w:val="24"/>
          <w:u w:val="single"/>
        </w:rPr>
      </w:pPr>
      <w:r>
        <w:br w:type="page"/>
      </w:r>
      <w:r w:rsidRPr="004D68FA">
        <w:rPr>
          <w:rFonts w:ascii="Calibri" w:hAnsi="Calibri" w:cs="Calibri"/>
          <w:b/>
          <w:sz w:val="24"/>
          <w:szCs w:val="24"/>
          <w:u w:val="single"/>
        </w:rPr>
        <w:lastRenderedPageBreak/>
        <w:t>A</w:t>
      </w:r>
      <w:r w:rsidRPr="00ED5D2E">
        <w:rPr>
          <w:rFonts w:ascii="Calibri" w:hAnsi="Calibri" w:cs="Calibri"/>
          <w:b/>
          <w:sz w:val="24"/>
          <w:szCs w:val="24"/>
          <w:u w:val="single"/>
        </w:rPr>
        <w:t>NNEX</w:t>
      </w:r>
      <w:r w:rsidRPr="00A42727">
        <w:rPr>
          <w:rFonts w:ascii="Calibri" w:hAnsi="Calibri" w:cs="Calibri"/>
          <w:b/>
          <w:sz w:val="24"/>
          <w:szCs w:val="24"/>
          <w:u w:val="single"/>
        </w:rPr>
        <w:t>E</w:t>
      </w:r>
      <w:r w:rsidRPr="004D68FA">
        <w:rPr>
          <w:rFonts w:ascii="Calibri" w:hAnsi="Calibri" w:cs="Calibri"/>
          <w:b/>
          <w:sz w:val="24"/>
          <w:szCs w:val="24"/>
          <w:u w:val="single"/>
        </w:rPr>
        <w:t xml:space="preserve"> </w:t>
      </w:r>
      <w:r w:rsidRPr="00ED5D2E">
        <w:rPr>
          <w:rFonts w:ascii="Calibri" w:hAnsi="Calibri" w:cs="Calibri"/>
          <w:b/>
          <w:sz w:val="24"/>
          <w:szCs w:val="24"/>
          <w:u w:val="single"/>
        </w:rPr>
        <w:t>1</w:t>
      </w:r>
      <w:r w:rsidRPr="00A42727">
        <w:rPr>
          <w:rFonts w:ascii="Calibri" w:hAnsi="Calibri" w:cs="Calibri"/>
          <w:b/>
          <w:sz w:val="24"/>
          <w:szCs w:val="24"/>
          <w:u w:val="single"/>
        </w:rPr>
        <w:t xml:space="preserve"> </w:t>
      </w:r>
      <w:r w:rsidRPr="004D68FA">
        <w:rPr>
          <w:rFonts w:ascii="Calibri" w:hAnsi="Calibri" w:cs="Calibri"/>
          <w:b/>
          <w:sz w:val="24"/>
          <w:szCs w:val="24"/>
          <w:u w:val="single"/>
        </w:rPr>
        <w:t>- WORK AREAS / SERVICE AREAS (FOR DEPLOYMENT)</w:t>
      </w:r>
    </w:p>
    <w:p w14:paraId="2FE6A78E" w14:textId="77777777" w:rsidR="00F4289A" w:rsidRPr="00ED5D2E" w:rsidRDefault="00F4289A" w:rsidP="00F4289A">
      <w:pPr>
        <w:jc w:val="center"/>
        <w:rPr>
          <w:rFonts w:ascii="Calibri" w:hAnsi="Calibri" w:cs="Calibri"/>
          <w:b/>
          <w:sz w:val="24"/>
          <w:szCs w:val="24"/>
          <w:u w:val="single"/>
        </w:rPr>
      </w:pPr>
    </w:p>
    <w:p w14:paraId="3EB6B161"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SO1-SO3 - </w:t>
      </w:r>
      <w:r w:rsidRPr="00235CCF">
        <w:rPr>
          <w:rFonts w:ascii="Calibri" w:hAnsi="Calibri" w:cs="Calibri"/>
          <w:b/>
          <w:sz w:val="24"/>
          <w:szCs w:val="24"/>
        </w:rPr>
        <w:t>SENIOR ENGINEER / SENIOR TRANSPORTATION OFFICER</w:t>
      </w:r>
    </w:p>
    <w:p w14:paraId="01BF9D76" w14:textId="77777777" w:rsidR="00F4289A" w:rsidRPr="00ED5D2E" w:rsidRDefault="00F4289A" w:rsidP="00F4289A">
      <w:pPr>
        <w:rPr>
          <w:rFonts w:ascii="Calibri" w:hAnsi="Calibri" w:cs="Calibri"/>
          <w:sz w:val="24"/>
          <w:szCs w:val="24"/>
        </w:rPr>
      </w:pPr>
      <w:r w:rsidRPr="00ED5D2E">
        <w:rPr>
          <w:rFonts w:ascii="Calibri" w:hAnsi="Calibri" w:cs="Calibri"/>
          <w:sz w:val="24"/>
          <w:szCs w:val="24"/>
        </w:rPr>
        <w:t>This Annex</w:t>
      </w:r>
      <w:r w:rsidRPr="00A42727">
        <w:rPr>
          <w:rFonts w:ascii="Calibri" w:hAnsi="Calibri" w:cs="Calibri"/>
          <w:sz w:val="24"/>
          <w:szCs w:val="24"/>
        </w:rPr>
        <w:t>e</w:t>
      </w:r>
      <w:r w:rsidRPr="00ED5D2E">
        <w:rPr>
          <w:rFonts w:ascii="Calibri" w:hAnsi="Calibri" w:cs="Calibri"/>
          <w:sz w:val="24"/>
          <w:szCs w:val="24"/>
        </w:rPr>
        <w:t xml:space="preserve"> provides a brief overview of the specific range of activities that may be undertaken by this role within each function.  It is not a comprehensive list of activities and you will generally work within one function at any one </w:t>
      </w:r>
      <w:proofErr w:type="gramStart"/>
      <w:r w:rsidRPr="00ED5D2E">
        <w:rPr>
          <w:rFonts w:ascii="Calibri" w:hAnsi="Calibri" w:cs="Calibri"/>
          <w:sz w:val="24"/>
          <w:szCs w:val="24"/>
        </w:rPr>
        <w:t>time</w:t>
      </w:r>
      <w:proofErr w:type="gramEnd"/>
      <w:r w:rsidRPr="00ED5D2E">
        <w:rPr>
          <w:rFonts w:ascii="Calibri" w:hAnsi="Calibri" w:cs="Calibri"/>
          <w:sz w:val="24"/>
          <w:szCs w:val="24"/>
        </w:rPr>
        <w:t xml:space="preserve"> but you could be expected to work in any of the functions with appropriate training. </w:t>
      </w:r>
    </w:p>
    <w:p w14:paraId="2F08711D" w14:textId="77777777" w:rsidR="00F4289A" w:rsidRPr="00ED5D2E" w:rsidRDefault="00F4289A" w:rsidP="00F4289A">
      <w:pPr>
        <w:rPr>
          <w:rFonts w:ascii="Calibri" w:hAnsi="Calibri" w:cs="Calibri"/>
          <w:sz w:val="24"/>
          <w:szCs w:val="24"/>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63"/>
        <w:gridCol w:w="7697"/>
      </w:tblGrid>
      <w:tr w:rsidR="00F4289A" w:rsidRPr="00ED5D2E" w14:paraId="7022AC4D" w14:textId="77777777" w:rsidTr="00F83AF5">
        <w:trPr>
          <w:cantSplit/>
          <w:trHeight w:hRule="exact" w:val="567"/>
        </w:trPr>
        <w:tc>
          <w:tcPr>
            <w:tcW w:w="3119" w:type="dxa"/>
            <w:shd w:val="clear" w:color="auto" w:fill="auto"/>
            <w:vAlign w:val="center"/>
          </w:tcPr>
          <w:p w14:paraId="71E836AF"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Function</w:t>
            </w:r>
          </w:p>
        </w:tc>
        <w:tc>
          <w:tcPr>
            <w:tcW w:w="7903" w:type="dxa"/>
            <w:shd w:val="clear" w:color="auto" w:fill="auto"/>
            <w:vAlign w:val="center"/>
          </w:tcPr>
          <w:p w14:paraId="7486BD8C"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Activities</w:t>
            </w:r>
          </w:p>
        </w:tc>
      </w:tr>
      <w:tr w:rsidR="00F4289A" w:rsidRPr="00ED5D2E" w14:paraId="5DE3B826" w14:textId="77777777" w:rsidTr="00F83AF5">
        <w:tc>
          <w:tcPr>
            <w:tcW w:w="3119" w:type="dxa"/>
            <w:shd w:val="clear" w:color="auto" w:fill="auto"/>
          </w:tcPr>
          <w:p w14:paraId="7D38FD54"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t>Network Management</w:t>
            </w:r>
          </w:p>
        </w:tc>
        <w:tc>
          <w:tcPr>
            <w:tcW w:w="7903" w:type="dxa"/>
            <w:shd w:val="clear" w:color="auto" w:fill="auto"/>
          </w:tcPr>
          <w:p w14:paraId="0E5B8D5C" w14:textId="77777777" w:rsidR="00F4289A" w:rsidRPr="00ED5D2E" w:rsidRDefault="00F4289A" w:rsidP="00F4289A">
            <w:pPr>
              <w:numPr>
                <w:ilvl w:val="0"/>
                <w:numId w:val="35"/>
              </w:numPr>
              <w:spacing w:before="240"/>
              <w:ind w:left="459" w:hanging="425"/>
              <w:rPr>
                <w:rFonts w:ascii="Calibri" w:hAnsi="Calibri" w:cs="Calibri"/>
                <w:sz w:val="24"/>
                <w:szCs w:val="24"/>
              </w:rPr>
            </w:pPr>
            <w:r w:rsidRPr="00ED5D2E">
              <w:rPr>
                <w:rFonts w:ascii="Calibri" w:hAnsi="Calibri" w:cs="Calibri"/>
                <w:sz w:val="24"/>
                <w:szCs w:val="24"/>
              </w:rPr>
              <w:t xml:space="preserve">To develop and recommend strategies and specific physical measures </w:t>
            </w:r>
            <w:r w:rsidRPr="00A42727">
              <w:rPr>
                <w:rFonts w:ascii="Calibri" w:hAnsi="Calibri" w:cs="Calibri"/>
                <w:sz w:val="24"/>
                <w:szCs w:val="24"/>
              </w:rPr>
              <w:t xml:space="preserve">to enable the </w:t>
            </w:r>
            <w:r w:rsidRPr="00ED5D2E">
              <w:rPr>
                <w:rFonts w:ascii="Calibri" w:hAnsi="Calibri" w:cs="Calibri"/>
                <w:sz w:val="24"/>
                <w:szCs w:val="24"/>
              </w:rPr>
              <w:t xml:space="preserve">reduction in </w:t>
            </w:r>
            <w:r w:rsidRPr="00A42727">
              <w:rPr>
                <w:rFonts w:ascii="Calibri" w:hAnsi="Calibri" w:cs="Calibri"/>
                <w:sz w:val="24"/>
                <w:szCs w:val="24"/>
              </w:rPr>
              <w:t xml:space="preserve">the </w:t>
            </w:r>
            <w:r w:rsidRPr="00ED5D2E">
              <w:rPr>
                <w:rFonts w:ascii="Calibri" w:hAnsi="Calibri" w:cs="Calibri"/>
                <w:sz w:val="24"/>
                <w:szCs w:val="24"/>
              </w:rPr>
              <w:t xml:space="preserve">number and severity of </w:t>
            </w:r>
            <w:r w:rsidRPr="00A42727">
              <w:rPr>
                <w:rFonts w:ascii="Calibri" w:hAnsi="Calibri" w:cs="Calibri"/>
                <w:sz w:val="24"/>
                <w:szCs w:val="24"/>
              </w:rPr>
              <w:t xml:space="preserve">road </w:t>
            </w:r>
            <w:r w:rsidRPr="00ED5D2E">
              <w:rPr>
                <w:rFonts w:ascii="Calibri" w:hAnsi="Calibri" w:cs="Calibri"/>
                <w:sz w:val="24"/>
                <w:szCs w:val="24"/>
              </w:rPr>
              <w:t>accidents</w:t>
            </w:r>
            <w:r w:rsidRPr="00A42727">
              <w:rPr>
                <w:rFonts w:ascii="Calibri" w:hAnsi="Calibri" w:cs="Calibri"/>
                <w:sz w:val="24"/>
                <w:szCs w:val="24"/>
              </w:rPr>
              <w:t>.</w:t>
            </w:r>
            <w:r w:rsidRPr="00ED5D2E">
              <w:rPr>
                <w:rFonts w:ascii="Calibri" w:hAnsi="Calibri" w:cs="Calibri"/>
                <w:sz w:val="24"/>
                <w:szCs w:val="24"/>
              </w:rPr>
              <w:t xml:space="preserve"> </w:t>
            </w:r>
          </w:p>
          <w:p w14:paraId="694AB00D" w14:textId="77777777" w:rsidR="00F4289A" w:rsidRPr="00A42727" w:rsidRDefault="00F4289A" w:rsidP="00F83AF5">
            <w:pPr>
              <w:ind w:left="459" w:hanging="425"/>
              <w:rPr>
                <w:rFonts w:ascii="Calibri" w:hAnsi="Calibri" w:cs="Calibri"/>
                <w:sz w:val="24"/>
                <w:szCs w:val="24"/>
              </w:rPr>
            </w:pPr>
          </w:p>
          <w:p w14:paraId="7150D450" w14:textId="77777777" w:rsidR="00F4289A" w:rsidRPr="00ED5D2E" w:rsidRDefault="00F4289A" w:rsidP="00F4289A">
            <w:pPr>
              <w:numPr>
                <w:ilvl w:val="0"/>
                <w:numId w:val="35"/>
              </w:numPr>
              <w:ind w:left="459" w:hanging="425"/>
              <w:rPr>
                <w:rFonts w:ascii="Calibri" w:hAnsi="Calibri" w:cs="Calibri"/>
                <w:sz w:val="24"/>
                <w:szCs w:val="24"/>
              </w:rPr>
            </w:pPr>
            <w:r w:rsidRPr="00A42727">
              <w:rPr>
                <w:rFonts w:ascii="Calibri" w:hAnsi="Calibri" w:cs="Calibri"/>
                <w:sz w:val="24"/>
                <w:szCs w:val="24"/>
              </w:rPr>
              <w:t>P</w:t>
            </w:r>
            <w:r w:rsidRPr="00ED5D2E">
              <w:rPr>
                <w:rFonts w:ascii="Calibri" w:hAnsi="Calibri" w:cs="Calibri"/>
                <w:sz w:val="24"/>
                <w:szCs w:val="24"/>
              </w:rPr>
              <w:t xml:space="preserve">repare annual action plans for </w:t>
            </w:r>
            <w:r w:rsidRPr="00A42727">
              <w:rPr>
                <w:rFonts w:ascii="Calibri" w:hAnsi="Calibri" w:cs="Calibri"/>
                <w:sz w:val="24"/>
                <w:szCs w:val="24"/>
              </w:rPr>
              <w:t>h</w:t>
            </w:r>
            <w:r w:rsidRPr="00ED5D2E">
              <w:rPr>
                <w:rFonts w:ascii="Calibri" w:hAnsi="Calibri" w:cs="Calibri"/>
                <w:sz w:val="24"/>
                <w:szCs w:val="24"/>
              </w:rPr>
              <w:t>ighway</w:t>
            </w:r>
            <w:r w:rsidRPr="00A42727">
              <w:rPr>
                <w:rFonts w:ascii="Calibri" w:hAnsi="Calibri" w:cs="Calibri"/>
                <w:sz w:val="24"/>
                <w:szCs w:val="24"/>
              </w:rPr>
              <w:t>s</w:t>
            </w:r>
            <w:r w:rsidRPr="00ED5D2E">
              <w:rPr>
                <w:rFonts w:ascii="Calibri" w:hAnsi="Calibri" w:cs="Calibri"/>
                <w:sz w:val="24"/>
                <w:szCs w:val="24"/>
              </w:rPr>
              <w:t xml:space="preserve"> and transport</w:t>
            </w:r>
            <w:r w:rsidRPr="00A42727">
              <w:rPr>
                <w:rFonts w:ascii="Calibri" w:hAnsi="Calibri" w:cs="Calibri"/>
                <w:sz w:val="24"/>
                <w:szCs w:val="24"/>
              </w:rPr>
              <w:t>ation</w:t>
            </w:r>
            <w:r w:rsidRPr="00ED5D2E">
              <w:rPr>
                <w:rFonts w:ascii="Calibri" w:hAnsi="Calibri" w:cs="Calibri"/>
                <w:sz w:val="24"/>
                <w:szCs w:val="24"/>
              </w:rPr>
              <w:t xml:space="preserve"> related activities in </w:t>
            </w:r>
            <w:r w:rsidRPr="00A42727">
              <w:rPr>
                <w:rFonts w:ascii="Calibri" w:hAnsi="Calibri" w:cs="Calibri"/>
                <w:sz w:val="24"/>
                <w:szCs w:val="24"/>
              </w:rPr>
              <w:t>collaboration</w:t>
            </w:r>
            <w:r w:rsidRPr="00ED5D2E">
              <w:rPr>
                <w:rFonts w:ascii="Calibri" w:hAnsi="Calibri" w:cs="Calibri"/>
                <w:sz w:val="24"/>
                <w:szCs w:val="24"/>
              </w:rPr>
              <w:t xml:space="preserve"> with other teams, partners and </w:t>
            </w:r>
            <w:r w:rsidRPr="00A42727">
              <w:rPr>
                <w:rFonts w:ascii="Calibri" w:hAnsi="Calibri" w:cs="Calibri"/>
                <w:sz w:val="24"/>
                <w:szCs w:val="24"/>
              </w:rPr>
              <w:t>internal and external stakeholders.</w:t>
            </w:r>
            <w:r w:rsidRPr="00ED5D2E">
              <w:rPr>
                <w:rFonts w:ascii="Calibri" w:hAnsi="Calibri" w:cs="Calibri"/>
                <w:sz w:val="24"/>
                <w:szCs w:val="24"/>
              </w:rPr>
              <w:t xml:space="preserve"> </w:t>
            </w:r>
          </w:p>
          <w:p w14:paraId="44EDE8FD" w14:textId="77777777" w:rsidR="00F4289A" w:rsidRPr="00A42727" w:rsidRDefault="00F4289A" w:rsidP="00F83AF5">
            <w:pPr>
              <w:ind w:left="459" w:hanging="425"/>
              <w:rPr>
                <w:rFonts w:ascii="Calibri" w:hAnsi="Calibri" w:cs="Calibri"/>
                <w:sz w:val="24"/>
                <w:szCs w:val="24"/>
              </w:rPr>
            </w:pPr>
          </w:p>
          <w:p w14:paraId="76100959" w14:textId="77777777" w:rsidR="00F4289A" w:rsidRDefault="00F4289A" w:rsidP="00F4289A">
            <w:pPr>
              <w:numPr>
                <w:ilvl w:val="0"/>
                <w:numId w:val="35"/>
              </w:numPr>
              <w:ind w:left="459" w:hanging="425"/>
              <w:rPr>
                <w:rFonts w:ascii="Calibri" w:hAnsi="Calibri" w:cs="Calibri"/>
                <w:sz w:val="24"/>
                <w:szCs w:val="24"/>
              </w:rPr>
            </w:pPr>
            <w:r w:rsidRPr="00B91EFF">
              <w:rPr>
                <w:rFonts w:ascii="Calibri" w:hAnsi="Calibri" w:cs="Calibri"/>
                <w:sz w:val="24"/>
                <w:szCs w:val="24"/>
              </w:rPr>
              <w:t xml:space="preserve">To develop and implement specific physical improvement measures and actively carry out traffic network management. </w:t>
            </w:r>
          </w:p>
          <w:p w14:paraId="60439A8F" w14:textId="77777777" w:rsidR="00F4289A" w:rsidRPr="00B91EFF" w:rsidRDefault="00F4289A" w:rsidP="00F83AF5">
            <w:pPr>
              <w:rPr>
                <w:rFonts w:ascii="Calibri" w:hAnsi="Calibri" w:cs="Calibri"/>
                <w:sz w:val="24"/>
                <w:szCs w:val="24"/>
              </w:rPr>
            </w:pPr>
          </w:p>
          <w:p w14:paraId="1C8D4A46" w14:textId="77777777" w:rsidR="00F4289A" w:rsidRPr="004D68FA" w:rsidRDefault="00F4289A" w:rsidP="00F4289A">
            <w:pPr>
              <w:numPr>
                <w:ilvl w:val="0"/>
                <w:numId w:val="35"/>
              </w:numPr>
              <w:ind w:left="459" w:hanging="425"/>
              <w:rPr>
                <w:rFonts w:ascii="Calibri" w:hAnsi="Calibri" w:cs="Calibri"/>
                <w:sz w:val="24"/>
                <w:szCs w:val="24"/>
              </w:rPr>
            </w:pPr>
            <w:r w:rsidRPr="00B23A36">
              <w:rPr>
                <w:rFonts w:ascii="Calibri" w:hAnsi="Calibri" w:cs="Calibri"/>
                <w:sz w:val="24"/>
                <w:szCs w:val="24"/>
              </w:rPr>
              <w:t>Act as Lead Auditor on Road Safety Audits of minor road schemes</w:t>
            </w:r>
            <w:r>
              <w:rPr>
                <w:rFonts w:ascii="Calibri" w:hAnsi="Calibri" w:cs="Calibri"/>
                <w:sz w:val="24"/>
                <w:szCs w:val="24"/>
              </w:rPr>
              <w:t>.</w:t>
            </w:r>
          </w:p>
          <w:p w14:paraId="73672F9A" w14:textId="77777777" w:rsidR="00F4289A" w:rsidRPr="00A42727" w:rsidRDefault="00F4289A" w:rsidP="00F83AF5">
            <w:pPr>
              <w:ind w:left="459" w:hanging="425"/>
              <w:rPr>
                <w:rFonts w:ascii="Calibri" w:hAnsi="Calibri" w:cs="Calibri"/>
                <w:sz w:val="24"/>
                <w:szCs w:val="24"/>
              </w:rPr>
            </w:pPr>
          </w:p>
          <w:p w14:paraId="589A0E6C" w14:textId="77777777" w:rsidR="00F4289A" w:rsidRPr="00B91EFF" w:rsidRDefault="00F4289A" w:rsidP="00F4289A">
            <w:pPr>
              <w:numPr>
                <w:ilvl w:val="0"/>
                <w:numId w:val="35"/>
              </w:numPr>
              <w:ind w:left="459" w:hanging="425"/>
              <w:rPr>
                <w:rFonts w:ascii="Calibri" w:hAnsi="Calibri" w:cs="Calibri"/>
                <w:sz w:val="24"/>
                <w:szCs w:val="24"/>
              </w:rPr>
            </w:pPr>
            <w:r w:rsidRPr="00B91EFF">
              <w:rPr>
                <w:rFonts w:ascii="Calibri" w:hAnsi="Calibri" w:cs="Calibri"/>
                <w:sz w:val="24"/>
                <w:szCs w:val="24"/>
              </w:rPr>
              <w:t xml:space="preserve">To prepare a local strategy for the long-term provision of support for School Travel Planning </w:t>
            </w:r>
            <w:r>
              <w:rPr>
                <w:rFonts w:ascii="Calibri" w:hAnsi="Calibri" w:cs="Calibri"/>
                <w:sz w:val="24"/>
                <w:szCs w:val="24"/>
              </w:rPr>
              <w:t xml:space="preserve">to </w:t>
            </w:r>
            <w:r w:rsidRPr="00B91EFF">
              <w:rPr>
                <w:rFonts w:ascii="Calibri" w:hAnsi="Calibri" w:cs="Calibri"/>
                <w:sz w:val="24"/>
                <w:szCs w:val="24"/>
              </w:rPr>
              <w:t>ensur</w:t>
            </w:r>
            <w:r>
              <w:rPr>
                <w:rFonts w:ascii="Calibri" w:hAnsi="Calibri" w:cs="Calibri"/>
                <w:sz w:val="24"/>
                <w:szCs w:val="24"/>
              </w:rPr>
              <w:t>e</w:t>
            </w:r>
            <w:r w:rsidRPr="00B91EFF">
              <w:rPr>
                <w:rFonts w:ascii="Calibri" w:hAnsi="Calibri" w:cs="Calibri"/>
                <w:sz w:val="24"/>
                <w:szCs w:val="24"/>
              </w:rPr>
              <w:t xml:space="preserve"> its long-term sustainability. </w:t>
            </w:r>
          </w:p>
          <w:p w14:paraId="2928193B" w14:textId="77777777" w:rsidR="00F4289A" w:rsidRPr="00ED5D2E" w:rsidRDefault="00F4289A" w:rsidP="00F83AF5">
            <w:pPr>
              <w:ind w:left="459"/>
              <w:rPr>
                <w:rFonts w:ascii="Calibri" w:hAnsi="Calibri" w:cs="Calibri"/>
                <w:sz w:val="24"/>
                <w:szCs w:val="24"/>
              </w:rPr>
            </w:pPr>
          </w:p>
          <w:p w14:paraId="025CB7AA"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To provi</w:t>
            </w:r>
            <w:r w:rsidRPr="004D68FA">
              <w:rPr>
                <w:rFonts w:ascii="Calibri" w:hAnsi="Calibri" w:cs="Calibri"/>
                <w:sz w:val="24"/>
                <w:szCs w:val="24"/>
              </w:rPr>
              <w:t xml:space="preserve">de and promote the delivery of </w:t>
            </w:r>
            <w:r w:rsidRPr="00A42727">
              <w:rPr>
                <w:rFonts w:ascii="Calibri" w:hAnsi="Calibri" w:cs="Calibri"/>
                <w:sz w:val="24"/>
                <w:szCs w:val="24"/>
              </w:rPr>
              <w:t>S</w:t>
            </w:r>
            <w:r w:rsidRPr="00ED5D2E">
              <w:rPr>
                <w:rFonts w:ascii="Calibri" w:hAnsi="Calibri" w:cs="Calibri"/>
                <w:sz w:val="24"/>
                <w:szCs w:val="24"/>
              </w:rPr>
              <w:t xml:space="preserve">chool </w:t>
            </w:r>
            <w:r w:rsidRPr="00A42727">
              <w:rPr>
                <w:rFonts w:ascii="Calibri" w:hAnsi="Calibri" w:cs="Calibri"/>
                <w:sz w:val="24"/>
                <w:szCs w:val="24"/>
              </w:rPr>
              <w:t>T</w:t>
            </w:r>
            <w:r w:rsidRPr="00ED5D2E">
              <w:rPr>
                <w:rFonts w:ascii="Calibri" w:hAnsi="Calibri" w:cs="Calibri"/>
                <w:sz w:val="24"/>
                <w:szCs w:val="24"/>
              </w:rPr>
              <w:t xml:space="preserve">ravel </w:t>
            </w:r>
            <w:r w:rsidRPr="00A42727">
              <w:rPr>
                <w:rFonts w:ascii="Calibri" w:hAnsi="Calibri" w:cs="Calibri"/>
                <w:sz w:val="24"/>
                <w:szCs w:val="24"/>
              </w:rPr>
              <w:t>P</w:t>
            </w:r>
            <w:r w:rsidRPr="00ED5D2E">
              <w:rPr>
                <w:rFonts w:ascii="Calibri" w:hAnsi="Calibri" w:cs="Calibri"/>
                <w:sz w:val="24"/>
                <w:szCs w:val="24"/>
              </w:rPr>
              <w:t>lans and provide support for the implementation of actions and initiatives resulting from them.</w:t>
            </w:r>
          </w:p>
          <w:p w14:paraId="39FEB652" w14:textId="77777777" w:rsidR="00F4289A" w:rsidRPr="00A42727" w:rsidRDefault="00F4289A" w:rsidP="00F83AF5">
            <w:pPr>
              <w:ind w:left="459" w:hanging="425"/>
              <w:rPr>
                <w:rFonts w:ascii="Calibri" w:hAnsi="Calibri" w:cs="Calibri"/>
                <w:sz w:val="24"/>
                <w:szCs w:val="24"/>
              </w:rPr>
            </w:pPr>
          </w:p>
          <w:p w14:paraId="7BA53F28"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To prepare, submit and present legal traffic orders and public notices, exhibitions and consultations. You will be required to manage and deliver these with consideration to time and cost constraints.</w:t>
            </w:r>
          </w:p>
          <w:p w14:paraId="0D74CA6F" w14:textId="77777777" w:rsidR="00F4289A" w:rsidRPr="00A42727" w:rsidRDefault="00F4289A" w:rsidP="00F83AF5">
            <w:pPr>
              <w:ind w:left="459" w:hanging="425"/>
              <w:rPr>
                <w:rFonts w:ascii="Calibri" w:hAnsi="Calibri" w:cs="Calibri"/>
                <w:sz w:val="24"/>
                <w:szCs w:val="24"/>
              </w:rPr>
            </w:pPr>
          </w:p>
          <w:p w14:paraId="5486C330"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 xml:space="preserve">To monitor, research, audit and educate </w:t>
            </w:r>
            <w:r w:rsidRPr="00A42727">
              <w:rPr>
                <w:rFonts w:ascii="Calibri" w:hAnsi="Calibri" w:cs="Calibri"/>
                <w:sz w:val="24"/>
                <w:szCs w:val="24"/>
              </w:rPr>
              <w:t>with</w:t>
            </w:r>
            <w:r w:rsidRPr="00ED5D2E">
              <w:rPr>
                <w:rFonts w:ascii="Calibri" w:hAnsi="Calibri" w:cs="Calibri"/>
                <w:sz w:val="24"/>
                <w:szCs w:val="24"/>
              </w:rPr>
              <w:t xml:space="preserve">in the field of Road Safety and Sustainable Travel for the Council and wider community. </w:t>
            </w:r>
          </w:p>
          <w:p w14:paraId="50FAF17C" w14:textId="77777777" w:rsidR="00F4289A" w:rsidRPr="00A42727" w:rsidRDefault="00F4289A" w:rsidP="00F83AF5">
            <w:pPr>
              <w:ind w:left="459" w:hanging="425"/>
              <w:rPr>
                <w:rFonts w:ascii="Calibri" w:hAnsi="Calibri" w:cs="Calibri"/>
                <w:sz w:val="24"/>
                <w:szCs w:val="24"/>
              </w:rPr>
            </w:pPr>
          </w:p>
          <w:p w14:paraId="460F1536" w14:textId="77777777" w:rsidR="00F4289A" w:rsidRPr="00A42727"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To supervise the provision of the GMRAPS service including apportionment of workload, exercising judgements and issuing of permits.</w:t>
            </w:r>
          </w:p>
          <w:p w14:paraId="4BAD996D" w14:textId="77777777" w:rsidR="00F4289A" w:rsidRPr="00ED5D2E" w:rsidRDefault="00F4289A" w:rsidP="00F83AF5">
            <w:pPr>
              <w:rPr>
                <w:rFonts w:ascii="Calibri" w:hAnsi="Calibri" w:cs="Calibri"/>
                <w:sz w:val="24"/>
                <w:szCs w:val="24"/>
              </w:rPr>
            </w:pPr>
          </w:p>
        </w:tc>
      </w:tr>
      <w:tr w:rsidR="00F4289A" w:rsidRPr="00ED5D2E" w14:paraId="3561D681" w14:textId="77777777" w:rsidTr="00F83AF5">
        <w:tc>
          <w:tcPr>
            <w:tcW w:w="3119" w:type="dxa"/>
            <w:shd w:val="clear" w:color="auto" w:fill="auto"/>
          </w:tcPr>
          <w:p w14:paraId="041C6393"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t xml:space="preserve">Asset Management </w:t>
            </w:r>
          </w:p>
        </w:tc>
        <w:tc>
          <w:tcPr>
            <w:tcW w:w="7903" w:type="dxa"/>
            <w:shd w:val="clear" w:color="auto" w:fill="auto"/>
          </w:tcPr>
          <w:p w14:paraId="5024A2BE" w14:textId="77777777" w:rsidR="00F4289A" w:rsidRPr="00ED5D2E" w:rsidRDefault="00F4289A" w:rsidP="00F4289A">
            <w:pPr>
              <w:numPr>
                <w:ilvl w:val="0"/>
                <w:numId w:val="35"/>
              </w:numPr>
              <w:spacing w:before="240"/>
              <w:ind w:left="459" w:hanging="425"/>
              <w:rPr>
                <w:rFonts w:ascii="Calibri" w:hAnsi="Calibri" w:cs="Calibri"/>
                <w:sz w:val="24"/>
                <w:szCs w:val="24"/>
              </w:rPr>
            </w:pPr>
            <w:r w:rsidRPr="00ED5D2E">
              <w:rPr>
                <w:rFonts w:ascii="Calibri" w:hAnsi="Calibri" w:cs="Calibri"/>
                <w:sz w:val="24"/>
                <w:szCs w:val="24"/>
              </w:rPr>
              <w:t xml:space="preserve">To develop and recommend strategies and specific physical measures </w:t>
            </w:r>
            <w:r w:rsidRPr="00A42727">
              <w:rPr>
                <w:rFonts w:ascii="Calibri" w:hAnsi="Calibri" w:cs="Calibri"/>
                <w:sz w:val="24"/>
                <w:szCs w:val="24"/>
              </w:rPr>
              <w:t xml:space="preserve">to enable the </w:t>
            </w:r>
            <w:r w:rsidRPr="00ED5D2E">
              <w:rPr>
                <w:rFonts w:ascii="Calibri" w:hAnsi="Calibri" w:cs="Calibri"/>
                <w:sz w:val="24"/>
                <w:szCs w:val="24"/>
              </w:rPr>
              <w:t xml:space="preserve">reduction in </w:t>
            </w:r>
            <w:r w:rsidRPr="00A42727">
              <w:rPr>
                <w:rFonts w:ascii="Calibri" w:hAnsi="Calibri" w:cs="Calibri"/>
                <w:sz w:val="24"/>
                <w:szCs w:val="24"/>
              </w:rPr>
              <w:t xml:space="preserve">the </w:t>
            </w:r>
            <w:r w:rsidRPr="00ED5D2E">
              <w:rPr>
                <w:rFonts w:ascii="Calibri" w:hAnsi="Calibri" w:cs="Calibri"/>
                <w:sz w:val="24"/>
                <w:szCs w:val="24"/>
              </w:rPr>
              <w:t>number and severity of accidents</w:t>
            </w:r>
            <w:r w:rsidRPr="00A42727">
              <w:rPr>
                <w:rFonts w:ascii="Calibri" w:hAnsi="Calibri" w:cs="Calibri"/>
                <w:sz w:val="24"/>
                <w:szCs w:val="24"/>
              </w:rPr>
              <w:t xml:space="preserve"> using appropriate highway </w:t>
            </w:r>
            <w:r w:rsidRPr="00ED5D2E">
              <w:rPr>
                <w:rFonts w:ascii="Calibri" w:hAnsi="Calibri" w:cs="Calibri"/>
                <w:sz w:val="24"/>
                <w:szCs w:val="24"/>
              </w:rPr>
              <w:t>maintenance regimes</w:t>
            </w:r>
            <w:r w:rsidRPr="00A42727">
              <w:rPr>
                <w:rFonts w:ascii="Calibri" w:hAnsi="Calibri" w:cs="Calibri"/>
                <w:sz w:val="24"/>
                <w:szCs w:val="24"/>
              </w:rPr>
              <w:t>.</w:t>
            </w:r>
          </w:p>
          <w:p w14:paraId="28843089" w14:textId="77777777" w:rsidR="00F4289A" w:rsidRPr="00A42727" w:rsidRDefault="00F4289A" w:rsidP="00F83AF5">
            <w:pPr>
              <w:rPr>
                <w:rFonts w:ascii="Calibri" w:hAnsi="Calibri" w:cs="Calibri"/>
                <w:sz w:val="24"/>
                <w:szCs w:val="24"/>
              </w:rPr>
            </w:pPr>
          </w:p>
          <w:p w14:paraId="7246C59E"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 xml:space="preserve">To develop and </w:t>
            </w:r>
            <w:r w:rsidRPr="00A42727">
              <w:rPr>
                <w:rFonts w:ascii="Calibri" w:hAnsi="Calibri" w:cs="Calibri"/>
                <w:sz w:val="24"/>
                <w:szCs w:val="24"/>
              </w:rPr>
              <w:t>i</w:t>
            </w:r>
            <w:r w:rsidRPr="00ED5D2E">
              <w:rPr>
                <w:rFonts w:ascii="Calibri" w:hAnsi="Calibri" w:cs="Calibri"/>
                <w:sz w:val="24"/>
                <w:szCs w:val="24"/>
              </w:rPr>
              <w:t>mplement specific physical improvement measures and actively carry out delivery activities to maintain and improve the network assets.</w:t>
            </w:r>
          </w:p>
          <w:p w14:paraId="2018340A" w14:textId="77777777" w:rsidR="00F4289A" w:rsidRPr="00A42727" w:rsidRDefault="00F4289A" w:rsidP="00F83AF5">
            <w:pPr>
              <w:rPr>
                <w:rFonts w:ascii="Calibri" w:hAnsi="Calibri" w:cs="Calibri"/>
                <w:sz w:val="24"/>
                <w:szCs w:val="24"/>
              </w:rPr>
            </w:pPr>
          </w:p>
          <w:p w14:paraId="5B911E00" w14:textId="77777777" w:rsidR="00F4289A" w:rsidRDefault="00F4289A" w:rsidP="00F4289A">
            <w:pPr>
              <w:numPr>
                <w:ilvl w:val="0"/>
                <w:numId w:val="35"/>
              </w:numPr>
              <w:ind w:left="459" w:hanging="425"/>
              <w:rPr>
                <w:rFonts w:ascii="Calibri" w:hAnsi="Calibri" w:cs="Calibri"/>
                <w:sz w:val="24"/>
                <w:szCs w:val="24"/>
              </w:rPr>
            </w:pPr>
            <w:r>
              <w:rPr>
                <w:rFonts w:ascii="Calibri" w:hAnsi="Calibri" w:cs="Calibri"/>
                <w:sz w:val="24"/>
                <w:szCs w:val="24"/>
              </w:rPr>
              <w:t>To p</w:t>
            </w:r>
            <w:r w:rsidRPr="00B91EFF">
              <w:rPr>
                <w:rFonts w:ascii="Calibri" w:hAnsi="Calibri" w:cs="Calibri"/>
                <w:sz w:val="24"/>
                <w:szCs w:val="24"/>
              </w:rPr>
              <w:t>repare annual action plans for highway</w:t>
            </w:r>
            <w:r>
              <w:rPr>
                <w:rFonts w:ascii="Calibri" w:hAnsi="Calibri" w:cs="Calibri"/>
                <w:sz w:val="24"/>
                <w:szCs w:val="24"/>
              </w:rPr>
              <w:t>s</w:t>
            </w:r>
            <w:r w:rsidRPr="00B91EFF">
              <w:rPr>
                <w:rFonts w:ascii="Calibri" w:hAnsi="Calibri" w:cs="Calibri"/>
                <w:sz w:val="24"/>
                <w:szCs w:val="24"/>
              </w:rPr>
              <w:t xml:space="preserve"> and transportation related activities in collaboration with other teams, partners and </w:t>
            </w:r>
            <w:r>
              <w:rPr>
                <w:rFonts w:ascii="Calibri" w:hAnsi="Calibri" w:cs="Calibri"/>
                <w:sz w:val="24"/>
                <w:szCs w:val="24"/>
              </w:rPr>
              <w:t>internal and external stakeholders.</w:t>
            </w:r>
          </w:p>
          <w:p w14:paraId="6938D2F2" w14:textId="77777777" w:rsidR="00F4289A" w:rsidRDefault="00F4289A" w:rsidP="00F83AF5">
            <w:pPr>
              <w:pStyle w:val="ListParagraph"/>
              <w:rPr>
                <w:rFonts w:ascii="Calibri" w:hAnsi="Calibri" w:cs="Calibri"/>
              </w:rPr>
            </w:pPr>
          </w:p>
          <w:p w14:paraId="44016BCD" w14:textId="77777777" w:rsidR="00F4289A" w:rsidRPr="0004447C" w:rsidRDefault="00F4289A" w:rsidP="00F4289A">
            <w:pPr>
              <w:numPr>
                <w:ilvl w:val="0"/>
                <w:numId w:val="35"/>
              </w:numPr>
              <w:spacing w:before="240"/>
              <w:ind w:left="459" w:hanging="425"/>
              <w:rPr>
                <w:rFonts w:ascii="Calibri" w:hAnsi="Calibri" w:cs="Calibri"/>
                <w:sz w:val="24"/>
                <w:szCs w:val="24"/>
              </w:rPr>
            </w:pPr>
            <w:r w:rsidRPr="0004447C">
              <w:rPr>
                <w:rFonts w:ascii="Calibri" w:hAnsi="Calibri" w:cs="Calibri"/>
                <w:sz w:val="24"/>
                <w:szCs w:val="24"/>
              </w:rPr>
              <w:lastRenderedPageBreak/>
              <w:t xml:space="preserve">To maintain a record of maintenance history, arrange data collection and condition surveys of key assets and </w:t>
            </w:r>
            <w:r>
              <w:rPr>
                <w:rFonts w:ascii="Calibri" w:hAnsi="Calibri" w:cs="Calibri"/>
                <w:sz w:val="24"/>
                <w:szCs w:val="24"/>
              </w:rPr>
              <w:t xml:space="preserve">to </w:t>
            </w:r>
            <w:r w:rsidRPr="0004447C">
              <w:rPr>
                <w:rFonts w:ascii="Calibri" w:hAnsi="Calibri" w:cs="Calibri"/>
                <w:sz w:val="24"/>
                <w:szCs w:val="24"/>
              </w:rPr>
              <w:t>assist with the development of whole life cost models and lifecycle plans.</w:t>
            </w:r>
          </w:p>
          <w:p w14:paraId="059161CE" w14:textId="77777777" w:rsidR="00F4289A" w:rsidRPr="00ED5D2E" w:rsidRDefault="00F4289A" w:rsidP="00F83AF5">
            <w:pPr>
              <w:rPr>
                <w:rFonts w:ascii="Calibri" w:hAnsi="Calibri" w:cs="Calibri"/>
                <w:sz w:val="24"/>
                <w:szCs w:val="24"/>
              </w:rPr>
            </w:pPr>
          </w:p>
        </w:tc>
      </w:tr>
      <w:tr w:rsidR="00F4289A" w:rsidRPr="00ED5D2E" w14:paraId="05DE5D56" w14:textId="77777777" w:rsidTr="00F83AF5">
        <w:tc>
          <w:tcPr>
            <w:tcW w:w="3119" w:type="dxa"/>
            <w:shd w:val="clear" w:color="auto" w:fill="auto"/>
          </w:tcPr>
          <w:p w14:paraId="056EF553"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lastRenderedPageBreak/>
              <w:t>Design &amp; Improvement</w:t>
            </w:r>
          </w:p>
        </w:tc>
        <w:tc>
          <w:tcPr>
            <w:tcW w:w="7903" w:type="dxa"/>
            <w:shd w:val="clear" w:color="auto" w:fill="auto"/>
          </w:tcPr>
          <w:p w14:paraId="0CC61832" w14:textId="77777777" w:rsidR="00F4289A" w:rsidRDefault="00F4289A" w:rsidP="00F4289A">
            <w:pPr>
              <w:numPr>
                <w:ilvl w:val="0"/>
                <w:numId w:val="36"/>
              </w:numPr>
              <w:spacing w:before="240"/>
              <w:ind w:left="459" w:hanging="425"/>
              <w:rPr>
                <w:rFonts w:ascii="Calibri" w:hAnsi="Calibri" w:cs="Calibri"/>
                <w:sz w:val="24"/>
                <w:szCs w:val="24"/>
              </w:rPr>
            </w:pPr>
            <w:r>
              <w:rPr>
                <w:rFonts w:ascii="Calibri" w:hAnsi="Calibri" w:cs="Calibri"/>
                <w:sz w:val="24"/>
                <w:szCs w:val="24"/>
              </w:rPr>
              <w:t>To complete feasibility studies, inspections and surveys as necessary in support of scheme development across the Service and the Council.</w:t>
            </w:r>
          </w:p>
          <w:p w14:paraId="269ADBA1" w14:textId="77777777" w:rsidR="00F4289A" w:rsidRPr="00E96D10" w:rsidRDefault="00F4289A" w:rsidP="00F4289A">
            <w:pPr>
              <w:numPr>
                <w:ilvl w:val="0"/>
                <w:numId w:val="36"/>
              </w:numPr>
              <w:spacing w:before="240"/>
              <w:ind w:left="459" w:hanging="425"/>
              <w:rPr>
                <w:rFonts w:ascii="Calibri" w:hAnsi="Calibri" w:cs="Calibri"/>
                <w:sz w:val="24"/>
                <w:szCs w:val="24"/>
              </w:rPr>
            </w:pPr>
            <w:r w:rsidRPr="00E96D10">
              <w:rPr>
                <w:rFonts w:ascii="Calibri" w:hAnsi="Calibri" w:cs="Calibri"/>
                <w:sz w:val="24"/>
                <w:szCs w:val="24"/>
              </w:rPr>
              <w:t>To maintain a</w:t>
            </w:r>
            <w:r>
              <w:rPr>
                <w:rFonts w:ascii="Calibri" w:hAnsi="Calibri" w:cs="Calibri"/>
                <w:sz w:val="24"/>
                <w:szCs w:val="24"/>
              </w:rPr>
              <w:t>n asset management system to</w:t>
            </w:r>
            <w:r w:rsidRPr="00E96D10">
              <w:rPr>
                <w:rFonts w:ascii="Calibri" w:hAnsi="Calibri" w:cs="Calibri"/>
                <w:sz w:val="24"/>
                <w:szCs w:val="24"/>
              </w:rPr>
              <w:t xml:space="preserve"> record </w:t>
            </w:r>
            <w:r>
              <w:rPr>
                <w:rFonts w:ascii="Calibri" w:hAnsi="Calibri" w:cs="Calibri"/>
                <w:sz w:val="24"/>
                <w:szCs w:val="24"/>
              </w:rPr>
              <w:t xml:space="preserve">the </w:t>
            </w:r>
            <w:r w:rsidRPr="00E96D10">
              <w:rPr>
                <w:rFonts w:ascii="Calibri" w:hAnsi="Calibri" w:cs="Calibri"/>
                <w:sz w:val="24"/>
                <w:szCs w:val="24"/>
              </w:rPr>
              <w:t xml:space="preserve">condition surveys of assets and assist with </w:t>
            </w:r>
            <w:r>
              <w:rPr>
                <w:rFonts w:ascii="Calibri" w:hAnsi="Calibri" w:cs="Calibri"/>
                <w:sz w:val="24"/>
                <w:szCs w:val="24"/>
              </w:rPr>
              <w:t xml:space="preserve">maintenance strategies and </w:t>
            </w:r>
            <w:r w:rsidRPr="00E96D10">
              <w:rPr>
                <w:rFonts w:ascii="Calibri" w:hAnsi="Calibri" w:cs="Calibri"/>
                <w:sz w:val="24"/>
                <w:szCs w:val="24"/>
              </w:rPr>
              <w:t>the development of whole life cost models and lifecycle plans.</w:t>
            </w:r>
          </w:p>
          <w:p w14:paraId="1DE88270" w14:textId="77777777" w:rsidR="00F4289A" w:rsidRPr="00ED5D2E" w:rsidRDefault="00F4289A" w:rsidP="00F4289A">
            <w:pPr>
              <w:numPr>
                <w:ilvl w:val="0"/>
                <w:numId w:val="36"/>
              </w:numPr>
              <w:spacing w:before="240"/>
              <w:ind w:left="459" w:hanging="425"/>
              <w:rPr>
                <w:rFonts w:ascii="Calibri" w:hAnsi="Calibri" w:cs="Calibri"/>
                <w:sz w:val="24"/>
                <w:szCs w:val="24"/>
              </w:rPr>
            </w:pPr>
            <w:r w:rsidRPr="00ED5D2E">
              <w:rPr>
                <w:rFonts w:ascii="Calibri" w:hAnsi="Calibri" w:cs="Calibri"/>
                <w:sz w:val="24"/>
                <w:szCs w:val="24"/>
              </w:rPr>
              <w:t xml:space="preserve">To develop and recommend strategies and specific physical measures </w:t>
            </w:r>
            <w:r w:rsidRPr="00A42727">
              <w:rPr>
                <w:rFonts w:ascii="Calibri" w:hAnsi="Calibri" w:cs="Calibri"/>
                <w:sz w:val="24"/>
                <w:szCs w:val="24"/>
              </w:rPr>
              <w:t>to enable the</w:t>
            </w:r>
            <w:r w:rsidRPr="00ED5D2E">
              <w:rPr>
                <w:rFonts w:ascii="Calibri" w:hAnsi="Calibri" w:cs="Calibri"/>
                <w:sz w:val="24"/>
                <w:szCs w:val="24"/>
              </w:rPr>
              <w:t xml:space="preserve"> reduction in </w:t>
            </w:r>
            <w:r w:rsidRPr="00A42727">
              <w:rPr>
                <w:rFonts w:ascii="Calibri" w:hAnsi="Calibri" w:cs="Calibri"/>
                <w:sz w:val="24"/>
                <w:szCs w:val="24"/>
              </w:rPr>
              <w:t xml:space="preserve">the </w:t>
            </w:r>
            <w:r w:rsidRPr="00ED5D2E">
              <w:rPr>
                <w:rFonts w:ascii="Calibri" w:hAnsi="Calibri" w:cs="Calibri"/>
                <w:sz w:val="24"/>
                <w:szCs w:val="24"/>
              </w:rPr>
              <w:t>number and severity of accidents</w:t>
            </w:r>
            <w:r w:rsidRPr="00A42727">
              <w:rPr>
                <w:rFonts w:ascii="Calibri" w:hAnsi="Calibri" w:cs="Calibri"/>
                <w:sz w:val="24"/>
                <w:szCs w:val="24"/>
              </w:rPr>
              <w:t xml:space="preserve"> using appropriate </w:t>
            </w:r>
            <w:r w:rsidRPr="00ED5D2E">
              <w:rPr>
                <w:rFonts w:ascii="Calibri" w:hAnsi="Calibri" w:cs="Calibri"/>
                <w:sz w:val="24"/>
                <w:szCs w:val="24"/>
              </w:rPr>
              <w:t xml:space="preserve">highway </w:t>
            </w:r>
            <w:r>
              <w:rPr>
                <w:rFonts w:ascii="Calibri" w:hAnsi="Calibri" w:cs="Calibri"/>
                <w:sz w:val="24"/>
                <w:szCs w:val="24"/>
              </w:rPr>
              <w:t xml:space="preserve">and structure </w:t>
            </w:r>
            <w:r w:rsidRPr="00A42727">
              <w:rPr>
                <w:rFonts w:ascii="Calibri" w:hAnsi="Calibri" w:cs="Calibri"/>
                <w:sz w:val="24"/>
                <w:szCs w:val="24"/>
              </w:rPr>
              <w:t xml:space="preserve">design and </w:t>
            </w:r>
            <w:r w:rsidRPr="00ED5D2E">
              <w:rPr>
                <w:rFonts w:ascii="Calibri" w:hAnsi="Calibri" w:cs="Calibri"/>
                <w:sz w:val="24"/>
                <w:szCs w:val="24"/>
              </w:rPr>
              <w:t>maintenance regimes</w:t>
            </w:r>
            <w:r w:rsidRPr="00A42727">
              <w:rPr>
                <w:rFonts w:ascii="Calibri" w:hAnsi="Calibri" w:cs="Calibri"/>
                <w:sz w:val="24"/>
                <w:szCs w:val="24"/>
              </w:rPr>
              <w:t>.</w:t>
            </w:r>
          </w:p>
          <w:p w14:paraId="7BE0B915" w14:textId="77777777" w:rsidR="00F4289A" w:rsidRPr="00A42727" w:rsidRDefault="00F4289A" w:rsidP="00F83AF5">
            <w:pPr>
              <w:ind w:left="459" w:hanging="425"/>
              <w:rPr>
                <w:rFonts w:ascii="Calibri" w:hAnsi="Calibri" w:cs="Calibri"/>
                <w:sz w:val="24"/>
                <w:szCs w:val="24"/>
              </w:rPr>
            </w:pPr>
          </w:p>
          <w:p w14:paraId="772955E2" w14:textId="77777777" w:rsidR="00F4289A" w:rsidRPr="00ED5D2E" w:rsidRDefault="00F4289A" w:rsidP="00F4289A">
            <w:pPr>
              <w:numPr>
                <w:ilvl w:val="0"/>
                <w:numId w:val="36"/>
              </w:numPr>
              <w:ind w:left="459" w:hanging="425"/>
              <w:rPr>
                <w:rFonts w:ascii="Calibri" w:hAnsi="Calibri" w:cs="Calibri"/>
                <w:sz w:val="24"/>
                <w:szCs w:val="24"/>
              </w:rPr>
            </w:pPr>
            <w:r w:rsidRPr="004D68FA">
              <w:rPr>
                <w:rFonts w:ascii="Calibri" w:hAnsi="Calibri" w:cs="Calibri"/>
                <w:sz w:val="24"/>
                <w:szCs w:val="24"/>
              </w:rPr>
              <w:t>To de</w:t>
            </w:r>
            <w:r>
              <w:rPr>
                <w:rFonts w:ascii="Calibri" w:hAnsi="Calibri" w:cs="Calibri"/>
                <w:sz w:val="24"/>
                <w:szCs w:val="24"/>
              </w:rPr>
              <w:t xml:space="preserve">sign </w:t>
            </w:r>
            <w:r w:rsidRPr="004D68FA">
              <w:rPr>
                <w:rFonts w:ascii="Calibri" w:hAnsi="Calibri" w:cs="Calibri"/>
                <w:sz w:val="24"/>
                <w:szCs w:val="24"/>
              </w:rPr>
              <w:t xml:space="preserve">and </w:t>
            </w:r>
            <w:r w:rsidRPr="00ED5D2E">
              <w:rPr>
                <w:rFonts w:ascii="Calibri" w:hAnsi="Calibri" w:cs="Calibri"/>
                <w:sz w:val="24"/>
                <w:szCs w:val="24"/>
              </w:rPr>
              <w:t>implement specific physical improvement measures and actively carry out delivery activities to maintain and improve the network assets.</w:t>
            </w:r>
          </w:p>
          <w:p w14:paraId="07D0B7AA" w14:textId="77777777" w:rsidR="00F4289A" w:rsidRPr="00A42727" w:rsidRDefault="00F4289A" w:rsidP="00F83AF5">
            <w:pPr>
              <w:ind w:left="459" w:hanging="425"/>
              <w:rPr>
                <w:rFonts w:ascii="Calibri" w:hAnsi="Calibri" w:cs="Calibri"/>
                <w:sz w:val="24"/>
                <w:szCs w:val="24"/>
              </w:rPr>
            </w:pPr>
          </w:p>
          <w:p w14:paraId="6D22B246" w14:textId="77777777" w:rsidR="00F4289A" w:rsidRDefault="00F4289A" w:rsidP="00F4289A">
            <w:pPr>
              <w:numPr>
                <w:ilvl w:val="0"/>
                <w:numId w:val="36"/>
              </w:numPr>
              <w:ind w:left="459" w:hanging="425"/>
              <w:rPr>
                <w:rFonts w:ascii="Calibri" w:hAnsi="Calibri" w:cs="Calibri"/>
                <w:sz w:val="24"/>
                <w:szCs w:val="24"/>
              </w:rPr>
            </w:pPr>
            <w:r>
              <w:rPr>
                <w:rFonts w:ascii="Calibri" w:hAnsi="Calibri" w:cs="Calibri"/>
                <w:sz w:val="24"/>
                <w:szCs w:val="24"/>
              </w:rPr>
              <w:t>To p</w:t>
            </w:r>
            <w:r w:rsidRPr="00B91EFF">
              <w:rPr>
                <w:rFonts w:ascii="Calibri" w:hAnsi="Calibri" w:cs="Calibri"/>
                <w:sz w:val="24"/>
                <w:szCs w:val="24"/>
              </w:rPr>
              <w:t>repare annual action plans for highways and transportation related activities in collaboration with other teams, partners and internal and external stakeholders.</w:t>
            </w:r>
          </w:p>
          <w:p w14:paraId="671E0623" w14:textId="77777777" w:rsidR="00F4289A" w:rsidRPr="00ED5D2E" w:rsidRDefault="00F4289A" w:rsidP="00F83AF5">
            <w:pPr>
              <w:rPr>
                <w:rFonts w:ascii="Calibri" w:hAnsi="Calibri" w:cs="Calibri"/>
                <w:sz w:val="24"/>
                <w:szCs w:val="24"/>
              </w:rPr>
            </w:pPr>
          </w:p>
        </w:tc>
      </w:tr>
      <w:tr w:rsidR="00F4289A" w:rsidRPr="00ED5D2E" w14:paraId="4AA62FBD" w14:textId="77777777" w:rsidTr="00F83AF5">
        <w:tc>
          <w:tcPr>
            <w:tcW w:w="3119" w:type="dxa"/>
            <w:shd w:val="clear" w:color="auto" w:fill="auto"/>
          </w:tcPr>
          <w:p w14:paraId="3EAF5FF1"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t>Transport Strategy &amp; Growth</w:t>
            </w:r>
          </w:p>
        </w:tc>
        <w:tc>
          <w:tcPr>
            <w:tcW w:w="7903" w:type="dxa"/>
            <w:shd w:val="clear" w:color="auto" w:fill="auto"/>
          </w:tcPr>
          <w:p w14:paraId="69008720" w14:textId="77777777" w:rsidR="00F4289A" w:rsidRDefault="00F4289A" w:rsidP="00F4289A">
            <w:pPr>
              <w:numPr>
                <w:ilvl w:val="0"/>
                <w:numId w:val="36"/>
              </w:numPr>
              <w:spacing w:before="240"/>
              <w:ind w:left="459" w:hanging="425"/>
              <w:rPr>
                <w:rFonts w:ascii="Calibri" w:hAnsi="Calibri" w:cs="Calibri"/>
                <w:sz w:val="24"/>
                <w:szCs w:val="24"/>
              </w:rPr>
            </w:pPr>
            <w:r w:rsidRPr="00AF337C">
              <w:rPr>
                <w:rFonts w:ascii="Calibri" w:hAnsi="Calibri" w:cs="Calibri"/>
                <w:sz w:val="24"/>
                <w:szCs w:val="24"/>
              </w:rPr>
              <w:t>To develop and recommend strategies and specific physical measures to enable the reduction in the number and severity of accidents using appropriate highway design and structures design and maintenance regimes.</w:t>
            </w:r>
          </w:p>
          <w:p w14:paraId="544CCA03" w14:textId="77777777" w:rsidR="00F4289A" w:rsidRPr="001A2C49" w:rsidRDefault="00F4289A" w:rsidP="00F4289A">
            <w:pPr>
              <w:numPr>
                <w:ilvl w:val="0"/>
                <w:numId w:val="36"/>
              </w:numPr>
              <w:spacing w:before="240"/>
              <w:ind w:left="459" w:hanging="425"/>
              <w:rPr>
                <w:rFonts w:ascii="Calibri" w:hAnsi="Calibri" w:cs="Calibri"/>
                <w:sz w:val="24"/>
                <w:szCs w:val="24"/>
              </w:rPr>
            </w:pPr>
            <w:r w:rsidRPr="00AF337C">
              <w:rPr>
                <w:rFonts w:ascii="Calibri" w:hAnsi="Calibri" w:cs="Calibri"/>
                <w:sz w:val="24"/>
                <w:szCs w:val="24"/>
              </w:rPr>
              <w:t xml:space="preserve">To develop and recommend strategies and specific physical measures to enable the reduction in the number and severity of </w:t>
            </w:r>
            <w:r>
              <w:rPr>
                <w:rFonts w:ascii="Calibri" w:hAnsi="Calibri" w:cs="Calibri"/>
                <w:sz w:val="24"/>
                <w:szCs w:val="24"/>
              </w:rPr>
              <w:t>flooding incidents within the Borough</w:t>
            </w:r>
            <w:r w:rsidRPr="00AF337C">
              <w:rPr>
                <w:rFonts w:ascii="Calibri" w:hAnsi="Calibri" w:cs="Calibri"/>
                <w:sz w:val="24"/>
                <w:szCs w:val="24"/>
              </w:rPr>
              <w:t>.</w:t>
            </w:r>
          </w:p>
          <w:p w14:paraId="20EECACE" w14:textId="77777777" w:rsidR="00F4289A" w:rsidRPr="00A42727" w:rsidRDefault="00F4289A" w:rsidP="00F83AF5">
            <w:pPr>
              <w:rPr>
                <w:rFonts w:ascii="Calibri" w:hAnsi="Calibri" w:cs="Calibri"/>
                <w:sz w:val="24"/>
                <w:szCs w:val="24"/>
              </w:rPr>
            </w:pPr>
          </w:p>
          <w:p w14:paraId="03E70207" w14:textId="77777777" w:rsidR="00F4289A" w:rsidRPr="00B91EFF" w:rsidRDefault="00F4289A" w:rsidP="00F4289A">
            <w:pPr>
              <w:numPr>
                <w:ilvl w:val="0"/>
                <w:numId w:val="36"/>
              </w:numPr>
              <w:ind w:left="459" w:hanging="425"/>
              <w:rPr>
                <w:rFonts w:ascii="Calibri" w:hAnsi="Calibri" w:cs="Calibri"/>
                <w:sz w:val="24"/>
                <w:szCs w:val="24"/>
              </w:rPr>
            </w:pPr>
            <w:r w:rsidRPr="00B91EFF">
              <w:rPr>
                <w:rFonts w:ascii="Calibri" w:hAnsi="Calibri" w:cs="Calibri"/>
                <w:sz w:val="24"/>
                <w:szCs w:val="24"/>
              </w:rPr>
              <w:t>Prepare annual action plans for highways and transportation related activities in collaboration with other teams, partners and internal and external stakeholders.</w:t>
            </w:r>
          </w:p>
          <w:p w14:paraId="50457B11" w14:textId="77777777" w:rsidR="00F4289A" w:rsidRPr="00A42727" w:rsidRDefault="00F4289A" w:rsidP="00F83AF5">
            <w:pPr>
              <w:rPr>
                <w:rFonts w:ascii="Calibri" w:hAnsi="Calibri" w:cs="Calibri"/>
                <w:sz w:val="24"/>
                <w:szCs w:val="24"/>
              </w:rPr>
            </w:pPr>
          </w:p>
          <w:p w14:paraId="148F21AE" w14:textId="77777777" w:rsidR="00F4289A" w:rsidRPr="00B91EFF" w:rsidRDefault="00F4289A" w:rsidP="00F4289A">
            <w:pPr>
              <w:numPr>
                <w:ilvl w:val="0"/>
                <w:numId w:val="35"/>
              </w:numPr>
              <w:ind w:left="459" w:hanging="425"/>
              <w:rPr>
                <w:rFonts w:ascii="Calibri" w:hAnsi="Calibri" w:cs="Calibri"/>
                <w:sz w:val="24"/>
                <w:szCs w:val="24"/>
              </w:rPr>
            </w:pPr>
            <w:r w:rsidRPr="00B91EFF">
              <w:rPr>
                <w:rFonts w:ascii="Calibri" w:hAnsi="Calibri" w:cs="Calibri"/>
                <w:sz w:val="24"/>
                <w:szCs w:val="24"/>
              </w:rPr>
              <w:t xml:space="preserve">To prepare a local strategy for the long-term provision of support for School Travel Planning </w:t>
            </w:r>
            <w:r>
              <w:rPr>
                <w:rFonts w:ascii="Calibri" w:hAnsi="Calibri" w:cs="Calibri"/>
                <w:sz w:val="24"/>
                <w:szCs w:val="24"/>
              </w:rPr>
              <w:t xml:space="preserve">to </w:t>
            </w:r>
            <w:r w:rsidRPr="00B91EFF">
              <w:rPr>
                <w:rFonts w:ascii="Calibri" w:hAnsi="Calibri" w:cs="Calibri"/>
                <w:sz w:val="24"/>
                <w:szCs w:val="24"/>
              </w:rPr>
              <w:t>ensur</w:t>
            </w:r>
            <w:r>
              <w:rPr>
                <w:rFonts w:ascii="Calibri" w:hAnsi="Calibri" w:cs="Calibri"/>
                <w:sz w:val="24"/>
                <w:szCs w:val="24"/>
              </w:rPr>
              <w:t>e</w:t>
            </w:r>
            <w:r w:rsidRPr="00B91EFF">
              <w:rPr>
                <w:rFonts w:ascii="Calibri" w:hAnsi="Calibri" w:cs="Calibri"/>
                <w:sz w:val="24"/>
                <w:szCs w:val="24"/>
              </w:rPr>
              <w:t xml:space="preserve"> its long-term sustainability. </w:t>
            </w:r>
          </w:p>
          <w:p w14:paraId="520BD645" w14:textId="77777777" w:rsidR="00F4289A" w:rsidRPr="00A42727" w:rsidRDefault="00F4289A" w:rsidP="00F83AF5">
            <w:pPr>
              <w:rPr>
                <w:rFonts w:ascii="Calibri" w:hAnsi="Calibri" w:cs="Calibri"/>
                <w:sz w:val="24"/>
                <w:szCs w:val="24"/>
              </w:rPr>
            </w:pPr>
          </w:p>
          <w:p w14:paraId="2B27E88A" w14:textId="77777777" w:rsidR="00F4289A" w:rsidRPr="00ED5D2E" w:rsidRDefault="00F4289A" w:rsidP="00F4289A">
            <w:pPr>
              <w:numPr>
                <w:ilvl w:val="0"/>
                <w:numId w:val="37"/>
              </w:numPr>
              <w:ind w:left="459" w:hanging="425"/>
              <w:rPr>
                <w:rFonts w:ascii="Calibri" w:hAnsi="Calibri" w:cs="Calibri"/>
                <w:sz w:val="24"/>
                <w:szCs w:val="24"/>
              </w:rPr>
            </w:pPr>
            <w:r w:rsidRPr="00ED5D2E">
              <w:rPr>
                <w:rFonts w:ascii="Calibri" w:hAnsi="Calibri" w:cs="Calibri"/>
                <w:sz w:val="24"/>
                <w:szCs w:val="24"/>
              </w:rPr>
              <w:t>Deliver and facilitate the delivery of strategies, action plans, a programme of business engagement and a range of initiatives that help deliver projects and programmes that are aligned with the service purpose of the Highways and Transport</w:t>
            </w:r>
            <w:r w:rsidRPr="00A42727">
              <w:rPr>
                <w:rFonts w:ascii="Calibri" w:hAnsi="Calibri" w:cs="Calibri"/>
                <w:sz w:val="24"/>
                <w:szCs w:val="24"/>
              </w:rPr>
              <w:t>ation</w:t>
            </w:r>
            <w:r w:rsidRPr="00ED5D2E">
              <w:rPr>
                <w:rFonts w:ascii="Calibri" w:hAnsi="Calibri" w:cs="Calibri"/>
                <w:sz w:val="24"/>
                <w:szCs w:val="24"/>
              </w:rPr>
              <w:t xml:space="preserve"> Service</w:t>
            </w:r>
            <w:r w:rsidRPr="00A42727">
              <w:rPr>
                <w:rFonts w:ascii="Calibri" w:hAnsi="Calibri" w:cs="Calibri"/>
                <w:sz w:val="24"/>
                <w:szCs w:val="24"/>
              </w:rPr>
              <w:t>.</w:t>
            </w:r>
          </w:p>
          <w:p w14:paraId="3510B6F2" w14:textId="77777777" w:rsidR="00F4289A" w:rsidRPr="00A42727" w:rsidRDefault="00F4289A" w:rsidP="00F83AF5">
            <w:pPr>
              <w:rPr>
                <w:rFonts w:ascii="Calibri" w:hAnsi="Calibri" w:cs="Calibri"/>
                <w:sz w:val="24"/>
                <w:szCs w:val="24"/>
              </w:rPr>
            </w:pPr>
          </w:p>
          <w:p w14:paraId="5D474052" w14:textId="77777777" w:rsidR="00F4289A" w:rsidRPr="00A42727" w:rsidRDefault="00F4289A" w:rsidP="00F4289A">
            <w:pPr>
              <w:numPr>
                <w:ilvl w:val="0"/>
                <w:numId w:val="37"/>
              </w:numPr>
              <w:ind w:left="459" w:hanging="425"/>
              <w:rPr>
                <w:rFonts w:ascii="Calibri" w:hAnsi="Calibri" w:cs="Calibri"/>
                <w:sz w:val="24"/>
                <w:szCs w:val="24"/>
              </w:rPr>
            </w:pPr>
            <w:r w:rsidRPr="00ED5D2E">
              <w:rPr>
                <w:rFonts w:ascii="Calibri" w:hAnsi="Calibri" w:cs="Calibri"/>
                <w:sz w:val="24"/>
                <w:szCs w:val="24"/>
              </w:rPr>
              <w:t xml:space="preserve">Work in partnership across the Council, </w:t>
            </w:r>
            <w:r w:rsidRPr="00A42727">
              <w:rPr>
                <w:rFonts w:ascii="Calibri" w:hAnsi="Calibri" w:cs="Calibri"/>
                <w:sz w:val="24"/>
                <w:szCs w:val="24"/>
              </w:rPr>
              <w:t>B</w:t>
            </w:r>
            <w:r w:rsidRPr="00ED5D2E">
              <w:rPr>
                <w:rFonts w:ascii="Calibri" w:hAnsi="Calibri" w:cs="Calibri"/>
                <w:sz w:val="24"/>
                <w:szCs w:val="24"/>
              </w:rPr>
              <w:t>orough and Greater Manchester to improve the highways and transport</w:t>
            </w:r>
            <w:r w:rsidRPr="00A42727">
              <w:rPr>
                <w:rFonts w:ascii="Calibri" w:hAnsi="Calibri" w:cs="Calibri"/>
                <w:sz w:val="24"/>
                <w:szCs w:val="24"/>
              </w:rPr>
              <w:t>ation</w:t>
            </w:r>
            <w:r w:rsidRPr="00ED5D2E">
              <w:rPr>
                <w:rFonts w:ascii="Calibri" w:hAnsi="Calibri" w:cs="Calibri"/>
                <w:sz w:val="24"/>
                <w:szCs w:val="24"/>
              </w:rPr>
              <w:t xml:space="preserve"> network and transport connectivity for local people and visitors</w:t>
            </w:r>
            <w:r w:rsidRPr="00A42727">
              <w:rPr>
                <w:rFonts w:ascii="Calibri" w:hAnsi="Calibri" w:cs="Calibri"/>
                <w:sz w:val="24"/>
                <w:szCs w:val="24"/>
              </w:rPr>
              <w:t>.</w:t>
            </w:r>
          </w:p>
          <w:p w14:paraId="117B84E6" w14:textId="77777777" w:rsidR="00F4289A" w:rsidRPr="00ED5D2E" w:rsidRDefault="00F4289A" w:rsidP="00F83AF5">
            <w:pPr>
              <w:rPr>
                <w:rFonts w:ascii="Calibri" w:hAnsi="Calibri" w:cs="Calibri"/>
                <w:sz w:val="24"/>
                <w:szCs w:val="24"/>
              </w:rPr>
            </w:pPr>
          </w:p>
        </w:tc>
      </w:tr>
    </w:tbl>
    <w:p w14:paraId="64824ABD" w14:textId="77777777" w:rsidR="00F4289A" w:rsidRPr="00A42727" w:rsidRDefault="00F4289A" w:rsidP="00F4289A">
      <w:pPr>
        <w:rPr>
          <w:rFonts w:ascii="Calibri" w:hAnsi="Calibri" w:cs="Calibri"/>
          <w:sz w:val="24"/>
          <w:szCs w:val="24"/>
        </w:rPr>
      </w:pPr>
    </w:p>
    <w:p w14:paraId="757A0FC5" w14:textId="77777777" w:rsidR="00F4289A" w:rsidRPr="00ED5D2E" w:rsidRDefault="00F4289A" w:rsidP="00F4289A">
      <w:pPr>
        <w:spacing w:after="240"/>
        <w:jc w:val="center"/>
        <w:rPr>
          <w:rFonts w:ascii="Calibri" w:hAnsi="Calibri" w:cs="Calibri"/>
          <w:b/>
          <w:sz w:val="24"/>
          <w:szCs w:val="24"/>
          <w:u w:val="single"/>
        </w:rPr>
      </w:pPr>
      <w:r w:rsidRPr="00A42727">
        <w:rPr>
          <w:rFonts w:ascii="Calibri" w:hAnsi="Calibri" w:cs="Calibri"/>
          <w:sz w:val="24"/>
          <w:szCs w:val="24"/>
        </w:rPr>
        <w:br w:type="page"/>
      </w:r>
      <w:r w:rsidRPr="00ED5D2E">
        <w:rPr>
          <w:rFonts w:ascii="Calibri" w:hAnsi="Calibri" w:cs="Calibri"/>
          <w:b/>
          <w:sz w:val="24"/>
          <w:szCs w:val="24"/>
          <w:u w:val="single"/>
        </w:rPr>
        <w:lastRenderedPageBreak/>
        <w:t>ANNEXE 2</w:t>
      </w:r>
    </w:p>
    <w:p w14:paraId="66BBF3F9"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SO1 - </w:t>
      </w:r>
      <w:r w:rsidRPr="00235CCF">
        <w:rPr>
          <w:rFonts w:ascii="Calibri" w:hAnsi="Calibri" w:cs="Calibri"/>
          <w:b/>
          <w:sz w:val="24"/>
          <w:szCs w:val="24"/>
        </w:rPr>
        <w:t>SENIOR ENGINEER / SENIOR TRANSPORTATION OFFICER</w:t>
      </w:r>
    </w:p>
    <w:tbl>
      <w:tblPr>
        <w:tblW w:w="11057"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57"/>
      </w:tblGrid>
      <w:tr w:rsidR="00F4289A" w:rsidRPr="00ED5D2E" w14:paraId="2877B76B" w14:textId="77777777" w:rsidTr="00F83AF5">
        <w:trPr>
          <w:cantSplit/>
          <w:trHeight w:hRule="exact" w:val="567"/>
        </w:trPr>
        <w:tc>
          <w:tcPr>
            <w:tcW w:w="11057" w:type="dxa"/>
            <w:shd w:val="clear" w:color="auto" w:fill="auto"/>
            <w:vAlign w:val="center"/>
          </w:tcPr>
          <w:p w14:paraId="538B7797"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Activities</w:t>
            </w:r>
          </w:p>
        </w:tc>
      </w:tr>
      <w:tr w:rsidR="00F4289A" w:rsidRPr="00ED5D2E" w14:paraId="2B45BEAB" w14:textId="77777777" w:rsidTr="00F83AF5">
        <w:trPr>
          <w:trHeight w:val="506"/>
        </w:trPr>
        <w:tc>
          <w:tcPr>
            <w:tcW w:w="11057" w:type="dxa"/>
            <w:shd w:val="clear" w:color="auto" w:fill="auto"/>
            <w:vAlign w:val="center"/>
          </w:tcPr>
          <w:p w14:paraId="13C45C5D" w14:textId="77777777" w:rsidR="00F4289A" w:rsidRPr="00ED5D2E" w:rsidRDefault="00F4289A" w:rsidP="00F4289A">
            <w:pPr>
              <w:numPr>
                <w:ilvl w:val="0"/>
                <w:numId w:val="32"/>
              </w:numPr>
              <w:spacing w:before="240" w:after="240"/>
              <w:ind w:left="1310" w:hanging="590"/>
              <w:rPr>
                <w:rFonts w:ascii="Calibri" w:hAnsi="Calibri" w:cs="Calibri"/>
                <w:sz w:val="24"/>
                <w:szCs w:val="24"/>
              </w:rPr>
            </w:pPr>
            <w:r w:rsidRPr="00ED5D2E">
              <w:rPr>
                <w:rFonts w:ascii="Calibri" w:hAnsi="Calibri" w:cs="Calibri"/>
                <w:sz w:val="24"/>
                <w:szCs w:val="24"/>
              </w:rPr>
              <w:t>Develop and deliver a range of minor and none complex highways and transportation schemes of various types and sizes including; consultations, investigations, feasibility studies</w:t>
            </w:r>
            <w:r w:rsidRPr="00A42727">
              <w:rPr>
                <w:rFonts w:ascii="Calibri" w:hAnsi="Calibri" w:cs="Calibri"/>
                <w:sz w:val="24"/>
                <w:szCs w:val="24"/>
              </w:rPr>
              <w:t xml:space="preserve">, </w:t>
            </w:r>
            <w:r w:rsidRPr="004D68FA">
              <w:rPr>
                <w:rFonts w:ascii="Calibri" w:hAnsi="Calibri" w:cs="Calibri"/>
                <w:sz w:val="24"/>
                <w:szCs w:val="24"/>
              </w:rPr>
              <w:t>design</w:t>
            </w:r>
            <w:r w:rsidRPr="00A42727">
              <w:rPr>
                <w:rFonts w:ascii="Calibri" w:hAnsi="Calibri" w:cs="Calibri"/>
                <w:sz w:val="24"/>
                <w:szCs w:val="24"/>
              </w:rPr>
              <w:t>, construction and maintenance.</w:t>
            </w:r>
          </w:p>
          <w:p w14:paraId="6F18231D"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 xml:space="preserve">Identify hazards, complete risk assessments, compile pre-construction information and ensure all design and construction works for minor and none complex schemes are planned </w:t>
            </w:r>
            <w:r w:rsidRPr="00A42727">
              <w:rPr>
                <w:rFonts w:ascii="Calibri" w:hAnsi="Calibri" w:cs="Calibri"/>
                <w:sz w:val="24"/>
                <w:szCs w:val="24"/>
              </w:rPr>
              <w:t xml:space="preserve">and </w:t>
            </w:r>
            <w:r w:rsidRPr="00ED5D2E">
              <w:rPr>
                <w:rFonts w:ascii="Calibri" w:hAnsi="Calibri" w:cs="Calibri"/>
                <w:sz w:val="24"/>
                <w:szCs w:val="24"/>
              </w:rPr>
              <w:t>completed in accordance with relevant legislation.</w:t>
            </w:r>
          </w:p>
          <w:p w14:paraId="0C080CBE" w14:textId="77777777" w:rsidR="00F4289A" w:rsidRPr="00A42727"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Prepare tender</w:t>
            </w:r>
            <w:r w:rsidRPr="00A42727">
              <w:rPr>
                <w:rFonts w:ascii="Calibri" w:hAnsi="Calibri" w:cs="Calibri"/>
                <w:sz w:val="24"/>
                <w:szCs w:val="24"/>
              </w:rPr>
              <w:t xml:space="preserve"> and </w:t>
            </w:r>
            <w:r w:rsidRPr="00ED5D2E">
              <w:rPr>
                <w:rFonts w:ascii="Calibri" w:hAnsi="Calibri" w:cs="Calibri"/>
                <w:sz w:val="24"/>
                <w:szCs w:val="24"/>
              </w:rPr>
              <w:t>contract documentation</w:t>
            </w:r>
            <w:r w:rsidRPr="00A42727">
              <w:rPr>
                <w:rFonts w:ascii="Calibri" w:hAnsi="Calibri" w:cs="Calibri"/>
                <w:sz w:val="24"/>
                <w:szCs w:val="24"/>
              </w:rPr>
              <w:t xml:space="preserve"> and</w:t>
            </w:r>
            <w:r w:rsidRPr="00ED5D2E">
              <w:rPr>
                <w:rFonts w:ascii="Calibri" w:hAnsi="Calibri" w:cs="Calibri"/>
                <w:sz w:val="24"/>
                <w:szCs w:val="24"/>
              </w:rPr>
              <w:t xml:space="preserve"> evaluate tender returns and award the contract. </w:t>
            </w:r>
          </w:p>
          <w:p w14:paraId="2BDD9C95"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A</w:t>
            </w:r>
            <w:r w:rsidRPr="00ED5D2E">
              <w:rPr>
                <w:rFonts w:ascii="Calibri" w:hAnsi="Calibri" w:cs="Calibri"/>
                <w:sz w:val="24"/>
                <w:szCs w:val="24"/>
              </w:rPr>
              <w:t>dminister the contract, supervise contractors, verify valuations and certify payments for completed works.</w:t>
            </w:r>
          </w:p>
          <w:p w14:paraId="6FCCC583"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1DC21413"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 xml:space="preserve">To monitor, research, audit and educate in the field of Road Safety and Sustainable Travel for the Council and wider community. </w:t>
            </w:r>
          </w:p>
          <w:p w14:paraId="3988DC84"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 xml:space="preserve">Research, analyse and interpret a range of data in order to make objective and effective decisions to issues requiring an in-depth understanding of the respective work-areas ensuring compliance with the Council’s policies and procedures. </w:t>
            </w:r>
          </w:p>
          <w:p w14:paraId="528095F5"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S</w:t>
            </w:r>
            <w:r w:rsidRPr="00ED5D2E">
              <w:rPr>
                <w:rFonts w:ascii="Calibri" w:hAnsi="Calibri" w:cs="Calibri"/>
                <w:sz w:val="24"/>
                <w:szCs w:val="24"/>
              </w:rPr>
              <w:t>upervise and check work of junior staff in terms of assisting in project delivery</w:t>
            </w:r>
            <w:r w:rsidRPr="00A42727">
              <w:rPr>
                <w:rFonts w:ascii="Calibri" w:hAnsi="Calibri" w:cs="Calibri"/>
                <w:sz w:val="24"/>
                <w:szCs w:val="24"/>
              </w:rPr>
              <w:t>.</w:t>
            </w:r>
          </w:p>
          <w:p w14:paraId="2A05C853"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S</w:t>
            </w:r>
            <w:r w:rsidRPr="00ED5D2E">
              <w:rPr>
                <w:rFonts w:ascii="Calibri" w:hAnsi="Calibri" w:cs="Calibri"/>
                <w:sz w:val="24"/>
                <w:szCs w:val="24"/>
              </w:rPr>
              <w:t>upervise and check work of consultants in terms of design delivery.</w:t>
            </w:r>
          </w:p>
          <w:p w14:paraId="3AE2D658"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S</w:t>
            </w:r>
            <w:r w:rsidRPr="00ED5D2E">
              <w:rPr>
                <w:rFonts w:ascii="Calibri" w:hAnsi="Calibri" w:cs="Calibri"/>
                <w:sz w:val="24"/>
                <w:szCs w:val="24"/>
              </w:rPr>
              <w:t>upervise and check work of statutory undertakers, developers and contractors in terms of construction delivery.</w:t>
            </w:r>
          </w:p>
        </w:tc>
      </w:tr>
    </w:tbl>
    <w:p w14:paraId="2DB071A6" w14:textId="77777777" w:rsidR="00F4289A" w:rsidRPr="00A42727" w:rsidRDefault="00F4289A" w:rsidP="00F4289A">
      <w:pPr>
        <w:jc w:val="center"/>
        <w:rPr>
          <w:rFonts w:ascii="Calibri" w:hAnsi="Calibri" w:cs="Calibri"/>
          <w:sz w:val="24"/>
          <w:szCs w:val="24"/>
        </w:rPr>
      </w:pPr>
    </w:p>
    <w:p w14:paraId="6504CABD" w14:textId="77777777" w:rsidR="00F4289A" w:rsidRPr="00ED5D2E" w:rsidRDefault="00F4289A" w:rsidP="00F4289A">
      <w:pPr>
        <w:spacing w:after="240"/>
        <w:jc w:val="center"/>
        <w:rPr>
          <w:rFonts w:ascii="Calibri" w:hAnsi="Calibri" w:cs="Calibri"/>
          <w:b/>
          <w:sz w:val="24"/>
          <w:szCs w:val="24"/>
          <w:u w:val="single"/>
        </w:rPr>
      </w:pPr>
      <w:r w:rsidRPr="00A42727">
        <w:rPr>
          <w:rFonts w:ascii="Calibri" w:hAnsi="Calibri" w:cs="Calibri"/>
          <w:sz w:val="24"/>
          <w:szCs w:val="24"/>
        </w:rPr>
        <w:br w:type="page"/>
      </w:r>
      <w:r w:rsidRPr="00ED5D2E">
        <w:rPr>
          <w:rFonts w:ascii="Calibri" w:hAnsi="Calibri" w:cs="Calibri"/>
          <w:b/>
          <w:sz w:val="24"/>
          <w:szCs w:val="24"/>
          <w:u w:val="single"/>
        </w:rPr>
        <w:lastRenderedPageBreak/>
        <w:t>ANNEXE 3</w:t>
      </w:r>
    </w:p>
    <w:p w14:paraId="03E2A1E9"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SO2 - </w:t>
      </w:r>
      <w:r w:rsidRPr="00235CCF">
        <w:rPr>
          <w:rFonts w:ascii="Calibri" w:hAnsi="Calibri" w:cs="Calibri"/>
          <w:b/>
          <w:sz w:val="24"/>
          <w:szCs w:val="24"/>
        </w:rPr>
        <w:t>SENIOR ENGINEER / SENIOR TRANSPORTATION OFFICER</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760"/>
      </w:tblGrid>
      <w:tr w:rsidR="00F4289A" w:rsidRPr="00ED5D2E" w14:paraId="08A8110F" w14:textId="77777777" w:rsidTr="00F83AF5">
        <w:trPr>
          <w:cantSplit/>
          <w:trHeight w:hRule="exact" w:val="567"/>
        </w:trPr>
        <w:tc>
          <w:tcPr>
            <w:tcW w:w="11022" w:type="dxa"/>
            <w:shd w:val="clear" w:color="auto" w:fill="auto"/>
            <w:vAlign w:val="center"/>
          </w:tcPr>
          <w:p w14:paraId="286A14AE"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 xml:space="preserve">Activities </w:t>
            </w:r>
          </w:p>
        </w:tc>
      </w:tr>
      <w:tr w:rsidR="00F4289A" w:rsidRPr="00ED5D2E" w14:paraId="252F378E" w14:textId="77777777" w:rsidTr="00F83AF5">
        <w:tc>
          <w:tcPr>
            <w:tcW w:w="11022" w:type="dxa"/>
            <w:shd w:val="clear" w:color="auto" w:fill="auto"/>
          </w:tcPr>
          <w:p w14:paraId="32A3289E" w14:textId="77777777" w:rsidR="00F4289A" w:rsidRPr="00ED5D2E" w:rsidRDefault="00F4289A" w:rsidP="00F4289A">
            <w:pPr>
              <w:numPr>
                <w:ilvl w:val="0"/>
                <w:numId w:val="33"/>
              </w:numPr>
              <w:spacing w:before="240"/>
              <w:ind w:left="1310" w:hanging="590"/>
              <w:rPr>
                <w:rFonts w:ascii="Calibri" w:hAnsi="Calibri" w:cs="Calibri"/>
                <w:sz w:val="24"/>
                <w:szCs w:val="24"/>
              </w:rPr>
            </w:pPr>
            <w:r w:rsidRPr="00ED5D2E">
              <w:rPr>
                <w:rFonts w:ascii="Calibri" w:hAnsi="Calibri" w:cs="Calibri"/>
                <w:sz w:val="24"/>
                <w:szCs w:val="24"/>
              </w:rPr>
              <w:t>Develop and deliver a range of medium scaled and more complex highways and transportation schemes of various types and sizes including; consultations, investigations, feasibility studies</w:t>
            </w:r>
            <w:r w:rsidRPr="00A42727">
              <w:rPr>
                <w:rFonts w:ascii="Calibri" w:hAnsi="Calibri" w:cs="Calibri"/>
                <w:sz w:val="24"/>
                <w:szCs w:val="24"/>
              </w:rPr>
              <w:t xml:space="preserve">, </w:t>
            </w:r>
            <w:r w:rsidRPr="00ED5D2E">
              <w:rPr>
                <w:rFonts w:ascii="Calibri" w:hAnsi="Calibri" w:cs="Calibri"/>
                <w:sz w:val="24"/>
                <w:szCs w:val="24"/>
              </w:rPr>
              <w:t>design</w:t>
            </w:r>
            <w:r w:rsidRPr="00A42727">
              <w:rPr>
                <w:rFonts w:ascii="Calibri" w:hAnsi="Calibri" w:cs="Calibri"/>
                <w:sz w:val="24"/>
                <w:szCs w:val="24"/>
              </w:rPr>
              <w:t>, construction and maintenance</w:t>
            </w:r>
            <w:r w:rsidRPr="00ED5D2E">
              <w:rPr>
                <w:rFonts w:ascii="Calibri" w:hAnsi="Calibri" w:cs="Calibri"/>
                <w:sz w:val="24"/>
                <w:szCs w:val="24"/>
              </w:rPr>
              <w:t>.</w:t>
            </w:r>
          </w:p>
          <w:p w14:paraId="385A09C5" w14:textId="77777777" w:rsidR="00F4289A" w:rsidRPr="00ED5D2E" w:rsidRDefault="00F4289A" w:rsidP="00F83AF5">
            <w:pPr>
              <w:ind w:left="743" w:hanging="383"/>
              <w:rPr>
                <w:rFonts w:ascii="Calibri" w:hAnsi="Calibri" w:cs="Calibri"/>
                <w:sz w:val="24"/>
                <w:szCs w:val="24"/>
              </w:rPr>
            </w:pPr>
          </w:p>
          <w:p w14:paraId="71359245"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 xml:space="preserve">Identify hazards, complete risk assessments, compile pre-construction information and ensure all design and construction works for medium scale and more complex schemes are planned </w:t>
            </w:r>
            <w:r w:rsidRPr="00A42727">
              <w:rPr>
                <w:rFonts w:ascii="Calibri" w:hAnsi="Calibri" w:cs="Calibri"/>
                <w:sz w:val="24"/>
                <w:szCs w:val="24"/>
              </w:rPr>
              <w:t xml:space="preserve">and </w:t>
            </w:r>
            <w:r w:rsidRPr="00ED5D2E">
              <w:rPr>
                <w:rFonts w:ascii="Calibri" w:hAnsi="Calibri" w:cs="Calibri"/>
                <w:sz w:val="24"/>
                <w:szCs w:val="24"/>
              </w:rPr>
              <w:t>completed in accordance with relevant legislation.</w:t>
            </w:r>
          </w:p>
          <w:p w14:paraId="2F395AC0" w14:textId="77777777" w:rsidR="00F4289A" w:rsidRPr="00ED5D2E" w:rsidRDefault="00F4289A" w:rsidP="00F83AF5">
            <w:pPr>
              <w:pStyle w:val="ListParagraph"/>
              <w:ind w:left="1310" w:hanging="590"/>
              <w:rPr>
                <w:rFonts w:ascii="Calibri" w:hAnsi="Calibri" w:cs="Calibri"/>
              </w:rPr>
            </w:pPr>
          </w:p>
          <w:p w14:paraId="465B50FD" w14:textId="77777777" w:rsidR="00F4289A" w:rsidRPr="00A42727"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Prepare tender</w:t>
            </w:r>
            <w:r w:rsidRPr="00A42727">
              <w:rPr>
                <w:rFonts w:ascii="Calibri" w:hAnsi="Calibri" w:cs="Calibri"/>
                <w:sz w:val="24"/>
                <w:szCs w:val="24"/>
              </w:rPr>
              <w:t xml:space="preserve"> and c</w:t>
            </w:r>
            <w:r w:rsidRPr="00ED5D2E">
              <w:rPr>
                <w:rFonts w:ascii="Calibri" w:hAnsi="Calibri" w:cs="Calibri"/>
                <w:sz w:val="24"/>
                <w:szCs w:val="24"/>
              </w:rPr>
              <w:t>ontract documentation</w:t>
            </w:r>
            <w:r w:rsidRPr="00A42727">
              <w:rPr>
                <w:rFonts w:ascii="Calibri" w:hAnsi="Calibri" w:cs="Calibri"/>
                <w:sz w:val="24"/>
                <w:szCs w:val="24"/>
              </w:rPr>
              <w:t xml:space="preserve"> and </w:t>
            </w:r>
            <w:r w:rsidRPr="00ED5D2E">
              <w:rPr>
                <w:rFonts w:ascii="Calibri" w:hAnsi="Calibri" w:cs="Calibri"/>
                <w:sz w:val="24"/>
                <w:szCs w:val="24"/>
              </w:rPr>
              <w:t xml:space="preserve">evaluate tender </w:t>
            </w:r>
            <w:r w:rsidRPr="004D68FA">
              <w:rPr>
                <w:rFonts w:ascii="Calibri" w:hAnsi="Calibri" w:cs="Calibri"/>
                <w:sz w:val="24"/>
                <w:szCs w:val="24"/>
              </w:rPr>
              <w:t>returns and award the contract.</w:t>
            </w:r>
          </w:p>
          <w:p w14:paraId="383EE090" w14:textId="77777777" w:rsidR="00F4289A" w:rsidRPr="00A42727" w:rsidRDefault="00F4289A" w:rsidP="00F83AF5">
            <w:pPr>
              <w:pStyle w:val="ListParagraph"/>
              <w:ind w:left="1310" w:hanging="590"/>
              <w:rPr>
                <w:rFonts w:ascii="Calibri" w:hAnsi="Calibri" w:cs="Calibri"/>
              </w:rPr>
            </w:pPr>
          </w:p>
          <w:p w14:paraId="5F39C84E"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Administer the contract, supervise contractors, verify valuations and certify payments for completed works.</w:t>
            </w:r>
          </w:p>
          <w:p w14:paraId="46C649ED" w14:textId="77777777" w:rsidR="00F4289A" w:rsidRPr="00ED5D2E" w:rsidRDefault="00F4289A" w:rsidP="00F83AF5">
            <w:pPr>
              <w:pStyle w:val="ListParagraph"/>
              <w:ind w:left="1310" w:hanging="590"/>
              <w:rPr>
                <w:rFonts w:ascii="Calibri" w:hAnsi="Calibri" w:cs="Calibri"/>
              </w:rPr>
            </w:pPr>
          </w:p>
          <w:p w14:paraId="400EF106" w14:textId="77777777" w:rsidR="00F4289A" w:rsidRPr="00A42727"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18414A8C" w14:textId="77777777" w:rsidR="00F4289A" w:rsidRPr="00ED5D2E" w:rsidRDefault="00F4289A" w:rsidP="00F83AF5">
            <w:pPr>
              <w:rPr>
                <w:rFonts w:ascii="Calibri" w:hAnsi="Calibri" w:cs="Calibri"/>
                <w:sz w:val="24"/>
                <w:szCs w:val="24"/>
              </w:rPr>
            </w:pPr>
          </w:p>
          <w:p w14:paraId="1BD5AEC2"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 xml:space="preserve">To monitor, research, audit and educate in the field of Road Safety and Sustainable Travel for the Council and wider community. </w:t>
            </w:r>
          </w:p>
          <w:p w14:paraId="6F9E1068" w14:textId="77777777" w:rsidR="00F4289A" w:rsidRPr="00ED5D2E" w:rsidRDefault="00F4289A" w:rsidP="00F83AF5">
            <w:pPr>
              <w:ind w:left="1310" w:hanging="590"/>
              <w:rPr>
                <w:rFonts w:ascii="Calibri" w:hAnsi="Calibri" w:cs="Calibri"/>
                <w:sz w:val="24"/>
                <w:szCs w:val="24"/>
              </w:rPr>
            </w:pPr>
          </w:p>
          <w:p w14:paraId="1DE84E02"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To supervise the provision of the GMRAPS service including apportionment of workload, exercising judgements and issuing of permits.</w:t>
            </w:r>
          </w:p>
          <w:p w14:paraId="74056FAD" w14:textId="77777777" w:rsidR="00F4289A" w:rsidRPr="00ED5D2E" w:rsidRDefault="00F4289A" w:rsidP="00F83AF5">
            <w:pPr>
              <w:ind w:left="1310" w:hanging="590"/>
              <w:rPr>
                <w:rFonts w:ascii="Calibri" w:hAnsi="Calibri" w:cs="Calibri"/>
                <w:sz w:val="24"/>
                <w:szCs w:val="24"/>
              </w:rPr>
            </w:pPr>
          </w:p>
          <w:p w14:paraId="0F9A2E98"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Research, analyse and interpret a range of data in order to make objective and effective decisions to issues requiring an in-depth understanding of the respective work-areas ensuring compliance with the Council’s policies and procedures.</w:t>
            </w:r>
          </w:p>
          <w:p w14:paraId="28FA42AE" w14:textId="77777777" w:rsidR="00F4289A" w:rsidRPr="00ED5D2E" w:rsidRDefault="00F4289A" w:rsidP="00F83AF5">
            <w:pPr>
              <w:ind w:left="1310" w:hanging="590"/>
              <w:rPr>
                <w:rFonts w:ascii="Calibri" w:hAnsi="Calibri" w:cs="Calibri"/>
                <w:sz w:val="24"/>
                <w:szCs w:val="24"/>
              </w:rPr>
            </w:pPr>
          </w:p>
          <w:p w14:paraId="23DCCF4D" w14:textId="77777777" w:rsidR="00F4289A" w:rsidRPr="00ED5D2E" w:rsidRDefault="00F4289A" w:rsidP="00F4289A">
            <w:pPr>
              <w:numPr>
                <w:ilvl w:val="0"/>
                <w:numId w:val="33"/>
              </w:numPr>
              <w:ind w:left="1310" w:hanging="590"/>
              <w:rPr>
                <w:rFonts w:ascii="Calibri" w:hAnsi="Calibri" w:cs="Calibri"/>
                <w:sz w:val="24"/>
                <w:szCs w:val="24"/>
              </w:rPr>
            </w:pPr>
            <w:r w:rsidRPr="00A42727">
              <w:rPr>
                <w:rFonts w:ascii="Calibri" w:hAnsi="Calibri" w:cs="Calibri"/>
                <w:sz w:val="24"/>
                <w:szCs w:val="24"/>
              </w:rPr>
              <w:t>I</w:t>
            </w:r>
            <w:r w:rsidRPr="00ED5D2E">
              <w:rPr>
                <w:rFonts w:ascii="Calibri" w:hAnsi="Calibri" w:cs="Calibri"/>
                <w:sz w:val="24"/>
                <w:szCs w:val="24"/>
              </w:rPr>
              <w:t>nstruct, supervise and check work of junior staff in terms of assisting in project delivery</w:t>
            </w:r>
            <w:r w:rsidRPr="00A42727">
              <w:rPr>
                <w:rFonts w:ascii="Calibri" w:hAnsi="Calibri" w:cs="Calibri"/>
                <w:sz w:val="24"/>
                <w:szCs w:val="24"/>
              </w:rPr>
              <w:t>.</w:t>
            </w:r>
            <w:r w:rsidRPr="00ED5D2E">
              <w:rPr>
                <w:rFonts w:ascii="Calibri" w:hAnsi="Calibri" w:cs="Calibri"/>
                <w:sz w:val="24"/>
                <w:szCs w:val="24"/>
              </w:rPr>
              <w:t xml:space="preserve"> </w:t>
            </w:r>
          </w:p>
          <w:p w14:paraId="69097863" w14:textId="77777777" w:rsidR="00F4289A" w:rsidRPr="00ED5D2E" w:rsidRDefault="00F4289A" w:rsidP="00F83AF5">
            <w:pPr>
              <w:ind w:left="1310" w:hanging="590"/>
              <w:rPr>
                <w:rFonts w:ascii="Calibri" w:hAnsi="Calibri" w:cs="Calibri"/>
                <w:sz w:val="24"/>
                <w:szCs w:val="24"/>
              </w:rPr>
            </w:pPr>
          </w:p>
          <w:p w14:paraId="2B5C6FBE" w14:textId="77777777" w:rsidR="00F4289A" w:rsidRPr="00ED5D2E" w:rsidRDefault="00F4289A" w:rsidP="00F4289A">
            <w:pPr>
              <w:numPr>
                <w:ilvl w:val="0"/>
                <w:numId w:val="33"/>
              </w:numPr>
              <w:ind w:left="1310" w:hanging="590"/>
              <w:rPr>
                <w:rFonts w:ascii="Calibri" w:hAnsi="Calibri" w:cs="Calibri"/>
                <w:sz w:val="24"/>
                <w:szCs w:val="24"/>
              </w:rPr>
            </w:pPr>
            <w:r w:rsidRPr="00A42727">
              <w:rPr>
                <w:rFonts w:ascii="Calibri" w:hAnsi="Calibri" w:cs="Calibri"/>
                <w:sz w:val="24"/>
                <w:szCs w:val="24"/>
              </w:rPr>
              <w:t>I</w:t>
            </w:r>
            <w:r w:rsidRPr="00ED5D2E">
              <w:rPr>
                <w:rFonts w:ascii="Calibri" w:hAnsi="Calibri" w:cs="Calibri"/>
                <w:sz w:val="24"/>
                <w:szCs w:val="24"/>
              </w:rPr>
              <w:t xml:space="preserve">nstruct, supervise and check work of consultants in terms of design delivery. </w:t>
            </w:r>
          </w:p>
          <w:p w14:paraId="14379695" w14:textId="77777777" w:rsidR="00F4289A" w:rsidRPr="00ED5D2E" w:rsidRDefault="00F4289A" w:rsidP="00F83AF5">
            <w:pPr>
              <w:ind w:left="1310" w:hanging="590"/>
              <w:rPr>
                <w:rFonts w:ascii="Calibri" w:hAnsi="Calibri" w:cs="Calibri"/>
                <w:sz w:val="24"/>
                <w:szCs w:val="24"/>
              </w:rPr>
            </w:pPr>
          </w:p>
          <w:p w14:paraId="33987B57" w14:textId="77777777" w:rsidR="00F4289A" w:rsidRPr="00A42727" w:rsidRDefault="00F4289A" w:rsidP="00F4289A">
            <w:pPr>
              <w:numPr>
                <w:ilvl w:val="0"/>
                <w:numId w:val="33"/>
              </w:numPr>
              <w:ind w:left="1310" w:hanging="590"/>
              <w:rPr>
                <w:rFonts w:ascii="Calibri" w:hAnsi="Calibri" w:cs="Calibri"/>
                <w:sz w:val="24"/>
                <w:szCs w:val="24"/>
              </w:rPr>
            </w:pPr>
            <w:r w:rsidRPr="00A42727">
              <w:rPr>
                <w:rFonts w:ascii="Calibri" w:hAnsi="Calibri" w:cs="Calibri"/>
                <w:sz w:val="24"/>
                <w:szCs w:val="24"/>
              </w:rPr>
              <w:t>I</w:t>
            </w:r>
            <w:r w:rsidRPr="00ED5D2E">
              <w:rPr>
                <w:rFonts w:ascii="Calibri" w:hAnsi="Calibri" w:cs="Calibri"/>
                <w:sz w:val="24"/>
                <w:szCs w:val="24"/>
              </w:rPr>
              <w:t>nstruct</w:t>
            </w:r>
            <w:r w:rsidRPr="00A42727">
              <w:rPr>
                <w:rFonts w:ascii="Calibri" w:hAnsi="Calibri" w:cs="Calibri"/>
                <w:sz w:val="24"/>
                <w:szCs w:val="24"/>
              </w:rPr>
              <w:t xml:space="preserve">, </w:t>
            </w:r>
            <w:r w:rsidRPr="00ED5D2E">
              <w:rPr>
                <w:rFonts w:ascii="Calibri" w:hAnsi="Calibri" w:cs="Calibri"/>
                <w:sz w:val="24"/>
                <w:szCs w:val="24"/>
              </w:rPr>
              <w:t>supervise and check work of statutory undertakers, developers and contractors in terms of construction delivery.</w:t>
            </w:r>
          </w:p>
          <w:p w14:paraId="7BC08EB2" w14:textId="77777777" w:rsidR="00F4289A" w:rsidRPr="00ED5D2E" w:rsidRDefault="00F4289A" w:rsidP="00F83AF5">
            <w:pPr>
              <w:rPr>
                <w:rFonts w:ascii="Calibri" w:hAnsi="Calibri" w:cs="Calibri"/>
                <w:sz w:val="24"/>
                <w:szCs w:val="24"/>
              </w:rPr>
            </w:pPr>
          </w:p>
        </w:tc>
      </w:tr>
    </w:tbl>
    <w:p w14:paraId="1F7303DA" w14:textId="77777777" w:rsidR="00F4289A" w:rsidRPr="00A42727" w:rsidRDefault="00F4289A" w:rsidP="00F4289A">
      <w:pPr>
        <w:jc w:val="center"/>
        <w:rPr>
          <w:rFonts w:ascii="Calibri" w:hAnsi="Calibri" w:cs="Calibri"/>
          <w:sz w:val="24"/>
          <w:szCs w:val="24"/>
        </w:rPr>
      </w:pPr>
    </w:p>
    <w:p w14:paraId="1A677DB1" w14:textId="77777777" w:rsidR="00F4289A" w:rsidRPr="00ED5D2E" w:rsidRDefault="00F4289A" w:rsidP="00F4289A">
      <w:pPr>
        <w:spacing w:after="240"/>
        <w:jc w:val="center"/>
        <w:rPr>
          <w:rFonts w:ascii="Calibri" w:hAnsi="Calibri" w:cs="Calibri"/>
          <w:b/>
          <w:sz w:val="24"/>
          <w:szCs w:val="24"/>
          <w:u w:val="single"/>
        </w:rPr>
      </w:pPr>
      <w:r w:rsidRPr="00A42727">
        <w:rPr>
          <w:rFonts w:ascii="Calibri" w:hAnsi="Calibri" w:cs="Calibri"/>
          <w:sz w:val="24"/>
          <w:szCs w:val="24"/>
        </w:rPr>
        <w:br w:type="page"/>
      </w:r>
      <w:r w:rsidRPr="00ED5D2E">
        <w:rPr>
          <w:rFonts w:ascii="Calibri" w:hAnsi="Calibri" w:cs="Calibri"/>
          <w:b/>
          <w:sz w:val="24"/>
          <w:szCs w:val="24"/>
          <w:u w:val="single"/>
        </w:rPr>
        <w:lastRenderedPageBreak/>
        <w:t>ANNEX</w:t>
      </w:r>
      <w:r w:rsidRPr="00A42727">
        <w:rPr>
          <w:rFonts w:ascii="Calibri" w:hAnsi="Calibri" w:cs="Calibri"/>
          <w:b/>
          <w:sz w:val="24"/>
          <w:szCs w:val="24"/>
          <w:u w:val="single"/>
        </w:rPr>
        <w:t>E</w:t>
      </w:r>
      <w:r w:rsidRPr="00ED5D2E">
        <w:rPr>
          <w:rFonts w:ascii="Calibri" w:hAnsi="Calibri" w:cs="Calibri"/>
          <w:b/>
          <w:sz w:val="24"/>
          <w:szCs w:val="24"/>
          <w:u w:val="single"/>
        </w:rPr>
        <w:t xml:space="preserve"> 4</w:t>
      </w:r>
    </w:p>
    <w:p w14:paraId="0F4DAB52"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SO3 - </w:t>
      </w:r>
      <w:r w:rsidRPr="00235CCF">
        <w:rPr>
          <w:rFonts w:ascii="Calibri" w:hAnsi="Calibri" w:cs="Calibri"/>
          <w:b/>
          <w:sz w:val="24"/>
          <w:szCs w:val="24"/>
        </w:rPr>
        <w:t>SENIOR ENGINEER / SENIOR TRANSPORTATION OFFICER</w:t>
      </w:r>
    </w:p>
    <w:tbl>
      <w:tblPr>
        <w:tblW w:w="1101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F4289A" w:rsidRPr="00ED5D2E" w14:paraId="1BCA6DA8" w14:textId="77777777" w:rsidTr="00F83AF5">
        <w:trPr>
          <w:cantSplit/>
          <w:trHeight w:hRule="exact" w:val="567"/>
          <w:jc w:val="center"/>
        </w:trPr>
        <w:tc>
          <w:tcPr>
            <w:tcW w:w="11016" w:type="dxa"/>
            <w:shd w:val="clear" w:color="auto" w:fill="auto"/>
            <w:vAlign w:val="center"/>
          </w:tcPr>
          <w:p w14:paraId="31B22F39"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Activities</w:t>
            </w:r>
          </w:p>
        </w:tc>
      </w:tr>
      <w:tr w:rsidR="00F4289A" w:rsidRPr="00ED5D2E" w14:paraId="69FCCC1D" w14:textId="77777777" w:rsidTr="00F83AF5">
        <w:trPr>
          <w:jc w:val="center"/>
        </w:trPr>
        <w:tc>
          <w:tcPr>
            <w:tcW w:w="11016" w:type="dxa"/>
            <w:shd w:val="clear" w:color="auto" w:fill="auto"/>
          </w:tcPr>
          <w:p w14:paraId="3FDD989A" w14:textId="77777777" w:rsidR="00F4289A" w:rsidRPr="00ED5D2E" w:rsidRDefault="00F4289A" w:rsidP="00F4289A">
            <w:pPr>
              <w:numPr>
                <w:ilvl w:val="0"/>
                <w:numId w:val="34"/>
              </w:numPr>
              <w:spacing w:before="240"/>
              <w:ind w:left="1310" w:hanging="590"/>
              <w:rPr>
                <w:rFonts w:ascii="Calibri" w:hAnsi="Calibri" w:cs="Calibri"/>
                <w:sz w:val="24"/>
                <w:szCs w:val="24"/>
              </w:rPr>
            </w:pPr>
            <w:r w:rsidRPr="00ED5D2E">
              <w:rPr>
                <w:rFonts w:ascii="Calibri" w:hAnsi="Calibri" w:cs="Calibri"/>
                <w:sz w:val="24"/>
                <w:szCs w:val="24"/>
              </w:rPr>
              <w:t xml:space="preserve">Develop and deliver a range of </w:t>
            </w:r>
            <w:r w:rsidRPr="00A42727">
              <w:rPr>
                <w:rFonts w:ascii="Calibri" w:hAnsi="Calibri" w:cs="Calibri"/>
                <w:sz w:val="24"/>
                <w:szCs w:val="24"/>
              </w:rPr>
              <w:t xml:space="preserve">major and complex </w:t>
            </w:r>
            <w:r w:rsidRPr="00ED5D2E">
              <w:rPr>
                <w:rFonts w:ascii="Calibri" w:hAnsi="Calibri" w:cs="Calibri"/>
                <w:sz w:val="24"/>
                <w:szCs w:val="24"/>
              </w:rPr>
              <w:t>highways and transportation schemes of various types and sizes including; consultations, investigations, feasibility studies</w:t>
            </w:r>
            <w:r w:rsidRPr="00A42727">
              <w:rPr>
                <w:rFonts w:ascii="Calibri" w:hAnsi="Calibri" w:cs="Calibri"/>
                <w:sz w:val="24"/>
                <w:szCs w:val="24"/>
              </w:rPr>
              <w:t xml:space="preserve">, </w:t>
            </w:r>
            <w:r w:rsidRPr="00ED5D2E">
              <w:rPr>
                <w:rFonts w:ascii="Calibri" w:hAnsi="Calibri" w:cs="Calibri"/>
                <w:sz w:val="24"/>
                <w:szCs w:val="24"/>
              </w:rPr>
              <w:t>design</w:t>
            </w:r>
            <w:r w:rsidRPr="00A42727">
              <w:rPr>
                <w:rFonts w:ascii="Calibri" w:hAnsi="Calibri" w:cs="Calibri"/>
                <w:sz w:val="24"/>
                <w:szCs w:val="24"/>
              </w:rPr>
              <w:t>, construction and maintenance</w:t>
            </w:r>
            <w:r w:rsidRPr="00ED5D2E">
              <w:rPr>
                <w:rFonts w:ascii="Calibri" w:hAnsi="Calibri" w:cs="Calibri"/>
                <w:sz w:val="24"/>
                <w:szCs w:val="24"/>
              </w:rPr>
              <w:t>.</w:t>
            </w:r>
          </w:p>
          <w:p w14:paraId="33342C3B" w14:textId="77777777" w:rsidR="00F4289A" w:rsidRPr="00ED5D2E" w:rsidRDefault="00F4289A" w:rsidP="00F83AF5">
            <w:pPr>
              <w:ind w:left="1310" w:hanging="590"/>
              <w:rPr>
                <w:rFonts w:ascii="Calibri" w:hAnsi="Calibri" w:cs="Calibri"/>
                <w:sz w:val="24"/>
                <w:szCs w:val="24"/>
              </w:rPr>
            </w:pPr>
          </w:p>
          <w:p w14:paraId="73919691"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 xml:space="preserve">Identify hazards, complete risk assessments, compile pre-construction information and ensure all design and construction works are planned </w:t>
            </w:r>
            <w:r w:rsidRPr="00A42727">
              <w:rPr>
                <w:rFonts w:ascii="Calibri" w:hAnsi="Calibri" w:cs="Calibri"/>
                <w:sz w:val="24"/>
                <w:szCs w:val="24"/>
              </w:rPr>
              <w:t xml:space="preserve">and </w:t>
            </w:r>
            <w:r w:rsidRPr="00ED5D2E">
              <w:rPr>
                <w:rFonts w:ascii="Calibri" w:hAnsi="Calibri" w:cs="Calibri"/>
                <w:sz w:val="24"/>
                <w:szCs w:val="24"/>
              </w:rPr>
              <w:t>completed in accordance with relevant legislation.</w:t>
            </w:r>
          </w:p>
          <w:p w14:paraId="334A2F4A" w14:textId="77777777" w:rsidR="00F4289A" w:rsidRPr="00ED5D2E" w:rsidRDefault="00F4289A" w:rsidP="00F83AF5">
            <w:pPr>
              <w:ind w:left="1310" w:hanging="590"/>
              <w:rPr>
                <w:rFonts w:ascii="Calibri" w:hAnsi="Calibri" w:cs="Calibri"/>
                <w:sz w:val="24"/>
                <w:szCs w:val="24"/>
              </w:rPr>
            </w:pPr>
          </w:p>
          <w:p w14:paraId="4004F20A" w14:textId="77777777" w:rsidR="00F4289A" w:rsidRPr="00A42727"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Prepare tender</w:t>
            </w:r>
            <w:r w:rsidRPr="00A42727">
              <w:rPr>
                <w:rFonts w:ascii="Calibri" w:hAnsi="Calibri" w:cs="Calibri"/>
                <w:sz w:val="24"/>
                <w:szCs w:val="24"/>
              </w:rPr>
              <w:t xml:space="preserve"> and c</w:t>
            </w:r>
            <w:r w:rsidRPr="004D68FA">
              <w:rPr>
                <w:rFonts w:ascii="Calibri" w:hAnsi="Calibri" w:cs="Calibri"/>
                <w:sz w:val="24"/>
                <w:szCs w:val="24"/>
              </w:rPr>
              <w:t>ontract documentation</w:t>
            </w:r>
            <w:r w:rsidRPr="00A42727">
              <w:rPr>
                <w:rFonts w:ascii="Calibri" w:hAnsi="Calibri" w:cs="Calibri"/>
                <w:sz w:val="24"/>
                <w:szCs w:val="24"/>
              </w:rPr>
              <w:t xml:space="preserve"> and </w:t>
            </w:r>
            <w:r w:rsidRPr="00ED5D2E">
              <w:rPr>
                <w:rFonts w:ascii="Calibri" w:hAnsi="Calibri" w:cs="Calibri"/>
                <w:sz w:val="24"/>
                <w:szCs w:val="24"/>
              </w:rPr>
              <w:t xml:space="preserve">evaluate tender returns and award the contract. </w:t>
            </w:r>
          </w:p>
          <w:p w14:paraId="18C64067" w14:textId="77777777" w:rsidR="00F4289A" w:rsidRPr="00A42727" w:rsidRDefault="00F4289A" w:rsidP="00F83AF5">
            <w:pPr>
              <w:pStyle w:val="ListParagraph"/>
              <w:rPr>
                <w:rFonts w:ascii="Calibri" w:hAnsi="Calibri" w:cs="Calibri"/>
              </w:rPr>
            </w:pPr>
          </w:p>
          <w:p w14:paraId="08A16FEF" w14:textId="77777777" w:rsidR="00F4289A" w:rsidRPr="00ED5D2E" w:rsidRDefault="00F4289A" w:rsidP="00F4289A">
            <w:pPr>
              <w:numPr>
                <w:ilvl w:val="0"/>
                <w:numId w:val="34"/>
              </w:numPr>
              <w:ind w:left="1310" w:hanging="590"/>
              <w:rPr>
                <w:rFonts w:ascii="Calibri" w:hAnsi="Calibri" w:cs="Calibri"/>
                <w:sz w:val="24"/>
                <w:szCs w:val="24"/>
              </w:rPr>
            </w:pPr>
            <w:r w:rsidRPr="00A42727">
              <w:rPr>
                <w:rFonts w:ascii="Calibri" w:hAnsi="Calibri" w:cs="Calibri"/>
                <w:sz w:val="24"/>
                <w:szCs w:val="24"/>
              </w:rPr>
              <w:t>A</w:t>
            </w:r>
            <w:r w:rsidRPr="00ED5D2E">
              <w:rPr>
                <w:rFonts w:ascii="Calibri" w:hAnsi="Calibri" w:cs="Calibri"/>
                <w:sz w:val="24"/>
                <w:szCs w:val="24"/>
              </w:rPr>
              <w:t>dminister the contract, supervise contractors, verify valuations and certify payments for completed works.</w:t>
            </w:r>
          </w:p>
          <w:p w14:paraId="344FE65D" w14:textId="77777777" w:rsidR="00F4289A" w:rsidRPr="00ED5D2E" w:rsidRDefault="00F4289A" w:rsidP="00F83AF5">
            <w:pPr>
              <w:ind w:left="1310" w:hanging="590"/>
              <w:rPr>
                <w:rFonts w:ascii="Calibri" w:hAnsi="Calibri" w:cs="Calibri"/>
                <w:sz w:val="24"/>
                <w:szCs w:val="24"/>
              </w:rPr>
            </w:pPr>
          </w:p>
          <w:p w14:paraId="78453CA6"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1334955B" w14:textId="77777777" w:rsidR="00F4289A" w:rsidRPr="00ED5D2E" w:rsidRDefault="00F4289A" w:rsidP="00F83AF5">
            <w:pPr>
              <w:ind w:left="1310" w:hanging="590"/>
              <w:rPr>
                <w:rFonts w:ascii="Calibri" w:hAnsi="Calibri" w:cs="Calibri"/>
                <w:sz w:val="24"/>
                <w:szCs w:val="24"/>
              </w:rPr>
            </w:pPr>
          </w:p>
          <w:p w14:paraId="63529102"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 xml:space="preserve">To monitor, research, audit and educate in the field of Road Safety and Sustainable Travel for the Council and wider community. </w:t>
            </w:r>
          </w:p>
          <w:p w14:paraId="7191E878" w14:textId="77777777" w:rsidR="00F4289A" w:rsidRPr="00ED5D2E" w:rsidRDefault="00F4289A" w:rsidP="00F83AF5">
            <w:pPr>
              <w:ind w:left="1310" w:hanging="590"/>
              <w:rPr>
                <w:rFonts w:ascii="Calibri" w:hAnsi="Calibri" w:cs="Calibri"/>
                <w:sz w:val="24"/>
                <w:szCs w:val="24"/>
              </w:rPr>
            </w:pPr>
          </w:p>
          <w:p w14:paraId="05902F45"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To supervise the provision of the GMRAPS service including apportionment of workload, exercising judgement and making decisions on granting of permits.</w:t>
            </w:r>
          </w:p>
          <w:p w14:paraId="07721E4C" w14:textId="77777777" w:rsidR="00F4289A" w:rsidRPr="00ED5D2E" w:rsidRDefault="00F4289A" w:rsidP="00F83AF5">
            <w:pPr>
              <w:pStyle w:val="ListParagraph"/>
              <w:ind w:left="1310" w:hanging="590"/>
              <w:rPr>
                <w:rFonts w:ascii="Calibri" w:hAnsi="Calibri" w:cs="Calibri"/>
              </w:rPr>
            </w:pPr>
          </w:p>
          <w:p w14:paraId="4000EDE0"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Research, analyse and interpret a range of data in order to make objective and effective decisions to issues requiring an in-depth understanding of the respective work-areas ensuring compliance with the Council’s policies and procedures.</w:t>
            </w:r>
          </w:p>
          <w:p w14:paraId="7EB280EA" w14:textId="77777777" w:rsidR="00F4289A" w:rsidRPr="00ED5D2E" w:rsidRDefault="00F4289A" w:rsidP="00F83AF5">
            <w:pPr>
              <w:ind w:left="1310" w:hanging="590"/>
              <w:rPr>
                <w:rFonts w:ascii="Calibri" w:hAnsi="Calibri" w:cs="Calibri"/>
                <w:sz w:val="24"/>
                <w:szCs w:val="24"/>
              </w:rPr>
            </w:pPr>
          </w:p>
          <w:p w14:paraId="21088958"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 xml:space="preserve">Allocate, instruct, supervise and check work of junior staff in terms of assisting in project delivery </w:t>
            </w:r>
          </w:p>
          <w:p w14:paraId="5F89C404" w14:textId="77777777" w:rsidR="00F4289A" w:rsidRPr="00ED5D2E" w:rsidRDefault="00F4289A" w:rsidP="00F83AF5">
            <w:pPr>
              <w:ind w:left="1310" w:hanging="590"/>
              <w:rPr>
                <w:rFonts w:ascii="Calibri" w:hAnsi="Calibri" w:cs="Calibri"/>
                <w:sz w:val="24"/>
                <w:szCs w:val="24"/>
              </w:rPr>
            </w:pPr>
          </w:p>
          <w:p w14:paraId="4331BF7E"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Allocate, instruct, supervise and check work of consultants in terms of design delivery.</w:t>
            </w:r>
          </w:p>
          <w:p w14:paraId="668C3025" w14:textId="77777777" w:rsidR="00F4289A" w:rsidRPr="00ED5D2E" w:rsidRDefault="00F4289A" w:rsidP="00F83AF5">
            <w:pPr>
              <w:ind w:left="1310" w:hanging="590"/>
              <w:rPr>
                <w:rFonts w:ascii="Calibri" w:hAnsi="Calibri" w:cs="Calibri"/>
                <w:sz w:val="24"/>
                <w:szCs w:val="24"/>
              </w:rPr>
            </w:pPr>
          </w:p>
          <w:p w14:paraId="2B1FE072" w14:textId="77777777" w:rsidR="00F4289A" w:rsidRPr="00A42727"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Allocate, instruct, supervise and check work of statutory undertakers, developers and contractors in terms of construction delivery.</w:t>
            </w:r>
          </w:p>
          <w:p w14:paraId="00F24990" w14:textId="77777777" w:rsidR="00F4289A" w:rsidRPr="00ED5D2E" w:rsidRDefault="00F4289A" w:rsidP="00F83AF5">
            <w:pPr>
              <w:rPr>
                <w:rFonts w:ascii="Calibri" w:hAnsi="Calibri" w:cs="Calibri"/>
                <w:sz w:val="24"/>
                <w:szCs w:val="24"/>
              </w:rPr>
            </w:pPr>
          </w:p>
        </w:tc>
      </w:tr>
    </w:tbl>
    <w:p w14:paraId="222F5439" w14:textId="77777777" w:rsidR="00F4289A" w:rsidRPr="00ED5D2E" w:rsidRDefault="00F4289A" w:rsidP="00F4289A">
      <w:pPr>
        <w:jc w:val="center"/>
        <w:rPr>
          <w:rFonts w:ascii="Calibri" w:hAnsi="Calibri" w:cs="Calibri"/>
          <w:sz w:val="24"/>
          <w:szCs w:val="24"/>
        </w:rPr>
      </w:pPr>
    </w:p>
    <w:p w14:paraId="0CBECBED" w14:textId="77777777" w:rsidR="00F4289A" w:rsidRPr="00ED5D2E" w:rsidRDefault="00F4289A" w:rsidP="00F4289A">
      <w:pPr>
        <w:rPr>
          <w:rFonts w:ascii="Calibri" w:hAnsi="Calibri" w:cs="Calibri"/>
          <w:sz w:val="24"/>
          <w:szCs w:val="24"/>
        </w:rPr>
      </w:pPr>
    </w:p>
    <w:p w14:paraId="0EA205F0" w14:textId="77777777" w:rsidR="00F4289A" w:rsidRPr="00ED5D2E" w:rsidRDefault="00F4289A" w:rsidP="00F4289A">
      <w:pPr>
        <w:jc w:val="center"/>
        <w:rPr>
          <w:rFonts w:ascii="Calibri" w:hAnsi="Calibri" w:cs="Calibri"/>
          <w:sz w:val="24"/>
          <w:szCs w:val="24"/>
        </w:rPr>
      </w:pPr>
    </w:p>
    <w:p w14:paraId="78CA7C8F" w14:textId="77777777" w:rsidR="00F4289A" w:rsidRPr="00ED5D2E" w:rsidRDefault="00F4289A" w:rsidP="00F4289A">
      <w:pPr>
        <w:jc w:val="center"/>
        <w:rPr>
          <w:rFonts w:ascii="Calibri" w:hAnsi="Calibri" w:cs="Calibri"/>
          <w:sz w:val="24"/>
          <w:szCs w:val="24"/>
        </w:rPr>
      </w:pPr>
    </w:p>
    <w:p w14:paraId="0B1978E2" w14:textId="77777777" w:rsidR="00F4289A" w:rsidRDefault="00F4289A" w:rsidP="00F4289A">
      <w:pPr>
        <w:ind w:left="284"/>
        <w:jc w:val="both"/>
        <w:rPr>
          <w:rFonts w:ascii="Arial" w:hAnsi="Arial"/>
          <w:sz w:val="24"/>
          <w:szCs w:val="24"/>
        </w:rPr>
      </w:pPr>
    </w:p>
    <w:p w14:paraId="626E2F26" w14:textId="59CB16FA" w:rsidR="00897540" w:rsidRDefault="00897540">
      <w:pPr>
        <w:rPr>
          <w:rFonts w:ascii="Verdana" w:hAnsi="Verdana"/>
        </w:rPr>
      </w:pPr>
    </w:p>
    <w:p w14:paraId="5F3D5E78" w14:textId="505DFFC7" w:rsidR="00DF4631" w:rsidRDefault="00DF4631">
      <w:pPr>
        <w:rPr>
          <w:rFonts w:ascii="Verdana" w:hAnsi="Verdana"/>
        </w:rPr>
      </w:pPr>
    </w:p>
    <w:p w14:paraId="412A5B7F" w14:textId="1104E7B0" w:rsidR="00DF4631" w:rsidRDefault="00DF4631">
      <w:pPr>
        <w:rPr>
          <w:rFonts w:ascii="Verdana" w:hAnsi="Verdana"/>
        </w:rPr>
      </w:pPr>
    </w:p>
    <w:p w14:paraId="04390888" w14:textId="1B0908B9" w:rsidR="00DF4631" w:rsidRDefault="00DF4631">
      <w:pPr>
        <w:rPr>
          <w:rFonts w:ascii="Verdana" w:hAnsi="Verdana"/>
        </w:rPr>
      </w:pPr>
    </w:p>
    <w:p w14:paraId="44A06757" w14:textId="58A94F0B" w:rsidR="00DF4631" w:rsidRDefault="00DF4631">
      <w:pPr>
        <w:rPr>
          <w:rFonts w:ascii="Verdana" w:hAnsi="Verdana"/>
        </w:rPr>
      </w:pPr>
    </w:p>
    <w:p w14:paraId="724A3C0C" w14:textId="24EE9D82" w:rsidR="00DF4631" w:rsidRDefault="00DF4631">
      <w:pPr>
        <w:rPr>
          <w:rFonts w:ascii="Verdana" w:hAnsi="Verdana"/>
        </w:rPr>
      </w:pPr>
    </w:p>
    <w:p w14:paraId="711D5585" w14:textId="0D66D298" w:rsidR="00DF4631" w:rsidRDefault="00DF4631">
      <w:pPr>
        <w:rPr>
          <w:rFonts w:ascii="Verdana" w:hAnsi="Verdana"/>
        </w:rPr>
      </w:pPr>
    </w:p>
    <w:p w14:paraId="3CA9CDB0" w14:textId="5944A2D1" w:rsidR="00DF4631" w:rsidRDefault="00DF4631">
      <w:pPr>
        <w:rPr>
          <w:rFonts w:ascii="Verdana" w:hAnsi="Verdana"/>
        </w:rPr>
      </w:pPr>
    </w:p>
    <w:p w14:paraId="39270983" w14:textId="29A4BB69" w:rsidR="00DF4631" w:rsidRDefault="00DF4631">
      <w:pPr>
        <w:rPr>
          <w:rFonts w:ascii="Verdana" w:hAnsi="Verdana"/>
        </w:rPr>
      </w:pPr>
    </w:p>
    <w:p w14:paraId="05E52292" w14:textId="5609874A" w:rsidR="00DF4631" w:rsidRDefault="00DF4631" w:rsidP="00DF4631">
      <w:pPr>
        <w:pStyle w:val="Title"/>
        <w:rPr>
          <w:rFonts w:ascii="Verdana" w:hAnsi="Verdana"/>
          <w:sz w:val="24"/>
          <w:u w:val="none"/>
        </w:rPr>
      </w:pPr>
      <w:r>
        <w:rPr>
          <w:b w:val="0"/>
          <w:noProof/>
          <w:lang w:eastAsia="en-GB"/>
        </w:rPr>
        <w:lastRenderedPageBreak/>
        <w:drawing>
          <wp:inline distT="0" distB="0" distL="0" distR="0" wp14:anchorId="46980FCD" wp14:editId="1CFEF1FA">
            <wp:extent cx="6930390" cy="990056"/>
            <wp:effectExtent l="0" t="0" r="3810" b="635"/>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0390" cy="990056"/>
                    </a:xfrm>
                    <a:prstGeom prst="rect">
                      <a:avLst/>
                    </a:prstGeom>
                    <a:noFill/>
                    <a:ln>
                      <a:noFill/>
                    </a:ln>
                  </pic:spPr>
                </pic:pic>
              </a:graphicData>
            </a:graphic>
          </wp:inline>
        </w:drawing>
      </w:r>
    </w:p>
    <w:p w14:paraId="73D43015" w14:textId="77777777" w:rsidR="00DF4631" w:rsidRDefault="00DF4631" w:rsidP="00DF4631">
      <w:pPr>
        <w:pStyle w:val="Title"/>
        <w:rPr>
          <w:rFonts w:ascii="Verdana" w:hAnsi="Verdana"/>
          <w:sz w:val="24"/>
          <w:u w:val="none"/>
        </w:rPr>
      </w:pPr>
    </w:p>
    <w:p w14:paraId="426BF02A" w14:textId="6769BE9A" w:rsidR="00DF4631" w:rsidRDefault="00DF4631" w:rsidP="00DF4631">
      <w:pPr>
        <w:pStyle w:val="Title"/>
        <w:rPr>
          <w:rFonts w:ascii="Verdana" w:hAnsi="Verdana"/>
          <w:b w:val="0"/>
          <w:sz w:val="24"/>
          <w:u w:val="none"/>
        </w:rPr>
      </w:pPr>
      <w:r>
        <w:rPr>
          <w:rFonts w:ascii="Verdana" w:hAnsi="Verdana"/>
          <w:sz w:val="24"/>
          <w:u w:val="none"/>
        </w:rPr>
        <w:t>Stockport Council</w:t>
      </w:r>
    </w:p>
    <w:p w14:paraId="41E94CC8" w14:textId="77777777" w:rsidR="00DF4631" w:rsidRDefault="00DF4631" w:rsidP="00DF4631">
      <w:pPr>
        <w:pStyle w:val="Title"/>
        <w:rPr>
          <w:rFonts w:ascii="Verdana" w:hAnsi="Verdana"/>
          <w:sz w:val="24"/>
          <w:u w:val="none"/>
        </w:rPr>
      </w:pPr>
      <w:r>
        <w:rPr>
          <w:rFonts w:ascii="Verdana" w:hAnsi="Verdana"/>
          <w:sz w:val="24"/>
          <w:u w:val="none"/>
        </w:rPr>
        <w:t>Competency Person Specification</w:t>
      </w:r>
    </w:p>
    <w:p w14:paraId="2E33601C" w14:textId="77777777" w:rsidR="00DF4631" w:rsidRDefault="00DF4631" w:rsidP="00DF4631">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03FAE8A5" w14:textId="77777777" w:rsidR="00DF4631" w:rsidRDefault="00DF4631" w:rsidP="00DF4631">
      <w:pPr>
        <w:tabs>
          <w:tab w:val="left" w:pos="720"/>
          <w:tab w:val="left" w:pos="1440"/>
          <w:tab w:val="left" w:pos="2160"/>
          <w:tab w:val="left" w:pos="2880"/>
          <w:tab w:val="left" w:pos="6570"/>
        </w:tabs>
        <w:rPr>
          <w:rFonts w:ascii="Verdana" w:hAnsi="Verdana"/>
          <w:sz w:val="22"/>
          <w:szCs w:val="22"/>
        </w:rPr>
      </w:pPr>
    </w:p>
    <w:p w14:paraId="4BBBA695" w14:textId="77777777" w:rsidR="00DF4631" w:rsidRDefault="00DF4631" w:rsidP="00DF4631">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78F27525" w14:textId="77777777" w:rsidR="00DF4631" w:rsidRDefault="00DF4631" w:rsidP="00DF4631">
      <w:pPr>
        <w:pStyle w:val="ListParagraph"/>
        <w:ind w:left="0"/>
        <w:rPr>
          <w:rFonts w:ascii="Verdana" w:hAnsi="Verdana"/>
          <w:sz w:val="20"/>
          <w:szCs w:val="20"/>
          <w:lang w:eastAsia="en-US"/>
        </w:rPr>
      </w:pPr>
    </w:p>
    <w:p w14:paraId="0885168A" w14:textId="77777777" w:rsidR="00DF4631" w:rsidRPr="00101194" w:rsidRDefault="00DF4631" w:rsidP="00DF4631">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74BE569D" w14:textId="77777777" w:rsidR="00DF4631" w:rsidRDefault="00DF4631" w:rsidP="00DF4631">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DF4631" w:rsidRPr="00266ACD" w14:paraId="6A6B210E" w14:textId="77777777" w:rsidTr="00F83AF5">
        <w:trPr>
          <w:trHeight w:val="940"/>
        </w:trPr>
        <w:tc>
          <w:tcPr>
            <w:tcW w:w="8930" w:type="dxa"/>
            <w:tcBorders>
              <w:top w:val="single" w:sz="4" w:space="0" w:color="auto"/>
              <w:left w:val="single" w:sz="4" w:space="0" w:color="auto"/>
              <w:bottom w:val="single" w:sz="4" w:space="0" w:color="auto"/>
              <w:right w:val="single" w:sz="4" w:space="0" w:color="auto"/>
            </w:tcBorders>
            <w:hideMark/>
          </w:tcPr>
          <w:p w14:paraId="450DC4DD" w14:textId="77777777" w:rsidR="00DF4631" w:rsidRPr="00266ACD" w:rsidRDefault="00DF4631" w:rsidP="00F83AF5">
            <w:pPr>
              <w:rPr>
                <w:rFonts w:ascii="Verdana" w:hAnsi="Verdana"/>
                <w:b/>
              </w:rPr>
            </w:pPr>
            <w:r w:rsidRPr="00266AC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C4627A1" w14:textId="77777777" w:rsidR="00DF4631" w:rsidRPr="00266ACD" w:rsidRDefault="00DF4631" w:rsidP="00F83AF5">
            <w:pPr>
              <w:rPr>
                <w:rFonts w:ascii="Verdana" w:hAnsi="Verdana"/>
                <w:b/>
              </w:rPr>
            </w:pPr>
            <w:r w:rsidRPr="00266ACD">
              <w:rPr>
                <w:rFonts w:ascii="Verdana" w:hAnsi="Verdana"/>
                <w:b/>
              </w:rPr>
              <w:t>Essential or Desirable</w:t>
            </w:r>
          </w:p>
        </w:tc>
      </w:tr>
      <w:tr w:rsidR="00DF4631" w:rsidRPr="00266ACD" w14:paraId="0311CB26" w14:textId="77777777" w:rsidTr="00F83AF5">
        <w:trPr>
          <w:trHeight w:val="303"/>
        </w:trPr>
        <w:tc>
          <w:tcPr>
            <w:tcW w:w="8930" w:type="dxa"/>
            <w:tcBorders>
              <w:top w:val="single" w:sz="4" w:space="0" w:color="auto"/>
              <w:left w:val="single" w:sz="4" w:space="0" w:color="auto"/>
              <w:bottom w:val="single" w:sz="4" w:space="0" w:color="auto"/>
              <w:right w:val="single" w:sz="4" w:space="0" w:color="auto"/>
            </w:tcBorders>
          </w:tcPr>
          <w:p w14:paraId="2AE00090" w14:textId="77777777" w:rsidR="00DF4631" w:rsidRPr="00266ACD" w:rsidRDefault="00DF4631" w:rsidP="00F83AF5">
            <w:pPr>
              <w:spacing w:after="160" w:line="259" w:lineRule="auto"/>
              <w:rPr>
                <w:rFonts w:ascii="Verdana" w:eastAsia="Calibri" w:hAnsi="Verdana"/>
              </w:rPr>
            </w:pPr>
            <w:r w:rsidRPr="00266ACD">
              <w:rPr>
                <w:rFonts w:ascii="Verdana" w:eastAsia="Calibri" w:hAnsi="Verdana"/>
              </w:rPr>
              <w:t>To work to the Council’s values and behaviours:</w:t>
            </w:r>
          </w:p>
          <w:p w14:paraId="6E824C0E"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keep the people of </w:t>
            </w:r>
            <w:r w:rsidRPr="00266ACD">
              <w:rPr>
                <w:rFonts w:ascii="Verdana" w:hAnsi="Verdana"/>
                <w:b/>
                <w:lang w:eastAsia="en-GB"/>
              </w:rPr>
              <w:t>Stockport</w:t>
            </w:r>
            <w:r w:rsidRPr="00266ACD">
              <w:rPr>
                <w:rFonts w:ascii="Verdana" w:hAnsi="Verdana"/>
                <w:lang w:eastAsia="en-GB"/>
              </w:rPr>
              <w:t xml:space="preserve"> at the heart of what we do</w:t>
            </w:r>
          </w:p>
          <w:p w14:paraId="17ACBAB0"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succeed as a </w:t>
            </w:r>
            <w:r w:rsidRPr="00266ACD">
              <w:rPr>
                <w:rFonts w:ascii="Verdana" w:hAnsi="Verdana"/>
                <w:b/>
                <w:lang w:eastAsia="en-GB"/>
              </w:rPr>
              <w:t>team</w:t>
            </w:r>
            <w:r w:rsidRPr="00266ACD">
              <w:rPr>
                <w:rFonts w:ascii="Verdana" w:hAnsi="Verdana"/>
                <w:lang w:eastAsia="en-GB"/>
              </w:rPr>
              <w:t>, collaborating with colleagues and partners</w:t>
            </w:r>
          </w:p>
          <w:p w14:paraId="5882A051"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drive things forward with </w:t>
            </w:r>
            <w:r w:rsidRPr="00266ACD">
              <w:rPr>
                <w:rFonts w:ascii="Verdana" w:hAnsi="Verdana"/>
                <w:b/>
                <w:lang w:eastAsia="en-GB"/>
              </w:rPr>
              <w:t>ambition</w:t>
            </w:r>
            <w:r w:rsidRPr="00266ACD">
              <w:rPr>
                <w:rFonts w:ascii="Verdana" w:hAnsi="Verdana"/>
                <w:lang w:eastAsia="en-GB"/>
              </w:rPr>
              <w:t xml:space="preserve">, creativity and confidence </w:t>
            </w:r>
          </w:p>
          <w:p w14:paraId="264D2DFA"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value and </w:t>
            </w:r>
            <w:r w:rsidRPr="00266ACD">
              <w:rPr>
                <w:rFonts w:ascii="Verdana" w:hAnsi="Verdana"/>
                <w:b/>
                <w:lang w:eastAsia="en-GB"/>
              </w:rPr>
              <w:t>respect</w:t>
            </w:r>
            <w:r w:rsidRPr="00266ACD">
              <w:rPr>
                <w:rFonts w:ascii="Verdana" w:hAnsi="Verdana"/>
                <w:lang w:eastAsia="en-GB"/>
              </w:rPr>
              <w:t xml:space="preserve"> our colleagues, partners and customers</w:t>
            </w:r>
          </w:p>
          <w:p w14:paraId="79E98E88" w14:textId="77777777" w:rsidR="00DF4631" w:rsidRPr="00266ACD" w:rsidRDefault="00DF4631" w:rsidP="00F83AF5">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00DF8E3" w14:textId="77777777" w:rsidR="00DF4631" w:rsidRPr="00266ACD" w:rsidRDefault="00DF4631" w:rsidP="00F83AF5">
            <w:pPr>
              <w:rPr>
                <w:rFonts w:ascii="Verdana" w:hAnsi="Verdana"/>
              </w:rPr>
            </w:pPr>
            <w:r w:rsidRPr="00266ACD">
              <w:rPr>
                <w:rFonts w:ascii="Verdana" w:hAnsi="Verdana"/>
              </w:rPr>
              <w:t>Essential</w:t>
            </w:r>
          </w:p>
        </w:tc>
      </w:tr>
      <w:tr w:rsidR="00D50219" w:rsidRPr="00266ACD" w14:paraId="237001AA" w14:textId="77777777" w:rsidTr="00F83AF5">
        <w:trPr>
          <w:trHeight w:val="425"/>
        </w:trPr>
        <w:tc>
          <w:tcPr>
            <w:tcW w:w="8930" w:type="dxa"/>
            <w:tcBorders>
              <w:top w:val="single" w:sz="4" w:space="0" w:color="auto"/>
              <w:left w:val="single" w:sz="4" w:space="0" w:color="auto"/>
              <w:bottom w:val="single" w:sz="4" w:space="0" w:color="auto"/>
              <w:right w:val="single" w:sz="4" w:space="0" w:color="auto"/>
            </w:tcBorders>
          </w:tcPr>
          <w:p w14:paraId="45C5CD87" w14:textId="674CD255" w:rsidR="00D50219" w:rsidRDefault="00D50219" w:rsidP="00F83AF5">
            <w:pPr>
              <w:rPr>
                <w:rFonts w:ascii="Verdana" w:hAnsi="Verdana"/>
              </w:rPr>
            </w:pPr>
            <w:r>
              <w:rPr>
                <w:rFonts w:ascii="Verdana" w:hAnsi="Verdana"/>
              </w:rPr>
              <w:t xml:space="preserve">Experience of researching, evaluating and producing policy and strategy documents and initiatives in relation to rail </w:t>
            </w:r>
          </w:p>
        </w:tc>
        <w:tc>
          <w:tcPr>
            <w:tcW w:w="1701" w:type="dxa"/>
            <w:tcBorders>
              <w:top w:val="single" w:sz="4" w:space="0" w:color="auto"/>
              <w:left w:val="single" w:sz="4" w:space="0" w:color="auto"/>
              <w:bottom w:val="single" w:sz="4" w:space="0" w:color="auto"/>
              <w:right w:val="single" w:sz="4" w:space="0" w:color="auto"/>
            </w:tcBorders>
          </w:tcPr>
          <w:p w14:paraId="506A9201" w14:textId="4A5B0405" w:rsidR="00D50219" w:rsidRDefault="00D50219" w:rsidP="00F83AF5">
            <w:pPr>
              <w:rPr>
                <w:rFonts w:ascii="Verdana" w:hAnsi="Verdana"/>
              </w:rPr>
            </w:pPr>
            <w:r>
              <w:rPr>
                <w:rFonts w:ascii="Verdana" w:hAnsi="Verdana"/>
              </w:rPr>
              <w:t>Essential</w:t>
            </w:r>
          </w:p>
        </w:tc>
      </w:tr>
      <w:tr w:rsidR="00FB6163" w:rsidRPr="00266ACD" w14:paraId="3887577D" w14:textId="77777777" w:rsidTr="00F83AF5">
        <w:trPr>
          <w:trHeight w:val="425"/>
        </w:trPr>
        <w:tc>
          <w:tcPr>
            <w:tcW w:w="8930" w:type="dxa"/>
            <w:tcBorders>
              <w:top w:val="single" w:sz="4" w:space="0" w:color="auto"/>
              <w:left w:val="single" w:sz="4" w:space="0" w:color="auto"/>
              <w:bottom w:val="single" w:sz="4" w:space="0" w:color="auto"/>
              <w:right w:val="single" w:sz="4" w:space="0" w:color="auto"/>
            </w:tcBorders>
          </w:tcPr>
          <w:p w14:paraId="43F4FEA2" w14:textId="3826C87D" w:rsidR="00FB6163" w:rsidRPr="00266ACD" w:rsidRDefault="00D50219" w:rsidP="00F83AF5">
            <w:pPr>
              <w:rPr>
                <w:rFonts w:ascii="Verdana" w:hAnsi="Verdana"/>
              </w:rPr>
            </w:pPr>
            <w:r>
              <w:rPr>
                <w:rFonts w:ascii="Verdana" w:hAnsi="Verdana"/>
              </w:rPr>
              <w:t>Ex</w:t>
            </w:r>
            <w:r w:rsidR="005A35AE">
              <w:rPr>
                <w:rFonts w:ascii="Verdana" w:hAnsi="Verdana"/>
              </w:rPr>
              <w:t xml:space="preserve">perience of identifying, designing, developing, delivering and promoting </w:t>
            </w:r>
            <w:r>
              <w:rPr>
                <w:rFonts w:ascii="Verdana" w:hAnsi="Verdana"/>
              </w:rPr>
              <w:t>community projects and initiatives</w:t>
            </w:r>
          </w:p>
        </w:tc>
        <w:tc>
          <w:tcPr>
            <w:tcW w:w="1701" w:type="dxa"/>
            <w:tcBorders>
              <w:top w:val="single" w:sz="4" w:space="0" w:color="auto"/>
              <w:left w:val="single" w:sz="4" w:space="0" w:color="auto"/>
              <w:bottom w:val="single" w:sz="4" w:space="0" w:color="auto"/>
              <w:right w:val="single" w:sz="4" w:space="0" w:color="auto"/>
            </w:tcBorders>
          </w:tcPr>
          <w:p w14:paraId="28D96F16" w14:textId="49EA80BE" w:rsidR="00FB6163" w:rsidRDefault="00D50219" w:rsidP="00F83AF5">
            <w:pPr>
              <w:rPr>
                <w:rFonts w:ascii="Verdana" w:hAnsi="Verdana"/>
              </w:rPr>
            </w:pPr>
            <w:r>
              <w:rPr>
                <w:rFonts w:ascii="Verdana" w:hAnsi="Verdana"/>
              </w:rPr>
              <w:t>Desirable</w:t>
            </w:r>
          </w:p>
        </w:tc>
      </w:tr>
      <w:tr w:rsidR="005921C6" w:rsidRPr="00266ACD" w14:paraId="7237C79F" w14:textId="77777777" w:rsidTr="00F83AF5">
        <w:trPr>
          <w:trHeight w:val="425"/>
        </w:trPr>
        <w:tc>
          <w:tcPr>
            <w:tcW w:w="8930" w:type="dxa"/>
            <w:tcBorders>
              <w:top w:val="single" w:sz="4" w:space="0" w:color="auto"/>
              <w:left w:val="single" w:sz="4" w:space="0" w:color="auto"/>
              <w:bottom w:val="single" w:sz="4" w:space="0" w:color="auto"/>
              <w:right w:val="single" w:sz="4" w:space="0" w:color="auto"/>
            </w:tcBorders>
          </w:tcPr>
          <w:p w14:paraId="471E0848" w14:textId="266C19B0" w:rsidR="005921C6" w:rsidRDefault="005921C6" w:rsidP="00F83AF5">
            <w:pPr>
              <w:rPr>
                <w:rFonts w:ascii="Verdana" w:hAnsi="Verdana"/>
              </w:rPr>
            </w:pPr>
            <w:r>
              <w:rPr>
                <w:rFonts w:ascii="Verdana" w:hAnsi="Verdana"/>
              </w:rPr>
              <w:t>Experience of the management of project budgets and the development of funding applications</w:t>
            </w:r>
          </w:p>
        </w:tc>
        <w:tc>
          <w:tcPr>
            <w:tcW w:w="1701" w:type="dxa"/>
            <w:tcBorders>
              <w:top w:val="single" w:sz="4" w:space="0" w:color="auto"/>
              <w:left w:val="single" w:sz="4" w:space="0" w:color="auto"/>
              <w:bottom w:val="single" w:sz="4" w:space="0" w:color="auto"/>
              <w:right w:val="single" w:sz="4" w:space="0" w:color="auto"/>
            </w:tcBorders>
          </w:tcPr>
          <w:p w14:paraId="66309E5A" w14:textId="633D4649" w:rsidR="005921C6" w:rsidRDefault="005921C6" w:rsidP="00F83AF5">
            <w:pPr>
              <w:rPr>
                <w:rFonts w:ascii="Verdana" w:hAnsi="Verdana"/>
              </w:rPr>
            </w:pPr>
            <w:r>
              <w:rPr>
                <w:rFonts w:ascii="Verdana" w:hAnsi="Verdana"/>
              </w:rPr>
              <w:t>Desirable</w:t>
            </w:r>
          </w:p>
        </w:tc>
      </w:tr>
      <w:tr w:rsidR="005A35AE" w:rsidRPr="00266ACD" w14:paraId="00C2A3D8" w14:textId="77777777" w:rsidTr="00F83AF5">
        <w:trPr>
          <w:trHeight w:val="425"/>
        </w:trPr>
        <w:tc>
          <w:tcPr>
            <w:tcW w:w="8930" w:type="dxa"/>
            <w:tcBorders>
              <w:top w:val="single" w:sz="4" w:space="0" w:color="auto"/>
              <w:left w:val="single" w:sz="4" w:space="0" w:color="auto"/>
              <w:bottom w:val="single" w:sz="4" w:space="0" w:color="auto"/>
              <w:right w:val="single" w:sz="4" w:space="0" w:color="auto"/>
            </w:tcBorders>
          </w:tcPr>
          <w:p w14:paraId="429FCAFD" w14:textId="7981D3A4" w:rsidR="005A35AE" w:rsidRDefault="005A35AE" w:rsidP="005A35AE">
            <w:pPr>
              <w:rPr>
                <w:rFonts w:ascii="Verdana" w:hAnsi="Verdana"/>
              </w:rPr>
            </w:pPr>
            <w:r>
              <w:rPr>
                <w:rFonts w:ascii="Verdana" w:hAnsi="Verdana"/>
              </w:rPr>
              <w:t xml:space="preserve">Extensive experience of community engagement and working with members of the public and external stakeholders in an outward facing role. </w:t>
            </w:r>
          </w:p>
        </w:tc>
        <w:tc>
          <w:tcPr>
            <w:tcW w:w="1701" w:type="dxa"/>
            <w:tcBorders>
              <w:top w:val="single" w:sz="4" w:space="0" w:color="auto"/>
              <w:left w:val="single" w:sz="4" w:space="0" w:color="auto"/>
              <w:bottom w:val="single" w:sz="4" w:space="0" w:color="auto"/>
              <w:right w:val="single" w:sz="4" w:space="0" w:color="auto"/>
            </w:tcBorders>
          </w:tcPr>
          <w:p w14:paraId="073B15DE" w14:textId="6CDDEB91" w:rsidR="005A35AE" w:rsidRDefault="00636A48" w:rsidP="005A35AE">
            <w:pPr>
              <w:rPr>
                <w:rFonts w:ascii="Verdana" w:hAnsi="Verdana"/>
              </w:rPr>
            </w:pPr>
            <w:r>
              <w:rPr>
                <w:rFonts w:ascii="Verdana" w:hAnsi="Verdana"/>
              </w:rPr>
              <w:t>Essential</w:t>
            </w:r>
          </w:p>
        </w:tc>
      </w:tr>
      <w:tr w:rsidR="005A35AE" w:rsidRPr="00266ACD" w14:paraId="2C899D56" w14:textId="77777777" w:rsidTr="00F83AF5">
        <w:trPr>
          <w:trHeight w:val="425"/>
        </w:trPr>
        <w:tc>
          <w:tcPr>
            <w:tcW w:w="8930" w:type="dxa"/>
            <w:tcBorders>
              <w:top w:val="single" w:sz="4" w:space="0" w:color="auto"/>
              <w:left w:val="single" w:sz="4" w:space="0" w:color="auto"/>
              <w:bottom w:val="single" w:sz="4" w:space="0" w:color="auto"/>
              <w:right w:val="single" w:sz="4" w:space="0" w:color="auto"/>
            </w:tcBorders>
          </w:tcPr>
          <w:p w14:paraId="5CAB2A80" w14:textId="63CEFBF7" w:rsidR="005A35AE" w:rsidRPr="00266ACD" w:rsidRDefault="005A35AE" w:rsidP="005A35AE">
            <w:pPr>
              <w:rPr>
                <w:rFonts w:ascii="Verdana" w:hAnsi="Verdana"/>
              </w:rPr>
            </w:pPr>
            <w:r w:rsidRPr="00266ACD">
              <w:rPr>
                <w:rFonts w:ascii="Verdana" w:hAnsi="Verdana"/>
              </w:rPr>
              <w:t>Ability to communicate clearly and concisely on all levels in multiple form</w:t>
            </w:r>
            <w:r>
              <w:rPr>
                <w:rFonts w:ascii="Verdana" w:hAnsi="Verdana"/>
              </w:rPr>
              <w:t>a</w:t>
            </w:r>
            <w:r w:rsidRPr="00266ACD">
              <w:rPr>
                <w:rFonts w:ascii="Verdana" w:hAnsi="Verdana"/>
              </w:rPr>
              <w:t>ts including presentation</w:t>
            </w:r>
            <w:r>
              <w:rPr>
                <w:rFonts w:ascii="Verdana" w:hAnsi="Verdana"/>
              </w:rPr>
              <w:t>s</w:t>
            </w:r>
            <w:r w:rsidRPr="00266ACD">
              <w:rPr>
                <w:rFonts w:ascii="Verdana" w:hAnsi="Verdana"/>
              </w:rPr>
              <w:t xml:space="preserve"> to varying stakeholders</w:t>
            </w:r>
            <w:r w:rsidR="005921C6">
              <w:rPr>
                <w:rFonts w:ascii="Verdana" w:hAnsi="Verdana"/>
              </w:rPr>
              <w:t xml:space="preserve"> and the management and minuting of meetings.</w:t>
            </w:r>
          </w:p>
        </w:tc>
        <w:tc>
          <w:tcPr>
            <w:tcW w:w="1701" w:type="dxa"/>
            <w:tcBorders>
              <w:top w:val="single" w:sz="4" w:space="0" w:color="auto"/>
              <w:left w:val="single" w:sz="4" w:space="0" w:color="auto"/>
              <w:bottom w:val="single" w:sz="4" w:space="0" w:color="auto"/>
              <w:right w:val="single" w:sz="4" w:space="0" w:color="auto"/>
            </w:tcBorders>
          </w:tcPr>
          <w:p w14:paraId="2D8A4519" w14:textId="77777777" w:rsidR="005A35AE" w:rsidRPr="00266ACD" w:rsidRDefault="005A35AE" w:rsidP="005A35AE">
            <w:pPr>
              <w:rPr>
                <w:rFonts w:ascii="Verdana" w:hAnsi="Verdana"/>
              </w:rPr>
            </w:pPr>
            <w:r>
              <w:rPr>
                <w:rFonts w:ascii="Verdana" w:hAnsi="Verdana"/>
              </w:rPr>
              <w:t>Essential</w:t>
            </w:r>
          </w:p>
        </w:tc>
      </w:tr>
      <w:tr w:rsidR="005A35AE" w:rsidRPr="00266ACD" w14:paraId="350D4B25" w14:textId="77777777" w:rsidTr="00F83AF5">
        <w:trPr>
          <w:trHeight w:val="417"/>
        </w:trPr>
        <w:tc>
          <w:tcPr>
            <w:tcW w:w="8930" w:type="dxa"/>
            <w:tcBorders>
              <w:top w:val="single" w:sz="4" w:space="0" w:color="auto"/>
              <w:left w:val="single" w:sz="4" w:space="0" w:color="auto"/>
              <w:bottom w:val="single" w:sz="4" w:space="0" w:color="auto"/>
              <w:right w:val="single" w:sz="4" w:space="0" w:color="auto"/>
            </w:tcBorders>
          </w:tcPr>
          <w:p w14:paraId="3665AA22" w14:textId="77777777" w:rsidR="005A35AE" w:rsidRPr="00266ACD" w:rsidRDefault="005A35AE" w:rsidP="005A35AE">
            <w:pPr>
              <w:rPr>
                <w:rFonts w:ascii="Verdana" w:hAnsi="Verdana"/>
              </w:rPr>
            </w:pPr>
            <w:r w:rsidRPr="00266ACD">
              <w:rPr>
                <w:rFonts w:ascii="Verdana" w:hAnsi="Verdana"/>
              </w:rPr>
              <w:t>Excellent inter-personal skills and the ability to work on your own initiative and work effectively as part of a multi-disciplinary team</w:t>
            </w:r>
          </w:p>
        </w:tc>
        <w:tc>
          <w:tcPr>
            <w:tcW w:w="1701" w:type="dxa"/>
            <w:tcBorders>
              <w:top w:val="single" w:sz="4" w:space="0" w:color="auto"/>
              <w:left w:val="single" w:sz="4" w:space="0" w:color="auto"/>
              <w:bottom w:val="single" w:sz="4" w:space="0" w:color="auto"/>
              <w:right w:val="single" w:sz="4" w:space="0" w:color="auto"/>
            </w:tcBorders>
          </w:tcPr>
          <w:p w14:paraId="753CB589" w14:textId="77777777" w:rsidR="005A35AE" w:rsidRPr="00266ACD" w:rsidRDefault="005A35AE" w:rsidP="005A35AE">
            <w:pPr>
              <w:rPr>
                <w:rFonts w:ascii="Verdana" w:hAnsi="Verdana"/>
              </w:rPr>
            </w:pPr>
            <w:r>
              <w:rPr>
                <w:rFonts w:ascii="Verdana" w:hAnsi="Verdana"/>
              </w:rPr>
              <w:t>Essential</w:t>
            </w:r>
          </w:p>
        </w:tc>
      </w:tr>
      <w:tr w:rsidR="005A35AE" w:rsidRPr="00266ACD" w14:paraId="6C203D1D" w14:textId="77777777" w:rsidTr="00F83AF5">
        <w:trPr>
          <w:trHeight w:val="392"/>
        </w:trPr>
        <w:tc>
          <w:tcPr>
            <w:tcW w:w="8930" w:type="dxa"/>
            <w:tcBorders>
              <w:top w:val="single" w:sz="4" w:space="0" w:color="auto"/>
              <w:left w:val="single" w:sz="4" w:space="0" w:color="auto"/>
              <w:bottom w:val="single" w:sz="4" w:space="0" w:color="auto"/>
              <w:right w:val="single" w:sz="4" w:space="0" w:color="auto"/>
            </w:tcBorders>
          </w:tcPr>
          <w:p w14:paraId="7C6176AE" w14:textId="77777777" w:rsidR="005A35AE" w:rsidRPr="00266ACD" w:rsidRDefault="005A35AE" w:rsidP="005A35AE">
            <w:pPr>
              <w:rPr>
                <w:rFonts w:ascii="Verdana" w:hAnsi="Verdana"/>
              </w:rPr>
            </w:pPr>
            <w:r w:rsidRPr="00266ACD">
              <w:rPr>
                <w:rFonts w:ascii="Verdana" w:hAnsi="Verdana"/>
              </w:rPr>
              <w:t>Experience of working successfully on multiple projects at the same time and managing competing priorities</w:t>
            </w:r>
          </w:p>
        </w:tc>
        <w:tc>
          <w:tcPr>
            <w:tcW w:w="1701" w:type="dxa"/>
            <w:tcBorders>
              <w:top w:val="single" w:sz="4" w:space="0" w:color="auto"/>
              <w:left w:val="single" w:sz="4" w:space="0" w:color="auto"/>
              <w:bottom w:val="single" w:sz="4" w:space="0" w:color="auto"/>
              <w:right w:val="single" w:sz="4" w:space="0" w:color="auto"/>
            </w:tcBorders>
          </w:tcPr>
          <w:p w14:paraId="4212F3D0" w14:textId="77777777" w:rsidR="005A35AE" w:rsidRPr="00266ACD" w:rsidRDefault="005A35AE" w:rsidP="005A35AE">
            <w:pPr>
              <w:rPr>
                <w:rFonts w:ascii="Verdana" w:hAnsi="Verdana"/>
              </w:rPr>
            </w:pPr>
            <w:r>
              <w:rPr>
                <w:rFonts w:ascii="Verdana" w:hAnsi="Verdana"/>
              </w:rPr>
              <w:t>Essential</w:t>
            </w:r>
          </w:p>
        </w:tc>
      </w:tr>
      <w:tr w:rsidR="005A35AE" w:rsidRPr="00266ACD" w14:paraId="3749BD89" w14:textId="77777777" w:rsidTr="00F83AF5">
        <w:trPr>
          <w:trHeight w:val="392"/>
        </w:trPr>
        <w:tc>
          <w:tcPr>
            <w:tcW w:w="8930" w:type="dxa"/>
            <w:tcBorders>
              <w:top w:val="single" w:sz="4" w:space="0" w:color="auto"/>
              <w:left w:val="single" w:sz="4" w:space="0" w:color="auto"/>
              <w:bottom w:val="single" w:sz="4" w:space="0" w:color="auto"/>
              <w:right w:val="single" w:sz="4" w:space="0" w:color="auto"/>
            </w:tcBorders>
          </w:tcPr>
          <w:p w14:paraId="6231544B" w14:textId="76E30F16" w:rsidR="005A35AE" w:rsidRPr="00266ACD" w:rsidRDefault="005A35AE" w:rsidP="005A35AE">
            <w:pPr>
              <w:rPr>
                <w:rFonts w:ascii="Verdana" w:hAnsi="Verdana"/>
              </w:rPr>
            </w:pPr>
            <w:r w:rsidRPr="00266ACD">
              <w:rPr>
                <w:rFonts w:ascii="Verdana" w:hAnsi="Verdana"/>
              </w:rPr>
              <w:t>Political awareness and the ability to work with Councillors, teams within Highways and Transportation, other services within the council, stakeholder groups</w:t>
            </w:r>
            <w:r w:rsidR="005921C6">
              <w:rPr>
                <w:rFonts w:ascii="Verdana" w:hAnsi="Verdana"/>
              </w:rPr>
              <w:t>, businesses</w:t>
            </w:r>
            <w:r w:rsidRPr="00266ACD">
              <w:rPr>
                <w:rFonts w:ascii="Verdana" w:hAnsi="Verdana"/>
              </w:rPr>
              <w:t xml:space="preserve"> and the public</w:t>
            </w:r>
          </w:p>
        </w:tc>
        <w:tc>
          <w:tcPr>
            <w:tcW w:w="1701" w:type="dxa"/>
            <w:tcBorders>
              <w:top w:val="single" w:sz="4" w:space="0" w:color="auto"/>
              <w:left w:val="single" w:sz="4" w:space="0" w:color="auto"/>
              <w:bottom w:val="single" w:sz="4" w:space="0" w:color="auto"/>
              <w:right w:val="single" w:sz="4" w:space="0" w:color="auto"/>
            </w:tcBorders>
          </w:tcPr>
          <w:p w14:paraId="197BA3DB" w14:textId="77777777" w:rsidR="005A35AE" w:rsidRPr="00266ACD" w:rsidRDefault="005A35AE" w:rsidP="005A35AE">
            <w:pPr>
              <w:rPr>
                <w:rFonts w:ascii="Verdana" w:hAnsi="Verdana"/>
              </w:rPr>
            </w:pPr>
            <w:r>
              <w:rPr>
                <w:rFonts w:ascii="Verdana" w:hAnsi="Verdana"/>
              </w:rPr>
              <w:t>Essential</w:t>
            </w:r>
          </w:p>
        </w:tc>
      </w:tr>
      <w:tr w:rsidR="001B6BD1" w:rsidRPr="00266ACD" w14:paraId="79EBC592" w14:textId="77777777" w:rsidTr="00F83AF5">
        <w:trPr>
          <w:trHeight w:val="392"/>
        </w:trPr>
        <w:tc>
          <w:tcPr>
            <w:tcW w:w="8930" w:type="dxa"/>
            <w:tcBorders>
              <w:top w:val="single" w:sz="4" w:space="0" w:color="auto"/>
              <w:left w:val="single" w:sz="4" w:space="0" w:color="auto"/>
              <w:bottom w:val="single" w:sz="4" w:space="0" w:color="auto"/>
              <w:right w:val="single" w:sz="4" w:space="0" w:color="auto"/>
            </w:tcBorders>
          </w:tcPr>
          <w:p w14:paraId="48331E3B" w14:textId="698DD40D" w:rsidR="001B6BD1" w:rsidRPr="00266ACD" w:rsidRDefault="001B6BD1" w:rsidP="001B6BD1">
            <w:pPr>
              <w:rPr>
                <w:rFonts w:ascii="Verdana" w:hAnsi="Verdana"/>
              </w:rPr>
            </w:pPr>
            <w:r>
              <w:rPr>
                <w:rFonts w:ascii="Verdana" w:hAnsi="Verdana"/>
              </w:rPr>
              <w:t>An ability to represent the Council at external meetings and with external stakeholders</w:t>
            </w:r>
          </w:p>
        </w:tc>
        <w:tc>
          <w:tcPr>
            <w:tcW w:w="1701" w:type="dxa"/>
            <w:tcBorders>
              <w:top w:val="single" w:sz="4" w:space="0" w:color="auto"/>
              <w:left w:val="single" w:sz="4" w:space="0" w:color="auto"/>
              <w:bottom w:val="single" w:sz="4" w:space="0" w:color="auto"/>
              <w:right w:val="single" w:sz="4" w:space="0" w:color="auto"/>
            </w:tcBorders>
          </w:tcPr>
          <w:p w14:paraId="6C1B99E5" w14:textId="7BAD922E" w:rsidR="001B6BD1" w:rsidRDefault="001B6BD1" w:rsidP="005A35AE">
            <w:pPr>
              <w:rPr>
                <w:rFonts w:ascii="Verdana" w:hAnsi="Verdana"/>
              </w:rPr>
            </w:pPr>
            <w:r>
              <w:rPr>
                <w:rFonts w:ascii="Verdana" w:hAnsi="Verdana"/>
              </w:rPr>
              <w:t xml:space="preserve">Essential </w:t>
            </w:r>
          </w:p>
        </w:tc>
      </w:tr>
      <w:tr w:rsidR="008F0895" w:rsidRPr="00266ACD" w14:paraId="2FACAABE" w14:textId="77777777" w:rsidTr="00F83AF5">
        <w:trPr>
          <w:trHeight w:val="392"/>
        </w:trPr>
        <w:tc>
          <w:tcPr>
            <w:tcW w:w="8930" w:type="dxa"/>
            <w:tcBorders>
              <w:top w:val="single" w:sz="4" w:space="0" w:color="auto"/>
              <w:left w:val="single" w:sz="4" w:space="0" w:color="auto"/>
              <w:bottom w:val="single" w:sz="4" w:space="0" w:color="auto"/>
              <w:right w:val="single" w:sz="4" w:space="0" w:color="auto"/>
            </w:tcBorders>
          </w:tcPr>
          <w:p w14:paraId="0E1F170A" w14:textId="77777777" w:rsidR="008F0895" w:rsidRPr="008F0895" w:rsidRDefault="008F0895" w:rsidP="008F0895">
            <w:pPr>
              <w:shd w:val="clear" w:color="auto" w:fill="FFFFFF"/>
              <w:contextualSpacing/>
              <w:rPr>
                <w:rFonts w:ascii="Verdana" w:hAnsi="Verdana" w:cs="Arial"/>
                <w:lang w:val="en"/>
              </w:rPr>
            </w:pPr>
            <w:r w:rsidRPr="008F0895">
              <w:rPr>
                <w:rFonts w:ascii="Verdana" w:hAnsi="Verdana" w:cs="Arial"/>
                <w:lang w:val="en"/>
              </w:rPr>
              <w:t>An ability to work flexibly, with some evening and occasional weekend working</w:t>
            </w:r>
          </w:p>
          <w:p w14:paraId="54C872E9" w14:textId="77777777" w:rsidR="008F0895" w:rsidRPr="00266ACD" w:rsidRDefault="008F0895" w:rsidP="005A35AE">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8ED38E6" w14:textId="5CD184CD" w:rsidR="008F0895" w:rsidRDefault="008F0895" w:rsidP="005A35AE">
            <w:pPr>
              <w:rPr>
                <w:rFonts w:ascii="Verdana" w:hAnsi="Verdana"/>
              </w:rPr>
            </w:pPr>
            <w:r>
              <w:rPr>
                <w:rFonts w:ascii="Verdana" w:hAnsi="Verdana"/>
              </w:rPr>
              <w:t>Essential</w:t>
            </w:r>
          </w:p>
        </w:tc>
      </w:tr>
      <w:tr w:rsidR="005A35AE" w:rsidRPr="00266ACD" w14:paraId="7519B836" w14:textId="77777777" w:rsidTr="00F83AF5">
        <w:trPr>
          <w:trHeight w:val="427"/>
        </w:trPr>
        <w:tc>
          <w:tcPr>
            <w:tcW w:w="8930" w:type="dxa"/>
            <w:tcBorders>
              <w:top w:val="single" w:sz="4" w:space="0" w:color="auto"/>
              <w:left w:val="single" w:sz="4" w:space="0" w:color="auto"/>
              <w:bottom w:val="single" w:sz="4" w:space="0" w:color="auto"/>
              <w:right w:val="single" w:sz="4" w:space="0" w:color="auto"/>
            </w:tcBorders>
          </w:tcPr>
          <w:p w14:paraId="505F446D" w14:textId="0DAD6DC2" w:rsidR="005A35AE" w:rsidRPr="00266ACD" w:rsidRDefault="005A35AE" w:rsidP="005A35AE">
            <w:pPr>
              <w:rPr>
                <w:rFonts w:ascii="Verdana" w:hAnsi="Verdana"/>
              </w:rPr>
            </w:pPr>
            <w:r w:rsidRPr="00266ACD">
              <w:rPr>
                <w:rFonts w:ascii="Verdana" w:hAnsi="Verdana"/>
              </w:rPr>
              <w:t xml:space="preserve">Thorough understanding and use of Microsoft Office software and </w:t>
            </w:r>
            <w:r w:rsidR="005921C6">
              <w:rPr>
                <w:rFonts w:ascii="Verdana" w:hAnsi="Verdana"/>
              </w:rPr>
              <w:t>the use of websites and social media</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tcPr>
          <w:p w14:paraId="71D0DF76" w14:textId="77777777" w:rsidR="005A35AE" w:rsidRPr="00266ACD" w:rsidRDefault="005A35AE" w:rsidP="005A35AE">
            <w:pPr>
              <w:rPr>
                <w:rFonts w:ascii="Verdana" w:hAnsi="Verdana"/>
              </w:rPr>
            </w:pPr>
            <w:r>
              <w:rPr>
                <w:rFonts w:ascii="Verdana" w:hAnsi="Verdana"/>
              </w:rPr>
              <w:t>Essential</w:t>
            </w:r>
          </w:p>
        </w:tc>
      </w:tr>
      <w:tr w:rsidR="005A35AE" w:rsidRPr="00266ACD" w14:paraId="4C5CC06A" w14:textId="77777777" w:rsidTr="00F83AF5">
        <w:trPr>
          <w:trHeight w:val="427"/>
        </w:trPr>
        <w:tc>
          <w:tcPr>
            <w:tcW w:w="8930" w:type="dxa"/>
            <w:tcBorders>
              <w:top w:val="single" w:sz="4" w:space="0" w:color="auto"/>
              <w:left w:val="single" w:sz="4" w:space="0" w:color="auto"/>
              <w:bottom w:val="single" w:sz="4" w:space="0" w:color="auto"/>
              <w:right w:val="single" w:sz="4" w:space="0" w:color="auto"/>
            </w:tcBorders>
          </w:tcPr>
          <w:p w14:paraId="76BCE3AE" w14:textId="5C82B55B" w:rsidR="005A35AE" w:rsidRPr="00266ACD" w:rsidRDefault="005A35AE" w:rsidP="005A35AE">
            <w:pPr>
              <w:rPr>
                <w:rFonts w:ascii="Verdana" w:hAnsi="Verdana"/>
              </w:rPr>
            </w:pPr>
            <w:r w:rsidRPr="00266ACD">
              <w:rPr>
                <w:rFonts w:ascii="Verdana" w:hAnsi="Verdana"/>
              </w:rPr>
              <w:t>Qualified to degree level in a relevant subject</w:t>
            </w:r>
            <w:r w:rsidR="00D50219">
              <w:rPr>
                <w:rFonts w:ascii="Verdana" w:hAnsi="Verdana"/>
              </w:rPr>
              <w:t xml:space="preserve"> or equivalent experience in a relevant field</w:t>
            </w:r>
          </w:p>
        </w:tc>
        <w:tc>
          <w:tcPr>
            <w:tcW w:w="1701" w:type="dxa"/>
            <w:tcBorders>
              <w:top w:val="single" w:sz="4" w:space="0" w:color="auto"/>
              <w:left w:val="single" w:sz="4" w:space="0" w:color="auto"/>
              <w:bottom w:val="single" w:sz="4" w:space="0" w:color="auto"/>
              <w:right w:val="single" w:sz="4" w:space="0" w:color="auto"/>
            </w:tcBorders>
          </w:tcPr>
          <w:p w14:paraId="477771FD" w14:textId="77777777" w:rsidR="005A35AE" w:rsidRPr="00266ACD" w:rsidRDefault="005A35AE" w:rsidP="005A35AE">
            <w:pPr>
              <w:rPr>
                <w:rFonts w:ascii="Verdana" w:hAnsi="Verdana"/>
              </w:rPr>
            </w:pPr>
            <w:r>
              <w:rPr>
                <w:rFonts w:ascii="Verdana" w:hAnsi="Verdana"/>
              </w:rPr>
              <w:t>Essential</w:t>
            </w:r>
          </w:p>
        </w:tc>
      </w:tr>
      <w:tr w:rsidR="005A35AE" w:rsidRPr="00266ACD" w14:paraId="16570326" w14:textId="77777777" w:rsidTr="00F83AF5">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4E839E" w14:textId="77777777" w:rsidR="005A35AE" w:rsidRPr="00266ACD" w:rsidRDefault="005A35AE" w:rsidP="005A35AE">
            <w:pPr>
              <w:rPr>
                <w:rFonts w:ascii="Verdana" w:hAnsi="Verdana"/>
              </w:rPr>
            </w:pPr>
            <w:r w:rsidRPr="00266AC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C0775" w14:textId="77777777" w:rsidR="005A35AE" w:rsidRPr="00266ACD" w:rsidRDefault="005A35AE" w:rsidP="005A35AE">
            <w:pPr>
              <w:rPr>
                <w:rFonts w:ascii="Verdana" w:hAnsi="Verdana"/>
              </w:rPr>
            </w:pPr>
            <w:r w:rsidRPr="00266ACD">
              <w:rPr>
                <w:rFonts w:ascii="Verdana" w:hAnsi="Verdana"/>
              </w:rPr>
              <w:t>Essential</w:t>
            </w:r>
          </w:p>
        </w:tc>
      </w:tr>
    </w:tbl>
    <w:p w14:paraId="23209502" w14:textId="77777777" w:rsidR="00DF4631" w:rsidRDefault="00DF4631" w:rsidP="00DF4631">
      <w:pPr>
        <w:rPr>
          <w:rFonts w:ascii="Verdana" w:hAnsi="Verdana"/>
        </w:rPr>
      </w:pPr>
    </w:p>
    <w:p w14:paraId="34013D27" w14:textId="77777777" w:rsidR="00DF4631" w:rsidRPr="00CD39FF" w:rsidRDefault="00DF4631" w:rsidP="00DF4631">
      <w:pPr>
        <w:contextualSpacing/>
        <w:rPr>
          <w:rFonts w:ascii="Verdana" w:hAnsi="Verdana"/>
        </w:rPr>
      </w:pPr>
    </w:p>
    <w:p w14:paraId="2FB6764D" w14:textId="77777777" w:rsidR="00DF4631" w:rsidRDefault="00DF4631">
      <w:pPr>
        <w:rPr>
          <w:rFonts w:ascii="Verdana" w:hAnsi="Verdana"/>
        </w:rPr>
      </w:pPr>
    </w:p>
    <w:sectPr w:rsidR="00DF4631"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70CB0" w14:textId="77777777" w:rsidR="00480929" w:rsidRDefault="00480929" w:rsidP="006C0665">
      <w:r>
        <w:separator/>
      </w:r>
    </w:p>
  </w:endnote>
  <w:endnote w:type="continuationSeparator" w:id="0">
    <w:p w14:paraId="22AE9BFF"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C51DE"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FD95C1"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060B"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1CF5">
      <w:rPr>
        <w:rStyle w:val="PageNumber"/>
        <w:noProof/>
      </w:rPr>
      <w:t>5</w:t>
    </w:r>
    <w:r>
      <w:rPr>
        <w:rStyle w:val="PageNumber"/>
      </w:rPr>
      <w:fldChar w:fldCharType="end"/>
    </w:r>
  </w:p>
  <w:p w14:paraId="5EF888D2"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5BC4C" w14:textId="77777777" w:rsidR="00480929" w:rsidRDefault="00480929" w:rsidP="006C0665">
      <w:r>
        <w:separator/>
      </w:r>
    </w:p>
  </w:footnote>
  <w:footnote w:type="continuationSeparator" w:id="0">
    <w:p w14:paraId="1435B1EA" w14:textId="77777777" w:rsidR="00480929" w:rsidRDefault="004809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2480"/>
    <w:multiLevelType w:val="hybridMultilevel"/>
    <w:tmpl w:val="1CC8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D13DEE"/>
    <w:multiLevelType w:val="hybridMultilevel"/>
    <w:tmpl w:val="41AA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3784E"/>
    <w:multiLevelType w:val="hybridMultilevel"/>
    <w:tmpl w:val="4628CC82"/>
    <w:lvl w:ilvl="0" w:tplc="EC08B6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7" w15:restartNumberingAfterBreak="0">
    <w:nsid w:val="17641064"/>
    <w:multiLevelType w:val="hybridMultilevel"/>
    <w:tmpl w:val="DCAE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C01F79"/>
    <w:multiLevelType w:val="hybridMultilevel"/>
    <w:tmpl w:val="4B3A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06400"/>
    <w:multiLevelType w:val="hybridMultilevel"/>
    <w:tmpl w:val="C6345BC0"/>
    <w:lvl w:ilvl="0" w:tplc="E250BA50">
      <w:start w:val="1"/>
      <w:numFmt w:val="bullet"/>
      <w:lvlText w:val="-"/>
      <w:lvlJc w:val="left"/>
      <w:pPr>
        <w:ind w:left="720" w:hanging="360"/>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6" w15:restartNumberingAfterBreak="0">
    <w:nsid w:val="4C627EA3"/>
    <w:multiLevelType w:val="hybridMultilevel"/>
    <w:tmpl w:val="2C1A6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15A31F2"/>
    <w:multiLevelType w:val="hybridMultilevel"/>
    <w:tmpl w:val="925C5B88"/>
    <w:lvl w:ilvl="0" w:tplc="E250BA50">
      <w:start w:val="1"/>
      <w:numFmt w:val="bullet"/>
      <w:lvlText w:val="-"/>
      <w:lvlJc w:val="left"/>
      <w:pPr>
        <w:ind w:left="720" w:hanging="360"/>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66775"/>
    <w:multiLevelType w:val="hybridMultilevel"/>
    <w:tmpl w:val="5E7639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1ED4217"/>
    <w:multiLevelType w:val="hybridMultilevel"/>
    <w:tmpl w:val="40E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27D7ACD"/>
    <w:multiLevelType w:val="hybridMultilevel"/>
    <w:tmpl w:val="28DE11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E02549B"/>
    <w:multiLevelType w:val="hybridMultilevel"/>
    <w:tmpl w:val="F9F25BAC"/>
    <w:lvl w:ilvl="0" w:tplc="E250BA50">
      <w:start w:val="1"/>
      <w:numFmt w:val="bullet"/>
      <w:lvlText w:val="-"/>
      <w:lvlJc w:val="left"/>
      <w:pPr>
        <w:ind w:left="720" w:hanging="360"/>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33"/>
  </w:num>
  <w:num w:numId="4">
    <w:abstractNumId w:val="6"/>
  </w:num>
  <w:num w:numId="5">
    <w:abstractNumId w:val="25"/>
  </w:num>
  <w:num w:numId="6">
    <w:abstractNumId w:val="32"/>
  </w:num>
  <w:num w:numId="7">
    <w:abstractNumId w:val="36"/>
  </w:num>
  <w:num w:numId="8">
    <w:abstractNumId w:val="13"/>
  </w:num>
  <w:num w:numId="9">
    <w:abstractNumId w:val="22"/>
  </w:num>
  <w:num w:numId="10">
    <w:abstractNumId w:val="10"/>
  </w:num>
  <w:num w:numId="11">
    <w:abstractNumId w:val="19"/>
  </w:num>
  <w:num w:numId="12">
    <w:abstractNumId w:val="24"/>
  </w:num>
  <w:num w:numId="13">
    <w:abstractNumId w:val="30"/>
  </w:num>
  <w:num w:numId="14">
    <w:abstractNumId w:val="34"/>
  </w:num>
  <w:num w:numId="15">
    <w:abstractNumId w:val="23"/>
  </w:num>
  <w:num w:numId="16">
    <w:abstractNumId w:val="31"/>
  </w:num>
  <w:num w:numId="17">
    <w:abstractNumId w:val="14"/>
  </w:num>
  <w:num w:numId="18">
    <w:abstractNumId w:val="8"/>
  </w:num>
  <w:num w:numId="19">
    <w:abstractNumId w:val="0"/>
  </w:num>
  <w:num w:numId="20">
    <w:abstractNumId w:val="20"/>
  </w:num>
  <w:num w:numId="21">
    <w:abstractNumId w:val="12"/>
  </w:num>
  <w:num w:numId="22">
    <w:abstractNumId w:val="11"/>
  </w:num>
  <w:num w:numId="23">
    <w:abstractNumId w:val="9"/>
  </w:num>
  <w:num w:numId="24">
    <w:abstractNumId w:val="16"/>
  </w:num>
  <w:num w:numId="25">
    <w:abstractNumId w:val="21"/>
  </w:num>
  <w:num w:numId="26">
    <w:abstractNumId w:val="1"/>
  </w:num>
  <w:num w:numId="27">
    <w:abstractNumId w:val="2"/>
  </w:num>
  <w:num w:numId="28">
    <w:abstractNumId w:val="26"/>
  </w:num>
  <w:num w:numId="29">
    <w:abstractNumId w:val="35"/>
  </w:num>
  <w:num w:numId="30">
    <w:abstractNumId w:val="29"/>
  </w:num>
  <w:num w:numId="31">
    <w:abstractNumId w:val="7"/>
  </w:num>
  <w:num w:numId="32">
    <w:abstractNumId w:val="28"/>
  </w:num>
  <w:num w:numId="33">
    <w:abstractNumId w:val="3"/>
  </w:num>
  <w:num w:numId="34">
    <w:abstractNumId w:val="15"/>
  </w:num>
  <w:num w:numId="35">
    <w:abstractNumId w:val="17"/>
  </w:num>
  <w:num w:numId="36">
    <w:abstractNumId w:val="27"/>
  </w:num>
  <w:num w:numId="37">
    <w:abstractNumId w:val="37"/>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65"/>
    <w:rsid w:val="00044AF4"/>
    <w:rsid w:val="00047722"/>
    <w:rsid w:val="00054EC5"/>
    <w:rsid w:val="000715FB"/>
    <w:rsid w:val="0009203B"/>
    <w:rsid w:val="000B7519"/>
    <w:rsid w:val="000C4DEC"/>
    <w:rsid w:val="00101194"/>
    <w:rsid w:val="001032F3"/>
    <w:rsid w:val="001220B7"/>
    <w:rsid w:val="001B6BD1"/>
    <w:rsid w:val="001B77E8"/>
    <w:rsid w:val="001C2FFD"/>
    <w:rsid w:val="001E12E4"/>
    <w:rsid w:val="001F39D8"/>
    <w:rsid w:val="002214C4"/>
    <w:rsid w:val="0023438E"/>
    <w:rsid w:val="00280ADD"/>
    <w:rsid w:val="0029777F"/>
    <w:rsid w:val="0037684C"/>
    <w:rsid w:val="003B7C69"/>
    <w:rsid w:val="00454D97"/>
    <w:rsid w:val="00480929"/>
    <w:rsid w:val="004B4D22"/>
    <w:rsid w:val="004C25F9"/>
    <w:rsid w:val="004D3C14"/>
    <w:rsid w:val="004F165F"/>
    <w:rsid w:val="00517A4D"/>
    <w:rsid w:val="005921C6"/>
    <w:rsid w:val="005A35AE"/>
    <w:rsid w:val="005B378E"/>
    <w:rsid w:val="00600F34"/>
    <w:rsid w:val="00601CEF"/>
    <w:rsid w:val="00603011"/>
    <w:rsid w:val="00616B03"/>
    <w:rsid w:val="00636A48"/>
    <w:rsid w:val="0064516D"/>
    <w:rsid w:val="00677456"/>
    <w:rsid w:val="006C0665"/>
    <w:rsid w:val="007106B7"/>
    <w:rsid w:val="00763556"/>
    <w:rsid w:val="007A3BA1"/>
    <w:rsid w:val="007D2318"/>
    <w:rsid w:val="008022E7"/>
    <w:rsid w:val="00803672"/>
    <w:rsid w:val="00827000"/>
    <w:rsid w:val="008328FC"/>
    <w:rsid w:val="00843C49"/>
    <w:rsid w:val="00897540"/>
    <w:rsid w:val="008B4255"/>
    <w:rsid w:val="008C326F"/>
    <w:rsid w:val="008C5940"/>
    <w:rsid w:val="008F0895"/>
    <w:rsid w:val="0091730C"/>
    <w:rsid w:val="009517D5"/>
    <w:rsid w:val="00967A3F"/>
    <w:rsid w:val="00997A1D"/>
    <w:rsid w:val="009D23A8"/>
    <w:rsid w:val="009F5150"/>
    <w:rsid w:val="00A1112C"/>
    <w:rsid w:val="00A279B3"/>
    <w:rsid w:val="00A358C8"/>
    <w:rsid w:val="00A4602D"/>
    <w:rsid w:val="00A6067A"/>
    <w:rsid w:val="00A6617B"/>
    <w:rsid w:val="00AD0277"/>
    <w:rsid w:val="00AE2DF2"/>
    <w:rsid w:val="00B17195"/>
    <w:rsid w:val="00B23494"/>
    <w:rsid w:val="00B61CF5"/>
    <w:rsid w:val="00B71ECB"/>
    <w:rsid w:val="00B95051"/>
    <w:rsid w:val="00BA1E7D"/>
    <w:rsid w:val="00BD55AE"/>
    <w:rsid w:val="00BE0FAF"/>
    <w:rsid w:val="00C10D20"/>
    <w:rsid w:val="00CA3A0A"/>
    <w:rsid w:val="00CC1EFD"/>
    <w:rsid w:val="00CD39FF"/>
    <w:rsid w:val="00D11189"/>
    <w:rsid w:val="00D26901"/>
    <w:rsid w:val="00D3643F"/>
    <w:rsid w:val="00D50219"/>
    <w:rsid w:val="00D84CB8"/>
    <w:rsid w:val="00DC6EA1"/>
    <w:rsid w:val="00DD763B"/>
    <w:rsid w:val="00DF4631"/>
    <w:rsid w:val="00E222B7"/>
    <w:rsid w:val="00E341B6"/>
    <w:rsid w:val="00E770B6"/>
    <w:rsid w:val="00EA1E7E"/>
    <w:rsid w:val="00F179BB"/>
    <w:rsid w:val="00F4289A"/>
    <w:rsid w:val="00F54C84"/>
    <w:rsid w:val="00FB6163"/>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484E8A2-C616-4C4F-879B-A8C12F7F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8328FC"/>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186031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http://schemas.microsoft.com/sharepoint/v3"/>
    <ds:schemaRef ds:uri="16a7b945-7a8f-4c40-b710-4a83c9748d1f"/>
    <ds:schemaRef ds:uri="824df3c9-7e79-4ebf-8a30-a95fca9ea3f9"/>
    <ds:schemaRef ds:uri="2bec31dd-83de-47cc-91ea-3387b9342107"/>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D807B3-6625-4E0C-934C-FAE66A96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2669</Words>
  <Characters>16309</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Amy Beasley</cp:lastModifiedBy>
  <cp:revision>7</cp:revision>
  <cp:lastPrinted>2007-12-27T09:19:00Z</cp:lastPrinted>
  <dcterms:created xsi:type="dcterms:W3CDTF">2020-11-30T16:37:00Z</dcterms:created>
  <dcterms:modified xsi:type="dcterms:W3CDTF">2020-12-15T11:22:00Z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