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82F" w14:textId="1BE4B49D" w:rsidR="00D2671B" w:rsidRPr="001C2C73" w:rsidRDefault="001C2C73" w:rsidP="00D2671B">
      <w:pPr>
        <w:pStyle w:val="Body"/>
        <w:ind w:right="261"/>
        <w:jc w:val="center"/>
        <w:rPr>
          <w:b/>
          <w:sz w:val="28"/>
          <w:szCs w:val="28"/>
        </w:rPr>
      </w:pPr>
      <w:r w:rsidRPr="001C2C73">
        <w:rPr>
          <w:b/>
          <w:sz w:val="28"/>
          <w:szCs w:val="28"/>
        </w:rPr>
        <w:t xml:space="preserve">OD </w:t>
      </w:r>
      <w:r w:rsidR="00B829B3">
        <w:rPr>
          <w:b/>
          <w:sz w:val="28"/>
          <w:szCs w:val="28"/>
        </w:rPr>
        <w:t>&amp;</w:t>
      </w:r>
      <w:r w:rsidRPr="001C2C73">
        <w:rPr>
          <w:b/>
          <w:sz w:val="28"/>
          <w:szCs w:val="28"/>
        </w:rPr>
        <w:t xml:space="preserve"> Culture </w:t>
      </w:r>
      <w:r w:rsidR="003C278B" w:rsidRPr="001C2C73">
        <w:rPr>
          <w:b/>
          <w:sz w:val="28"/>
          <w:szCs w:val="28"/>
        </w:rPr>
        <w:t xml:space="preserve">Senior Advisor </w:t>
      </w:r>
    </w:p>
    <w:p w14:paraId="7287D1D4" w14:textId="77777777" w:rsidR="00D2671B" w:rsidRDefault="00D2671B" w:rsidP="00D2671B">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D2671B" w:rsidRPr="00494006" w14:paraId="6C4A81CE" w14:textId="77777777" w:rsidTr="00D2671B">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1C3A7C44"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ABDFDF8" w14:textId="44ECC28B" w:rsidR="00D2671B" w:rsidRPr="00494006" w:rsidRDefault="00CA12AC" w:rsidP="00B829B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 xml:space="preserve">OD </w:t>
            </w:r>
            <w:r w:rsidR="00B829B3">
              <w:rPr>
                <w:rFonts w:ascii="Arial" w:hAnsi="Arial" w:cs="Arial"/>
                <w:b/>
                <w:lang w:val="en-GB"/>
              </w:rPr>
              <w:t>&amp;</w:t>
            </w:r>
            <w:r>
              <w:rPr>
                <w:rFonts w:ascii="Arial" w:hAnsi="Arial" w:cs="Arial"/>
                <w:b/>
                <w:lang w:val="en-GB"/>
              </w:rPr>
              <w:t xml:space="preserve"> Culture</w:t>
            </w:r>
            <w:r w:rsidR="003374AA">
              <w:rPr>
                <w:rFonts w:ascii="Arial" w:hAnsi="Arial" w:cs="Arial"/>
                <w:b/>
                <w:lang w:val="en-GB"/>
              </w:rPr>
              <w:t xml:space="preserve"> </w:t>
            </w:r>
            <w:r w:rsidR="003C278B">
              <w:rPr>
                <w:rFonts w:ascii="Arial" w:hAnsi="Arial" w:cs="Arial"/>
                <w:b/>
                <w:lang w:val="en-GB"/>
              </w:rPr>
              <w:t xml:space="preserve">Senior Advisor </w:t>
            </w:r>
            <w:r w:rsidR="003374AA">
              <w:rPr>
                <w:rFonts w:ascii="Arial" w:hAnsi="Arial" w:cs="Arial"/>
                <w:b/>
                <w:lang w:val="en-GB"/>
              </w:rPr>
              <w:t>(Leadership)</w:t>
            </w:r>
          </w:p>
        </w:tc>
        <w:tc>
          <w:tcPr>
            <w:tcW w:w="1922" w:type="dxa"/>
            <w:tcBorders>
              <w:top w:val="single" w:sz="6" w:space="0" w:color="000000"/>
              <w:left w:val="single" w:sz="4" w:space="0" w:color="auto"/>
              <w:bottom w:val="single" w:sz="4" w:space="0" w:color="auto"/>
            </w:tcBorders>
            <w:vAlign w:val="center"/>
          </w:tcPr>
          <w:p w14:paraId="35C4CE96"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5A3632DF" w14:textId="1EF4373E" w:rsidR="00D2671B" w:rsidRPr="00E1156C" w:rsidRDefault="009E1DA4" w:rsidP="00E717D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January 2022</w:t>
            </w:r>
          </w:p>
        </w:tc>
      </w:tr>
      <w:tr w:rsidR="00D2671B" w:rsidRPr="00494006" w14:paraId="1AA8C2FF" w14:textId="77777777" w:rsidTr="00D2671B">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0162B22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42592E73" w14:textId="3A359885" w:rsidR="00D2671B" w:rsidRPr="0082770D" w:rsidRDefault="009E1DA4" w:rsidP="0083348C">
            <w:pPr>
              <w:pStyle w:val="DefaultText1"/>
              <w:rPr>
                <w:rFonts w:ascii="Arial" w:hAnsi="Arial" w:cs="Arial"/>
                <w:color w:val="auto"/>
                <w:szCs w:val="24"/>
                <w:lang w:val="en-GB"/>
              </w:rPr>
            </w:pPr>
            <w:r>
              <w:rPr>
                <w:rFonts w:ascii="Arial" w:hAnsi="Arial" w:cs="Arial"/>
                <w:color w:val="auto"/>
                <w:szCs w:val="24"/>
                <w:lang w:val="en-GB"/>
              </w:rPr>
              <w:t>OD &amp; Culture Manager</w:t>
            </w:r>
          </w:p>
        </w:tc>
        <w:tc>
          <w:tcPr>
            <w:tcW w:w="1922" w:type="dxa"/>
            <w:tcBorders>
              <w:top w:val="single" w:sz="4" w:space="0" w:color="auto"/>
              <w:left w:val="single" w:sz="4" w:space="0" w:color="auto"/>
              <w:bottom w:val="single" w:sz="4" w:space="0" w:color="auto"/>
            </w:tcBorders>
            <w:vAlign w:val="center"/>
          </w:tcPr>
          <w:p w14:paraId="7257D90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0BECE8B9" w14:textId="0939D7B3" w:rsidR="00D2671B" w:rsidRPr="006A609B" w:rsidRDefault="002936C5" w:rsidP="006A609B">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after="120"/>
              <w:rPr>
                <w:rFonts w:ascii="Arial" w:hAnsi="Arial" w:cs="Arial"/>
                <w:bCs/>
              </w:rPr>
            </w:pPr>
            <w:r>
              <w:rPr>
                <w:rFonts w:ascii="Arial" w:hAnsi="Arial" w:cs="Arial"/>
                <w:bCs/>
              </w:rPr>
              <w:t xml:space="preserve">Grade </w:t>
            </w:r>
            <w:r w:rsidR="007D2C14">
              <w:rPr>
                <w:rFonts w:ascii="Arial" w:hAnsi="Arial" w:cs="Arial"/>
                <w:bCs/>
              </w:rPr>
              <w:t>7</w:t>
            </w:r>
          </w:p>
        </w:tc>
      </w:tr>
      <w:tr w:rsidR="00D2671B" w:rsidRPr="00494006" w14:paraId="3279AA26" w14:textId="77777777" w:rsidTr="00D2671B">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574D768B"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51C99E64" w14:textId="0AF28007" w:rsidR="00D2671B" w:rsidRPr="00E1156C" w:rsidRDefault="009E1DA4"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People Services</w:t>
            </w:r>
          </w:p>
        </w:tc>
        <w:tc>
          <w:tcPr>
            <w:tcW w:w="1922" w:type="dxa"/>
            <w:tcBorders>
              <w:top w:val="single" w:sz="4" w:space="0" w:color="auto"/>
              <w:left w:val="single" w:sz="4" w:space="0" w:color="auto"/>
              <w:bottom w:val="single" w:sz="6" w:space="0" w:color="000000"/>
            </w:tcBorders>
            <w:vAlign w:val="center"/>
          </w:tcPr>
          <w:p w14:paraId="3ECE51BF"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0C22EA0D" w14:textId="71415372" w:rsidR="00D2671B" w:rsidRPr="00E1156C" w:rsidRDefault="009E1DA4"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OD &amp; Culture</w:t>
            </w:r>
          </w:p>
        </w:tc>
      </w:tr>
    </w:tbl>
    <w:p w14:paraId="63ED2CF5" w14:textId="77777777" w:rsidR="00054EC1" w:rsidRPr="00683354"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683354"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683354"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683354"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683354">
              <w:rPr>
                <w:lang w:val="en-GB"/>
              </w:rPr>
              <w:t>JOB PURPOSE</w:t>
            </w:r>
          </w:p>
        </w:tc>
      </w:tr>
      <w:tr w:rsidR="005C2773" w:rsidRPr="0023351D"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71842CEF" w14:textId="3452E3C9" w:rsidR="001B131A" w:rsidRPr="00B829B3" w:rsidRDefault="001B131A" w:rsidP="001B131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0"/>
                <w:szCs w:val="20"/>
                <w:lang w:val="en-GB" w:eastAsia="en-GB"/>
              </w:rPr>
            </w:pPr>
            <w:r w:rsidRPr="00B829B3">
              <w:rPr>
                <w:rFonts w:ascii="Arial" w:eastAsia="Calibri" w:hAnsi="Arial" w:cs="Arial"/>
                <w:color w:val="000000"/>
                <w:sz w:val="20"/>
                <w:szCs w:val="20"/>
                <w:lang w:val="en-GB" w:eastAsia="en-GB"/>
              </w:rPr>
              <w:t xml:space="preserve">To lead on the </w:t>
            </w:r>
            <w:r w:rsidRPr="00B829B3">
              <w:rPr>
                <w:rFonts w:ascii="Arial" w:hAnsi="Arial" w:cs="Arial"/>
                <w:color w:val="000000" w:themeColor="text1"/>
                <w:sz w:val="20"/>
                <w:szCs w:val="20"/>
                <w:lang w:val="en-GB" w:eastAsia="en-GB"/>
              </w:rPr>
              <w:t xml:space="preserve">design, development, implementation and evaluation of </w:t>
            </w:r>
            <w:r w:rsidRPr="00B829B3">
              <w:rPr>
                <w:rFonts w:ascii="Arial" w:eastAsia="Calibri" w:hAnsi="Arial" w:cs="Arial"/>
                <w:color w:val="000000"/>
                <w:sz w:val="20"/>
                <w:szCs w:val="20"/>
                <w:lang w:val="en-GB" w:eastAsia="en-GB"/>
              </w:rPr>
              <w:t xml:space="preserve">an organisational approach to leadership &amp; development, ensuring that wherever possible the leadership development needs and implications for the workforce are taken into account when the GMCA agrees its objectives, in relation to service developments, modernisation of working practices, major policy initiatives. </w:t>
            </w:r>
          </w:p>
          <w:p w14:paraId="76137FEA" w14:textId="77777777" w:rsidR="001B131A" w:rsidRPr="001B131A" w:rsidRDefault="001B131A" w:rsidP="001B131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lang w:val="en-GB" w:eastAsia="en-GB"/>
              </w:rPr>
            </w:pPr>
          </w:p>
          <w:p w14:paraId="541E4BA2" w14:textId="43E1A48D" w:rsidR="00B829B3" w:rsidRDefault="001B131A" w:rsidP="00B829B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0"/>
              <w:contextualSpacing/>
              <w:rPr>
                <w:sz w:val="20"/>
                <w:szCs w:val="20"/>
                <w:lang w:val="en-GB" w:eastAsia="en-GB"/>
              </w:rPr>
            </w:pPr>
            <w:r w:rsidRPr="00B829B3">
              <w:rPr>
                <w:sz w:val="20"/>
                <w:szCs w:val="20"/>
                <w:lang w:val="en-GB" w:eastAsia="en-GB"/>
              </w:rPr>
              <w:t>To design and imple</w:t>
            </w:r>
            <w:r w:rsidR="002501DA">
              <w:rPr>
                <w:sz w:val="20"/>
                <w:szCs w:val="20"/>
                <w:lang w:val="en-GB" w:eastAsia="en-GB"/>
              </w:rPr>
              <w:t>ment organisational development diagnostics and</w:t>
            </w:r>
            <w:r w:rsidRPr="00B829B3">
              <w:rPr>
                <w:sz w:val="20"/>
                <w:szCs w:val="20"/>
                <w:lang w:val="en-GB" w:eastAsia="en-GB"/>
              </w:rPr>
              <w:t xml:space="preserve"> plans t</w:t>
            </w:r>
            <w:r w:rsidR="00B829B3">
              <w:rPr>
                <w:sz w:val="20"/>
                <w:szCs w:val="20"/>
                <w:lang w:val="en-GB" w:eastAsia="en-GB"/>
              </w:rPr>
              <w:t>o ensure comprehensive cultural</w:t>
            </w:r>
          </w:p>
          <w:p w14:paraId="7279BDC6" w14:textId="460BF762" w:rsidR="001B131A" w:rsidRPr="00B829B3" w:rsidRDefault="001B131A" w:rsidP="00B829B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0"/>
              <w:contextualSpacing/>
              <w:rPr>
                <w:sz w:val="20"/>
                <w:szCs w:val="20"/>
                <w:lang w:val="en-GB" w:eastAsia="en-GB"/>
              </w:rPr>
            </w:pPr>
            <w:r w:rsidRPr="00B829B3">
              <w:rPr>
                <w:sz w:val="20"/>
                <w:szCs w:val="20"/>
                <w:lang w:val="en-GB" w:eastAsia="en-GB"/>
              </w:rPr>
              <w:t>and leadership development and skills development across all parts of the organisation.</w:t>
            </w:r>
          </w:p>
          <w:p w14:paraId="55D98ED3" w14:textId="77777777" w:rsidR="00467411" w:rsidRPr="00B829B3" w:rsidRDefault="00467411" w:rsidP="00B829B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00" w:lineRule="atLeast"/>
              <w:ind w:left="0"/>
              <w:contextualSpacing/>
              <w:rPr>
                <w:sz w:val="20"/>
                <w:szCs w:val="20"/>
              </w:rPr>
            </w:pPr>
          </w:p>
          <w:p w14:paraId="0956DB4B" w14:textId="19C4431D" w:rsidR="00467411" w:rsidRDefault="00467411" w:rsidP="00B829B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00" w:lineRule="atLeast"/>
              <w:ind w:left="0"/>
              <w:contextualSpacing/>
              <w:rPr>
                <w:sz w:val="20"/>
                <w:szCs w:val="20"/>
              </w:rPr>
            </w:pPr>
            <w:r w:rsidRPr="00B829B3">
              <w:rPr>
                <w:sz w:val="20"/>
                <w:szCs w:val="20"/>
              </w:rPr>
              <w:t>To design and implement strategies and plans to enable the organisation to develop a culture of responsibility, accountability, performance and service improvement</w:t>
            </w:r>
            <w:r w:rsidR="00B829B3">
              <w:rPr>
                <w:sz w:val="20"/>
                <w:szCs w:val="20"/>
              </w:rPr>
              <w:t xml:space="preserve">. </w:t>
            </w:r>
          </w:p>
          <w:p w14:paraId="194F6842" w14:textId="77777777" w:rsidR="00B829B3" w:rsidRPr="00B829B3" w:rsidRDefault="00B829B3" w:rsidP="00B829B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00" w:lineRule="atLeast"/>
              <w:ind w:left="0"/>
              <w:contextualSpacing/>
              <w:rPr>
                <w:color w:val="000000" w:themeColor="text1"/>
                <w:sz w:val="20"/>
                <w:szCs w:val="20"/>
                <w:lang w:val="en-GB" w:eastAsia="en-GB"/>
              </w:rPr>
            </w:pPr>
          </w:p>
          <w:p w14:paraId="238FA029" w14:textId="643B3298" w:rsidR="0078498F" w:rsidRPr="00B829B3" w:rsidRDefault="001B131A" w:rsidP="00B829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rPr>
            </w:pPr>
            <w:r w:rsidRPr="00B829B3">
              <w:rPr>
                <w:rFonts w:ascii="Arial" w:eastAsia="Calibri" w:hAnsi="Arial" w:cs="Arial"/>
                <w:color w:val="000000"/>
                <w:sz w:val="20"/>
                <w:szCs w:val="20"/>
                <w:lang w:val="en-GB" w:eastAsia="en-GB"/>
              </w:rPr>
              <w:t xml:space="preserve">To plan and facilitate transformational change in the way that people are managed within the </w:t>
            </w:r>
            <w:r w:rsidR="003D6E9F" w:rsidRPr="00B829B3">
              <w:rPr>
                <w:rFonts w:ascii="Arial" w:eastAsia="Calibri" w:hAnsi="Arial" w:cs="Arial"/>
                <w:color w:val="000000"/>
                <w:sz w:val="20"/>
                <w:szCs w:val="20"/>
                <w:lang w:val="en-GB" w:eastAsia="en-GB"/>
              </w:rPr>
              <w:t>organisation.</w:t>
            </w:r>
            <w:r w:rsidRPr="00B829B3">
              <w:rPr>
                <w:rFonts w:ascii="Arial" w:eastAsia="Calibri" w:hAnsi="Arial" w:cs="Arial"/>
                <w:color w:val="000000"/>
                <w:sz w:val="20"/>
                <w:szCs w:val="20"/>
                <w:lang w:val="en-GB" w:eastAsia="en-GB"/>
              </w:rPr>
              <w:t xml:space="preserve"> </w:t>
            </w:r>
            <w:r w:rsidR="00E52F52" w:rsidRPr="00B829B3">
              <w:rPr>
                <w:rFonts w:ascii="Arial" w:eastAsia="Calibri" w:hAnsi="Arial" w:cs="Arial"/>
                <w:color w:val="000000"/>
                <w:sz w:val="20"/>
                <w:szCs w:val="20"/>
                <w:lang w:val="en-GB" w:eastAsia="en-GB"/>
              </w:rPr>
              <w:t>Managing</w:t>
            </w:r>
            <w:r w:rsidR="0078498F" w:rsidRPr="00B829B3">
              <w:rPr>
                <w:rFonts w:ascii="Arial" w:hAnsi="Arial" w:cs="Arial"/>
                <w:color w:val="000000" w:themeColor="text1"/>
                <w:sz w:val="20"/>
                <w:szCs w:val="20"/>
              </w:rPr>
              <w:t xml:space="preserve"> programmes of work and the delivery of projects, including through external contracts, to drive improvements in organizational leadership and </w:t>
            </w:r>
            <w:r w:rsidR="00B23E92" w:rsidRPr="00B829B3">
              <w:rPr>
                <w:rFonts w:ascii="Arial" w:hAnsi="Arial" w:cs="Arial"/>
                <w:color w:val="000000" w:themeColor="text1"/>
                <w:sz w:val="20"/>
                <w:szCs w:val="20"/>
              </w:rPr>
              <w:t xml:space="preserve">to </w:t>
            </w:r>
            <w:r w:rsidR="0078498F" w:rsidRPr="00B829B3">
              <w:rPr>
                <w:rFonts w:ascii="Arial" w:hAnsi="Arial" w:cs="Arial"/>
                <w:color w:val="000000" w:themeColor="text1"/>
                <w:sz w:val="20"/>
                <w:szCs w:val="20"/>
              </w:rPr>
              <w:t>support cultural change.</w:t>
            </w:r>
          </w:p>
          <w:p w14:paraId="4E10E774" w14:textId="146E1019" w:rsidR="00F0216E" w:rsidRPr="00B829B3" w:rsidRDefault="00F0216E" w:rsidP="00B829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rPr>
            </w:pPr>
          </w:p>
          <w:p w14:paraId="5D6C43C1" w14:textId="6E0CC5E5" w:rsidR="00F0216E" w:rsidRPr="00B829B3" w:rsidRDefault="00F0216E" w:rsidP="00B829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0"/>
                <w:szCs w:val="20"/>
                <w:lang w:val="en-GB" w:eastAsia="en-GB"/>
              </w:rPr>
            </w:pPr>
            <w:r w:rsidRPr="00B829B3">
              <w:rPr>
                <w:rFonts w:ascii="Arial" w:hAnsi="Arial" w:cs="Arial"/>
                <w:color w:val="000000"/>
                <w:sz w:val="20"/>
                <w:szCs w:val="20"/>
              </w:rPr>
              <w:t xml:space="preserve">Designing, implementing and evaluating interventions to enhance organisational, team and individual performance in line with business need. </w:t>
            </w:r>
            <w:r w:rsidRPr="00B829B3">
              <w:rPr>
                <w:rFonts w:ascii="Arial" w:hAnsi="Arial" w:cs="Arial"/>
                <w:color w:val="FF0000"/>
                <w:sz w:val="20"/>
                <w:szCs w:val="20"/>
                <w:lang w:val="en-GB" w:eastAsia="en-GB"/>
              </w:rPr>
              <w:t xml:space="preserve"> </w:t>
            </w:r>
          </w:p>
          <w:p w14:paraId="5FB750D5" w14:textId="77777777" w:rsidR="00F0216E" w:rsidRPr="00B829B3" w:rsidRDefault="00F0216E" w:rsidP="00B829B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sz w:val="20"/>
                <w:szCs w:val="20"/>
              </w:rPr>
            </w:pPr>
          </w:p>
          <w:p w14:paraId="5EADDFCD" w14:textId="5D85C750" w:rsidR="0078498F" w:rsidRPr="00F0216E" w:rsidRDefault="00F0216E" w:rsidP="00B829B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sz w:val="22"/>
                <w:szCs w:val="22"/>
              </w:rPr>
            </w:pPr>
            <w:r w:rsidRPr="00B829B3">
              <w:rPr>
                <w:rFonts w:ascii="Arial" w:hAnsi="Arial" w:cs="Arial"/>
                <w:sz w:val="20"/>
                <w:szCs w:val="20"/>
              </w:rPr>
              <w:t xml:space="preserve">Bringing an informed view and expertise to the delivery support of strategies, policies and plans to enhance the </w:t>
            </w:r>
            <w:proofErr w:type="spellStart"/>
            <w:r w:rsidRPr="00B829B3">
              <w:rPr>
                <w:rFonts w:ascii="Arial" w:hAnsi="Arial" w:cs="Arial"/>
                <w:sz w:val="20"/>
                <w:szCs w:val="20"/>
              </w:rPr>
              <w:t>organisations</w:t>
            </w:r>
            <w:proofErr w:type="spellEnd"/>
            <w:r w:rsidRPr="00B829B3">
              <w:rPr>
                <w:rFonts w:ascii="Arial" w:hAnsi="Arial" w:cs="Arial"/>
                <w:sz w:val="20"/>
                <w:szCs w:val="20"/>
              </w:rPr>
              <w:t xml:space="preserve"> culture to deliver better outcomes and to empower and engage all employees in better serving the communities of Greater Manchester.</w:t>
            </w:r>
          </w:p>
        </w:tc>
      </w:tr>
    </w:tbl>
    <w:p w14:paraId="3045E894" w14:textId="125A0D48" w:rsidR="00F555C0" w:rsidRPr="0023351D" w:rsidRDefault="00F555C0">
      <w:pPr>
        <w:pBdr>
          <w:top w:val="none" w:sz="0" w:space="0" w:color="auto"/>
          <w:left w:val="none" w:sz="0" w:space="0" w:color="auto"/>
          <w:bottom w:val="none" w:sz="0" w:space="0" w:color="auto"/>
          <w:right w:val="none" w:sz="0" w:space="0" w:color="auto"/>
          <w:bar w:val="none" w:sz="0" w:color="auto"/>
        </w:pBdr>
        <w:rPr>
          <w:rFonts w:ascii="Verdana" w:hAnsi="Verdana" w:cs="Arial"/>
          <w:sz w:val="20"/>
          <w:szCs w:val="20"/>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23351D"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3ECDE690" w:rsidR="00484D6A" w:rsidRPr="0023351D" w:rsidRDefault="00484D6A" w:rsidP="00BD2910">
            <w:pPr>
              <w:pStyle w:val="Body"/>
              <w:pBdr>
                <w:top w:val="none" w:sz="0" w:space="0" w:color="auto"/>
                <w:left w:val="none" w:sz="0" w:space="0" w:color="auto"/>
                <w:bottom w:val="none" w:sz="0" w:space="0" w:color="auto"/>
                <w:right w:val="none" w:sz="0" w:space="0" w:color="auto"/>
                <w:bar w:val="none" w:sz="0" w:color="auto"/>
              </w:pBdr>
              <w:ind w:right="261"/>
              <w:rPr>
                <w:rFonts w:ascii="Verdana" w:hAnsi="Verdana"/>
                <w:b/>
                <w:bCs/>
                <w:iCs/>
                <w:sz w:val="20"/>
                <w:szCs w:val="20"/>
              </w:rPr>
            </w:pPr>
            <w:r w:rsidRPr="0023351D">
              <w:rPr>
                <w:rFonts w:ascii="Verdana" w:hAnsi="Verdana"/>
                <w:b/>
                <w:bCs/>
                <w:iCs/>
                <w:sz w:val="20"/>
                <w:szCs w:val="20"/>
              </w:rPr>
              <w:br w:type="page"/>
            </w:r>
            <w:r w:rsidR="00683354" w:rsidRPr="0023351D">
              <w:rPr>
                <w:rFonts w:ascii="Verdana" w:hAnsi="Verdana"/>
                <w:b/>
                <w:bCs/>
                <w:color w:val="FFFFFF"/>
                <w:sz w:val="20"/>
                <w:szCs w:val="20"/>
                <w:u w:color="FFFFFF"/>
              </w:rPr>
              <w:t>KEY WORKING RELATIONSHIPS</w:t>
            </w:r>
          </w:p>
        </w:tc>
      </w:tr>
      <w:tr w:rsidR="00484D6A" w:rsidRPr="0023351D" w14:paraId="786A1DE3" w14:textId="77777777" w:rsidTr="00F555C0">
        <w:trPr>
          <w:trHeight w:val="180"/>
          <w:jc w:val="center"/>
        </w:trPr>
        <w:tc>
          <w:tcPr>
            <w:tcW w:w="10356" w:type="dxa"/>
            <w:tcMar>
              <w:top w:w="80" w:type="dxa"/>
              <w:left w:w="363" w:type="dxa"/>
              <w:bottom w:w="80" w:type="dxa"/>
              <w:right w:w="80" w:type="dxa"/>
            </w:tcMar>
          </w:tcPr>
          <w:p w14:paraId="0B4BE307" w14:textId="30D01B58" w:rsidR="00CA12AC" w:rsidRPr="00B829B3" w:rsidRDefault="009E1DA4"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Pr>
                <w:rFonts w:eastAsia="Times New Roman"/>
                <w:bCs/>
                <w:iCs/>
                <w:sz w:val="20"/>
                <w:szCs w:val="20"/>
                <w:lang w:val="en-GB"/>
              </w:rPr>
              <w:t>OD &amp; Culture Manager</w:t>
            </w:r>
            <w:r w:rsidR="00D862E2" w:rsidRPr="00B829B3">
              <w:rPr>
                <w:rFonts w:eastAsia="Times New Roman"/>
                <w:bCs/>
                <w:iCs/>
                <w:sz w:val="20"/>
                <w:szCs w:val="20"/>
                <w:lang w:val="en-GB"/>
              </w:rPr>
              <w:t xml:space="preserve"> and colleagues across </w:t>
            </w:r>
            <w:r>
              <w:rPr>
                <w:rFonts w:eastAsia="Times New Roman"/>
                <w:bCs/>
                <w:iCs/>
                <w:sz w:val="20"/>
                <w:szCs w:val="20"/>
                <w:lang w:val="en-GB"/>
              </w:rPr>
              <w:t>People Services</w:t>
            </w:r>
          </w:p>
          <w:p w14:paraId="52FA65CA" w14:textId="2EFE2326" w:rsidR="00D5552C" w:rsidRPr="00B829B3" w:rsidRDefault="00D5552C"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B829B3">
              <w:rPr>
                <w:rFonts w:eastAsia="Times New Roman"/>
                <w:bCs/>
                <w:iCs/>
                <w:sz w:val="20"/>
                <w:szCs w:val="20"/>
                <w:lang w:val="en-GB"/>
              </w:rPr>
              <w:t>Senior Leadership Teams</w:t>
            </w:r>
            <w:r w:rsidR="00D862E2" w:rsidRPr="00B829B3">
              <w:rPr>
                <w:rFonts w:eastAsia="Times New Roman"/>
                <w:bCs/>
                <w:iCs/>
                <w:sz w:val="20"/>
                <w:szCs w:val="20"/>
                <w:lang w:val="en-GB"/>
              </w:rPr>
              <w:t xml:space="preserve"> across GMCA</w:t>
            </w:r>
          </w:p>
          <w:p w14:paraId="6B1FCCEC" w14:textId="071A4ACB" w:rsidR="00D5552C" w:rsidRPr="00B829B3" w:rsidRDefault="00D5552C"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B829B3">
              <w:rPr>
                <w:rFonts w:eastAsia="Times New Roman"/>
                <w:bCs/>
                <w:iCs/>
                <w:sz w:val="20"/>
                <w:szCs w:val="20"/>
                <w:lang w:val="en-GB"/>
              </w:rPr>
              <w:t>Senior Managers</w:t>
            </w:r>
            <w:r w:rsidR="00D862E2" w:rsidRPr="00B829B3">
              <w:rPr>
                <w:rFonts w:eastAsia="Times New Roman"/>
                <w:bCs/>
                <w:iCs/>
                <w:sz w:val="20"/>
                <w:szCs w:val="20"/>
                <w:lang w:val="en-GB"/>
              </w:rPr>
              <w:t xml:space="preserve"> </w:t>
            </w:r>
            <w:r w:rsidRPr="00B829B3">
              <w:rPr>
                <w:rFonts w:eastAsia="Times New Roman"/>
                <w:bCs/>
                <w:iCs/>
                <w:sz w:val="20"/>
                <w:szCs w:val="20"/>
                <w:lang w:val="en-GB"/>
              </w:rPr>
              <w:t>from across GM’s public sector and stakeholders/partners</w:t>
            </w:r>
          </w:p>
          <w:p w14:paraId="16B3FBD4" w14:textId="292A3B1E" w:rsidR="00D862E2" w:rsidRPr="00B829B3" w:rsidRDefault="00D862E2"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B829B3">
              <w:rPr>
                <w:rFonts w:eastAsia="Times New Roman"/>
                <w:bCs/>
                <w:iCs/>
                <w:sz w:val="20"/>
                <w:szCs w:val="20"/>
                <w:lang w:val="en-GB"/>
              </w:rPr>
              <w:t>Political leaders</w:t>
            </w:r>
          </w:p>
          <w:p w14:paraId="152C6BB2" w14:textId="30F7B1A5" w:rsidR="00D862E2" w:rsidRPr="00B829B3" w:rsidRDefault="00D862E2" w:rsidP="00D862E2">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B829B3">
              <w:rPr>
                <w:rFonts w:eastAsia="Times New Roman"/>
                <w:bCs/>
                <w:iCs/>
                <w:sz w:val="20"/>
                <w:szCs w:val="20"/>
                <w:lang w:val="en-GB"/>
              </w:rPr>
              <w:t>Trade Unions</w:t>
            </w:r>
          </w:p>
          <w:p w14:paraId="2966C9DB" w14:textId="7A4A9250" w:rsidR="00D862E2" w:rsidRPr="00B829B3" w:rsidRDefault="00D862E2" w:rsidP="00D862E2">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B829B3">
              <w:rPr>
                <w:rFonts w:eastAsia="Times New Roman"/>
                <w:bCs/>
                <w:iCs/>
                <w:sz w:val="20"/>
                <w:szCs w:val="20"/>
                <w:lang w:val="en-GB"/>
              </w:rPr>
              <w:t xml:space="preserve">Contractors and </w:t>
            </w:r>
            <w:r w:rsidR="009E1DA4">
              <w:rPr>
                <w:rFonts w:eastAsia="Times New Roman"/>
                <w:bCs/>
                <w:iCs/>
                <w:sz w:val="20"/>
                <w:szCs w:val="20"/>
                <w:lang w:val="en-GB"/>
              </w:rPr>
              <w:t>People Services</w:t>
            </w:r>
            <w:r w:rsidRPr="00B829B3">
              <w:rPr>
                <w:rFonts w:eastAsia="Times New Roman"/>
                <w:bCs/>
                <w:iCs/>
                <w:sz w:val="20"/>
                <w:szCs w:val="20"/>
                <w:lang w:val="en-GB"/>
              </w:rPr>
              <w:t xml:space="preserve"> delivery partners</w:t>
            </w:r>
          </w:p>
          <w:p w14:paraId="2288E29B" w14:textId="40A6C2D2" w:rsidR="005C2773" w:rsidRPr="0023351D" w:rsidRDefault="005C2773" w:rsidP="00D862E2">
            <w:pPr>
              <w:pStyle w:val="ListParagraph"/>
              <w:pBdr>
                <w:top w:val="none" w:sz="0" w:space="0" w:color="auto"/>
                <w:left w:val="none" w:sz="0" w:space="0" w:color="auto"/>
                <w:bottom w:val="none" w:sz="0" w:space="0" w:color="auto"/>
                <w:right w:val="none" w:sz="0" w:space="0" w:color="auto"/>
                <w:bar w:val="none" w:sz="0" w:color="auto"/>
              </w:pBdr>
              <w:ind w:left="199" w:right="261"/>
              <w:jc w:val="both"/>
              <w:rPr>
                <w:rFonts w:ascii="Verdana" w:eastAsia="Times New Roman" w:hAnsi="Verdana"/>
                <w:b/>
                <w:bCs/>
                <w:iCs/>
                <w:sz w:val="20"/>
                <w:szCs w:val="20"/>
                <w:lang w:val="en-GB"/>
              </w:rPr>
            </w:pPr>
          </w:p>
        </w:tc>
      </w:tr>
      <w:tr w:rsidR="00F44653" w:rsidRPr="0023351D" w14:paraId="34F53A92" w14:textId="77777777" w:rsidTr="00F555C0">
        <w:trPr>
          <w:trHeight w:val="180"/>
          <w:jc w:val="center"/>
        </w:trPr>
        <w:tc>
          <w:tcPr>
            <w:tcW w:w="10356" w:type="dxa"/>
            <w:tcMar>
              <w:top w:w="80" w:type="dxa"/>
              <w:left w:w="363" w:type="dxa"/>
              <w:bottom w:w="80" w:type="dxa"/>
              <w:right w:w="80" w:type="dxa"/>
            </w:tcMar>
          </w:tcPr>
          <w:p w14:paraId="5DB2F1DB" w14:textId="77777777" w:rsidR="00F44653" w:rsidRPr="0023351D" w:rsidRDefault="00F44653" w:rsidP="00F44653">
            <w:pPr>
              <w:pStyle w:val="ListParagraph"/>
              <w:pBdr>
                <w:top w:val="none" w:sz="0" w:space="0" w:color="auto"/>
                <w:left w:val="none" w:sz="0" w:space="0" w:color="auto"/>
                <w:bottom w:val="none" w:sz="0" w:space="0" w:color="auto"/>
                <w:right w:val="none" w:sz="0" w:space="0" w:color="auto"/>
                <w:bar w:val="none" w:sz="0" w:color="auto"/>
              </w:pBdr>
              <w:ind w:left="199" w:right="261"/>
              <w:jc w:val="both"/>
              <w:rPr>
                <w:rFonts w:ascii="Verdana" w:hAnsi="Verdana"/>
                <w:sz w:val="20"/>
                <w:szCs w:val="20"/>
                <w:lang w:val="en-GB"/>
              </w:rPr>
            </w:pPr>
          </w:p>
        </w:tc>
      </w:tr>
      <w:tr w:rsidR="00F44653" w:rsidRPr="0023351D" w14:paraId="7F2E17EA" w14:textId="77777777" w:rsidTr="00F44653">
        <w:trPr>
          <w:trHeight w:val="180"/>
          <w:jc w:val="center"/>
        </w:trPr>
        <w:tc>
          <w:tcPr>
            <w:tcW w:w="10356" w:type="dxa"/>
            <w:shd w:val="clear" w:color="auto" w:fill="000000" w:themeFill="text1"/>
            <w:tcMar>
              <w:top w:w="80" w:type="dxa"/>
              <w:left w:w="363" w:type="dxa"/>
              <w:bottom w:w="80" w:type="dxa"/>
              <w:right w:w="80" w:type="dxa"/>
            </w:tcMar>
          </w:tcPr>
          <w:p w14:paraId="449ABC14" w14:textId="6E726E5B" w:rsidR="00F44653" w:rsidRPr="0023351D" w:rsidRDefault="00F44653" w:rsidP="00F44653">
            <w:pPr>
              <w:pBdr>
                <w:top w:val="none" w:sz="0" w:space="0" w:color="auto"/>
                <w:left w:val="none" w:sz="0" w:space="0" w:color="auto"/>
                <w:bottom w:val="none" w:sz="0" w:space="0" w:color="auto"/>
                <w:right w:val="none" w:sz="0" w:space="0" w:color="auto"/>
                <w:bar w:val="none" w:sz="0" w:color="auto"/>
              </w:pBdr>
              <w:ind w:right="261"/>
              <w:jc w:val="both"/>
              <w:rPr>
                <w:rFonts w:ascii="Verdana" w:hAnsi="Verdana" w:cs="Arial"/>
                <w:b/>
                <w:color w:val="FFFFFF" w:themeColor="background1"/>
                <w:sz w:val="20"/>
                <w:szCs w:val="20"/>
                <w:lang w:val="en-GB"/>
              </w:rPr>
            </w:pPr>
            <w:r w:rsidRPr="0023351D">
              <w:rPr>
                <w:rFonts w:ascii="Verdana" w:hAnsi="Verdana" w:cs="Arial"/>
                <w:b/>
                <w:color w:val="FFFFFF" w:themeColor="background1"/>
                <w:sz w:val="20"/>
                <w:szCs w:val="20"/>
                <w:lang w:val="en-GB"/>
              </w:rPr>
              <w:t>KEY DELIVERABLES</w:t>
            </w:r>
          </w:p>
        </w:tc>
      </w:tr>
      <w:tr w:rsidR="00F44653" w:rsidRPr="00B829B3" w14:paraId="12BB1868" w14:textId="77777777" w:rsidTr="00F555C0">
        <w:trPr>
          <w:trHeight w:val="180"/>
          <w:jc w:val="center"/>
        </w:trPr>
        <w:tc>
          <w:tcPr>
            <w:tcW w:w="10356" w:type="dxa"/>
            <w:tcMar>
              <w:top w:w="80" w:type="dxa"/>
              <w:left w:w="363" w:type="dxa"/>
              <w:bottom w:w="80" w:type="dxa"/>
              <w:right w:w="80" w:type="dxa"/>
            </w:tcMar>
          </w:tcPr>
          <w:p w14:paraId="3B3F25DD" w14:textId="2A0DBA4B" w:rsidR="00BF628B" w:rsidRPr="00B829B3" w:rsidRDefault="003A0D5D" w:rsidP="00BF628B">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D</w:t>
            </w:r>
            <w:r w:rsidR="00E4588A" w:rsidRPr="00B829B3">
              <w:rPr>
                <w:rFonts w:ascii="Arial" w:eastAsia="Calibri" w:hAnsi="Arial" w:cs="Arial"/>
                <w:sz w:val="20"/>
                <w:szCs w:val="20"/>
                <w:lang w:val="en-GB" w:eastAsia="en-GB"/>
              </w:rPr>
              <w:t xml:space="preserve">esign and deliver </w:t>
            </w:r>
            <w:r w:rsidR="00632AC2" w:rsidRPr="00B829B3">
              <w:rPr>
                <w:rFonts w:ascii="Arial" w:eastAsia="Calibri" w:hAnsi="Arial" w:cs="Arial"/>
                <w:sz w:val="20"/>
                <w:szCs w:val="20"/>
                <w:lang w:val="en-GB" w:eastAsia="en-GB"/>
              </w:rPr>
              <w:t xml:space="preserve">leadership programmes </w:t>
            </w:r>
            <w:r w:rsidR="00E4588A" w:rsidRPr="00B829B3">
              <w:rPr>
                <w:rFonts w:ascii="Arial" w:eastAsia="Calibri" w:hAnsi="Arial" w:cs="Arial"/>
                <w:sz w:val="20"/>
                <w:szCs w:val="20"/>
                <w:lang w:val="en-GB" w:eastAsia="en-GB"/>
              </w:rPr>
              <w:t xml:space="preserve">that support the </w:t>
            </w:r>
            <w:r w:rsidR="00DC4228" w:rsidRPr="00B829B3">
              <w:rPr>
                <w:rFonts w:ascii="Arial" w:eastAsia="Calibri" w:hAnsi="Arial" w:cs="Arial"/>
                <w:sz w:val="20"/>
                <w:szCs w:val="20"/>
                <w:lang w:val="en-GB" w:eastAsia="en-GB"/>
              </w:rPr>
              <w:t>GMCA</w:t>
            </w:r>
            <w:r w:rsidR="00E4588A" w:rsidRPr="00B829B3">
              <w:rPr>
                <w:rFonts w:ascii="Arial" w:eastAsia="Calibri" w:hAnsi="Arial" w:cs="Arial"/>
                <w:sz w:val="20"/>
                <w:szCs w:val="20"/>
                <w:lang w:val="en-GB" w:eastAsia="en-GB"/>
              </w:rPr>
              <w:t xml:space="preserve">’s ambition to </w:t>
            </w:r>
            <w:r w:rsidR="00632AC2" w:rsidRPr="00B829B3">
              <w:rPr>
                <w:rFonts w:ascii="Arial" w:eastAsia="Calibri" w:hAnsi="Arial" w:cs="Arial"/>
                <w:sz w:val="20"/>
                <w:szCs w:val="20"/>
                <w:lang w:val="en-GB" w:eastAsia="en-GB"/>
              </w:rPr>
              <w:t>create high performing leaders that deliver GMCA’s Strategic Plan</w:t>
            </w:r>
            <w:r w:rsidR="00E4588A" w:rsidRPr="00B829B3">
              <w:rPr>
                <w:rFonts w:ascii="Arial" w:eastAsia="Calibri" w:hAnsi="Arial" w:cs="Arial"/>
                <w:sz w:val="20"/>
                <w:szCs w:val="20"/>
                <w:lang w:val="en-GB" w:eastAsia="en-GB"/>
              </w:rPr>
              <w:t>.</w:t>
            </w:r>
          </w:p>
          <w:p w14:paraId="11B8BF07" w14:textId="5CA0F560" w:rsidR="000C5677" w:rsidRPr="00B829B3" w:rsidRDefault="00B2575D" w:rsidP="006A7A4A">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 xml:space="preserve">Develop an inclusive culture that embraces diversity: Developing leadership approaches that foster an inclusive and diverse workforce at all levels in the organisation. </w:t>
            </w:r>
          </w:p>
          <w:p w14:paraId="6FC1FAE0" w14:textId="77777777" w:rsidR="00151566" w:rsidRPr="00B829B3" w:rsidRDefault="00491536" w:rsidP="006A7A4A">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hAnsi="Arial" w:cs="Arial"/>
                <w:sz w:val="20"/>
                <w:szCs w:val="20"/>
                <w:lang w:val="en-GB"/>
              </w:rPr>
              <w:t>Dev</w:t>
            </w:r>
            <w:r w:rsidR="006A7A4A" w:rsidRPr="00B829B3">
              <w:rPr>
                <w:rFonts w:ascii="Arial" w:hAnsi="Arial" w:cs="Arial"/>
                <w:sz w:val="20"/>
                <w:szCs w:val="20"/>
                <w:lang w:val="en-GB"/>
              </w:rPr>
              <w:t>elop</w:t>
            </w:r>
            <w:r w:rsidRPr="00B829B3">
              <w:rPr>
                <w:rFonts w:ascii="Arial" w:hAnsi="Arial" w:cs="Arial"/>
                <w:sz w:val="20"/>
                <w:szCs w:val="20"/>
                <w:lang w:val="en-GB"/>
              </w:rPr>
              <w:t xml:space="preserve"> and implement </w:t>
            </w:r>
            <w:r w:rsidR="000C5677" w:rsidRPr="00B829B3">
              <w:rPr>
                <w:rFonts w:ascii="Arial" w:hAnsi="Arial" w:cs="Arial"/>
                <w:sz w:val="20"/>
                <w:szCs w:val="20"/>
                <w:lang w:val="en-GB"/>
              </w:rPr>
              <w:t>effective programmes to grow leadership talent and skills, including where appropriate delivering internal training and development or bringing in external expertise</w:t>
            </w:r>
          </w:p>
          <w:p w14:paraId="26D351EC" w14:textId="77777777" w:rsidR="006A7A4A" w:rsidRPr="00B829B3" w:rsidRDefault="006A7A4A" w:rsidP="006A7A4A">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61"/>
              <w:contextualSpacing/>
              <w:rPr>
                <w:rFonts w:ascii="Arial" w:eastAsia="Calibri" w:hAnsi="Arial" w:cs="Arial"/>
                <w:sz w:val="20"/>
                <w:szCs w:val="20"/>
                <w:lang w:val="en-GB" w:eastAsia="en-GB"/>
              </w:rPr>
            </w:pPr>
            <w:r w:rsidRPr="00B829B3">
              <w:rPr>
                <w:rFonts w:ascii="Arial" w:hAnsi="Arial" w:cs="Arial"/>
                <w:sz w:val="20"/>
                <w:szCs w:val="20"/>
                <w:lang w:val="en-GB"/>
              </w:rPr>
              <w:t xml:space="preserve">Lead a successful reward and recognition programme that values and generates high performance across the workforce. </w:t>
            </w:r>
          </w:p>
          <w:p w14:paraId="3DE50E90" w14:textId="0965F0CB" w:rsidR="006A7A4A" w:rsidRPr="00B829B3" w:rsidRDefault="006A7A4A" w:rsidP="006A7A4A">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61"/>
              <w:contextualSpacing/>
              <w:rPr>
                <w:rFonts w:ascii="Arial" w:eastAsia="Calibri" w:hAnsi="Arial" w:cs="Arial"/>
                <w:sz w:val="20"/>
                <w:szCs w:val="20"/>
                <w:lang w:val="en-GB" w:eastAsia="en-GB"/>
              </w:rPr>
            </w:pPr>
            <w:r w:rsidRPr="00B829B3">
              <w:rPr>
                <w:rFonts w:ascii="Arial" w:hAnsi="Arial" w:cs="Arial"/>
                <w:sz w:val="20"/>
                <w:szCs w:val="20"/>
                <w:lang w:val="en-GB" w:eastAsia="en-GB"/>
              </w:rPr>
              <w:t>Proactively identify engagement and communications opportunities and activities to further organisation-level culture, integration and change initiatives.</w:t>
            </w:r>
          </w:p>
          <w:p w14:paraId="3E59B680" w14:textId="2EB863FC" w:rsidR="006A7A4A" w:rsidRPr="00B829B3" w:rsidRDefault="006A7A4A" w:rsidP="006A7A4A">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58"/>
              <w:rPr>
                <w:rFonts w:ascii="Arial" w:eastAsia="Calibri" w:hAnsi="Arial" w:cs="Arial"/>
                <w:sz w:val="20"/>
                <w:szCs w:val="20"/>
                <w:lang w:val="en-GB" w:eastAsia="en-GB"/>
              </w:rPr>
            </w:pPr>
          </w:p>
        </w:tc>
      </w:tr>
    </w:tbl>
    <w:p w14:paraId="78FD35F7" w14:textId="77777777" w:rsidR="00054EC1" w:rsidRPr="00B829B3"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B829B3" w14:paraId="222A48B4" w14:textId="77777777" w:rsidTr="00E45925">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B829B3"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0"/>
                <w:szCs w:val="20"/>
              </w:rPr>
            </w:pPr>
            <w:r w:rsidRPr="00B829B3">
              <w:rPr>
                <w:b/>
                <w:bCs/>
                <w:color w:val="FFFFFF"/>
                <w:sz w:val="20"/>
                <w:szCs w:val="20"/>
                <w:u w:color="FFFFFF"/>
              </w:rPr>
              <w:t xml:space="preserve">KEY RESPONSIBILITIES </w:t>
            </w:r>
          </w:p>
        </w:tc>
      </w:tr>
      <w:tr w:rsidR="00054EC1" w:rsidRPr="00B829B3" w14:paraId="2E1AF44B" w14:textId="77777777" w:rsidTr="005374F9">
        <w:trPr>
          <w:trHeight w:val="622"/>
          <w:jc w:val="center"/>
        </w:trPr>
        <w:tc>
          <w:tcPr>
            <w:tcW w:w="10356" w:type="dxa"/>
            <w:tcBorders>
              <w:top w:val="nil"/>
              <w:left w:val="single" w:sz="4" w:space="0" w:color="auto"/>
              <w:bottom w:val="nil"/>
              <w:right w:val="single" w:sz="6" w:space="0" w:color="000000"/>
            </w:tcBorders>
            <w:tcMar>
              <w:top w:w="80" w:type="dxa"/>
              <w:left w:w="80" w:type="dxa"/>
              <w:bottom w:w="80" w:type="dxa"/>
              <w:right w:w="80" w:type="dxa"/>
            </w:tcMar>
          </w:tcPr>
          <w:p w14:paraId="1241263C" w14:textId="6E9CA18C" w:rsidR="004D70D2" w:rsidRPr="00B829B3" w:rsidRDefault="00D853F6" w:rsidP="004D70D2">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Times New Roman" w:hAnsi="Arial" w:cs="Arial"/>
                <w:b/>
                <w:color w:val="373A3C"/>
                <w:sz w:val="20"/>
                <w:szCs w:val="20"/>
                <w:lang w:val="en" w:eastAsia="en-GB"/>
              </w:rPr>
            </w:pPr>
            <w:r w:rsidRPr="00B829B3">
              <w:rPr>
                <w:rFonts w:ascii="Arial" w:eastAsia="Times New Roman" w:hAnsi="Arial" w:cs="Arial"/>
                <w:b/>
                <w:color w:val="373A3C"/>
                <w:sz w:val="20"/>
                <w:szCs w:val="20"/>
                <w:lang w:val="en" w:eastAsia="en-GB"/>
              </w:rPr>
              <w:t>Role Specific Responsibilities</w:t>
            </w:r>
          </w:p>
          <w:p w14:paraId="0B8BA6FF" w14:textId="5356C541" w:rsidR="004D70D2" w:rsidRPr="00B829B3" w:rsidRDefault="004D70D2" w:rsidP="004D70D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Lead the development and delivery of leadership and management training at all, and ensure that effective people management skills are a priority for management development</w:t>
            </w:r>
          </w:p>
          <w:p w14:paraId="5A3372CF" w14:textId="0947DB42" w:rsidR="004D70D2" w:rsidRPr="00B829B3" w:rsidRDefault="004D70D2" w:rsidP="004D70D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 xml:space="preserve">Commission leadership programmes as appropriate from external partners and ensure effective delivery and alignment with organisational values and behaviours </w:t>
            </w:r>
          </w:p>
          <w:p w14:paraId="012B720B" w14:textId="2896D2E2" w:rsidR="002161C1" w:rsidRPr="00B829B3" w:rsidRDefault="002161C1" w:rsidP="004D70D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work in a business partner function with managers across GMCA to deliver leadership development solutions to address business needs and to align the culture of business units within G</w:t>
            </w:r>
            <w:r w:rsidR="009E1DA4">
              <w:rPr>
                <w:rFonts w:ascii="Arial" w:eastAsia="Calibri" w:hAnsi="Arial" w:cs="Arial"/>
                <w:color w:val="000000"/>
                <w:sz w:val="20"/>
                <w:szCs w:val="20"/>
                <w:lang w:val="en-GB" w:eastAsia="en-GB"/>
              </w:rPr>
              <w:t>M</w:t>
            </w:r>
            <w:r w:rsidRPr="00B829B3">
              <w:rPr>
                <w:rFonts w:ascii="Arial" w:eastAsia="Calibri" w:hAnsi="Arial" w:cs="Arial"/>
                <w:color w:val="000000"/>
                <w:sz w:val="20"/>
                <w:szCs w:val="20"/>
                <w:lang w:val="en-GB" w:eastAsia="en-GB"/>
              </w:rPr>
              <w:t>CA with the overall values of the organisation.</w:t>
            </w:r>
          </w:p>
          <w:p w14:paraId="264E554D" w14:textId="262B34DB" w:rsidR="00D748EB" w:rsidRPr="00B829B3" w:rsidRDefault="00D748EB" w:rsidP="00DA08F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build relationships across GMCA to identify and understand business needs and their relationship to leadership capabilities and capacity.</w:t>
            </w:r>
          </w:p>
          <w:p w14:paraId="3584E026" w14:textId="77777777" w:rsidR="00D853F6" w:rsidRPr="00B829B3" w:rsidRDefault="002161C1" w:rsidP="00DA08F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demonstrate expertise and initiative in developing innovative solutions to continuously improve the leadership of services across GMCA.</w:t>
            </w:r>
          </w:p>
          <w:p w14:paraId="47874923" w14:textId="77777777" w:rsidR="001B131A" w:rsidRPr="00B829B3" w:rsidRDefault="002161C1" w:rsidP="001B131A">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develop annual work programmes to deliver industry-leading leadership development interventions.</w:t>
            </w:r>
          </w:p>
          <w:p w14:paraId="04C7936E" w14:textId="283D0220" w:rsidR="001B131A" w:rsidRPr="00B829B3" w:rsidRDefault="001B131A" w:rsidP="001B131A">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proofErr w:type="spellStart"/>
            <w:r w:rsidRPr="00B829B3">
              <w:rPr>
                <w:rFonts w:ascii="Arial" w:hAnsi="Arial" w:cs="Arial"/>
                <w:color w:val="000000" w:themeColor="text1"/>
                <w:sz w:val="20"/>
                <w:szCs w:val="20"/>
              </w:rPr>
              <w:t>Analyse</w:t>
            </w:r>
            <w:proofErr w:type="spellEnd"/>
            <w:r w:rsidRPr="00B829B3">
              <w:rPr>
                <w:rFonts w:ascii="Arial" w:hAnsi="Arial" w:cs="Arial"/>
                <w:color w:val="000000" w:themeColor="text1"/>
                <w:sz w:val="20"/>
                <w:szCs w:val="20"/>
              </w:rPr>
              <w:t xml:space="preserve"> the gap between the desired leadership capabilities and the current state, to inform the design and costing of interventions to address leadership deficits and </w:t>
            </w:r>
            <w:proofErr w:type="spellStart"/>
            <w:r w:rsidRPr="00B829B3">
              <w:rPr>
                <w:rFonts w:ascii="Arial" w:hAnsi="Arial" w:cs="Arial"/>
                <w:color w:val="000000" w:themeColor="text1"/>
                <w:sz w:val="20"/>
                <w:szCs w:val="20"/>
              </w:rPr>
              <w:t>realise</w:t>
            </w:r>
            <w:proofErr w:type="spellEnd"/>
            <w:r w:rsidRPr="00B829B3">
              <w:rPr>
                <w:rFonts w:ascii="Arial" w:hAnsi="Arial" w:cs="Arial"/>
                <w:color w:val="000000" w:themeColor="text1"/>
                <w:sz w:val="20"/>
                <w:szCs w:val="20"/>
              </w:rPr>
              <w:t xml:space="preserve"> opportunities to enhance leadership capabilities.</w:t>
            </w:r>
          </w:p>
          <w:p w14:paraId="56673F2B" w14:textId="77777777" w:rsidR="002161C1" w:rsidRPr="00B829B3" w:rsidRDefault="002161C1" w:rsidP="00DA08F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design, consult on and secure agreement to new policies that align with the strategic plan, followed by their implementation and evaluation, including regular reporting to governance structures and other stakeholders.</w:t>
            </w:r>
          </w:p>
          <w:p w14:paraId="29CCE2CF" w14:textId="44D28436" w:rsidR="002161C1" w:rsidRPr="00B829B3" w:rsidRDefault="00F84646" w:rsidP="00DA08F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 deliver training to engaging leaders across the organisation in enhancing their skills and delighting in delivering organisational objectives.</w:t>
            </w:r>
          </w:p>
          <w:p w14:paraId="7A16EAED" w14:textId="77777777" w:rsidR="00F84646" w:rsidRPr="00B829B3" w:rsidRDefault="00F84646" w:rsidP="00DA08F2">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To design, implement and maintain data recording and management systems to enable analysis of the OD and culture function, assessment of the leadership capabilities of the organisation and the effectiveness of leadership interventions.</w:t>
            </w:r>
          </w:p>
          <w:p w14:paraId="52FCE12B" w14:textId="4E5A5555" w:rsidR="0098403C" w:rsidRPr="00B829B3" w:rsidRDefault="00755825"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To support the</w:t>
            </w:r>
            <w:r w:rsidR="0098403C" w:rsidRPr="00B829B3">
              <w:rPr>
                <w:rFonts w:ascii="Arial" w:eastAsia="Calibri" w:hAnsi="Arial" w:cs="Arial"/>
                <w:color w:val="000000"/>
                <w:sz w:val="20"/>
                <w:szCs w:val="20"/>
                <w:lang w:val="en-GB" w:eastAsia="en-GB"/>
              </w:rPr>
              <w:t xml:space="preserve"> design, commission and delivery of staff development programmes which are aligned with the organisation’s business plan and strategic objectives </w:t>
            </w:r>
          </w:p>
          <w:p w14:paraId="4A56FD85" w14:textId="7619EB29" w:rsidR="0098403C" w:rsidRPr="00B829B3" w:rsidRDefault="00755825"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To lead on</w:t>
            </w:r>
            <w:r w:rsidR="0098403C" w:rsidRPr="00B829B3">
              <w:rPr>
                <w:rFonts w:ascii="Arial" w:eastAsia="Calibri" w:hAnsi="Arial" w:cs="Arial"/>
                <w:color w:val="000000"/>
                <w:sz w:val="20"/>
                <w:szCs w:val="20"/>
                <w:lang w:val="en-GB" w:eastAsia="en-GB"/>
              </w:rPr>
              <w:t xml:space="preserve"> the design and delivery of the internal management coaching and mentoring services and working with other stakeholders to make available external coaching and mentoring expertise and links. </w:t>
            </w:r>
          </w:p>
          <w:p w14:paraId="0648BB6D" w14:textId="02E1AE5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Collaborate on the delivery of performance management coaching programmes to meet managers’ and supervisors’ development needs, liaising with internal and external partners and ensuring programmes are evaluated appropriately.</w:t>
            </w:r>
            <w:r w:rsidRPr="00B829B3">
              <w:rPr>
                <w:rFonts w:ascii="Arial" w:eastAsia="Calibri" w:hAnsi="Arial" w:cs="Arial"/>
                <w:sz w:val="20"/>
                <w:szCs w:val="20"/>
                <w:lang w:val="en-GB" w:eastAsia="en-GB"/>
              </w:rPr>
              <w:t xml:space="preserve"> </w:t>
            </w:r>
          </w:p>
          <w:p w14:paraId="2F4AEB7D" w14:textId="7777777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hAnsi="Arial" w:cs="Arial"/>
                <w:sz w:val="20"/>
                <w:szCs w:val="20"/>
                <w:lang w:val="en-GB"/>
              </w:rPr>
              <w:t xml:space="preserve">In collaboration with </w:t>
            </w:r>
            <w:r w:rsidRPr="00B829B3">
              <w:rPr>
                <w:rFonts w:ascii="Arial" w:eastAsia="Calibri" w:hAnsi="Arial" w:cs="Arial"/>
                <w:sz w:val="20"/>
                <w:szCs w:val="20"/>
                <w:lang w:val="en-GB" w:eastAsia="en-GB"/>
              </w:rPr>
              <w:t xml:space="preserve">the Diversity and Inclusivity Manager support the </w:t>
            </w:r>
            <w:r w:rsidRPr="00B829B3">
              <w:rPr>
                <w:rFonts w:ascii="Arial" w:eastAsia="Calibri" w:hAnsi="Arial" w:cs="Arial"/>
                <w:color w:val="000000"/>
                <w:sz w:val="20"/>
                <w:szCs w:val="20"/>
                <w:lang w:val="en-GB" w:eastAsia="en-GB"/>
              </w:rPr>
              <w:t xml:space="preserve">development of an inclusive culture that embraces diversity: Developing leadership approaches that foster an inclusive and diverse workforce at all levels in the organisation. </w:t>
            </w:r>
          </w:p>
          <w:p w14:paraId="6838D84C" w14:textId="19BBFEAE" w:rsidR="0098403C" w:rsidRPr="00B829B3" w:rsidRDefault="00755825"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To support</w:t>
            </w:r>
            <w:r w:rsidR="0098403C" w:rsidRPr="00B829B3">
              <w:rPr>
                <w:rFonts w:ascii="Arial" w:hAnsi="Arial" w:cs="Arial"/>
                <w:sz w:val="20"/>
                <w:szCs w:val="20"/>
                <w:lang w:val="en-GB" w:eastAsia="en-GB"/>
              </w:rPr>
              <w:t xml:space="preserve"> t</w:t>
            </w:r>
            <w:r w:rsidR="003C278B">
              <w:rPr>
                <w:rFonts w:ascii="Arial" w:hAnsi="Arial" w:cs="Arial"/>
                <w:sz w:val="20"/>
                <w:szCs w:val="20"/>
                <w:lang w:val="en-GB" w:eastAsia="en-GB"/>
              </w:rPr>
              <w:t>he development of the employee v</w:t>
            </w:r>
            <w:r w:rsidR="0098403C" w:rsidRPr="00B829B3">
              <w:rPr>
                <w:rFonts w:ascii="Arial" w:hAnsi="Arial" w:cs="Arial"/>
                <w:sz w:val="20"/>
                <w:szCs w:val="20"/>
                <w:lang w:val="en-GB" w:eastAsia="en-GB"/>
              </w:rPr>
              <w:t>alue proposition, including researching opportunities, engaging with colleagues and wider partnerships to identify good practice and promoting initiatives to maximise engagement activity and supporting a positive culture change.</w:t>
            </w:r>
          </w:p>
          <w:p w14:paraId="2A9DA401" w14:textId="3B96FB25" w:rsidR="00755825" w:rsidRPr="00B829B3" w:rsidRDefault="00755825" w:rsidP="00755825">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 xml:space="preserve">To support the design and delivery of activities within the employee engagement cycle from induction, </w:t>
            </w:r>
          </w:p>
          <w:p w14:paraId="67CEDD29" w14:textId="7777777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To foster and deliver a business partner approach that manages relationships with internal customers to deliver high quality OD and cultural services, including specific advice, coaching and guidance as necessary.</w:t>
            </w:r>
          </w:p>
          <w:p w14:paraId="060749E9" w14:textId="7777777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lastRenderedPageBreak/>
              <w:t>To build relationships across GMCA to identify and understand business needs and their relationship to leadership capabilities and capacity.</w:t>
            </w:r>
          </w:p>
          <w:p w14:paraId="60AB2537" w14:textId="7777777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To support OD interventions and diagnostics including team development programmes and where appropriate the procurement and management of external experts and contracts.</w:t>
            </w:r>
          </w:p>
          <w:p w14:paraId="20BFAA51" w14:textId="77777777"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To develop, consult on and secure agreement to implement and evaluate OD and cultural policies that align with organisational priorities and strategies.</w:t>
            </w:r>
          </w:p>
          <w:p w14:paraId="73F59826" w14:textId="201B5A98" w:rsidR="0098403C" w:rsidRPr="00B829B3" w:rsidRDefault="0098403C" w:rsidP="0098403C">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 xml:space="preserve">To support </w:t>
            </w:r>
            <w:r w:rsidR="00AE12C1" w:rsidRPr="00B829B3">
              <w:rPr>
                <w:rFonts w:ascii="Arial" w:eastAsia="Calibri" w:hAnsi="Arial" w:cs="Arial"/>
                <w:sz w:val="20"/>
                <w:szCs w:val="20"/>
                <w:lang w:val="en-GB" w:eastAsia="en-GB"/>
              </w:rPr>
              <w:t>managers</w:t>
            </w:r>
            <w:r w:rsidRPr="00B829B3">
              <w:rPr>
                <w:rFonts w:ascii="Arial" w:eastAsia="Calibri" w:hAnsi="Arial" w:cs="Arial"/>
                <w:sz w:val="20"/>
                <w:szCs w:val="20"/>
                <w:lang w:val="en-GB" w:eastAsia="en-GB"/>
              </w:rPr>
              <w:t xml:space="preserve"> by giving strategic and practical advice to address specific issues and requirements of an individual business unit.</w:t>
            </w:r>
          </w:p>
          <w:p w14:paraId="1CE2F26D" w14:textId="2B9C2445" w:rsidR="00DA08F2" w:rsidRPr="00B829B3" w:rsidRDefault="0098403C" w:rsidP="00AE12C1">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sz w:val="20"/>
                <w:szCs w:val="20"/>
                <w:lang w:val="en-GB" w:eastAsia="en-GB"/>
              </w:rPr>
              <w:t>Where appropriate to work with colleagues across professional and public sector networks to the benefit of GMCA.</w:t>
            </w:r>
            <w:r w:rsidR="00AE12C1" w:rsidRPr="00B829B3">
              <w:rPr>
                <w:rFonts w:ascii="Arial" w:eastAsia="Calibri" w:hAnsi="Arial" w:cs="Arial"/>
                <w:sz w:val="20"/>
                <w:szCs w:val="20"/>
                <w:lang w:val="en-GB" w:eastAsia="en-GB"/>
              </w:rPr>
              <w:t xml:space="preserve"> </w:t>
            </w:r>
          </w:p>
          <w:p w14:paraId="72B84716" w14:textId="77777777" w:rsidR="001C2C73" w:rsidRPr="00B829B3" w:rsidRDefault="00DA08F2" w:rsidP="001C2C73">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b/>
                <w:sz w:val="20"/>
                <w:szCs w:val="20"/>
                <w:lang w:val="en-GB" w:eastAsia="en-GB"/>
              </w:rPr>
            </w:pPr>
            <w:r w:rsidRPr="00B829B3">
              <w:rPr>
                <w:rFonts w:ascii="Arial" w:hAnsi="Arial" w:cs="Arial"/>
                <w:b/>
                <w:sz w:val="20"/>
                <w:szCs w:val="20"/>
                <w:lang w:val="en-GB" w:eastAsia="en-GB"/>
              </w:rPr>
              <w:t xml:space="preserve">General Responsibilities </w:t>
            </w:r>
          </w:p>
          <w:p w14:paraId="471AEDB9"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eastAsia="en-GB"/>
              </w:rPr>
              <w:t>Contribute to the design and delivery of key HROD projects and interventions aligned to performance improvement</w:t>
            </w:r>
          </w:p>
          <w:p w14:paraId="6F1E9B42"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Have a flexible approach to supporting All HROD portfolios with business need requirements.   </w:t>
            </w:r>
          </w:p>
          <w:p w14:paraId="04373701"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ensure that your colleagues receive clear direction and that you will seek clarity in order to understand what is expected of you where appropriate. </w:t>
            </w:r>
          </w:p>
          <w:p w14:paraId="5545D6F0"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To help  research and draft reports and presentations within your area for circulation throughout the organisation</w:t>
            </w:r>
          </w:p>
          <w:p w14:paraId="73538A27"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develop trusted partnerships within the organisation, practicing internal client management; establish and develop external networks throughout GM. </w:t>
            </w:r>
          </w:p>
          <w:p w14:paraId="66E7F99E"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monitor the non-pay budgets across your area including maintain information relating to contract management where applicable. </w:t>
            </w:r>
          </w:p>
          <w:p w14:paraId="6C60218D"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Actively engage with the wider workforce to seek and listen to the views of staff, GM partners and trade unions to influence and improve workforce practices.</w:t>
            </w:r>
          </w:p>
          <w:p w14:paraId="3EF4016E"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support the development of policies relevant to your area of expertise </w:t>
            </w:r>
          </w:p>
          <w:p w14:paraId="31E79F52"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be committed to maintain your own skills and expertise. </w:t>
            </w:r>
          </w:p>
          <w:p w14:paraId="1DD7D5C6"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To ensure high standards of accuracy, professionalism and customer care.</w:t>
            </w:r>
          </w:p>
          <w:p w14:paraId="7C30BD41" w14:textId="77777777" w:rsidR="00264A9D" w:rsidRPr="00B829B3" w:rsidRDefault="00535E11" w:rsidP="00DA08F2">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provide support and guidance with strict adherence to confidentiality of personal information and GDPR legislation. </w:t>
            </w:r>
          </w:p>
          <w:p w14:paraId="1F5229D1" w14:textId="59FB6B7B" w:rsidR="00DA08F2" w:rsidRPr="00B829B3" w:rsidRDefault="00535E11" w:rsidP="00B829B3">
            <w:pPr>
              <w:numPr>
                <w:ilvl w:val="0"/>
                <w:numId w:val="19"/>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To hold yourself and others to a high standard of professionalism at all times, demonstrating your commitment to our values and behaviours as well as ensuring service confidentiality is maintained throughout all we do</w:t>
            </w:r>
          </w:p>
        </w:tc>
      </w:tr>
      <w:tr w:rsidR="005374F9" w:rsidRPr="0023351D" w14:paraId="169BA889" w14:textId="77777777" w:rsidTr="00DA08F2">
        <w:trPr>
          <w:trHeight w:val="19"/>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403D9C22" w14:textId="77777777" w:rsidR="005374F9" w:rsidRPr="0023351D" w:rsidRDefault="005374F9" w:rsidP="005374F9">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Verdana" w:hAnsi="Verdana" w:cs="Arial"/>
                <w:sz w:val="20"/>
                <w:szCs w:val="20"/>
                <w:lang w:val="en-GB" w:eastAsia="en-GB"/>
              </w:rPr>
            </w:pPr>
          </w:p>
        </w:tc>
      </w:tr>
    </w:tbl>
    <w:p w14:paraId="206CE3A8" w14:textId="16D0F93B"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7"/>
      </w:tblGrid>
      <w:tr w:rsidR="001C2C73" w:rsidRPr="00683354" w14:paraId="41BB7703" w14:textId="77777777" w:rsidTr="00A339EC">
        <w:trPr>
          <w:trHeight w:val="180"/>
          <w:jc w:val="center"/>
        </w:trPr>
        <w:tc>
          <w:tcPr>
            <w:tcW w:w="10627" w:type="dxa"/>
            <w:shd w:val="clear" w:color="auto" w:fill="000000"/>
            <w:tcMar>
              <w:top w:w="80" w:type="dxa"/>
              <w:left w:w="80" w:type="dxa"/>
              <w:bottom w:w="80" w:type="dxa"/>
              <w:right w:w="80" w:type="dxa"/>
            </w:tcMar>
          </w:tcPr>
          <w:p w14:paraId="7BE956FF" w14:textId="77777777" w:rsidR="001C2C73" w:rsidRPr="00683354" w:rsidRDefault="001C2C73" w:rsidP="00A339EC">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683354">
              <w:rPr>
                <w:b/>
                <w:bCs/>
                <w:color w:val="FFFFFF"/>
                <w:sz w:val="24"/>
                <w:szCs w:val="24"/>
                <w:u w:color="FFFFFF"/>
              </w:rPr>
              <w:t>KNOWLEDGE</w:t>
            </w:r>
            <w:r>
              <w:rPr>
                <w:b/>
                <w:bCs/>
                <w:color w:val="FFFFFF"/>
                <w:sz w:val="24"/>
                <w:szCs w:val="24"/>
                <w:u w:color="FFFFFF"/>
              </w:rPr>
              <w:t xml:space="preserve"> </w:t>
            </w:r>
            <w:r w:rsidRPr="00683354">
              <w:rPr>
                <w:b/>
                <w:bCs/>
                <w:color w:val="FFFFFF"/>
                <w:sz w:val="24"/>
                <w:szCs w:val="24"/>
                <w:u w:color="FFFFFF"/>
              </w:rPr>
              <w:t>AND EXPERIENCE</w:t>
            </w:r>
          </w:p>
        </w:tc>
      </w:tr>
      <w:tr w:rsidR="001C2C73" w:rsidRPr="005B5765" w14:paraId="1ACFC98C" w14:textId="77777777" w:rsidTr="00A339EC">
        <w:trPr>
          <w:trHeight w:val="1020"/>
          <w:jc w:val="center"/>
        </w:trPr>
        <w:tc>
          <w:tcPr>
            <w:tcW w:w="10627" w:type="dxa"/>
            <w:tcMar>
              <w:top w:w="80" w:type="dxa"/>
              <w:left w:w="363" w:type="dxa"/>
              <w:bottom w:w="80" w:type="dxa"/>
              <w:right w:w="80" w:type="dxa"/>
            </w:tcMar>
          </w:tcPr>
          <w:p w14:paraId="4FD18A07" w14:textId="77777777" w:rsidR="001C2C73" w:rsidRPr="005B5765" w:rsidRDefault="001C2C73" w:rsidP="00A339EC">
            <w:pPr>
              <w:pBdr>
                <w:top w:val="none" w:sz="0" w:space="0" w:color="auto"/>
                <w:left w:val="none" w:sz="0" w:space="0" w:color="auto"/>
                <w:bottom w:val="none" w:sz="0" w:space="0" w:color="auto"/>
                <w:right w:val="none" w:sz="0" w:space="0" w:color="auto"/>
                <w:bar w:val="none" w:sz="0" w:color="auto"/>
              </w:pBdr>
              <w:ind w:left="360"/>
              <w:rPr>
                <w:rFonts w:ascii="Arial" w:hAnsi="Arial" w:cs="Arial"/>
                <w:b/>
                <w:sz w:val="22"/>
                <w:szCs w:val="22"/>
                <w:lang w:val="en-GB" w:eastAsia="en-GB"/>
              </w:rPr>
            </w:pPr>
          </w:p>
          <w:p w14:paraId="34A90383" w14:textId="77777777" w:rsidR="001C2C73" w:rsidRPr="005B5765" w:rsidRDefault="001C2C73" w:rsidP="00A339EC">
            <w:pPr>
              <w:pBdr>
                <w:top w:val="none" w:sz="0" w:space="0" w:color="auto"/>
                <w:left w:val="none" w:sz="0" w:space="0" w:color="auto"/>
                <w:bottom w:val="none" w:sz="0" w:space="0" w:color="auto"/>
                <w:right w:val="none" w:sz="0" w:space="0" w:color="auto"/>
                <w:bar w:val="none" w:sz="0" w:color="auto"/>
              </w:pBdr>
              <w:rPr>
                <w:rFonts w:ascii="Arial" w:hAnsi="Arial" w:cs="Arial"/>
                <w:b/>
                <w:sz w:val="22"/>
                <w:szCs w:val="22"/>
                <w:lang w:val="en-GB" w:eastAsia="en-GB"/>
              </w:rPr>
            </w:pPr>
            <w:r w:rsidRPr="005B5765">
              <w:rPr>
                <w:rFonts w:ascii="Arial" w:hAnsi="Arial" w:cs="Arial"/>
                <w:b/>
                <w:sz w:val="22"/>
                <w:szCs w:val="22"/>
                <w:lang w:val="en-GB" w:eastAsia="en-GB"/>
              </w:rPr>
              <w:t>Qualifications</w:t>
            </w:r>
          </w:p>
          <w:p w14:paraId="52F891AE" w14:textId="77777777" w:rsidR="001C2C73" w:rsidRPr="005B5765" w:rsidRDefault="001C2C73" w:rsidP="00A339EC">
            <w:pPr>
              <w:pStyle w:val="Default"/>
              <w:rPr>
                <w:color w:val="auto"/>
                <w:sz w:val="22"/>
                <w:szCs w:val="22"/>
              </w:rPr>
            </w:pPr>
          </w:p>
          <w:p w14:paraId="24F998EE" w14:textId="77777777" w:rsidR="001C2C73" w:rsidRPr="00B829B3" w:rsidRDefault="001C2C73" w:rsidP="001C2C73">
            <w:pPr>
              <w:pStyle w:val="Default"/>
              <w:numPr>
                <w:ilvl w:val="0"/>
                <w:numId w:val="16"/>
              </w:numPr>
              <w:ind w:left="360"/>
              <w:rPr>
                <w:sz w:val="20"/>
                <w:szCs w:val="20"/>
              </w:rPr>
            </w:pPr>
            <w:r w:rsidRPr="00B829B3">
              <w:rPr>
                <w:sz w:val="20"/>
                <w:szCs w:val="20"/>
              </w:rPr>
              <w:t>CIPD membership or equivalent professional accreditation</w:t>
            </w:r>
          </w:p>
          <w:p w14:paraId="5F1CE5B8" w14:textId="17AD36B0" w:rsidR="001C2C73" w:rsidRPr="00B829B3" w:rsidRDefault="001C2C73" w:rsidP="001C2C73">
            <w:pPr>
              <w:pStyle w:val="Default"/>
              <w:numPr>
                <w:ilvl w:val="0"/>
                <w:numId w:val="16"/>
              </w:numPr>
              <w:ind w:left="360"/>
              <w:rPr>
                <w:sz w:val="20"/>
                <w:szCs w:val="20"/>
              </w:rPr>
            </w:pPr>
            <w:r w:rsidRPr="00B829B3">
              <w:rPr>
                <w:sz w:val="20"/>
                <w:szCs w:val="20"/>
              </w:rPr>
              <w:t xml:space="preserve">Accredited award in Coaching and/or Action learning (Desirable) </w:t>
            </w:r>
          </w:p>
          <w:p w14:paraId="57FD96F2" w14:textId="61F0DC14" w:rsidR="00535E11" w:rsidRPr="00B829B3" w:rsidRDefault="00BF11BC" w:rsidP="00535E11">
            <w:pPr>
              <w:pStyle w:val="Default"/>
              <w:numPr>
                <w:ilvl w:val="0"/>
                <w:numId w:val="16"/>
              </w:numPr>
              <w:ind w:left="360"/>
              <w:rPr>
                <w:sz w:val="20"/>
                <w:szCs w:val="20"/>
              </w:rPr>
            </w:pPr>
            <w:r w:rsidRPr="00B829B3">
              <w:rPr>
                <w:sz w:val="20"/>
                <w:szCs w:val="20"/>
              </w:rPr>
              <w:t>Commitment to CPD</w:t>
            </w:r>
          </w:p>
          <w:p w14:paraId="222CC6D9" w14:textId="20E9202A" w:rsidR="00B829B3" w:rsidRPr="00B829B3" w:rsidRDefault="00B829B3" w:rsidP="0002348F">
            <w:pPr>
              <w:autoSpaceDE w:val="0"/>
              <w:autoSpaceDN w:val="0"/>
              <w:adjustRightInd w:val="0"/>
              <w:rPr>
                <w:rFonts w:ascii="Arial" w:hAnsi="Arial" w:cs="Arial"/>
                <w:sz w:val="20"/>
                <w:szCs w:val="20"/>
              </w:rPr>
            </w:pPr>
            <w:r w:rsidRPr="00B829B3">
              <w:rPr>
                <w:rFonts w:ascii="Arial" w:hAnsi="Arial" w:cs="Arial"/>
                <w:b/>
              </w:rPr>
              <w:t>Experience</w:t>
            </w:r>
          </w:p>
          <w:p w14:paraId="2BD6CA88" w14:textId="4DC88F42" w:rsidR="003D6E9F" w:rsidRPr="00B829B3" w:rsidRDefault="003D6E9F" w:rsidP="0002348F">
            <w:pPr>
              <w:pStyle w:val="ListParagraph"/>
              <w:numPr>
                <w:ilvl w:val="0"/>
                <w:numId w:val="15"/>
              </w:numPr>
              <w:autoSpaceDE w:val="0"/>
              <w:autoSpaceDN w:val="0"/>
              <w:adjustRightInd w:val="0"/>
              <w:ind w:left="360"/>
              <w:rPr>
                <w:sz w:val="20"/>
                <w:szCs w:val="20"/>
              </w:rPr>
            </w:pPr>
            <w:r w:rsidRPr="00B829B3">
              <w:rPr>
                <w:sz w:val="20"/>
                <w:szCs w:val="20"/>
              </w:rPr>
              <w:t>P</w:t>
            </w:r>
            <w:r w:rsidR="00AE12C1" w:rsidRPr="00B829B3">
              <w:rPr>
                <w:sz w:val="20"/>
                <w:szCs w:val="20"/>
              </w:rPr>
              <w:t xml:space="preserve">roven practical experience of delivering Organisational Development initiatives and processes to improve organisation effectiveness. </w:t>
            </w:r>
          </w:p>
          <w:p w14:paraId="62E7F15B" w14:textId="029F090A" w:rsidR="00AE12C1" w:rsidRPr="00B829B3" w:rsidRDefault="003D6E9F" w:rsidP="0002348F">
            <w:pPr>
              <w:pStyle w:val="ListParagraph"/>
              <w:numPr>
                <w:ilvl w:val="0"/>
                <w:numId w:val="15"/>
              </w:numPr>
              <w:autoSpaceDE w:val="0"/>
              <w:autoSpaceDN w:val="0"/>
              <w:adjustRightInd w:val="0"/>
              <w:ind w:left="360"/>
              <w:rPr>
                <w:sz w:val="20"/>
                <w:szCs w:val="20"/>
              </w:rPr>
            </w:pPr>
            <w:r w:rsidRPr="00B829B3">
              <w:rPr>
                <w:sz w:val="20"/>
                <w:szCs w:val="20"/>
              </w:rPr>
              <w:t>E</w:t>
            </w:r>
            <w:r w:rsidR="00AE12C1" w:rsidRPr="00B829B3">
              <w:rPr>
                <w:sz w:val="20"/>
                <w:szCs w:val="20"/>
              </w:rPr>
              <w:t>xtensive experience of the diagnosis, design, delivery an</w:t>
            </w:r>
            <w:r w:rsidRPr="00B829B3">
              <w:rPr>
                <w:sz w:val="20"/>
                <w:szCs w:val="20"/>
              </w:rPr>
              <w:t>d evaluation of reactive</w:t>
            </w:r>
            <w:r w:rsidR="00AE12C1" w:rsidRPr="00B829B3">
              <w:rPr>
                <w:sz w:val="20"/>
                <w:szCs w:val="20"/>
              </w:rPr>
              <w:t xml:space="preserve"> OD interventions aimed at intervening within an environment which has become dysfunctional </w:t>
            </w:r>
          </w:p>
          <w:p w14:paraId="233562BB" w14:textId="67F68C04" w:rsidR="00C93F2E" w:rsidRPr="00B829B3" w:rsidRDefault="00C93F2E" w:rsidP="0002348F">
            <w:pPr>
              <w:pStyle w:val="ListParagraph"/>
              <w:numPr>
                <w:ilvl w:val="0"/>
                <w:numId w:val="15"/>
              </w:numPr>
              <w:autoSpaceDE w:val="0"/>
              <w:autoSpaceDN w:val="0"/>
              <w:adjustRightInd w:val="0"/>
              <w:ind w:left="360"/>
              <w:rPr>
                <w:sz w:val="20"/>
                <w:szCs w:val="20"/>
              </w:rPr>
            </w:pPr>
            <w:r w:rsidRPr="00B829B3">
              <w:rPr>
                <w:sz w:val="20"/>
                <w:szCs w:val="20"/>
              </w:rPr>
              <w:t>Demonstrable experience of the design and delivery of organisation wide leadership and management development programmes.</w:t>
            </w:r>
          </w:p>
          <w:p w14:paraId="1016BA7B" w14:textId="6D9C60AB" w:rsidR="00B25D27" w:rsidRPr="00B829B3" w:rsidRDefault="003D6E9F" w:rsidP="0002348F">
            <w:pPr>
              <w:pStyle w:val="ListParagraph"/>
              <w:numPr>
                <w:ilvl w:val="0"/>
                <w:numId w:val="15"/>
              </w:numPr>
              <w:autoSpaceDE w:val="0"/>
              <w:autoSpaceDN w:val="0"/>
              <w:adjustRightInd w:val="0"/>
              <w:ind w:left="360"/>
              <w:rPr>
                <w:sz w:val="20"/>
                <w:szCs w:val="20"/>
              </w:rPr>
            </w:pPr>
            <w:r w:rsidRPr="00B829B3">
              <w:rPr>
                <w:sz w:val="20"/>
                <w:szCs w:val="20"/>
              </w:rPr>
              <w:t xml:space="preserve">Demonstrable practical experience in </w:t>
            </w:r>
            <w:r w:rsidR="00C93F2E" w:rsidRPr="00B829B3">
              <w:rPr>
                <w:sz w:val="20"/>
                <w:szCs w:val="20"/>
              </w:rPr>
              <w:t>OD</w:t>
            </w:r>
            <w:r w:rsidRPr="00B829B3">
              <w:rPr>
                <w:sz w:val="20"/>
                <w:szCs w:val="20"/>
              </w:rPr>
              <w:t xml:space="preserve"> strategic development and project  management </w:t>
            </w:r>
          </w:p>
          <w:p w14:paraId="0995FE58" w14:textId="77777777" w:rsidR="00C93F2E" w:rsidRPr="00B829B3" w:rsidRDefault="001C2C73" w:rsidP="0002348F">
            <w:pPr>
              <w:pStyle w:val="ListParagraph"/>
              <w:numPr>
                <w:ilvl w:val="0"/>
                <w:numId w:val="15"/>
              </w:numPr>
              <w:autoSpaceDE w:val="0"/>
              <w:autoSpaceDN w:val="0"/>
              <w:adjustRightInd w:val="0"/>
              <w:ind w:left="360"/>
              <w:rPr>
                <w:sz w:val="20"/>
                <w:szCs w:val="20"/>
              </w:rPr>
            </w:pPr>
            <w:r w:rsidRPr="00B829B3">
              <w:rPr>
                <w:rFonts w:eastAsia="Times New Roman"/>
                <w:sz w:val="20"/>
                <w:szCs w:val="20"/>
                <w:lang w:val="en-GB" w:eastAsia="en-GB"/>
              </w:rPr>
              <w:t>Engaging with key stakeholders, gaining credibility and establishing effective working relationships, including, f</w:t>
            </w:r>
            <w:proofErr w:type="spellStart"/>
            <w:r w:rsidRPr="00B829B3">
              <w:rPr>
                <w:sz w:val="20"/>
                <w:szCs w:val="20"/>
              </w:rPr>
              <w:t>acilitation</w:t>
            </w:r>
            <w:proofErr w:type="spellEnd"/>
            <w:r w:rsidRPr="00B829B3">
              <w:rPr>
                <w:sz w:val="20"/>
                <w:szCs w:val="20"/>
              </w:rPr>
              <w:t xml:space="preserve"> and delivery of training programmes</w:t>
            </w:r>
          </w:p>
          <w:p w14:paraId="5E583C2F" w14:textId="4358D7C1" w:rsidR="00C93F2E" w:rsidRPr="00B829B3" w:rsidRDefault="00C93F2E" w:rsidP="0002348F">
            <w:pPr>
              <w:pStyle w:val="ListParagraph"/>
              <w:numPr>
                <w:ilvl w:val="0"/>
                <w:numId w:val="15"/>
              </w:numPr>
              <w:autoSpaceDE w:val="0"/>
              <w:autoSpaceDN w:val="0"/>
              <w:adjustRightInd w:val="0"/>
              <w:ind w:left="360"/>
              <w:rPr>
                <w:sz w:val="20"/>
                <w:szCs w:val="20"/>
              </w:rPr>
            </w:pPr>
            <w:r w:rsidRPr="00B829B3">
              <w:rPr>
                <w:sz w:val="20"/>
                <w:szCs w:val="20"/>
              </w:rPr>
              <w:lastRenderedPageBreak/>
              <w:t>The ability to work with senior management and other staff, to make sound judgments and respond positively to a rapidly changing environment.</w:t>
            </w:r>
          </w:p>
          <w:p w14:paraId="1E6D9A58" w14:textId="77777777" w:rsidR="001C2C73" w:rsidRPr="00B829B3" w:rsidRDefault="001C2C73" w:rsidP="0002348F">
            <w:pPr>
              <w:pStyle w:val="ListParagraph"/>
              <w:numPr>
                <w:ilvl w:val="0"/>
                <w:numId w:val="15"/>
              </w:numPr>
              <w:autoSpaceDE w:val="0"/>
              <w:autoSpaceDN w:val="0"/>
              <w:adjustRightInd w:val="0"/>
              <w:ind w:left="360"/>
              <w:rPr>
                <w:rFonts w:eastAsia="Times New Roman"/>
                <w:sz w:val="20"/>
                <w:szCs w:val="20"/>
                <w:lang w:val="en-GB" w:eastAsia="en-GB"/>
              </w:rPr>
            </w:pPr>
            <w:r w:rsidRPr="00B829B3">
              <w:rPr>
                <w:sz w:val="20"/>
                <w:szCs w:val="20"/>
              </w:rPr>
              <w:t xml:space="preserve">Experience of </w:t>
            </w:r>
            <w:proofErr w:type="spellStart"/>
            <w:r w:rsidRPr="00B829B3">
              <w:rPr>
                <w:sz w:val="20"/>
                <w:szCs w:val="20"/>
              </w:rPr>
              <w:t>analysing</w:t>
            </w:r>
            <w:proofErr w:type="spellEnd"/>
            <w:r w:rsidRPr="00B829B3">
              <w:rPr>
                <w:sz w:val="20"/>
                <w:szCs w:val="20"/>
              </w:rPr>
              <w:t xml:space="preserve">  workforce data and intelligence </w:t>
            </w:r>
            <w:r w:rsidRPr="00B829B3">
              <w:rPr>
                <w:rFonts w:eastAsia="Times New Roman"/>
                <w:sz w:val="20"/>
                <w:szCs w:val="20"/>
                <w:lang w:val="en-GB" w:eastAsia="en-GB"/>
              </w:rPr>
              <w:t xml:space="preserve">analytical skills to  drive organisational decision making and planning </w:t>
            </w:r>
          </w:p>
          <w:p w14:paraId="6DC6E33B" w14:textId="77777777" w:rsidR="001C2C73" w:rsidRPr="00B829B3" w:rsidRDefault="001C2C73" w:rsidP="0002348F">
            <w:pPr>
              <w:pStyle w:val="ListParagraph"/>
              <w:numPr>
                <w:ilvl w:val="0"/>
                <w:numId w:val="15"/>
              </w:numPr>
              <w:autoSpaceDE w:val="0"/>
              <w:autoSpaceDN w:val="0"/>
              <w:adjustRightInd w:val="0"/>
              <w:ind w:left="360"/>
              <w:rPr>
                <w:rFonts w:eastAsia="Times New Roman"/>
                <w:sz w:val="20"/>
                <w:szCs w:val="20"/>
                <w:lang w:val="en-GB" w:eastAsia="en-GB"/>
              </w:rPr>
            </w:pPr>
            <w:r w:rsidRPr="00B829B3">
              <w:rPr>
                <w:rFonts w:eastAsia="Times New Roman"/>
                <w:sz w:val="20"/>
                <w:szCs w:val="20"/>
                <w:lang w:val="en-GB" w:eastAsia="en-GB"/>
              </w:rPr>
              <w:t>Demonstrable experience of delivering results and meeting expectation</w:t>
            </w:r>
          </w:p>
          <w:p w14:paraId="6FC4C5B7" w14:textId="77777777" w:rsidR="00C93F2E" w:rsidRPr="00B829B3" w:rsidRDefault="00C93F2E" w:rsidP="0002348F">
            <w:pPr>
              <w:pStyle w:val="ListParagraph"/>
              <w:numPr>
                <w:ilvl w:val="0"/>
                <w:numId w:val="15"/>
              </w:numPr>
              <w:autoSpaceDE w:val="0"/>
              <w:autoSpaceDN w:val="0"/>
              <w:adjustRightInd w:val="0"/>
              <w:ind w:left="360"/>
              <w:rPr>
                <w:rFonts w:eastAsia="Times New Roman"/>
                <w:sz w:val="20"/>
                <w:szCs w:val="20"/>
                <w:lang w:val="en-GB" w:eastAsia="en-GB"/>
              </w:rPr>
            </w:pPr>
            <w:r w:rsidRPr="00B829B3">
              <w:rPr>
                <w:sz w:val="20"/>
                <w:szCs w:val="20"/>
              </w:rPr>
              <w:t>Demonstrable experience in managing budgets and departmental resources</w:t>
            </w:r>
            <w:r w:rsidRPr="00B829B3">
              <w:rPr>
                <w:rFonts w:eastAsia="Times New Roman"/>
                <w:sz w:val="20"/>
                <w:szCs w:val="20"/>
                <w:lang w:val="en-GB" w:eastAsia="en-GB"/>
              </w:rPr>
              <w:t xml:space="preserve"> </w:t>
            </w:r>
          </w:p>
          <w:p w14:paraId="0208304B" w14:textId="6929483A" w:rsidR="001C2C73" w:rsidRPr="00B829B3" w:rsidRDefault="001C2C73" w:rsidP="0002348F">
            <w:pPr>
              <w:pStyle w:val="ListParagraph"/>
              <w:numPr>
                <w:ilvl w:val="0"/>
                <w:numId w:val="15"/>
              </w:numPr>
              <w:autoSpaceDE w:val="0"/>
              <w:autoSpaceDN w:val="0"/>
              <w:adjustRightInd w:val="0"/>
              <w:ind w:left="360"/>
              <w:rPr>
                <w:rFonts w:eastAsia="Times New Roman"/>
                <w:sz w:val="20"/>
                <w:szCs w:val="20"/>
                <w:lang w:val="en-GB" w:eastAsia="en-GB"/>
              </w:rPr>
            </w:pPr>
            <w:r w:rsidRPr="00B829B3">
              <w:rPr>
                <w:rFonts w:eastAsia="Times New Roman"/>
                <w:sz w:val="20"/>
                <w:szCs w:val="20"/>
                <w:lang w:val="en-GB" w:eastAsia="en-GB"/>
              </w:rPr>
              <w:t xml:space="preserve">Experience of policy development and cultural implementation </w:t>
            </w:r>
          </w:p>
          <w:p w14:paraId="684A92E8" w14:textId="22516D6D" w:rsidR="003D6E9F" w:rsidRPr="00B829B3" w:rsidRDefault="003D6E9F" w:rsidP="0002348F">
            <w:pPr>
              <w:pStyle w:val="ListParagraph"/>
              <w:numPr>
                <w:ilvl w:val="0"/>
                <w:numId w:val="15"/>
              </w:numPr>
              <w:autoSpaceDE w:val="0"/>
              <w:autoSpaceDN w:val="0"/>
              <w:adjustRightInd w:val="0"/>
              <w:ind w:left="360"/>
              <w:rPr>
                <w:rFonts w:eastAsia="Times New Roman"/>
                <w:sz w:val="20"/>
                <w:szCs w:val="20"/>
                <w:lang w:val="en-GB" w:eastAsia="en-GB"/>
              </w:rPr>
            </w:pPr>
            <w:r w:rsidRPr="00B829B3">
              <w:rPr>
                <w:sz w:val="20"/>
                <w:szCs w:val="20"/>
              </w:rPr>
              <w:t>Experience of managing a budget</w:t>
            </w:r>
          </w:p>
          <w:p w14:paraId="0F31696B" w14:textId="77777777" w:rsidR="001C2C73" w:rsidRPr="005B5765" w:rsidRDefault="001C2C73" w:rsidP="0002348F">
            <w:pPr>
              <w:pStyle w:val="Default"/>
              <w:ind w:left="360"/>
              <w:rPr>
                <w:b/>
                <w:sz w:val="22"/>
                <w:szCs w:val="22"/>
              </w:rPr>
            </w:pPr>
            <w:r w:rsidRPr="005B5765">
              <w:rPr>
                <w:b/>
                <w:sz w:val="22"/>
                <w:szCs w:val="22"/>
              </w:rPr>
              <w:t xml:space="preserve">Knowledge and Skills  </w:t>
            </w:r>
          </w:p>
          <w:p w14:paraId="75A5DBE0"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sz w:val="20"/>
                <w:szCs w:val="20"/>
              </w:rPr>
              <w:t xml:space="preserve">Excellent relationship </w:t>
            </w:r>
            <w:r w:rsidRPr="003C278B">
              <w:rPr>
                <w:rFonts w:eastAsia="Times New Roman"/>
                <w:sz w:val="20"/>
                <w:szCs w:val="20"/>
                <w:lang w:val="en-GB" w:eastAsia="en-GB"/>
              </w:rPr>
              <w:t xml:space="preserve">building and </w:t>
            </w:r>
            <w:r w:rsidRPr="003C278B">
              <w:rPr>
                <w:sz w:val="20"/>
                <w:szCs w:val="20"/>
              </w:rPr>
              <w:t xml:space="preserve">management </w:t>
            </w:r>
            <w:r w:rsidRPr="003C278B">
              <w:rPr>
                <w:rFonts w:eastAsia="Times New Roman"/>
                <w:sz w:val="20"/>
                <w:szCs w:val="20"/>
                <w:lang w:val="en-GB" w:eastAsia="en-GB"/>
              </w:rPr>
              <w:t xml:space="preserve">skills; high level of emotional intelligence to build rapport and trust. </w:t>
            </w:r>
          </w:p>
          <w:p w14:paraId="76F12572"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rFonts w:eastAsia="Times New Roman"/>
                <w:sz w:val="20"/>
                <w:szCs w:val="20"/>
                <w:lang w:val="en-GB" w:eastAsia="en-GB"/>
              </w:rPr>
              <w:t>The ability to work effectively with different types of people at all levels, strong persuasive and influencing skills to provide consultancy and solutions to different levels of stakeholders.</w:t>
            </w:r>
          </w:p>
          <w:p w14:paraId="1C367709"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sz w:val="20"/>
                <w:szCs w:val="20"/>
              </w:rPr>
            </w:pPr>
            <w:r w:rsidRPr="003C278B">
              <w:rPr>
                <w:sz w:val="20"/>
                <w:szCs w:val="20"/>
              </w:rPr>
              <w:t>The credibility, presence, and communication skills to be an influential business partner and coach to executive teams and maintain effective relationships with staff at all levels</w:t>
            </w:r>
          </w:p>
          <w:p w14:paraId="2AB5BB8B"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rFonts w:eastAsia="Times New Roman"/>
                <w:sz w:val="20"/>
                <w:szCs w:val="20"/>
                <w:lang w:val="en-GB" w:eastAsia="en-GB"/>
              </w:rPr>
              <w:t>Ability to step above the day to day challenges to ensure you are driving change and offering coaching support at a management / leadership level.</w:t>
            </w:r>
          </w:p>
          <w:p w14:paraId="18E88C8E"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rFonts w:eastAsia="Times New Roman"/>
                <w:sz w:val="20"/>
                <w:szCs w:val="20"/>
                <w:lang w:val="en-GB" w:eastAsia="en-GB"/>
              </w:rPr>
              <w:t>Resilient, resourceful and able to effectively manage workload and conflicting priorities, familiar working within a fast-paced and challenging environment</w:t>
            </w:r>
          </w:p>
          <w:p w14:paraId="342DEBE4" w14:textId="77777777" w:rsidR="001C2C73" w:rsidRPr="003C278B" w:rsidRDefault="001C2C73" w:rsidP="0002348F">
            <w:pPr>
              <w:pStyle w:val="Default"/>
              <w:numPr>
                <w:ilvl w:val="0"/>
                <w:numId w:val="25"/>
              </w:numPr>
              <w:rPr>
                <w:sz w:val="20"/>
                <w:szCs w:val="20"/>
              </w:rPr>
            </w:pPr>
            <w:r w:rsidRPr="003C278B">
              <w:rPr>
                <w:sz w:val="20"/>
                <w:szCs w:val="20"/>
              </w:rPr>
              <w:t xml:space="preserve">Strategic thinking, planning and analysis, with the ability to develop creative solutions to support the management of change </w:t>
            </w:r>
          </w:p>
          <w:p w14:paraId="60BF50DC" w14:textId="77777777" w:rsidR="001C2C73" w:rsidRPr="003C278B" w:rsidRDefault="001C2C73" w:rsidP="0002348F">
            <w:pPr>
              <w:pStyle w:val="Default"/>
              <w:numPr>
                <w:ilvl w:val="0"/>
                <w:numId w:val="25"/>
              </w:numPr>
              <w:rPr>
                <w:sz w:val="20"/>
                <w:szCs w:val="20"/>
              </w:rPr>
            </w:pPr>
            <w:r w:rsidRPr="003C278B">
              <w:rPr>
                <w:sz w:val="20"/>
                <w:szCs w:val="20"/>
              </w:rPr>
              <w:t xml:space="preserve">Presence and credibility to work with the executive team and senior colleagues across the organisation and partner organisations </w:t>
            </w:r>
          </w:p>
          <w:p w14:paraId="268DE941" w14:textId="66E3E4EE"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proofErr w:type="spellStart"/>
            <w:r w:rsidRPr="003C278B">
              <w:rPr>
                <w:rFonts w:eastAsia="Times New Roman"/>
                <w:sz w:val="20"/>
                <w:szCs w:val="20"/>
                <w:lang w:val="en-GB" w:eastAsia="en-GB"/>
              </w:rPr>
              <w:t>Exe</w:t>
            </w:r>
            <w:r w:rsidR="003C278B" w:rsidRPr="003C278B">
              <w:rPr>
                <w:rFonts w:eastAsia="Times New Roman"/>
                <w:sz w:val="20"/>
                <w:szCs w:val="20"/>
                <w:lang w:val="en-GB" w:eastAsia="en-GB"/>
              </w:rPr>
              <w:t>llent</w:t>
            </w:r>
            <w:proofErr w:type="spellEnd"/>
            <w:r w:rsidRPr="003C278B">
              <w:rPr>
                <w:rFonts w:eastAsia="Times New Roman"/>
                <w:sz w:val="20"/>
                <w:szCs w:val="20"/>
                <w:lang w:val="en-GB" w:eastAsia="en-GB"/>
              </w:rPr>
              <w:t xml:space="preserve"> planning and organising skills - ability to manage multiple </w:t>
            </w:r>
            <w:r w:rsidR="003D6E9F" w:rsidRPr="003C278B">
              <w:rPr>
                <w:rFonts w:eastAsia="Times New Roman"/>
                <w:sz w:val="20"/>
                <w:szCs w:val="20"/>
                <w:lang w:val="en-GB" w:eastAsia="en-GB"/>
              </w:rPr>
              <w:t>t</w:t>
            </w:r>
            <w:r w:rsidRPr="003C278B">
              <w:rPr>
                <w:rFonts w:eastAsia="Times New Roman"/>
                <w:sz w:val="20"/>
                <w:szCs w:val="20"/>
                <w:lang w:val="en-GB" w:eastAsia="en-GB"/>
              </w:rPr>
              <w:t>eams/</w:t>
            </w:r>
            <w:r w:rsidR="003D6E9F" w:rsidRPr="003C278B">
              <w:rPr>
                <w:rFonts w:eastAsia="Times New Roman"/>
                <w:sz w:val="20"/>
                <w:szCs w:val="20"/>
                <w:lang w:val="en-GB" w:eastAsia="en-GB"/>
              </w:rPr>
              <w:t xml:space="preserve"> </w:t>
            </w:r>
            <w:r w:rsidRPr="003C278B">
              <w:rPr>
                <w:rFonts w:eastAsia="Times New Roman"/>
                <w:sz w:val="20"/>
                <w:szCs w:val="20"/>
                <w:lang w:val="en-GB" w:eastAsia="en-GB"/>
              </w:rPr>
              <w:t>projects/</w:t>
            </w:r>
            <w:r w:rsidR="003D6E9F" w:rsidRPr="003C278B">
              <w:rPr>
                <w:rFonts w:eastAsia="Times New Roman"/>
                <w:sz w:val="20"/>
                <w:szCs w:val="20"/>
                <w:lang w:val="en-GB" w:eastAsia="en-GB"/>
              </w:rPr>
              <w:t xml:space="preserve"> </w:t>
            </w:r>
            <w:r w:rsidRPr="003C278B">
              <w:rPr>
                <w:rFonts w:eastAsia="Times New Roman"/>
                <w:sz w:val="20"/>
                <w:szCs w:val="20"/>
                <w:lang w:val="en-GB" w:eastAsia="en-GB"/>
              </w:rPr>
              <w:t>relationships, with definitive project analysis</w:t>
            </w:r>
            <w:r w:rsidRPr="003C278B">
              <w:rPr>
                <w:sz w:val="20"/>
                <w:szCs w:val="20"/>
              </w:rPr>
              <w:t xml:space="preserve"> </w:t>
            </w:r>
          </w:p>
          <w:p w14:paraId="2D3A3A95"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rFonts w:eastAsia="Times New Roman"/>
                <w:sz w:val="20"/>
                <w:szCs w:val="20"/>
                <w:lang w:val="en-GB" w:eastAsia="en-GB"/>
              </w:rPr>
              <w:t>The ability to make quick decisions and initiate action in a fast-paced environment</w:t>
            </w:r>
          </w:p>
          <w:p w14:paraId="2DE6230C"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sz w:val="20"/>
                <w:szCs w:val="20"/>
              </w:rPr>
              <w:t>Excellent verbal and written communication; Strong</w:t>
            </w:r>
            <w:r w:rsidRPr="003C278B">
              <w:rPr>
                <w:rFonts w:eastAsia="Times New Roman"/>
                <w:sz w:val="20"/>
                <w:szCs w:val="20"/>
                <w:lang w:val="en-GB" w:eastAsia="en-GB"/>
              </w:rPr>
              <w:t xml:space="preserve"> </w:t>
            </w:r>
            <w:r w:rsidRPr="003C278B">
              <w:rPr>
                <w:sz w:val="20"/>
                <w:szCs w:val="20"/>
              </w:rPr>
              <w:t>facilitation and presentation skills</w:t>
            </w:r>
            <w:r w:rsidRPr="003C278B">
              <w:rPr>
                <w:rFonts w:eastAsia="Times New Roman"/>
                <w:sz w:val="20"/>
                <w:szCs w:val="20"/>
                <w:lang w:val="en-GB" w:eastAsia="en-GB"/>
              </w:rPr>
              <w:t>, as well as the ability to write and articulate complex information into simple, easy to understand language for employees and stakeholders.</w:t>
            </w:r>
          </w:p>
          <w:p w14:paraId="70DB50AF" w14:textId="77777777" w:rsidR="001C2C73" w:rsidRPr="003C278B" w:rsidRDefault="001C2C73" w:rsidP="0002348F">
            <w:pPr>
              <w:pStyle w:val="ListParagraph"/>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3C278B">
              <w:rPr>
                <w:rFonts w:eastAsia="Times New Roman"/>
                <w:sz w:val="20"/>
                <w:szCs w:val="20"/>
                <w:lang w:val="en-GB" w:eastAsia="en-GB"/>
              </w:rPr>
              <w:t>The ability to think strategically; work with concepts, contribute to strategy and translate business strategy into practical people solutions</w:t>
            </w:r>
          </w:p>
          <w:p w14:paraId="28B334CC" w14:textId="77777777" w:rsidR="001C2C73" w:rsidRPr="003C278B" w:rsidRDefault="001C2C73" w:rsidP="0002348F">
            <w:pPr>
              <w:pStyle w:val="Default"/>
              <w:numPr>
                <w:ilvl w:val="0"/>
                <w:numId w:val="25"/>
              </w:numPr>
              <w:rPr>
                <w:sz w:val="20"/>
                <w:szCs w:val="20"/>
              </w:rPr>
            </w:pPr>
            <w:r w:rsidRPr="003C278B">
              <w:rPr>
                <w:sz w:val="20"/>
                <w:szCs w:val="20"/>
              </w:rPr>
              <w:t xml:space="preserve">IT Literate, with good knowledge of Microsoft Word, Excel and PowerPoint </w:t>
            </w:r>
          </w:p>
          <w:p w14:paraId="15E6A54A" w14:textId="77777777" w:rsidR="00B25D27" w:rsidRPr="003C278B" w:rsidRDefault="001C2C73" w:rsidP="0002348F">
            <w:pPr>
              <w:pStyle w:val="Default"/>
              <w:numPr>
                <w:ilvl w:val="0"/>
                <w:numId w:val="25"/>
              </w:numPr>
              <w:rPr>
                <w:sz w:val="20"/>
                <w:szCs w:val="20"/>
              </w:rPr>
            </w:pPr>
            <w:r w:rsidRPr="003C278B">
              <w:rPr>
                <w:sz w:val="20"/>
                <w:szCs w:val="20"/>
              </w:rPr>
              <w:t>Ability to contribute to policy which meets both internal and external Greater Manchester requirements.</w:t>
            </w:r>
          </w:p>
          <w:p w14:paraId="133DF582" w14:textId="749D3248" w:rsidR="00DF459E" w:rsidRPr="003C278B" w:rsidRDefault="001C2C73" w:rsidP="0002348F">
            <w:pPr>
              <w:pStyle w:val="Default"/>
              <w:numPr>
                <w:ilvl w:val="0"/>
                <w:numId w:val="25"/>
              </w:numPr>
              <w:rPr>
                <w:sz w:val="20"/>
                <w:szCs w:val="20"/>
              </w:rPr>
            </w:pPr>
            <w:r w:rsidRPr="003C278B">
              <w:rPr>
                <w:sz w:val="20"/>
                <w:szCs w:val="20"/>
              </w:rPr>
              <w:t xml:space="preserve">Able to prioritise own work effectively and be able to direct activities of others where required. </w:t>
            </w:r>
          </w:p>
          <w:p w14:paraId="4D9EEB4B" w14:textId="77777777" w:rsidR="00DF459E" w:rsidRPr="00DF459E" w:rsidRDefault="00DF459E" w:rsidP="0002348F">
            <w:pPr>
              <w:pStyle w:val="Default"/>
              <w:rPr>
                <w:sz w:val="22"/>
                <w:szCs w:val="22"/>
              </w:rPr>
            </w:pPr>
          </w:p>
          <w:p w14:paraId="05291BDE" w14:textId="77777777" w:rsidR="001C2C73" w:rsidRPr="005B5765" w:rsidRDefault="001C2C73" w:rsidP="0002348F">
            <w:pPr>
              <w:pStyle w:val="Default"/>
              <w:rPr>
                <w:b/>
                <w:sz w:val="22"/>
                <w:szCs w:val="22"/>
              </w:rPr>
            </w:pPr>
            <w:r w:rsidRPr="005B5765">
              <w:rPr>
                <w:b/>
                <w:sz w:val="22"/>
                <w:szCs w:val="22"/>
              </w:rPr>
              <w:t>Behaviours</w:t>
            </w:r>
          </w:p>
          <w:p w14:paraId="22A7F247" w14:textId="77777777" w:rsidR="00DB1E70" w:rsidRPr="00DF459E" w:rsidRDefault="00177990" w:rsidP="0002348F">
            <w:pPr>
              <w:pStyle w:val="ListParagraph"/>
              <w:numPr>
                <w:ilvl w:val="0"/>
                <w:numId w:val="18"/>
              </w:numPr>
              <w:ind w:left="357" w:hanging="357"/>
              <w:rPr>
                <w:rFonts w:eastAsia="Times New Roman"/>
                <w:lang w:val="en-GB" w:eastAsia="en-GB"/>
              </w:rPr>
            </w:pPr>
            <w:r w:rsidRPr="00DF459E">
              <w:rPr>
                <w:rFonts w:eastAsia="Times New Roman"/>
                <w:lang w:val="en-GB" w:eastAsia="en-GB"/>
              </w:rPr>
              <w:t>A desire to network internally across the group and to build visibility externally</w:t>
            </w:r>
          </w:p>
          <w:p w14:paraId="20066323"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 xml:space="preserve">Excellent relationship management skills including the ability to develop effective relationships with key stakeholders and colleagues including the ability to influence, negotiate and coach at senior levels </w:t>
            </w:r>
          </w:p>
          <w:p w14:paraId="30160B49"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Demonstrates a high standard of integrity and ethics in all workplace interactions, has the ability to maintain professional standards and honours personal commitments</w:t>
            </w:r>
          </w:p>
          <w:p w14:paraId="58BBB3A1"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Understanding of and commitment to promotion of equality and diversity.</w:t>
            </w:r>
          </w:p>
          <w:p w14:paraId="33E70599"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A desire to constantly learn and research the latest techniques or changes</w:t>
            </w:r>
          </w:p>
          <w:p w14:paraId="40CE9DD1"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 xml:space="preserve"> Flexible and adaptable approach</w:t>
            </w:r>
          </w:p>
          <w:p w14:paraId="51892F98"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Ability to maintain confidentiality of the service at all times</w:t>
            </w:r>
          </w:p>
          <w:p w14:paraId="16F3BDCD" w14:textId="77777777" w:rsidR="00DB1E70"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 xml:space="preserve">The capacity to cope with challenges, pressures and setbacks, and the ability to navigate through difficult situations </w:t>
            </w:r>
          </w:p>
          <w:p w14:paraId="28247CAD" w14:textId="5CB9E42F" w:rsidR="001C2C73" w:rsidRPr="00DF459E" w:rsidRDefault="00177990" w:rsidP="0002348F">
            <w:pPr>
              <w:pStyle w:val="ListParagraph"/>
              <w:numPr>
                <w:ilvl w:val="0"/>
                <w:numId w:val="18"/>
              </w:numPr>
              <w:rPr>
                <w:rFonts w:eastAsia="Times New Roman"/>
                <w:lang w:val="en-GB" w:eastAsia="en-GB"/>
              </w:rPr>
            </w:pPr>
            <w:r w:rsidRPr="00DF459E">
              <w:rPr>
                <w:rFonts w:eastAsia="Times New Roman"/>
                <w:lang w:val="en-GB" w:eastAsia="en-GB"/>
              </w:rPr>
              <w:t xml:space="preserve">Deep belief in the value of the HR &amp; OD function, and their own ability to make a valuable difference to the organisation </w:t>
            </w:r>
          </w:p>
        </w:tc>
      </w:tr>
    </w:tbl>
    <w:p w14:paraId="69F60886" w14:textId="51C2FB98" w:rsidR="001C2C73" w:rsidRDefault="001C2C73"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p w14:paraId="2054731E" w14:textId="77777777" w:rsidR="00B829B3" w:rsidRPr="005B5765" w:rsidRDefault="00B829B3" w:rsidP="00B829B3">
      <w:pPr>
        <w:pStyle w:val="BodyText"/>
        <w:widowControl w:val="0"/>
        <w:tabs>
          <w:tab w:val="left" w:pos="-720"/>
        </w:tabs>
        <w:suppressAutoHyphens/>
        <w:rPr>
          <w:rFonts w:ascii="Arial" w:hAnsi="Arial" w:cs="Arial"/>
          <w:color w:val="595959"/>
          <w:sz w:val="22"/>
          <w:szCs w:val="22"/>
        </w:rPr>
      </w:pPr>
      <w:r w:rsidRPr="005B5765">
        <w:rPr>
          <w:rFonts w:ascii="Arial" w:hAnsi="Arial" w:cs="Arial"/>
          <w:b/>
          <w:color w:val="595959"/>
          <w:sz w:val="22"/>
          <w:szCs w:val="22"/>
        </w:rPr>
        <w:lastRenderedPageBreak/>
        <w:t xml:space="preserve">Corporate Duties - </w:t>
      </w:r>
      <w:r w:rsidRPr="005B5765">
        <w:rPr>
          <w:rFonts w:ascii="Arial" w:hAnsi="Arial" w:cs="Arial"/>
          <w:color w:val="595959"/>
          <w:sz w:val="22"/>
          <w:szCs w:val="22"/>
        </w:rPr>
        <w:t xml:space="preserve">Avoid any </w:t>
      </w:r>
      <w:proofErr w:type="spellStart"/>
      <w:r w:rsidRPr="005B5765">
        <w:rPr>
          <w:rFonts w:ascii="Arial" w:hAnsi="Arial" w:cs="Arial"/>
          <w:color w:val="595959"/>
          <w:sz w:val="22"/>
          <w:szCs w:val="22"/>
        </w:rPr>
        <w:t>behaviour</w:t>
      </w:r>
      <w:proofErr w:type="spellEnd"/>
      <w:r w:rsidRPr="005B5765">
        <w:rPr>
          <w:rFonts w:ascii="Arial" w:hAnsi="Arial" w:cs="Arial"/>
          <w:color w:val="595959"/>
          <w:sz w:val="22"/>
          <w:szCs w:val="22"/>
        </w:rPr>
        <w:t xml:space="preserve"> which discriminates against your fellow employees, or potential employees on the grounds of their sex, sexual orientation, marital status, race, religion, creed, </w:t>
      </w:r>
      <w:proofErr w:type="spellStart"/>
      <w:r w:rsidRPr="005B5765">
        <w:rPr>
          <w:rFonts w:ascii="Arial" w:hAnsi="Arial" w:cs="Arial"/>
          <w:color w:val="595959"/>
          <w:sz w:val="22"/>
          <w:szCs w:val="22"/>
        </w:rPr>
        <w:t>colour</w:t>
      </w:r>
      <w:proofErr w:type="spellEnd"/>
      <w:r w:rsidRPr="005B5765">
        <w:rPr>
          <w:rFonts w:ascii="Arial" w:hAnsi="Arial" w:cs="Arial"/>
          <w:color w:val="595959"/>
          <w:sz w:val="22"/>
          <w:szCs w:val="22"/>
        </w:rPr>
        <w:t>, nationality, ethnic origin or disability.</w:t>
      </w:r>
    </w:p>
    <w:p w14:paraId="62D10057" w14:textId="77777777" w:rsidR="00B829B3" w:rsidRPr="005B5765" w:rsidRDefault="00B829B3" w:rsidP="00B829B3">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Safeguard at all times confidentiality of information relating to staff and pensioners.</w:t>
      </w:r>
    </w:p>
    <w:p w14:paraId="0706FD86" w14:textId="77777777" w:rsidR="00B829B3" w:rsidRPr="005B5765" w:rsidRDefault="00B829B3" w:rsidP="00B829B3">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Refrain from smoking in any areas of Service premises.</w:t>
      </w:r>
    </w:p>
    <w:p w14:paraId="3238B115" w14:textId="77777777" w:rsidR="00B829B3" w:rsidRPr="005B5765" w:rsidRDefault="00B829B3" w:rsidP="00B829B3">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Behave in a manner that ensures the security of property and resources.</w:t>
      </w:r>
    </w:p>
    <w:p w14:paraId="43EE3D55" w14:textId="77777777" w:rsidR="00B829B3" w:rsidRPr="005B5765" w:rsidRDefault="00B829B3" w:rsidP="00B829B3">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Abide by all relevant organisational Policies and Procedures.</w:t>
      </w:r>
    </w:p>
    <w:p w14:paraId="25B3C364" w14:textId="77777777" w:rsidR="00B829B3" w:rsidRPr="005B5765" w:rsidRDefault="00B829B3" w:rsidP="00B829B3">
      <w:pPr>
        <w:pStyle w:val="ListParagraph"/>
        <w:ind w:left="0"/>
        <w:jc w:val="both"/>
        <w:rPr>
          <w:color w:val="595959"/>
        </w:rPr>
      </w:pPr>
    </w:p>
    <w:p w14:paraId="7C5BA12D" w14:textId="77777777" w:rsidR="00B829B3" w:rsidRPr="005B5765" w:rsidRDefault="00B829B3" w:rsidP="00B829B3">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Records Management/ Data Protection - </w:t>
      </w:r>
      <w:r w:rsidRPr="005B5765">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624330FC" w14:textId="77777777" w:rsidR="00B829B3" w:rsidRPr="005B5765" w:rsidRDefault="00B829B3" w:rsidP="00B829B3">
      <w:pPr>
        <w:pStyle w:val="BodyTextIndent3"/>
        <w:tabs>
          <w:tab w:val="left" w:pos="1134"/>
        </w:tabs>
        <w:spacing w:after="0"/>
        <w:ind w:left="0"/>
        <w:contextualSpacing/>
        <w:jc w:val="both"/>
        <w:rPr>
          <w:rFonts w:ascii="Arial" w:hAnsi="Arial" w:cs="Arial"/>
          <w:color w:val="595959"/>
          <w:sz w:val="22"/>
          <w:szCs w:val="22"/>
        </w:rPr>
      </w:pPr>
    </w:p>
    <w:p w14:paraId="46BB1447" w14:textId="77777777" w:rsidR="00B829B3" w:rsidRPr="005B5765" w:rsidRDefault="00B829B3" w:rsidP="00B829B3">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Confidentiality and Information Security - </w:t>
      </w:r>
      <w:r w:rsidRPr="005B5765">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1205D4BE" w14:textId="77777777" w:rsidR="00B829B3" w:rsidRPr="005B5765" w:rsidRDefault="00B829B3" w:rsidP="00B829B3">
      <w:pPr>
        <w:contextualSpacing/>
        <w:jc w:val="both"/>
        <w:rPr>
          <w:rFonts w:ascii="Arial" w:hAnsi="Arial" w:cs="Arial"/>
          <w:color w:val="595959"/>
          <w:sz w:val="22"/>
          <w:szCs w:val="22"/>
        </w:rPr>
      </w:pPr>
      <w:r w:rsidRPr="005B5765">
        <w:rPr>
          <w:rFonts w:ascii="Arial" w:hAnsi="Arial" w:cs="Arial"/>
          <w:color w:val="595959"/>
          <w:sz w:val="22"/>
          <w:szCs w:val="22"/>
        </w:rPr>
        <w:t xml:space="preserve"> </w:t>
      </w:r>
    </w:p>
    <w:p w14:paraId="04BF348D" w14:textId="77777777" w:rsidR="00B829B3" w:rsidRPr="005B5765" w:rsidRDefault="00B829B3" w:rsidP="00B829B3">
      <w:pPr>
        <w:contextualSpacing/>
        <w:jc w:val="both"/>
        <w:rPr>
          <w:rFonts w:ascii="Arial" w:hAnsi="Arial" w:cs="Arial"/>
          <w:color w:val="595959"/>
          <w:sz w:val="22"/>
          <w:szCs w:val="22"/>
        </w:rPr>
      </w:pPr>
      <w:r w:rsidRPr="005B5765">
        <w:rPr>
          <w:rFonts w:ascii="Arial" w:hAnsi="Arial" w:cs="Arial"/>
          <w:b/>
          <w:color w:val="595959"/>
          <w:sz w:val="22"/>
          <w:szCs w:val="22"/>
        </w:rPr>
        <w:t xml:space="preserve">Data Quality - </w:t>
      </w:r>
      <w:r w:rsidRPr="005B5765">
        <w:rPr>
          <w:rFonts w:ascii="Arial" w:hAnsi="Arial" w:cs="Arial"/>
          <w:color w:val="595959"/>
          <w:sz w:val="22"/>
          <w:szCs w:val="22"/>
        </w:rPr>
        <w:t>All staff are personally responsible</w:t>
      </w:r>
      <w:r w:rsidRPr="005B5765">
        <w:rPr>
          <w:rFonts w:ascii="Arial" w:hAnsi="Arial" w:cs="Arial"/>
          <w:b/>
          <w:bCs/>
          <w:color w:val="595959"/>
          <w:sz w:val="22"/>
          <w:szCs w:val="22"/>
        </w:rPr>
        <w:t xml:space="preserve"> </w:t>
      </w:r>
      <w:r w:rsidRPr="005B5765">
        <w:rPr>
          <w:rFonts w:ascii="Arial" w:hAnsi="Arial" w:cs="Arial"/>
          <w:color w:val="595959"/>
          <w:sz w:val="22"/>
          <w:szCs w:val="22"/>
        </w:rPr>
        <w:t xml:space="preserve">for the quality of data entered by themselves, or on their behalf, on GMCAs </w:t>
      </w:r>
      <w:proofErr w:type="spellStart"/>
      <w:r w:rsidRPr="005B5765">
        <w:rPr>
          <w:rFonts w:ascii="Arial" w:hAnsi="Arial" w:cs="Arial"/>
          <w:color w:val="595959"/>
          <w:sz w:val="22"/>
          <w:szCs w:val="22"/>
        </w:rPr>
        <w:t>computerised</w:t>
      </w:r>
      <w:proofErr w:type="spellEnd"/>
      <w:r w:rsidRPr="005B5765">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364FA930" w14:textId="77777777" w:rsidR="00B829B3" w:rsidRPr="005B5765" w:rsidRDefault="00B829B3" w:rsidP="00B829B3">
      <w:pPr>
        <w:jc w:val="both"/>
        <w:rPr>
          <w:rFonts w:ascii="Arial" w:hAnsi="Arial" w:cs="Arial"/>
          <w:color w:val="595959"/>
          <w:sz w:val="22"/>
          <w:szCs w:val="22"/>
        </w:rPr>
      </w:pPr>
      <w:r w:rsidRPr="005B5765">
        <w:rPr>
          <w:rFonts w:ascii="Arial" w:hAnsi="Arial" w:cs="Arial"/>
          <w:color w:val="595959"/>
          <w:sz w:val="22"/>
          <w:szCs w:val="22"/>
        </w:rPr>
        <w:t>  </w:t>
      </w:r>
    </w:p>
    <w:p w14:paraId="2E8C0F3C" w14:textId="77777777" w:rsidR="003C278B" w:rsidRDefault="00B829B3" w:rsidP="003C278B">
      <w:pPr>
        <w:jc w:val="both"/>
        <w:rPr>
          <w:rFonts w:ascii="Arial" w:hAnsi="Arial" w:cs="Arial"/>
          <w:color w:val="595959"/>
          <w:sz w:val="22"/>
          <w:szCs w:val="22"/>
        </w:rPr>
      </w:pPr>
      <w:r w:rsidRPr="005B5765">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525C9C41" w14:textId="77777777" w:rsidR="003C278B" w:rsidRDefault="003C278B" w:rsidP="003C278B">
      <w:pPr>
        <w:jc w:val="both"/>
        <w:rPr>
          <w:rFonts w:ascii="Arial" w:hAnsi="Arial" w:cs="Arial"/>
          <w:color w:val="595959"/>
          <w:sz w:val="22"/>
          <w:szCs w:val="22"/>
        </w:rPr>
      </w:pPr>
    </w:p>
    <w:p w14:paraId="22DBD520" w14:textId="36E034F6" w:rsidR="00B829B3" w:rsidRPr="005B5765" w:rsidRDefault="00B829B3" w:rsidP="003C278B">
      <w:pPr>
        <w:jc w:val="both"/>
        <w:rPr>
          <w:rFonts w:ascii="Arial" w:hAnsi="Arial" w:cs="Arial"/>
          <w:color w:val="595959"/>
          <w:sz w:val="22"/>
          <w:szCs w:val="22"/>
        </w:rPr>
      </w:pPr>
      <w:r w:rsidRPr="005B5765">
        <w:rPr>
          <w:rFonts w:ascii="Arial" w:hAnsi="Arial" w:cs="Arial"/>
          <w:b/>
          <w:color w:val="595959"/>
          <w:sz w:val="22"/>
          <w:szCs w:val="22"/>
        </w:rPr>
        <w:t xml:space="preserve">Health and Safety - </w:t>
      </w:r>
      <w:r w:rsidRPr="005B5765">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668BF886" w14:textId="77777777" w:rsidR="00B829B3" w:rsidRPr="005B5765" w:rsidRDefault="00B829B3" w:rsidP="00B829B3">
      <w:pPr>
        <w:tabs>
          <w:tab w:val="left" w:pos="1134"/>
        </w:tabs>
        <w:contextualSpacing/>
        <w:jc w:val="both"/>
        <w:rPr>
          <w:rFonts w:ascii="Arial" w:hAnsi="Arial" w:cs="Arial"/>
          <w:color w:val="595959"/>
          <w:sz w:val="22"/>
          <w:szCs w:val="22"/>
        </w:rPr>
      </w:pPr>
    </w:p>
    <w:p w14:paraId="78033C7E" w14:textId="77777777" w:rsidR="00B829B3" w:rsidRDefault="00B829B3" w:rsidP="00B829B3">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Service Policies - </w:t>
      </w:r>
      <w:r w:rsidRPr="005B5765">
        <w:rPr>
          <w:rFonts w:ascii="Arial" w:hAnsi="Arial" w:cs="Arial"/>
          <w:color w:val="595959"/>
          <w:sz w:val="22"/>
          <w:szCs w:val="22"/>
        </w:rPr>
        <w:t>All GMCA employees must observe and adhere to the provisions outlined in these policies.</w:t>
      </w:r>
    </w:p>
    <w:p w14:paraId="78B09A8B" w14:textId="77777777" w:rsidR="00B829B3" w:rsidRDefault="00B829B3" w:rsidP="00B829B3">
      <w:pPr>
        <w:tabs>
          <w:tab w:val="left" w:pos="1134"/>
        </w:tabs>
        <w:contextualSpacing/>
        <w:jc w:val="both"/>
        <w:rPr>
          <w:rFonts w:ascii="Arial" w:hAnsi="Arial" w:cs="Arial"/>
          <w:color w:val="595959"/>
          <w:sz w:val="22"/>
          <w:szCs w:val="22"/>
        </w:rPr>
      </w:pPr>
    </w:p>
    <w:p w14:paraId="403ADCCC" w14:textId="370381D1" w:rsidR="00B829B3" w:rsidRPr="00B829B3" w:rsidRDefault="00B829B3" w:rsidP="00B829B3">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Equal Opportunities - </w:t>
      </w:r>
      <w:r w:rsidRPr="005B5765">
        <w:rPr>
          <w:rFonts w:ascii="Arial" w:hAnsi="Arial" w:cs="Arial"/>
          <w:color w:val="595959"/>
          <w:sz w:val="22"/>
          <w:szCs w:val="22"/>
        </w:rPr>
        <w:t>GMCA provides a range of services and employment opportunities for a diverse population. As a GMCA employee you are expected to treat all employees / partners / members of the public and work colleagues with dignity and respect irrespective of their back</w:t>
      </w:r>
      <w:r w:rsidR="00177990">
        <w:rPr>
          <w:rFonts w:ascii="Arial" w:hAnsi="Arial" w:cs="Arial"/>
          <w:color w:val="595959"/>
          <w:sz w:val="22"/>
          <w:szCs w:val="22"/>
        </w:rPr>
        <w:t>ground</w:t>
      </w:r>
    </w:p>
    <w:sectPr w:rsidR="00B829B3" w:rsidRPr="00B829B3" w:rsidSect="00D02CC2">
      <w:headerReference w:type="even" r:id="rId10"/>
      <w:headerReference w:type="default" r:id="rId11"/>
      <w:footerReference w:type="default" r:id="rId12"/>
      <w:headerReference w:type="first" r:id="rId13"/>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E573" w14:textId="77777777" w:rsidR="00C8089C" w:rsidRDefault="00C8089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0EC08E4" w14:textId="77777777" w:rsidR="00C8089C" w:rsidRDefault="00C8089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138532"/>
      <w:docPartObj>
        <w:docPartGallery w:val="Page Numbers (Bottom of Page)"/>
        <w:docPartUnique/>
      </w:docPartObj>
    </w:sdtPr>
    <w:sdtEndPr>
      <w:rPr>
        <w:noProof/>
      </w:rPr>
    </w:sdtEndPr>
    <w:sdtContent>
      <w:p w14:paraId="65764312" w14:textId="5BD5A2C6" w:rsidR="00585974" w:rsidRDefault="00585974">
        <w:pPr>
          <w:pStyle w:val="Footer"/>
          <w:jc w:val="right"/>
        </w:pPr>
        <w:r>
          <w:fldChar w:fldCharType="begin"/>
        </w:r>
        <w:r>
          <w:instrText xml:space="preserve"> PAGE   \* MERGEFORMAT </w:instrText>
        </w:r>
        <w:r>
          <w:fldChar w:fldCharType="separate"/>
        </w:r>
        <w:r w:rsidR="007D2C14">
          <w:rPr>
            <w:noProof/>
          </w:rPr>
          <w:t>5</w:t>
        </w:r>
        <w:r>
          <w:rPr>
            <w:noProof/>
          </w:rPr>
          <w:fldChar w:fldCharType="end"/>
        </w:r>
      </w:p>
    </w:sdtContent>
  </w:sdt>
  <w:p w14:paraId="45CFC81C" w14:textId="77777777" w:rsidR="00585974" w:rsidRDefault="00585974"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1175" w14:textId="77777777" w:rsidR="00C8089C" w:rsidRDefault="00C8089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E1A33C0" w14:textId="77777777" w:rsidR="00C8089C" w:rsidRDefault="00C8089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8342" w14:textId="66183ACD" w:rsidR="00585974" w:rsidRDefault="00585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F0FE" w14:textId="4A94BA6A" w:rsidR="00585974" w:rsidRDefault="00585974"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9D4F" w14:textId="1CFE6292" w:rsidR="00585974" w:rsidRDefault="007E7846">
    <w:pPr>
      <w:pStyle w:val="Header"/>
    </w:pPr>
    <w:r>
      <w:rPr>
        <w:noProof/>
        <w:lang w:val="en-GB" w:eastAsia="en-GB"/>
      </w:rPr>
      <w:drawing>
        <wp:inline distT="0" distB="0" distL="0" distR="0" wp14:anchorId="0199F36F" wp14:editId="78847F61">
          <wp:extent cx="5727700" cy="492352"/>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923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962CC"/>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F7221"/>
    <w:multiLevelType w:val="hybridMultilevel"/>
    <w:tmpl w:val="51187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ED0C14"/>
    <w:multiLevelType w:val="hybridMultilevel"/>
    <w:tmpl w:val="3FCCE3A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27F36CE"/>
    <w:multiLevelType w:val="hybridMultilevel"/>
    <w:tmpl w:val="7548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AE7C21"/>
    <w:multiLevelType w:val="hybridMultilevel"/>
    <w:tmpl w:val="B2C0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F16D5"/>
    <w:multiLevelType w:val="multilevel"/>
    <w:tmpl w:val="53D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170A4"/>
    <w:multiLevelType w:val="hybridMultilevel"/>
    <w:tmpl w:val="34C8231A"/>
    <w:lvl w:ilvl="0" w:tplc="0809000F">
      <w:start w:val="1"/>
      <w:numFmt w:val="decimal"/>
      <w:lvlText w:val="%1."/>
      <w:lvlJc w:val="left"/>
      <w:pPr>
        <w:ind w:left="106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F60C2"/>
    <w:multiLevelType w:val="hybridMultilevel"/>
    <w:tmpl w:val="6074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C3E56"/>
    <w:multiLevelType w:val="hybridMultilevel"/>
    <w:tmpl w:val="34C8231A"/>
    <w:lvl w:ilvl="0" w:tplc="0809000F">
      <w:start w:val="1"/>
      <w:numFmt w:val="decimal"/>
      <w:lvlText w:val="%1."/>
      <w:lvlJc w:val="left"/>
      <w:pPr>
        <w:ind w:left="360" w:hanging="360"/>
      </w:p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87D46FB"/>
    <w:multiLevelType w:val="hybridMultilevel"/>
    <w:tmpl w:val="7842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26380"/>
    <w:multiLevelType w:val="hybridMultilevel"/>
    <w:tmpl w:val="EFD0A428"/>
    <w:lvl w:ilvl="0" w:tplc="2A7408E6">
      <w:start w:val="1"/>
      <w:numFmt w:val="decimal"/>
      <w:lvlText w:val="%1."/>
      <w:lvlJc w:val="left"/>
      <w:pPr>
        <w:tabs>
          <w:tab w:val="num" w:pos="720"/>
        </w:tabs>
        <w:ind w:left="720" w:hanging="360"/>
      </w:pPr>
    </w:lvl>
    <w:lvl w:ilvl="1" w:tplc="B27E0A62" w:tentative="1">
      <w:start w:val="1"/>
      <w:numFmt w:val="decimal"/>
      <w:lvlText w:val="%2."/>
      <w:lvlJc w:val="left"/>
      <w:pPr>
        <w:tabs>
          <w:tab w:val="num" w:pos="1440"/>
        </w:tabs>
        <w:ind w:left="1440" w:hanging="360"/>
      </w:pPr>
    </w:lvl>
    <w:lvl w:ilvl="2" w:tplc="8E12C24E" w:tentative="1">
      <w:start w:val="1"/>
      <w:numFmt w:val="decimal"/>
      <w:lvlText w:val="%3."/>
      <w:lvlJc w:val="left"/>
      <w:pPr>
        <w:tabs>
          <w:tab w:val="num" w:pos="2160"/>
        </w:tabs>
        <w:ind w:left="2160" w:hanging="360"/>
      </w:pPr>
    </w:lvl>
    <w:lvl w:ilvl="3" w:tplc="A5D2058A" w:tentative="1">
      <w:start w:val="1"/>
      <w:numFmt w:val="decimal"/>
      <w:lvlText w:val="%4."/>
      <w:lvlJc w:val="left"/>
      <w:pPr>
        <w:tabs>
          <w:tab w:val="num" w:pos="2880"/>
        </w:tabs>
        <w:ind w:left="2880" w:hanging="360"/>
      </w:pPr>
    </w:lvl>
    <w:lvl w:ilvl="4" w:tplc="01FEBFF0" w:tentative="1">
      <w:start w:val="1"/>
      <w:numFmt w:val="decimal"/>
      <w:lvlText w:val="%5."/>
      <w:lvlJc w:val="left"/>
      <w:pPr>
        <w:tabs>
          <w:tab w:val="num" w:pos="3600"/>
        </w:tabs>
        <w:ind w:left="3600" w:hanging="360"/>
      </w:pPr>
    </w:lvl>
    <w:lvl w:ilvl="5" w:tplc="E216FBE2" w:tentative="1">
      <w:start w:val="1"/>
      <w:numFmt w:val="decimal"/>
      <w:lvlText w:val="%6."/>
      <w:lvlJc w:val="left"/>
      <w:pPr>
        <w:tabs>
          <w:tab w:val="num" w:pos="4320"/>
        </w:tabs>
        <w:ind w:left="4320" w:hanging="360"/>
      </w:pPr>
    </w:lvl>
    <w:lvl w:ilvl="6" w:tplc="B17A1E2A" w:tentative="1">
      <w:start w:val="1"/>
      <w:numFmt w:val="decimal"/>
      <w:lvlText w:val="%7."/>
      <w:lvlJc w:val="left"/>
      <w:pPr>
        <w:tabs>
          <w:tab w:val="num" w:pos="5040"/>
        </w:tabs>
        <w:ind w:left="5040" w:hanging="360"/>
      </w:pPr>
    </w:lvl>
    <w:lvl w:ilvl="7" w:tplc="A6DE2256" w:tentative="1">
      <w:start w:val="1"/>
      <w:numFmt w:val="decimal"/>
      <w:lvlText w:val="%8."/>
      <w:lvlJc w:val="left"/>
      <w:pPr>
        <w:tabs>
          <w:tab w:val="num" w:pos="5760"/>
        </w:tabs>
        <w:ind w:left="5760" w:hanging="360"/>
      </w:pPr>
    </w:lvl>
    <w:lvl w:ilvl="8" w:tplc="A1E0AA56" w:tentative="1">
      <w:start w:val="1"/>
      <w:numFmt w:val="decimal"/>
      <w:lvlText w:val="%9."/>
      <w:lvlJc w:val="left"/>
      <w:pPr>
        <w:tabs>
          <w:tab w:val="num" w:pos="6480"/>
        </w:tabs>
        <w:ind w:left="6480" w:hanging="360"/>
      </w:pPr>
    </w:lvl>
  </w:abstractNum>
  <w:abstractNum w:abstractNumId="12" w15:restartNumberingAfterBreak="0">
    <w:nsid w:val="469516D0"/>
    <w:multiLevelType w:val="hybridMultilevel"/>
    <w:tmpl w:val="D2687FE0"/>
    <w:lvl w:ilvl="0" w:tplc="46F20ADE">
      <w:start w:val="1"/>
      <w:numFmt w:val="bullet"/>
      <w:lvlText w:val="•"/>
      <w:lvlJc w:val="left"/>
      <w:pPr>
        <w:tabs>
          <w:tab w:val="num" w:pos="720"/>
        </w:tabs>
        <w:ind w:left="720" w:hanging="360"/>
      </w:pPr>
      <w:rPr>
        <w:rFonts w:ascii="Arial" w:hAnsi="Arial" w:hint="default"/>
      </w:rPr>
    </w:lvl>
    <w:lvl w:ilvl="1" w:tplc="225EF86E" w:tentative="1">
      <w:start w:val="1"/>
      <w:numFmt w:val="bullet"/>
      <w:lvlText w:val="•"/>
      <w:lvlJc w:val="left"/>
      <w:pPr>
        <w:tabs>
          <w:tab w:val="num" w:pos="1440"/>
        </w:tabs>
        <w:ind w:left="1440" w:hanging="360"/>
      </w:pPr>
      <w:rPr>
        <w:rFonts w:ascii="Arial" w:hAnsi="Arial" w:hint="default"/>
      </w:rPr>
    </w:lvl>
    <w:lvl w:ilvl="2" w:tplc="4886C148" w:tentative="1">
      <w:start w:val="1"/>
      <w:numFmt w:val="bullet"/>
      <w:lvlText w:val="•"/>
      <w:lvlJc w:val="left"/>
      <w:pPr>
        <w:tabs>
          <w:tab w:val="num" w:pos="2160"/>
        </w:tabs>
        <w:ind w:left="2160" w:hanging="360"/>
      </w:pPr>
      <w:rPr>
        <w:rFonts w:ascii="Arial" w:hAnsi="Arial" w:hint="default"/>
      </w:rPr>
    </w:lvl>
    <w:lvl w:ilvl="3" w:tplc="59940220" w:tentative="1">
      <w:start w:val="1"/>
      <w:numFmt w:val="bullet"/>
      <w:lvlText w:val="•"/>
      <w:lvlJc w:val="left"/>
      <w:pPr>
        <w:tabs>
          <w:tab w:val="num" w:pos="2880"/>
        </w:tabs>
        <w:ind w:left="2880" w:hanging="360"/>
      </w:pPr>
      <w:rPr>
        <w:rFonts w:ascii="Arial" w:hAnsi="Arial" w:hint="default"/>
      </w:rPr>
    </w:lvl>
    <w:lvl w:ilvl="4" w:tplc="EFE4830A" w:tentative="1">
      <w:start w:val="1"/>
      <w:numFmt w:val="bullet"/>
      <w:lvlText w:val="•"/>
      <w:lvlJc w:val="left"/>
      <w:pPr>
        <w:tabs>
          <w:tab w:val="num" w:pos="3600"/>
        </w:tabs>
        <w:ind w:left="3600" w:hanging="360"/>
      </w:pPr>
      <w:rPr>
        <w:rFonts w:ascii="Arial" w:hAnsi="Arial" w:hint="default"/>
      </w:rPr>
    </w:lvl>
    <w:lvl w:ilvl="5" w:tplc="ABAA22CC" w:tentative="1">
      <w:start w:val="1"/>
      <w:numFmt w:val="bullet"/>
      <w:lvlText w:val="•"/>
      <w:lvlJc w:val="left"/>
      <w:pPr>
        <w:tabs>
          <w:tab w:val="num" w:pos="4320"/>
        </w:tabs>
        <w:ind w:left="4320" w:hanging="360"/>
      </w:pPr>
      <w:rPr>
        <w:rFonts w:ascii="Arial" w:hAnsi="Arial" w:hint="default"/>
      </w:rPr>
    </w:lvl>
    <w:lvl w:ilvl="6" w:tplc="41525228" w:tentative="1">
      <w:start w:val="1"/>
      <w:numFmt w:val="bullet"/>
      <w:lvlText w:val="•"/>
      <w:lvlJc w:val="left"/>
      <w:pPr>
        <w:tabs>
          <w:tab w:val="num" w:pos="5040"/>
        </w:tabs>
        <w:ind w:left="5040" w:hanging="360"/>
      </w:pPr>
      <w:rPr>
        <w:rFonts w:ascii="Arial" w:hAnsi="Arial" w:hint="default"/>
      </w:rPr>
    </w:lvl>
    <w:lvl w:ilvl="7" w:tplc="25161C44" w:tentative="1">
      <w:start w:val="1"/>
      <w:numFmt w:val="bullet"/>
      <w:lvlText w:val="•"/>
      <w:lvlJc w:val="left"/>
      <w:pPr>
        <w:tabs>
          <w:tab w:val="num" w:pos="5760"/>
        </w:tabs>
        <w:ind w:left="5760" w:hanging="360"/>
      </w:pPr>
      <w:rPr>
        <w:rFonts w:ascii="Arial" w:hAnsi="Arial" w:hint="default"/>
      </w:rPr>
    </w:lvl>
    <w:lvl w:ilvl="8" w:tplc="E63E64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83BFF"/>
    <w:multiLevelType w:val="multilevel"/>
    <w:tmpl w:val="DB3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8498B"/>
    <w:multiLevelType w:val="hybridMultilevel"/>
    <w:tmpl w:val="30CC89B6"/>
    <w:lvl w:ilvl="0" w:tplc="0809000F">
      <w:start w:val="1"/>
      <w:numFmt w:val="decimal"/>
      <w:lvlText w:val="%1."/>
      <w:lvlJc w:val="left"/>
      <w:pPr>
        <w:tabs>
          <w:tab w:val="num" w:pos="720"/>
        </w:tabs>
        <w:ind w:left="720" w:hanging="360"/>
      </w:pPr>
      <w:rPr>
        <w:rFonts w:hint="default"/>
      </w:rPr>
    </w:lvl>
    <w:lvl w:ilvl="1" w:tplc="C05625DC">
      <w:start w:val="1"/>
      <w:numFmt w:val="bullet"/>
      <w:lvlText w:val="•"/>
      <w:lvlJc w:val="left"/>
      <w:pPr>
        <w:tabs>
          <w:tab w:val="num" w:pos="1440"/>
        </w:tabs>
        <w:ind w:left="1440" w:hanging="360"/>
      </w:pPr>
      <w:rPr>
        <w:rFonts w:ascii="Arial" w:hAnsi="Arial" w:hint="default"/>
      </w:rPr>
    </w:lvl>
    <w:lvl w:ilvl="2" w:tplc="EB2E09C4" w:tentative="1">
      <w:start w:val="1"/>
      <w:numFmt w:val="bullet"/>
      <w:lvlText w:val="•"/>
      <w:lvlJc w:val="left"/>
      <w:pPr>
        <w:tabs>
          <w:tab w:val="num" w:pos="2160"/>
        </w:tabs>
        <w:ind w:left="2160" w:hanging="360"/>
      </w:pPr>
      <w:rPr>
        <w:rFonts w:ascii="Arial" w:hAnsi="Arial" w:hint="default"/>
      </w:rPr>
    </w:lvl>
    <w:lvl w:ilvl="3" w:tplc="1D3626C8" w:tentative="1">
      <w:start w:val="1"/>
      <w:numFmt w:val="bullet"/>
      <w:lvlText w:val="•"/>
      <w:lvlJc w:val="left"/>
      <w:pPr>
        <w:tabs>
          <w:tab w:val="num" w:pos="2880"/>
        </w:tabs>
        <w:ind w:left="2880" w:hanging="360"/>
      </w:pPr>
      <w:rPr>
        <w:rFonts w:ascii="Arial" w:hAnsi="Arial" w:hint="default"/>
      </w:rPr>
    </w:lvl>
    <w:lvl w:ilvl="4" w:tplc="1A849BA8" w:tentative="1">
      <w:start w:val="1"/>
      <w:numFmt w:val="bullet"/>
      <w:lvlText w:val="•"/>
      <w:lvlJc w:val="left"/>
      <w:pPr>
        <w:tabs>
          <w:tab w:val="num" w:pos="3600"/>
        </w:tabs>
        <w:ind w:left="3600" w:hanging="360"/>
      </w:pPr>
      <w:rPr>
        <w:rFonts w:ascii="Arial" w:hAnsi="Arial" w:hint="default"/>
      </w:rPr>
    </w:lvl>
    <w:lvl w:ilvl="5" w:tplc="03E6E0EE" w:tentative="1">
      <w:start w:val="1"/>
      <w:numFmt w:val="bullet"/>
      <w:lvlText w:val="•"/>
      <w:lvlJc w:val="left"/>
      <w:pPr>
        <w:tabs>
          <w:tab w:val="num" w:pos="4320"/>
        </w:tabs>
        <w:ind w:left="4320" w:hanging="360"/>
      </w:pPr>
      <w:rPr>
        <w:rFonts w:ascii="Arial" w:hAnsi="Arial" w:hint="default"/>
      </w:rPr>
    </w:lvl>
    <w:lvl w:ilvl="6" w:tplc="9D5EB6E8" w:tentative="1">
      <w:start w:val="1"/>
      <w:numFmt w:val="bullet"/>
      <w:lvlText w:val="•"/>
      <w:lvlJc w:val="left"/>
      <w:pPr>
        <w:tabs>
          <w:tab w:val="num" w:pos="5040"/>
        </w:tabs>
        <w:ind w:left="5040" w:hanging="360"/>
      </w:pPr>
      <w:rPr>
        <w:rFonts w:ascii="Arial" w:hAnsi="Arial" w:hint="default"/>
      </w:rPr>
    </w:lvl>
    <w:lvl w:ilvl="7" w:tplc="9788D716" w:tentative="1">
      <w:start w:val="1"/>
      <w:numFmt w:val="bullet"/>
      <w:lvlText w:val="•"/>
      <w:lvlJc w:val="left"/>
      <w:pPr>
        <w:tabs>
          <w:tab w:val="num" w:pos="5760"/>
        </w:tabs>
        <w:ind w:left="5760" w:hanging="360"/>
      </w:pPr>
      <w:rPr>
        <w:rFonts w:ascii="Arial" w:hAnsi="Arial" w:hint="default"/>
      </w:rPr>
    </w:lvl>
    <w:lvl w:ilvl="8" w:tplc="E23E28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3F762F"/>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7" w15:restartNumberingAfterBreak="0">
    <w:nsid w:val="508C4621"/>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F87C9F"/>
    <w:multiLevelType w:val="multilevel"/>
    <w:tmpl w:val="539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7162D"/>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D516B"/>
    <w:multiLevelType w:val="multilevel"/>
    <w:tmpl w:val="D29C498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65885DAE"/>
    <w:multiLevelType w:val="hybridMultilevel"/>
    <w:tmpl w:val="45DC8AA8"/>
    <w:lvl w:ilvl="0" w:tplc="EF5C3B0C">
      <w:start w:val="1"/>
      <w:numFmt w:val="bullet"/>
      <w:lvlText w:val="•"/>
      <w:lvlJc w:val="left"/>
      <w:pPr>
        <w:tabs>
          <w:tab w:val="num" w:pos="720"/>
        </w:tabs>
        <w:ind w:left="720" w:hanging="360"/>
      </w:pPr>
      <w:rPr>
        <w:rFonts w:ascii="Arial" w:hAnsi="Arial" w:hint="default"/>
      </w:rPr>
    </w:lvl>
    <w:lvl w:ilvl="1" w:tplc="C05625DC">
      <w:start w:val="1"/>
      <w:numFmt w:val="bullet"/>
      <w:lvlText w:val="•"/>
      <w:lvlJc w:val="left"/>
      <w:pPr>
        <w:tabs>
          <w:tab w:val="num" w:pos="1440"/>
        </w:tabs>
        <w:ind w:left="1440" w:hanging="360"/>
      </w:pPr>
      <w:rPr>
        <w:rFonts w:ascii="Arial" w:hAnsi="Arial" w:hint="default"/>
      </w:rPr>
    </w:lvl>
    <w:lvl w:ilvl="2" w:tplc="EB2E09C4" w:tentative="1">
      <w:start w:val="1"/>
      <w:numFmt w:val="bullet"/>
      <w:lvlText w:val="•"/>
      <w:lvlJc w:val="left"/>
      <w:pPr>
        <w:tabs>
          <w:tab w:val="num" w:pos="2160"/>
        </w:tabs>
        <w:ind w:left="2160" w:hanging="360"/>
      </w:pPr>
      <w:rPr>
        <w:rFonts w:ascii="Arial" w:hAnsi="Arial" w:hint="default"/>
      </w:rPr>
    </w:lvl>
    <w:lvl w:ilvl="3" w:tplc="1D3626C8" w:tentative="1">
      <w:start w:val="1"/>
      <w:numFmt w:val="bullet"/>
      <w:lvlText w:val="•"/>
      <w:lvlJc w:val="left"/>
      <w:pPr>
        <w:tabs>
          <w:tab w:val="num" w:pos="2880"/>
        </w:tabs>
        <w:ind w:left="2880" w:hanging="360"/>
      </w:pPr>
      <w:rPr>
        <w:rFonts w:ascii="Arial" w:hAnsi="Arial" w:hint="default"/>
      </w:rPr>
    </w:lvl>
    <w:lvl w:ilvl="4" w:tplc="1A849BA8" w:tentative="1">
      <w:start w:val="1"/>
      <w:numFmt w:val="bullet"/>
      <w:lvlText w:val="•"/>
      <w:lvlJc w:val="left"/>
      <w:pPr>
        <w:tabs>
          <w:tab w:val="num" w:pos="3600"/>
        </w:tabs>
        <w:ind w:left="3600" w:hanging="360"/>
      </w:pPr>
      <w:rPr>
        <w:rFonts w:ascii="Arial" w:hAnsi="Arial" w:hint="default"/>
      </w:rPr>
    </w:lvl>
    <w:lvl w:ilvl="5" w:tplc="03E6E0EE" w:tentative="1">
      <w:start w:val="1"/>
      <w:numFmt w:val="bullet"/>
      <w:lvlText w:val="•"/>
      <w:lvlJc w:val="left"/>
      <w:pPr>
        <w:tabs>
          <w:tab w:val="num" w:pos="4320"/>
        </w:tabs>
        <w:ind w:left="4320" w:hanging="360"/>
      </w:pPr>
      <w:rPr>
        <w:rFonts w:ascii="Arial" w:hAnsi="Arial" w:hint="default"/>
      </w:rPr>
    </w:lvl>
    <w:lvl w:ilvl="6" w:tplc="9D5EB6E8" w:tentative="1">
      <w:start w:val="1"/>
      <w:numFmt w:val="bullet"/>
      <w:lvlText w:val="•"/>
      <w:lvlJc w:val="left"/>
      <w:pPr>
        <w:tabs>
          <w:tab w:val="num" w:pos="5040"/>
        </w:tabs>
        <w:ind w:left="5040" w:hanging="360"/>
      </w:pPr>
      <w:rPr>
        <w:rFonts w:ascii="Arial" w:hAnsi="Arial" w:hint="default"/>
      </w:rPr>
    </w:lvl>
    <w:lvl w:ilvl="7" w:tplc="9788D716" w:tentative="1">
      <w:start w:val="1"/>
      <w:numFmt w:val="bullet"/>
      <w:lvlText w:val="•"/>
      <w:lvlJc w:val="left"/>
      <w:pPr>
        <w:tabs>
          <w:tab w:val="num" w:pos="5760"/>
        </w:tabs>
        <w:ind w:left="5760" w:hanging="360"/>
      </w:pPr>
      <w:rPr>
        <w:rFonts w:ascii="Arial" w:hAnsi="Arial" w:hint="default"/>
      </w:rPr>
    </w:lvl>
    <w:lvl w:ilvl="8" w:tplc="E23E28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2A0992"/>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A2044"/>
    <w:multiLevelType w:val="multilevel"/>
    <w:tmpl w:val="1A4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B2651"/>
    <w:multiLevelType w:val="hybridMultilevel"/>
    <w:tmpl w:val="3FCCE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8B7B3D"/>
    <w:multiLevelType w:val="multilevel"/>
    <w:tmpl w:val="689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5"/>
  </w:num>
  <w:num w:numId="4">
    <w:abstractNumId w:val="17"/>
  </w:num>
  <w:num w:numId="5">
    <w:abstractNumId w:val="4"/>
  </w:num>
  <w:num w:numId="6">
    <w:abstractNumId w:val="23"/>
  </w:num>
  <w:num w:numId="7">
    <w:abstractNumId w:val="13"/>
  </w:num>
  <w:num w:numId="8">
    <w:abstractNumId w:val="18"/>
  </w:num>
  <w:num w:numId="9">
    <w:abstractNumId w:val="25"/>
  </w:num>
  <w:num w:numId="10">
    <w:abstractNumId w:val="22"/>
  </w:num>
  <w:num w:numId="11">
    <w:abstractNumId w:val="1"/>
  </w:num>
  <w:num w:numId="12">
    <w:abstractNumId w:val="5"/>
  </w:num>
  <w:num w:numId="13">
    <w:abstractNumId w:val="8"/>
  </w:num>
  <w:num w:numId="14">
    <w:abstractNumId w:val="10"/>
  </w:num>
  <w:num w:numId="15">
    <w:abstractNumId w:val="7"/>
  </w:num>
  <w:num w:numId="16">
    <w:abstractNumId w:val="2"/>
  </w:num>
  <w:num w:numId="17">
    <w:abstractNumId w:val="3"/>
  </w:num>
  <w:num w:numId="18">
    <w:abstractNumId w:val="24"/>
  </w:num>
  <w:num w:numId="19">
    <w:abstractNumId w:val="19"/>
  </w:num>
  <w:num w:numId="20">
    <w:abstractNumId w:val="11"/>
  </w:num>
  <w:num w:numId="21">
    <w:abstractNumId w:val="6"/>
  </w:num>
  <w:num w:numId="22">
    <w:abstractNumId w:val="0"/>
  </w:num>
  <w:num w:numId="23">
    <w:abstractNumId w:val="21"/>
  </w:num>
  <w:num w:numId="24">
    <w:abstractNumId w:val="14"/>
  </w:num>
  <w:num w:numId="25">
    <w:abstractNumId w:val="9"/>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20C9"/>
    <w:rsid w:val="00006129"/>
    <w:rsid w:val="00013D39"/>
    <w:rsid w:val="000152D5"/>
    <w:rsid w:val="0002348F"/>
    <w:rsid w:val="000442D9"/>
    <w:rsid w:val="0004586C"/>
    <w:rsid w:val="000530E1"/>
    <w:rsid w:val="0005311E"/>
    <w:rsid w:val="00054EC1"/>
    <w:rsid w:val="0006099E"/>
    <w:rsid w:val="00062E89"/>
    <w:rsid w:val="000713B5"/>
    <w:rsid w:val="000A7192"/>
    <w:rsid w:val="000A72B4"/>
    <w:rsid w:val="000A7972"/>
    <w:rsid w:val="000C5677"/>
    <w:rsid w:val="000C713E"/>
    <w:rsid w:val="000D5544"/>
    <w:rsid w:val="000F0C9C"/>
    <w:rsid w:val="000F0D55"/>
    <w:rsid w:val="000F1CBE"/>
    <w:rsid w:val="000F4036"/>
    <w:rsid w:val="000F74D5"/>
    <w:rsid w:val="000F74EE"/>
    <w:rsid w:val="00101572"/>
    <w:rsid w:val="00103C23"/>
    <w:rsid w:val="00103E0D"/>
    <w:rsid w:val="00113120"/>
    <w:rsid w:val="001308EF"/>
    <w:rsid w:val="001353F1"/>
    <w:rsid w:val="00141700"/>
    <w:rsid w:val="001421B7"/>
    <w:rsid w:val="00142D0F"/>
    <w:rsid w:val="00151566"/>
    <w:rsid w:val="001541E6"/>
    <w:rsid w:val="00154AEA"/>
    <w:rsid w:val="00177990"/>
    <w:rsid w:val="00183D7D"/>
    <w:rsid w:val="00196E71"/>
    <w:rsid w:val="001B131A"/>
    <w:rsid w:val="001C2C73"/>
    <w:rsid w:val="001C33DE"/>
    <w:rsid w:val="001C4C46"/>
    <w:rsid w:val="001C67DD"/>
    <w:rsid w:val="001E1373"/>
    <w:rsid w:val="001E676B"/>
    <w:rsid w:val="001F3784"/>
    <w:rsid w:val="001F4C7D"/>
    <w:rsid w:val="002161C1"/>
    <w:rsid w:val="00224A05"/>
    <w:rsid w:val="00225732"/>
    <w:rsid w:val="002319B8"/>
    <w:rsid w:val="0023351D"/>
    <w:rsid w:val="00236D43"/>
    <w:rsid w:val="00247F34"/>
    <w:rsid w:val="00247FDE"/>
    <w:rsid w:val="002501DA"/>
    <w:rsid w:val="00256BF9"/>
    <w:rsid w:val="00257633"/>
    <w:rsid w:val="002642C9"/>
    <w:rsid w:val="00264A9D"/>
    <w:rsid w:val="00275450"/>
    <w:rsid w:val="00276551"/>
    <w:rsid w:val="002936C5"/>
    <w:rsid w:val="00296582"/>
    <w:rsid w:val="002A748D"/>
    <w:rsid w:val="002B408B"/>
    <w:rsid w:val="002B7167"/>
    <w:rsid w:val="002C5F50"/>
    <w:rsid w:val="002D2119"/>
    <w:rsid w:val="002D5DF1"/>
    <w:rsid w:val="002F081B"/>
    <w:rsid w:val="002F22DE"/>
    <w:rsid w:val="002F568B"/>
    <w:rsid w:val="003052F6"/>
    <w:rsid w:val="00324C33"/>
    <w:rsid w:val="00325AA7"/>
    <w:rsid w:val="00332D78"/>
    <w:rsid w:val="00335F4E"/>
    <w:rsid w:val="003374AA"/>
    <w:rsid w:val="0038092E"/>
    <w:rsid w:val="003A08AD"/>
    <w:rsid w:val="003A0D5D"/>
    <w:rsid w:val="003C278B"/>
    <w:rsid w:val="003C77E2"/>
    <w:rsid w:val="003D6E9F"/>
    <w:rsid w:val="003E3479"/>
    <w:rsid w:val="003E36F4"/>
    <w:rsid w:val="003F519B"/>
    <w:rsid w:val="003F67C3"/>
    <w:rsid w:val="004171EF"/>
    <w:rsid w:val="004245E6"/>
    <w:rsid w:val="00427317"/>
    <w:rsid w:val="004322F8"/>
    <w:rsid w:val="004424BC"/>
    <w:rsid w:val="00467411"/>
    <w:rsid w:val="0047527C"/>
    <w:rsid w:val="00475888"/>
    <w:rsid w:val="0048424C"/>
    <w:rsid w:val="00484D6A"/>
    <w:rsid w:val="00485760"/>
    <w:rsid w:val="00491536"/>
    <w:rsid w:val="00494006"/>
    <w:rsid w:val="004A1AC0"/>
    <w:rsid w:val="004A6369"/>
    <w:rsid w:val="004D29A2"/>
    <w:rsid w:val="004D70D2"/>
    <w:rsid w:val="004E004B"/>
    <w:rsid w:val="004E0ED8"/>
    <w:rsid w:val="004E1ADB"/>
    <w:rsid w:val="004E4D22"/>
    <w:rsid w:val="004E4E88"/>
    <w:rsid w:val="005021FF"/>
    <w:rsid w:val="00505854"/>
    <w:rsid w:val="00516E35"/>
    <w:rsid w:val="00522CD9"/>
    <w:rsid w:val="005342A9"/>
    <w:rsid w:val="00535E11"/>
    <w:rsid w:val="005374F9"/>
    <w:rsid w:val="0054119C"/>
    <w:rsid w:val="00545C95"/>
    <w:rsid w:val="00555ACA"/>
    <w:rsid w:val="00567EF8"/>
    <w:rsid w:val="005755ED"/>
    <w:rsid w:val="00577E5F"/>
    <w:rsid w:val="00585974"/>
    <w:rsid w:val="00587928"/>
    <w:rsid w:val="005A0FDC"/>
    <w:rsid w:val="005C2773"/>
    <w:rsid w:val="005D5EC2"/>
    <w:rsid w:val="005E5A89"/>
    <w:rsid w:val="00607B1D"/>
    <w:rsid w:val="00632AC2"/>
    <w:rsid w:val="00632E35"/>
    <w:rsid w:val="00635106"/>
    <w:rsid w:val="00636B70"/>
    <w:rsid w:val="006415F2"/>
    <w:rsid w:val="00662C9E"/>
    <w:rsid w:val="00670133"/>
    <w:rsid w:val="00675B2A"/>
    <w:rsid w:val="00683354"/>
    <w:rsid w:val="00695D4E"/>
    <w:rsid w:val="006965BF"/>
    <w:rsid w:val="006A1A3F"/>
    <w:rsid w:val="006A3C3C"/>
    <w:rsid w:val="006A609B"/>
    <w:rsid w:val="006A60FF"/>
    <w:rsid w:val="006A7A4A"/>
    <w:rsid w:val="006D4A44"/>
    <w:rsid w:val="006D58E4"/>
    <w:rsid w:val="006E0B0F"/>
    <w:rsid w:val="006E16B9"/>
    <w:rsid w:val="006E6C31"/>
    <w:rsid w:val="0071084D"/>
    <w:rsid w:val="0071594D"/>
    <w:rsid w:val="00722959"/>
    <w:rsid w:val="0073107D"/>
    <w:rsid w:val="007459B6"/>
    <w:rsid w:val="00746356"/>
    <w:rsid w:val="007540C3"/>
    <w:rsid w:val="00755825"/>
    <w:rsid w:val="0078498F"/>
    <w:rsid w:val="00790DB0"/>
    <w:rsid w:val="007A13D7"/>
    <w:rsid w:val="007C4D13"/>
    <w:rsid w:val="007D2C14"/>
    <w:rsid w:val="007E7846"/>
    <w:rsid w:val="007F7594"/>
    <w:rsid w:val="008024E5"/>
    <w:rsid w:val="008035BC"/>
    <w:rsid w:val="0082375D"/>
    <w:rsid w:val="0082770D"/>
    <w:rsid w:val="0083348C"/>
    <w:rsid w:val="008334B4"/>
    <w:rsid w:val="00846DB5"/>
    <w:rsid w:val="008513CC"/>
    <w:rsid w:val="00862F88"/>
    <w:rsid w:val="008674DC"/>
    <w:rsid w:val="00872CB4"/>
    <w:rsid w:val="00873915"/>
    <w:rsid w:val="008741F5"/>
    <w:rsid w:val="00883801"/>
    <w:rsid w:val="008854F9"/>
    <w:rsid w:val="008872CB"/>
    <w:rsid w:val="00893250"/>
    <w:rsid w:val="008979E2"/>
    <w:rsid w:val="008B0BDA"/>
    <w:rsid w:val="008C5279"/>
    <w:rsid w:val="008D2327"/>
    <w:rsid w:val="008E0A5F"/>
    <w:rsid w:val="008F0698"/>
    <w:rsid w:val="009025B8"/>
    <w:rsid w:val="00902866"/>
    <w:rsid w:val="0093680B"/>
    <w:rsid w:val="00941574"/>
    <w:rsid w:val="00945CAF"/>
    <w:rsid w:val="0098403C"/>
    <w:rsid w:val="00994714"/>
    <w:rsid w:val="009C17EB"/>
    <w:rsid w:val="009C30CA"/>
    <w:rsid w:val="009E1DA4"/>
    <w:rsid w:val="009E3C5B"/>
    <w:rsid w:val="009F1BBE"/>
    <w:rsid w:val="00A0083B"/>
    <w:rsid w:val="00A05EA0"/>
    <w:rsid w:val="00A07A9D"/>
    <w:rsid w:val="00A14395"/>
    <w:rsid w:val="00A60CE1"/>
    <w:rsid w:val="00A61A5A"/>
    <w:rsid w:val="00A6609A"/>
    <w:rsid w:val="00A7434E"/>
    <w:rsid w:val="00A74AEA"/>
    <w:rsid w:val="00A936D1"/>
    <w:rsid w:val="00A94CDF"/>
    <w:rsid w:val="00A95501"/>
    <w:rsid w:val="00AA3D56"/>
    <w:rsid w:val="00AA6386"/>
    <w:rsid w:val="00AB30E7"/>
    <w:rsid w:val="00AB329B"/>
    <w:rsid w:val="00AB6EE3"/>
    <w:rsid w:val="00AC0031"/>
    <w:rsid w:val="00AC1EF4"/>
    <w:rsid w:val="00AD1510"/>
    <w:rsid w:val="00AD4C9C"/>
    <w:rsid w:val="00AE0511"/>
    <w:rsid w:val="00AE12C1"/>
    <w:rsid w:val="00AF10FB"/>
    <w:rsid w:val="00AF11F8"/>
    <w:rsid w:val="00AF6982"/>
    <w:rsid w:val="00B033A1"/>
    <w:rsid w:val="00B03B75"/>
    <w:rsid w:val="00B04004"/>
    <w:rsid w:val="00B06C55"/>
    <w:rsid w:val="00B15233"/>
    <w:rsid w:val="00B23E92"/>
    <w:rsid w:val="00B24B51"/>
    <w:rsid w:val="00B2575D"/>
    <w:rsid w:val="00B25D27"/>
    <w:rsid w:val="00B31122"/>
    <w:rsid w:val="00B33E0F"/>
    <w:rsid w:val="00B36860"/>
    <w:rsid w:val="00B44C36"/>
    <w:rsid w:val="00B5576E"/>
    <w:rsid w:val="00B67742"/>
    <w:rsid w:val="00B70125"/>
    <w:rsid w:val="00B71E26"/>
    <w:rsid w:val="00B829B3"/>
    <w:rsid w:val="00B84B02"/>
    <w:rsid w:val="00B856BF"/>
    <w:rsid w:val="00B861E5"/>
    <w:rsid w:val="00B86D14"/>
    <w:rsid w:val="00B92B64"/>
    <w:rsid w:val="00BD2910"/>
    <w:rsid w:val="00BF11BC"/>
    <w:rsid w:val="00BF628B"/>
    <w:rsid w:val="00C01575"/>
    <w:rsid w:val="00C35A18"/>
    <w:rsid w:val="00C57341"/>
    <w:rsid w:val="00C673CB"/>
    <w:rsid w:val="00C70F15"/>
    <w:rsid w:val="00C73A65"/>
    <w:rsid w:val="00C77B24"/>
    <w:rsid w:val="00C80038"/>
    <w:rsid w:val="00C8089C"/>
    <w:rsid w:val="00C82682"/>
    <w:rsid w:val="00C913C1"/>
    <w:rsid w:val="00C93F2E"/>
    <w:rsid w:val="00CA12AC"/>
    <w:rsid w:val="00CA1AB8"/>
    <w:rsid w:val="00CA2B8D"/>
    <w:rsid w:val="00CA3B57"/>
    <w:rsid w:val="00CB4F97"/>
    <w:rsid w:val="00CE376D"/>
    <w:rsid w:val="00D02416"/>
    <w:rsid w:val="00D02CC2"/>
    <w:rsid w:val="00D06EFC"/>
    <w:rsid w:val="00D12C5F"/>
    <w:rsid w:val="00D215E4"/>
    <w:rsid w:val="00D2671B"/>
    <w:rsid w:val="00D3105A"/>
    <w:rsid w:val="00D4367D"/>
    <w:rsid w:val="00D4569F"/>
    <w:rsid w:val="00D53BCC"/>
    <w:rsid w:val="00D5552C"/>
    <w:rsid w:val="00D673B5"/>
    <w:rsid w:val="00D748EB"/>
    <w:rsid w:val="00D833CB"/>
    <w:rsid w:val="00D853F6"/>
    <w:rsid w:val="00D862E2"/>
    <w:rsid w:val="00D9258E"/>
    <w:rsid w:val="00D97009"/>
    <w:rsid w:val="00DA08F2"/>
    <w:rsid w:val="00DA0B02"/>
    <w:rsid w:val="00DB032D"/>
    <w:rsid w:val="00DB1E70"/>
    <w:rsid w:val="00DB6EB1"/>
    <w:rsid w:val="00DC4228"/>
    <w:rsid w:val="00DC45CA"/>
    <w:rsid w:val="00DC5594"/>
    <w:rsid w:val="00DD5CD9"/>
    <w:rsid w:val="00DE0861"/>
    <w:rsid w:val="00DE1109"/>
    <w:rsid w:val="00DE12F9"/>
    <w:rsid w:val="00DF459E"/>
    <w:rsid w:val="00DF4FA0"/>
    <w:rsid w:val="00DF58F2"/>
    <w:rsid w:val="00E0570D"/>
    <w:rsid w:val="00E1046E"/>
    <w:rsid w:val="00E1156C"/>
    <w:rsid w:val="00E15CF6"/>
    <w:rsid w:val="00E175FA"/>
    <w:rsid w:val="00E2411D"/>
    <w:rsid w:val="00E27907"/>
    <w:rsid w:val="00E321B6"/>
    <w:rsid w:val="00E35BAE"/>
    <w:rsid w:val="00E4588A"/>
    <w:rsid w:val="00E45925"/>
    <w:rsid w:val="00E52F52"/>
    <w:rsid w:val="00E65488"/>
    <w:rsid w:val="00E6742D"/>
    <w:rsid w:val="00E67DC7"/>
    <w:rsid w:val="00E717D3"/>
    <w:rsid w:val="00E72883"/>
    <w:rsid w:val="00E751E0"/>
    <w:rsid w:val="00E76AC1"/>
    <w:rsid w:val="00E841D3"/>
    <w:rsid w:val="00E861EB"/>
    <w:rsid w:val="00EB724B"/>
    <w:rsid w:val="00EC3C33"/>
    <w:rsid w:val="00ED2AEC"/>
    <w:rsid w:val="00EE2CE0"/>
    <w:rsid w:val="00EE5197"/>
    <w:rsid w:val="00EE76E8"/>
    <w:rsid w:val="00F0171A"/>
    <w:rsid w:val="00F0216E"/>
    <w:rsid w:val="00F022D6"/>
    <w:rsid w:val="00F072C6"/>
    <w:rsid w:val="00F14A28"/>
    <w:rsid w:val="00F23C04"/>
    <w:rsid w:val="00F27E3C"/>
    <w:rsid w:val="00F44594"/>
    <w:rsid w:val="00F44653"/>
    <w:rsid w:val="00F50E88"/>
    <w:rsid w:val="00F50FC4"/>
    <w:rsid w:val="00F555C0"/>
    <w:rsid w:val="00F77DB9"/>
    <w:rsid w:val="00F84436"/>
    <w:rsid w:val="00F84646"/>
    <w:rsid w:val="00FB1671"/>
    <w:rsid w:val="00FB2FD6"/>
    <w:rsid w:val="00FC6D84"/>
    <w:rsid w:val="00FD2B9C"/>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8C6C6"/>
  <w15:docId w15:val="{181A674A-04A9-4F34-8725-4C6C4A1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NUMHeading">
    <w:name w:val="NUM Heading"/>
    <w:basedOn w:val="Normal"/>
    <w:qFormat/>
    <w:rsid w:val="00DE1109"/>
    <w:pPr>
      <w:keepNext/>
      <w:numPr>
        <w:numId w:val="2"/>
      </w:numPr>
      <w:pBdr>
        <w:top w:val="none" w:sz="0" w:space="0" w:color="auto"/>
        <w:left w:val="none" w:sz="0" w:space="0" w:color="auto"/>
        <w:bottom w:val="none" w:sz="0" w:space="0" w:color="auto"/>
        <w:right w:val="none" w:sz="0" w:space="0" w:color="auto"/>
        <w:bar w:val="none" w:sz="0" w:color="auto"/>
      </w:pBdr>
      <w:spacing w:before="480" w:after="240" w:line="276" w:lineRule="auto"/>
      <w:jc w:val="both"/>
    </w:pPr>
    <w:rPr>
      <w:rFonts w:ascii="Arial" w:eastAsia="Calibri" w:hAnsi="Arial"/>
      <w:b/>
      <w:caps/>
      <w:color w:val="000000"/>
      <w:sz w:val="22"/>
      <w:szCs w:val="22"/>
      <w:lang w:val="en-GB"/>
    </w:rPr>
  </w:style>
  <w:style w:type="paragraph" w:customStyle="1" w:styleId="NUMText">
    <w:name w:val="NUM Text"/>
    <w:basedOn w:val="Normal"/>
    <w:link w:val="NUMTextChar"/>
    <w:qFormat/>
    <w:rsid w:val="00DE1109"/>
    <w:pPr>
      <w:numPr>
        <w:ilvl w:val="1"/>
        <w:numId w:val="2"/>
      </w:numPr>
      <w:pBdr>
        <w:top w:val="none" w:sz="0" w:space="0" w:color="auto"/>
        <w:left w:val="none" w:sz="0" w:space="0" w:color="auto"/>
        <w:bottom w:val="none" w:sz="0" w:space="0" w:color="auto"/>
        <w:right w:val="none" w:sz="0" w:space="0" w:color="auto"/>
        <w:bar w:val="none" w:sz="0" w:color="auto"/>
      </w:pBdr>
      <w:spacing w:before="240" w:after="240" w:line="276" w:lineRule="auto"/>
      <w:jc w:val="both"/>
    </w:pPr>
    <w:rPr>
      <w:rFonts w:ascii="Arial" w:eastAsia="Calibri" w:hAnsi="Arial"/>
      <w:color w:val="000000"/>
      <w:sz w:val="22"/>
      <w:szCs w:val="22"/>
      <w:lang w:val="en-GB"/>
    </w:rPr>
  </w:style>
  <w:style w:type="character" w:customStyle="1" w:styleId="NUMTextChar">
    <w:name w:val="NUM Text Char"/>
    <w:link w:val="NUMText"/>
    <w:rsid w:val="00DE1109"/>
    <w:rPr>
      <w:rFonts w:ascii="Arial" w:hAnsi="Arial"/>
      <w:color w:val="000000"/>
      <w:lang w:eastAsia="en-US"/>
    </w:rPr>
  </w:style>
  <w:style w:type="paragraph" w:customStyle="1" w:styleId="Default">
    <w:name w:val="Default"/>
    <w:rsid w:val="00DE1109"/>
    <w:pPr>
      <w:widowControl w:val="0"/>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DE11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DE1109"/>
    <w:rPr>
      <w:rFonts w:ascii="Arial" w:eastAsia="Times New Roman" w:hAnsi="Arial" w:cs="Arial"/>
      <w:sz w:val="16"/>
      <w:szCs w:val="16"/>
    </w:rPr>
  </w:style>
  <w:style w:type="character" w:styleId="Hyperlink">
    <w:name w:val="Hyperlink"/>
    <w:basedOn w:val="DefaultParagraphFont"/>
    <w:uiPriority w:val="99"/>
    <w:unhideWhenUsed/>
    <w:rsid w:val="004E004B"/>
    <w:rPr>
      <w:color w:val="0000FF" w:themeColor="hyperlink"/>
      <w:u w:val="single"/>
    </w:rPr>
  </w:style>
  <w:style w:type="character" w:customStyle="1" w:styleId="apple-converted-space">
    <w:name w:val="apple-converted-space"/>
    <w:basedOn w:val="DefaultParagraphFont"/>
    <w:rsid w:val="009C17EB"/>
  </w:style>
  <w:style w:type="paragraph" w:styleId="BodyTextIndent3">
    <w:name w:val="Body Text Indent 3"/>
    <w:basedOn w:val="Normal"/>
    <w:link w:val="BodyTextIndent3Char"/>
    <w:uiPriority w:val="99"/>
    <w:semiHidden/>
    <w:unhideWhenUsed/>
    <w:rsid w:val="001C2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2C73"/>
    <w:rPr>
      <w:rFonts w:ascii="Times New Roman" w:eastAsia="Arial Unicode MS" w:hAnsi="Times New Roman"/>
      <w:sz w:val="16"/>
      <w:szCs w:val="16"/>
      <w:lang w:val="en-US" w:eastAsia="en-US"/>
    </w:rPr>
  </w:style>
  <w:style w:type="paragraph" w:styleId="BodyText">
    <w:name w:val="Body Text"/>
    <w:basedOn w:val="Normal"/>
    <w:link w:val="BodyTextChar"/>
    <w:uiPriority w:val="99"/>
    <w:semiHidden/>
    <w:unhideWhenUsed/>
    <w:rsid w:val="001C2C73"/>
    <w:pPr>
      <w:spacing w:after="120"/>
    </w:pPr>
  </w:style>
  <w:style w:type="character" w:customStyle="1" w:styleId="BodyTextChar">
    <w:name w:val="Body Text Char"/>
    <w:basedOn w:val="DefaultParagraphFont"/>
    <w:link w:val="BodyText"/>
    <w:uiPriority w:val="99"/>
    <w:semiHidden/>
    <w:rsid w:val="001C2C73"/>
    <w:rPr>
      <w:rFonts w:ascii="Times New Roman" w:eastAsia="Arial Unicode M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48">
      <w:bodyDiv w:val="1"/>
      <w:marLeft w:val="0"/>
      <w:marRight w:val="0"/>
      <w:marTop w:val="0"/>
      <w:marBottom w:val="0"/>
      <w:divBdr>
        <w:top w:val="none" w:sz="0" w:space="0" w:color="auto"/>
        <w:left w:val="none" w:sz="0" w:space="0" w:color="auto"/>
        <w:bottom w:val="none" w:sz="0" w:space="0" w:color="auto"/>
        <w:right w:val="none" w:sz="0" w:space="0" w:color="auto"/>
      </w:divBdr>
      <w:divsChild>
        <w:div w:id="244457935">
          <w:marLeft w:val="0"/>
          <w:marRight w:val="0"/>
          <w:marTop w:val="0"/>
          <w:marBottom w:val="0"/>
          <w:divBdr>
            <w:top w:val="none" w:sz="0" w:space="0" w:color="auto"/>
            <w:left w:val="none" w:sz="0" w:space="0" w:color="auto"/>
            <w:bottom w:val="none" w:sz="0" w:space="0" w:color="auto"/>
            <w:right w:val="none" w:sz="0" w:space="0" w:color="auto"/>
          </w:divBdr>
          <w:divsChild>
            <w:div w:id="1087531276">
              <w:marLeft w:val="0"/>
              <w:marRight w:val="0"/>
              <w:marTop w:val="0"/>
              <w:marBottom w:val="0"/>
              <w:divBdr>
                <w:top w:val="none" w:sz="0" w:space="0" w:color="auto"/>
                <w:left w:val="none" w:sz="0" w:space="0" w:color="auto"/>
                <w:bottom w:val="none" w:sz="0" w:space="0" w:color="auto"/>
                <w:right w:val="none" w:sz="0" w:space="0" w:color="auto"/>
              </w:divBdr>
              <w:divsChild>
                <w:div w:id="960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850">
      <w:bodyDiv w:val="1"/>
      <w:marLeft w:val="75"/>
      <w:marRight w:val="75"/>
      <w:marTop w:val="30"/>
      <w:marBottom w:val="30"/>
      <w:divBdr>
        <w:top w:val="none" w:sz="0" w:space="0" w:color="auto"/>
        <w:left w:val="none" w:sz="0" w:space="0" w:color="auto"/>
        <w:bottom w:val="none" w:sz="0" w:space="0" w:color="auto"/>
        <w:right w:val="none" w:sz="0" w:space="0" w:color="auto"/>
      </w:divBdr>
      <w:divsChild>
        <w:div w:id="1643347702">
          <w:marLeft w:val="0"/>
          <w:marRight w:val="0"/>
          <w:marTop w:val="0"/>
          <w:marBottom w:val="0"/>
          <w:divBdr>
            <w:top w:val="none" w:sz="0" w:space="0" w:color="auto"/>
            <w:left w:val="none" w:sz="0" w:space="0" w:color="auto"/>
            <w:bottom w:val="none" w:sz="0" w:space="0" w:color="auto"/>
            <w:right w:val="none" w:sz="0" w:space="0" w:color="auto"/>
          </w:divBdr>
          <w:divsChild>
            <w:div w:id="765610979">
              <w:marLeft w:val="0"/>
              <w:marRight w:val="0"/>
              <w:marTop w:val="0"/>
              <w:marBottom w:val="0"/>
              <w:divBdr>
                <w:top w:val="none" w:sz="0" w:space="0" w:color="auto"/>
                <w:left w:val="none" w:sz="0" w:space="0" w:color="auto"/>
                <w:bottom w:val="none" w:sz="0" w:space="0" w:color="auto"/>
                <w:right w:val="none" w:sz="0" w:space="0" w:color="auto"/>
              </w:divBdr>
              <w:divsChild>
                <w:div w:id="1076635525">
                  <w:marLeft w:val="0"/>
                  <w:marRight w:val="0"/>
                  <w:marTop w:val="0"/>
                  <w:marBottom w:val="0"/>
                  <w:divBdr>
                    <w:top w:val="none" w:sz="0" w:space="0" w:color="auto"/>
                    <w:left w:val="none" w:sz="0" w:space="0" w:color="auto"/>
                    <w:bottom w:val="none" w:sz="0" w:space="0" w:color="auto"/>
                    <w:right w:val="none" w:sz="0" w:space="0" w:color="auto"/>
                  </w:divBdr>
                  <w:divsChild>
                    <w:div w:id="330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6669">
      <w:bodyDiv w:val="1"/>
      <w:marLeft w:val="0"/>
      <w:marRight w:val="0"/>
      <w:marTop w:val="0"/>
      <w:marBottom w:val="0"/>
      <w:divBdr>
        <w:top w:val="none" w:sz="0" w:space="0" w:color="auto"/>
        <w:left w:val="none" w:sz="0" w:space="0" w:color="auto"/>
        <w:bottom w:val="none" w:sz="0" w:space="0" w:color="auto"/>
        <w:right w:val="none" w:sz="0" w:space="0" w:color="auto"/>
      </w:divBdr>
      <w:divsChild>
        <w:div w:id="1686902497">
          <w:marLeft w:val="1080"/>
          <w:marRight w:val="0"/>
          <w:marTop w:val="100"/>
          <w:marBottom w:val="0"/>
          <w:divBdr>
            <w:top w:val="none" w:sz="0" w:space="0" w:color="auto"/>
            <w:left w:val="none" w:sz="0" w:space="0" w:color="auto"/>
            <w:bottom w:val="none" w:sz="0" w:space="0" w:color="auto"/>
            <w:right w:val="none" w:sz="0" w:space="0" w:color="auto"/>
          </w:divBdr>
        </w:div>
        <w:div w:id="1848859626">
          <w:marLeft w:val="1080"/>
          <w:marRight w:val="0"/>
          <w:marTop w:val="100"/>
          <w:marBottom w:val="0"/>
          <w:divBdr>
            <w:top w:val="none" w:sz="0" w:space="0" w:color="auto"/>
            <w:left w:val="none" w:sz="0" w:space="0" w:color="auto"/>
            <w:bottom w:val="none" w:sz="0" w:space="0" w:color="auto"/>
            <w:right w:val="none" w:sz="0" w:space="0" w:color="auto"/>
          </w:divBdr>
        </w:div>
        <w:div w:id="1096101075">
          <w:marLeft w:val="1080"/>
          <w:marRight w:val="0"/>
          <w:marTop w:val="100"/>
          <w:marBottom w:val="0"/>
          <w:divBdr>
            <w:top w:val="none" w:sz="0" w:space="0" w:color="auto"/>
            <w:left w:val="none" w:sz="0" w:space="0" w:color="auto"/>
            <w:bottom w:val="none" w:sz="0" w:space="0" w:color="auto"/>
            <w:right w:val="none" w:sz="0" w:space="0" w:color="auto"/>
          </w:divBdr>
        </w:div>
        <w:div w:id="72968172">
          <w:marLeft w:val="1080"/>
          <w:marRight w:val="0"/>
          <w:marTop w:val="100"/>
          <w:marBottom w:val="0"/>
          <w:divBdr>
            <w:top w:val="none" w:sz="0" w:space="0" w:color="auto"/>
            <w:left w:val="none" w:sz="0" w:space="0" w:color="auto"/>
            <w:bottom w:val="none" w:sz="0" w:space="0" w:color="auto"/>
            <w:right w:val="none" w:sz="0" w:space="0" w:color="auto"/>
          </w:divBdr>
        </w:div>
        <w:div w:id="1358963127">
          <w:marLeft w:val="1080"/>
          <w:marRight w:val="0"/>
          <w:marTop w:val="100"/>
          <w:marBottom w:val="0"/>
          <w:divBdr>
            <w:top w:val="none" w:sz="0" w:space="0" w:color="auto"/>
            <w:left w:val="none" w:sz="0" w:space="0" w:color="auto"/>
            <w:bottom w:val="none" w:sz="0" w:space="0" w:color="auto"/>
            <w:right w:val="none" w:sz="0" w:space="0" w:color="auto"/>
          </w:divBdr>
        </w:div>
        <w:div w:id="1408066704">
          <w:marLeft w:val="1080"/>
          <w:marRight w:val="0"/>
          <w:marTop w:val="100"/>
          <w:marBottom w:val="0"/>
          <w:divBdr>
            <w:top w:val="none" w:sz="0" w:space="0" w:color="auto"/>
            <w:left w:val="none" w:sz="0" w:space="0" w:color="auto"/>
            <w:bottom w:val="none" w:sz="0" w:space="0" w:color="auto"/>
            <w:right w:val="none" w:sz="0" w:space="0" w:color="auto"/>
          </w:divBdr>
        </w:div>
        <w:div w:id="1259145129">
          <w:marLeft w:val="1080"/>
          <w:marRight w:val="0"/>
          <w:marTop w:val="100"/>
          <w:marBottom w:val="0"/>
          <w:divBdr>
            <w:top w:val="none" w:sz="0" w:space="0" w:color="auto"/>
            <w:left w:val="none" w:sz="0" w:space="0" w:color="auto"/>
            <w:bottom w:val="none" w:sz="0" w:space="0" w:color="auto"/>
            <w:right w:val="none" w:sz="0" w:space="0" w:color="auto"/>
          </w:divBdr>
        </w:div>
        <w:div w:id="526869879">
          <w:marLeft w:val="1080"/>
          <w:marRight w:val="0"/>
          <w:marTop w:val="100"/>
          <w:marBottom w:val="0"/>
          <w:divBdr>
            <w:top w:val="none" w:sz="0" w:space="0" w:color="auto"/>
            <w:left w:val="none" w:sz="0" w:space="0" w:color="auto"/>
            <w:bottom w:val="none" w:sz="0" w:space="0" w:color="auto"/>
            <w:right w:val="none" w:sz="0" w:space="0" w:color="auto"/>
          </w:divBdr>
        </w:div>
        <w:div w:id="952395473">
          <w:marLeft w:val="1080"/>
          <w:marRight w:val="0"/>
          <w:marTop w:val="100"/>
          <w:marBottom w:val="0"/>
          <w:divBdr>
            <w:top w:val="none" w:sz="0" w:space="0" w:color="auto"/>
            <w:left w:val="none" w:sz="0" w:space="0" w:color="auto"/>
            <w:bottom w:val="none" w:sz="0" w:space="0" w:color="auto"/>
            <w:right w:val="none" w:sz="0" w:space="0" w:color="auto"/>
          </w:divBdr>
        </w:div>
        <w:div w:id="327363691">
          <w:marLeft w:val="1080"/>
          <w:marRight w:val="0"/>
          <w:marTop w:val="100"/>
          <w:marBottom w:val="0"/>
          <w:divBdr>
            <w:top w:val="none" w:sz="0" w:space="0" w:color="auto"/>
            <w:left w:val="none" w:sz="0" w:space="0" w:color="auto"/>
            <w:bottom w:val="none" w:sz="0" w:space="0" w:color="auto"/>
            <w:right w:val="none" w:sz="0" w:space="0" w:color="auto"/>
          </w:divBdr>
        </w:div>
        <w:div w:id="560673506">
          <w:marLeft w:val="1080"/>
          <w:marRight w:val="0"/>
          <w:marTop w:val="100"/>
          <w:marBottom w:val="0"/>
          <w:divBdr>
            <w:top w:val="none" w:sz="0" w:space="0" w:color="auto"/>
            <w:left w:val="none" w:sz="0" w:space="0" w:color="auto"/>
            <w:bottom w:val="none" w:sz="0" w:space="0" w:color="auto"/>
            <w:right w:val="none" w:sz="0" w:space="0" w:color="auto"/>
          </w:divBdr>
        </w:div>
        <w:div w:id="857810143">
          <w:marLeft w:val="1080"/>
          <w:marRight w:val="0"/>
          <w:marTop w:val="100"/>
          <w:marBottom w:val="0"/>
          <w:divBdr>
            <w:top w:val="none" w:sz="0" w:space="0" w:color="auto"/>
            <w:left w:val="none" w:sz="0" w:space="0" w:color="auto"/>
            <w:bottom w:val="none" w:sz="0" w:space="0" w:color="auto"/>
            <w:right w:val="none" w:sz="0" w:space="0" w:color="auto"/>
          </w:divBdr>
        </w:div>
      </w:divsChild>
    </w:div>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3820">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206723256">
      <w:bodyDiv w:val="1"/>
      <w:marLeft w:val="0"/>
      <w:marRight w:val="0"/>
      <w:marTop w:val="0"/>
      <w:marBottom w:val="0"/>
      <w:divBdr>
        <w:top w:val="none" w:sz="0" w:space="0" w:color="auto"/>
        <w:left w:val="none" w:sz="0" w:space="0" w:color="auto"/>
        <w:bottom w:val="none" w:sz="0" w:space="0" w:color="auto"/>
        <w:right w:val="none" w:sz="0" w:space="0" w:color="auto"/>
      </w:divBdr>
      <w:divsChild>
        <w:div w:id="2005666341">
          <w:marLeft w:val="360"/>
          <w:marRight w:val="0"/>
          <w:marTop w:val="200"/>
          <w:marBottom w:val="0"/>
          <w:divBdr>
            <w:top w:val="none" w:sz="0" w:space="0" w:color="auto"/>
            <w:left w:val="none" w:sz="0" w:space="0" w:color="auto"/>
            <w:bottom w:val="none" w:sz="0" w:space="0" w:color="auto"/>
            <w:right w:val="none" w:sz="0" w:space="0" w:color="auto"/>
          </w:divBdr>
        </w:div>
        <w:div w:id="1744183910">
          <w:marLeft w:val="360"/>
          <w:marRight w:val="0"/>
          <w:marTop w:val="200"/>
          <w:marBottom w:val="0"/>
          <w:divBdr>
            <w:top w:val="none" w:sz="0" w:space="0" w:color="auto"/>
            <w:left w:val="none" w:sz="0" w:space="0" w:color="auto"/>
            <w:bottom w:val="none" w:sz="0" w:space="0" w:color="auto"/>
            <w:right w:val="none" w:sz="0" w:space="0" w:color="auto"/>
          </w:divBdr>
        </w:div>
        <w:div w:id="2038726195">
          <w:marLeft w:val="360"/>
          <w:marRight w:val="0"/>
          <w:marTop w:val="200"/>
          <w:marBottom w:val="0"/>
          <w:divBdr>
            <w:top w:val="none" w:sz="0" w:space="0" w:color="auto"/>
            <w:left w:val="none" w:sz="0" w:space="0" w:color="auto"/>
            <w:bottom w:val="none" w:sz="0" w:space="0" w:color="auto"/>
            <w:right w:val="none" w:sz="0" w:space="0" w:color="auto"/>
          </w:divBdr>
        </w:div>
        <w:div w:id="1730684892">
          <w:marLeft w:val="360"/>
          <w:marRight w:val="0"/>
          <w:marTop w:val="200"/>
          <w:marBottom w:val="0"/>
          <w:divBdr>
            <w:top w:val="none" w:sz="0" w:space="0" w:color="auto"/>
            <w:left w:val="none" w:sz="0" w:space="0" w:color="auto"/>
            <w:bottom w:val="none" w:sz="0" w:space="0" w:color="auto"/>
            <w:right w:val="none" w:sz="0" w:space="0" w:color="auto"/>
          </w:divBdr>
        </w:div>
        <w:div w:id="1477839935">
          <w:marLeft w:val="360"/>
          <w:marRight w:val="0"/>
          <w:marTop w:val="200"/>
          <w:marBottom w:val="0"/>
          <w:divBdr>
            <w:top w:val="none" w:sz="0" w:space="0" w:color="auto"/>
            <w:left w:val="none" w:sz="0" w:space="0" w:color="auto"/>
            <w:bottom w:val="none" w:sz="0" w:space="0" w:color="auto"/>
            <w:right w:val="none" w:sz="0" w:space="0" w:color="auto"/>
          </w:divBdr>
        </w:div>
        <w:div w:id="1580167045">
          <w:marLeft w:val="360"/>
          <w:marRight w:val="0"/>
          <w:marTop w:val="200"/>
          <w:marBottom w:val="0"/>
          <w:divBdr>
            <w:top w:val="none" w:sz="0" w:space="0" w:color="auto"/>
            <w:left w:val="none" w:sz="0" w:space="0" w:color="auto"/>
            <w:bottom w:val="none" w:sz="0" w:space="0" w:color="auto"/>
            <w:right w:val="none" w:sz="0" w:space="0" w:color="auto"/>
          </w:divBdr>
        </w:div>
        <w:div w:id="220795978">
          <w:marLeft w:val="360"/>
          <w:marRight w:val="0"/>
          <w:marTop w:val="200"/>
          <w:marBottom w:val="0"/>
          <w:divBdr>
            <w:top w:val="none" w:sz="0" w:space="0" w:color="auto"/>
            <w:left w:val="none" w:sz="0" w:space="0" w:color="auto"/>
            <w:bottom w:val="none" w:sz="0" w:space="0" w:color="auto"/>
            <w:right w:val="none" w:sz="0" w:space="0" w:color="auto"/>
          </w:divBdr>
        </w:div>
        <w:div w:id="1570922987">
          <w:marLeft w:val="360"/>
          <w:marRight w:val="0"/>
          <w:marTop w:val="200"/>
          <w:marBottom w:val="0"/>
          <w:divBdr>
            <w:top w:val="none" w:sz="0" w:space="0" w:color="auto"/>
            <w:left w:val="none" w:sz="0" w:space="0" w:color="auto"/>
            <w:bottom w:val="none" w:sz="0" w:space="0" w:color="auto"/>
            <w:right w:val="none" w:sz="0" w:space="0" w:color="auto"/>
          </w:divBdr>
        </w:div>
        <w:div w:id="367610927">
          <w:marLeft w:val="360"/>
          <w:marRight w:val="0"/>
          <w:marTop w:val="200"/>
          <w:marBottom w:val="0"/>
          <w:divBdr>
            <w:top w:val="none" w:sz="0" w:space="0" w:color="auto"/>
            <w:left w:val="none" w:sz="0" w:space="0" w:color="auto"/>
            <w:bottom w:val="none" w:sz="0" w:space="0" w:color="auto"/>
            <w:right w:val="none" w:sz="0" w:space="0" w:color="auto"/>
          </w:divBdr>
        </w:div>
      </w:divsChild>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36708">
      <w:bodyDiv w:val="1"/>
      <w:marLeft w:val="0"/>
      <w:marRight w:val="0"/>
      <w:marTop w:val="0"/>
      <w:marBottom w:val="0"/>
      <w:divBdr>
        <w:top w:val="none" w:sz="0" w:space="0" w:color="auto"/>
        <w:left w:val="none" w:sz="0" w:space="0" w:color="auto"/>
        <w:bottom w:val="none" w:sz="0" w:space="0" w:color="auto"/>
        <w:right w:val="none" w:sz="0" w:space="0" w:color="auto"/>
      </w:divBdr>
      <w:divsChild>
        <w:div w:id="1404138259">
          <w:marLeft w:val="360"/>
          <w:marRight w:val="0"/>
          <w:marTop w:val="0"/>
          <w:marBottom w:val="0"/>
          <w:divBdr>
            <w:top w:val="none" w:sz="0" w:space="0" w:color="auto"/>
            <w:left w:val="none" w:sz="0" w:space="0" w:color="auto"/>
            <w:bottom w:val="none" w:sz="0" w:space="0" w:color="auto"/>
            <w:right w:val="none" w:sz="0" w:space="0" w:color="auto"/>
          </w:divBdr>
        </w:div>
        <w:div w:id="1126507224">
          <w:marLeft w:val="360"/>
          <w:marRight w:val="0"/>
          <w:marTop w:val="0"/>
          <w:marBottom w:val="0"/>
          <w:divBdr>
            <w:top w:val="none" w:sz="0" w:space="0" w:color="auto"/>
            <w:left w:val="none" w:sz="0" w:space="0" w:color="auto"/>
            <w:bottom w:val="none" w:sz="0" w:space="0" w:color="auto"/>
            <w:right w:val="none" w:sz="0" w:space="0" w:color="auto"/>
          </w:divBdr>
        </w:div>
        <w:div w:id="1005743169">
          <w:marLeft w:val="360"/>
          <w:marRight w:val="0"/>
          <w:marTop w:val="0"/>
          <w:marBottom w:val="0"/>
          <w:divBdr>
            <w:top w:val="none" w:sz="0" w:space="0" w:color="auto"/>
            <w:left w:val="none" w:sz="0" w:space="0" w:color="auto"/>
            <w:bottom w:val="none" w:sz="0" w:space="0" w:color="auto"/>
            <w:right w:val="none" w:sz="0" w:space="0" w:color="auto"/>
          </w:divBdr>
        </w:div>
        <w:div w:id="157237727">
          <w:marLeft w:val="360"/>
          <w:marRight w:val="0"/>
          <w:marTop w:val="0"/>
          <w:marBottom w:val="0"/>
          <w:divBdr>
            <w:top w:val="none" w:sz="0" w:space="0" w:color="auto"/>
            <w:left w:val="none" w:sz="0" w:space="0" w:color="auto"/>
            <w:bottom w:val="none" w:sz="0" w:space="0" w:color="auto"/>
            <w:right w:val="none" w:sz="0" w:space="0" w:color="auto"/>
          </w:divBdr>
        </w:div>
        <w:div w:id="1289046477">
          <w:marLeft w:val="360"/>
          <w:marRight w:val="0"/>
          <w:marTop w:val="0"/>
          <w:marBottom w:val="0"/>
          <w:divBdr>
            <w:top w:val="none" w:sz="0" w:space="0" w:color="auto"/>
            <w:left w:val="none" w:sz="0" w:space="0" w:color="auto"/>
            <w:bottom w:val="none" w:sz="0" w:space="0" w:color="auto"/>
            <w:right w:val="none" w:sz="0" w:space="0" w:color="auto"/>
          </w:divBdr>
        </w:div>
      </w:divsChild>
    </w:div>
    <w:div w:id="1632663664">
      <w:bodyDiv w:val="1"/>
      <w:marLeft w:val="0"/>
      <w:marRight w:val="0"/>
      <w:marTop w:val="0"/>
      <w:marBottom w:val="0"/>
      <w:divBdr>
        <w:top w:val="none" w:sz="0" w:space="0" w:color="auto"/>
        <w:left w:val="none" w:sz="0" w:space="0" w:color="auto"/>
        <w:bottom w:val="none" w:sz="0" w:space="0" w:color="auto"/>
        <w:right w:val="none" w:sz="0" w:space="0" w:color="auto"/>
      </w:divBdr>
      <w:divsChild>
        <w:div w:id="1581720781">
          <w:marLeft w:val="0"/>
          <w:marRight w:val="0"/>
          <w:marTop w:val="0"/>
          <w:marBottom w:val="0"/>
          <w:divBdr>
            <w:top w:val="none" w:sz="0" w:space="0" w:color="auto"/>
            <w:left w:val="none" w:sz="0" w:space="0" w:color="auto"/>
            <w:bottom w:val="none" w:sz="0" w:space="0" w:color="auto"/>
            <w:right w:val="none" w:sz="0" w:space="0" w:color="auto"/>
          </w:divBdr>
          <w:divsChild>
            <w:div w:id="927424971">
              <w:marLeft w:val="0"/>
              <w:marRight w:val="0"/>
              <w:marTop w:val="0"/>
              <w:marBottom w:val="0"/>
              <w:divBdr>
                <w:top w:val="none" w:sz="0" w:space="0" w:color="auto"/>
                <w:left w:val="none" w:sz="0" w:space="0" w:color="auto"/>
                <w:bottom w:val="none" w:sz="0" w:space="0" w:color="auto"/>
                <w:right w:val="none" w:sz="0" w:space="0" w:color="auto"/>
              </w:divBdr>
              <w:divsChild>
                <w:div w:id="297999123">
                  <w:marLeft w:val="0"/>
                  <w:marRight w:val="0"/>
                  <w:marTop w:val="0"/>
                  <w:marBottom w:val="0"/>
                  <w:divBdr>
                    <w:top w:val="none" w:sz="0" w:space="0" w:color="auto"/>
                    <w:left w:val="none" w:sz="0" w:space="0" w:color="auto"/>
                    <w:bottom w:val="none" w:sz="0" w:space="0" w:color="auto"/>
                    <w:right w:val="none" w:sz="0" w:space="0" w:color="auto"/>
                  </w:divBdr>
                  <w:divsChild>
                    <w:div w:id="59524124">
                      <w:marLeft w:val="0"/>
                      <w:marRight w:val="0"/>
                      <w:marTop w:val="0"/>
                      <w:marBottom w:val="0"/>
                      <w:divBdr>
                        <w:top w:val="none" w:sz="0" w:space="0" w:color="auto"/>
                        <w:left w:val="none" w:sz="0" w:space="0" w:color="auto"/>
                        <w:bottom w:val="none" w:sz="0" w:space="0" w:color="auto"/>
                        <w:right w:val="none" w:sz="0" w:space="0" w:color="auto"/>
                      </w:divBdr>
                      <w:divsChild>
                        <w:div w:id="1359428282">
                          <w:marLeft w:val="0"/>
                          <w:marRight w:val="0"/>
                          <w:marTop w:val="0"/>
                          <w:marBottom w:val="0"/>
                          <w:divBdr>
                            <w:top w:val="none" w:sz="0" w:space="0" w:color="auto"/>
                            <w:left w:val="none" w:sz="0" w:space="0" w:color="auto"/>
                            <w:bottom w:val="none" w:sz="0" w:space="0" w:color="auto"/>
                            <w:right w:val="none" w:sz="0" w:space="0" w:color="auto"/>
                          </w:divBdr>
                          <w:divsChild>
                            <w:div w:id="1161040639">
                              <w:marLeft w:val="0"/>
                              <w:marRight w:val="0"/>
                              <w:marTop w:val="0"/>
                              <w:marBottom w:val="0"/>
                              <w:divBdr>
                                <w:top w:val="none" w:sz="0" w:space="0" w:color="auto"/>
                                <w:left w:val="none" w:sz="0" w:space="0" w:color="auto"/>
                                <w:bottom w:val="none" w:sz="0" w:space="0" w:color="auto"/>
                                <w:right w:val="none" w:sz="0" w:space="0" w:color="auto"/>
                              </w:divBdr>
                              <w:divsChild>
                                <w:div w:id="1014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 w:id="2114205508">
      <w:bodyDiv w:val="1"/>
      <w:marLeft w:val="75"/>
      <w:marRight w:val="75"/>
      <w:marTop w:val="30"/>
      <w:marBottom w:val="30"/>
      <w:divBdr>
        <w:top w:val="none" w:sz="0" w:space="0" w:color="auto"/>
        <w:left w:val="none" w:sz="0" w:space="0" w:color="auto"/>
        <w:bottom w:val="none" w:sz="0" w:space="0" w:color="auto"/>
        <w:right w:val="none" w:sz="0" w:space="0" w:color="auto"/>
      </w:divBdr>
      <w:divsChild>
        <w:div w:id="1042904066">
          <w:marLeft w:val="0"/>
          <w:marRight w:val="0"/>
          <w:marTop w:val="0"/>
          <w:marBottom w:val="0"/>
          <w:divBdr>
            <w:top w:val="none" w:sz="0" w:space="0" w:color="auto"/>
            <w:left w:val="none" w:sz="0" w:space="0" w:color="auto"/>
            <w:bottom w:val="none" w:sz="0" w:space="0" w:color="auto"/>
            <w:right w:val="none" w:sz="0" w:space="0" w:color="auto"/>
          </w:divBdr>
          <w:divsChild>
            <w:div w:id="1720862373">
              <w:marLeft w:val="0"/>
              <w:marRight w:val="0"/>
              <w:marTop w:val="0"/>
              <w:marBottom w:val="0"/>
              <w:divBdr>
                <w:top w:val="none" w:sz="0" w:space="0" w:color="auto"/>
                <w:left w:val="none" w:sz="0" w:space="0" w:color="auto"/>
                <w:bottom w:val="none" w:sz="0" w:space="0" w:color="auto"/>
                <w:right w:val="none" w:sz="0" w:space="0" w:color="auto"/>
              </w:divBdr>
              <w:divsChild>
                <w:div w:id="982926847">
                  <w:marLeft w:val="0"/>
                  <w:marRight w:val="0"/>
                  <w:marTop w:val="0"/>
                  <w:marBottom w:val="0"/>
                  <w:divBdr>
                    <w:top w:val="none" w:sz="0" w:space="0" w:color="auto"/>
                    <w:left w:val="none" w:sz="0" w:space="0" w:color="auto"/>
                    <w:bottom w:val="none" w:sz="0" w:space="0" w:color="auto"/>
                    <w:right w:val="none" w:sz="0" w:space="0" w:color="auto"/>
                  </w:divBdr>
                  <w:divsChild>
                    <w:div w:id="12049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e2 xmlns="59d0d65f-366d-4f0d-8f8c-6dba534b3cd3" xsi:nil="true"/>
    <DocumentType xmlns="59d0d65f-366d-4f0d-8f8c-6dba534b3cd3" xsi:nil="true"/>
    <Theme1 xmlns="59d0d65f-366d-4f0d-8f8c-6dba534b3c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 Document Management" ma:contentTypeID="0x010100AECB510DA1C4164082E064EE5F3B09B200FD53E09C85E0844FB1B21FE478C15D68" ma:contentTypeVersion="14" ma:contentTypeDescription="" ma:contentTypeScope="" ma:versionID="41dc8620b4849b4a294aa4955daed51b">
  <xsd:schema xmlns:xsd="http://www.w3.org/2001/XMLSchema" xmlns:xs="http://www.w3.org/2001/XMLSchema" xmlns:p="http://schemas.microsoft.com/office/2006/metadata/properties" xmlns:ns2="59d0d65f-366d-4f0d-8f8c-6dba534b3cd3" xmlns:ns3="12ffc2d2-8e3d-4f1a-b3dd-add64b5f95f1" targetNamespace="http://schemas.microsoft.com/office/2006/metadata/properties" ma:root="true" ma:fieldsID="d94dbe87b0317bff1428f5f7c9cc92a7" ns2:_="" ns3:_="">
    <xsd:import namespace="59d0d65f-366d-4f0d-8f8c-6dba534b3cd3"/>
    <xsd:import namespace="12ffc2d2-8e3d-4f1a-b3dd-add64b5f95f1"/>
    <xsd:element name="properties">
      <xsd:complexType>
        <xsd:sequence>
          <xsd:element name="documentManagement">
            <xsd:complexType>
              <xsd:all>
                <xsd:element ref="ns2:DocumentType" minOccurs="0"/>
                <xsd:element ref="ns2:Theme1" minOccurs="0"/>
                <xsd:element ref="ns2:Theme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DocumentType" ma:index="8" nillable="true" ma:displayName="Document Type" ma:indexed="true" ma:list="{9bea9473-40db-47cd-9c95-59844b200618}" ma:internalName="DocumentType" ma:showField="Title" ma:web="59d0d65f-366d-4f0d-8f8c-6dba534b3cd3">
      <xsd:simpleType>
        <xsd:restriction base="dms:Lookup"/>
      </xsd:simpleType>
    </xsd:element>
    <xsd:element name="Theme1" ma:index="9" nillable="true" ma:displayName="Theme 1" ma:indexed="true" ma:list="{edddd4b3-ab2b-4b4a-9422-7fef1b258014}" ma:internalName="Theme1" ma:readOnly="false" ma:showField="Title" ma:web="59d0d65f-366d-4f0d-8f8c-6dba534b3cd3">
      <xsd:simpleType>
        <xsd:restriction base="dms:Lookup"/>
      </xsd:simpleType>
    </xsd:element>
    <xsd:element name="Theme2" ma:index="10" nillable="true" ma:displayName="Theme 2" ma:indexed="true" ma:list="{cf2a9bcb-bf0e-45ae-9a75-16156cb27298}" ma:internalName="Theme2" ma:showField="Title" ma:web="59d0d65f-366d-4f0d-8f8c-6dba534b3cd3">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fc2d2-8e3d-4f1a-b3dd-add64b5f9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D1FFF-9F4D-42DC-A64A-D6427331CFBD}">
  <ds:schemaRefs>
    <ds:schemaRef ds:uri="http://schemas.microsoft.com/office/2006/documentManagement/types"/>
    <ds:schemaRef ds:uri="59d0d65f-366d-4f0d-8f8c-6dba534b3cd3"/>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12ffc2d2-8e3d-4f1a-b3dd-add64b5f95f1"/>
    <ds:schemaRef ds:uri="http://purl.org/dc/dcmitype/"/>
  </ds:schemaRefs>
</ds:datastoreItem>
</file>

<file path=customXml/itemProps2.xml><?xml version="1.0" encoding="utf-8"?>
<ds:datastoreItem xmlns:ds="http://schemas.openxmlformats.org/officeDocument/2006/customXml" ds:itemID="{1A9043B8-2136-4CFE-B7A9-8286E255070E}">
  <ds:schemaRefs>
    <ds:schemaRef ds:uri="http://schemas.microsoft.com/sharepoint/v3/contenttype/forms"/>
  </ds:schemaRefs>
</ds:datastoreItem>
</file>

<file path=customXml/itemProps3.xml><?xml version="1.0" encoding="utf-8"?>
<ds:datastoreItem xmlns:ds="http://schemas.openxmlformats.org/officeDocument/2006/customXml" ds:itemID="{6BC73237-1514-48D1-A4DA-14254629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d65f-366d-4f0d-8f8c-6dba534b3cd3"/>
    <ds:schemaRef ds:uri="12ffc2d2-8e3d-4f1a-b3dd-add64b5f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2198</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McLaughlin, Siobhan</cp:lastModifiedBy>
  <cp:revision>2</cp:revision>
  <dcterms:created xsi:type="dcterms:W3CDTF">2022-01-18T15:59:00Z</dcterms:created>
  <dcterms:modified xsi:type="dcterms:W3CDTF">2022-01-18T15:59:00Z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0x010100AECB510DA1C4164082E064EE5F3B09B200FD53E09C85E0844FB1B21FE478C15D68</vt:lpwstr>
  </property>
  <property fmtid="{D5CDD505-2E9C-101B-9397-08002B2CF9AE}" pid="3" name="Owner">
    <vt:lpwstr>812;#HR Advice</vt:lpwstr>
  </property>
  <property fmtid="{D5CDD505-2E9C-101B-9397-08002B2CF9AE}" pid="4" name="Review Date">
    <vt:lpwstr>2016-09-16T23:00:00Z</vt:lpwstr>
  </property>
</Properties>
</file>