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48"/>
        <w:tblW w:w="7670" w:type="dxa"/>
        <w:tblLayout w:type="fixed"/>
        <w:tblLook w:val="04A0" w:firstRow="1" w:lastRow="0" w:firstColumn="1" w:lastColumn="0" w:noHBand="0" w:noVBand="1"/>
      </w:tblPr>
      <w:tblGrid>
        <w:gridCol w:w="7670"/>
      </w:tblGrid>
      <w:tr w:rsidR="00CD476C" w14:paraId="7E4DB062" w14:textId="77777777" w:rsidTr="00CD476C">
        <w:trPr>
          <w:trHeight w:val="573"/>
        </w:trPr>
        <w:tc>
          <w:tcPr>
            <w:tcW w:w="7670" w:type="dxa"/>
            <w:tcBorders>
              <w:top w:val="nil"/>
              <w:left w:val="nil"/>
              <w:bottom w:val="nil"/>
              <w:right w:val="nil"/>
            </w:tcBorders>
            <w:shd w:val="clear" w:color="auto" w:fill="0070C0"/>
            <w:vAlign w:val="center"/>
          </w:tcPr>
          <w:p w14:paraId="3E05C46F" w14:textId="77777777" w:rsidR="00CD476C" w:rsidRPr="00CD476C" w:rsidRDefault="00CD476C" w:rsidP="00CD476C">
            <w:pPr>
              <w:rPr>
                <w:rFonts w:asciiTheme="minorHAnsi" w:hAnsiTheme="minorHAnsi"/>
                <w:b/>
                <w:noProof/>
                <w:sz w:val="16"/>
                <w:lang w:eastAsia="en-GB"/>
              </w:rPr>
            </w:pPr>
            <w:r w:rsidRPr="00CD476C">
              <w:rPr>
                <w:rFonts w:asciiTheme="minorHAnsi" w:hAnsiTheme="minorHAnsi"/>
                <w:b/>
                <w:color w:val="FFFFFF" w:themeColor="background1"/>
                <w:sz w:val="40"/>
                <w:szCs w:val="40"/>
              </w:rPr>
              <w:t xml:space="preserve">Job specification </w:t>
            </w:r>
          </w:p>
        </w:tc>
      </w:tr>
    </w:tbl>
    <w:p w14:paraId="0574AC8C" w14:textId="77777777" w:rsidR="00EC7607" w:rsidRDefault="00CD476C" w:rsidP="00CD476C">
      <w:pPr>
        <w:tabs>
          <w:tab w:val="left" w:pos="0"/>
        </w:tabs>
        <w:ind w:left="0"/>
        <w:jc w:val="right"/>
      </w:pPr>
      <w:r>
        <w:rPr>
          <w:b/>
          <w:noProof/>
          <w:sz w:val="16"/>
        </w:rPr>
        <w:drawing>
          <wp:inline distT="0" distB="0" distL="0" distR="0" wp14:anchorId="5BC7380D" wp14:editId="04BE4143">
            <wp:extent cx="1187356" cy="614632"/>
            <wp:effectExtent l="0" t="0" r="0" b="0"/>
            <wp:docPr id="1" name="Picture 1" descr="Wigan Council colour logo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 Council colour logo (45m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5703" cy="613777"/>
                    </a:xfrm>
                    <a:prstGeom prst="rect">
                      <a:avLst/>
                    </a:prstGeom>
                    <a:noFill/>
                    <a:ln>
                      <a:noFill/>
                    </a:ln>
                  </pic:spPr>
                </pic:pic>
              </a:graphicData>
            </a:graphic>
          </wp:inline>
        </w:drawing>
      </w:r>
    </w:p>
    <w:p w14:paraId="680C1D98" w14:textId="14C67D98" w:rsidR="00CD476C" w:rsidRPr="00CD476C" w:rsidRDefault="00CD476C" w:rsidP="00CD476C">
      <w:pPr>
        <w:tabs>
          <w:tab w:val="left" w:pos="0"/>
        </w:tabs>
        <w:ind w:left="0"/>
        <w:rPr>
          <w:rFonts w:asciiTheme="minorHAnsi" w:hAnsiTheme="minorHAnsi"/>
          <w:b/>
        </w:rPr>
      </w:pPr>
      <w:r w:rsidRPr="00CD476C">
        <w:rPr>
          <w:rFonts w:asciiTheme="minorHAnsi" w:hAnsiTheme="minorHAnsi"/>
          <w:b/>
        </w:rPr>
        <w:t>Job title:</w:t>
      </w:r>
      <w:r w:rsidR="009871E4">
        <w:rPr>
          <w:rFonts w:asciiTheme="minorHAnsi" w:hAnsiTheme="minorHAnsi"/>
          <w:b/>
        </w:rPr>
        <w:t xml:space="preserve"> Lead Officer - Museums</w:t>
      </w:r>
    </w:p>
    <w:p w14:paraId="33D84CE7" w14:textId="3A71BAD7" w:rsidR="00CD476C" w:rsidRPr="00CD476C" w:rsidRDefault="00CD476C" w:rsidP="00CD476C">
      <w:pPr>
        <w:tabs>
          <w:tab w:val="left" w:pos="0"/>
        </w:tabs>
        <w:ind w:left="0"/>
        <w:rPr>
          <w:rFonts w:asciiTheme="minorHAnsi" w:hAnsiTheme="minorHAnsi"/>
          <w:b/>
        </w:rPr>
      </w:pPr>
      <w:r w:rsidRPr="00CD476C">
        <w:rPr>
          <w:rFonts w:asciiTheme="minorHAnsi" w:hAnsiTheme="minorHAnsi"/>
          <w:b/>
        </w:rPr>
        <w:t>Service:</w:t>
      </w:r>
      <w:r w:rsidR="009871E4">
        <w:rPr>
          <w:rFonts w:asciiTheme="minorHAnsi" w:hAnsiTheme="minorHAnsi"/>
          <w:b/>
        </w:rPr>
        <w:t xml:space="preserve"> Customer Services</w:t>
      </w:r>
    </w:p>
    <w:p w14:paraId="0C0AF6FD" w14:textId="5F99F239" w:rsidR="00CD476C" w:rsidRPr="00CD476C" w:rsidRDefault="00CD476C" w:rsidP="00CD476C">
      <w:pPr>
        <w:tabs>
          <w:tab w:val="left" w:pos="0"/>
        </w:tabs>
        <w:ind w:left="0"/>
        <w:rPr>
          <w:rFonts w:asciiTheme="minorHAnsi" w:hAnsiTheme="minorHAnsi"/>
          <w:b/>
        </w:rPr>
      </w:pPr>
      <w:r w:rsidRPr="00CD476C">
        <w:rPr>
          <w:rFonts w:asciiTheme="minorHAnsi" w:hAnsiTheme="minorHAnsi"/>
          <w:b/>
        </w:rPr>
        <w:t>Grade:</w:t>
      </w:r>
      <w:r w:rsidR="009871E4">
        <w:rPr>
          <w:rFonts w:asciiTheme="minorHAnsi" w:hAnsiTheme="minorHAnsi"/>
          <w:b/>
        </w:rPr>
        <w:t xml:space="preserve"> G7</w:t>
      </w:r>
    </w:p>
    <w:p w14:paraId="1BB1FCD0" w14:textId="72F01BA6" w:rsidR="00CD476C" w:rsidRDefault="00CD476C" w:rsidP="00CD476C">
      <w:pPr>
        <w:tabs>
          <w:tab w:val="left" w:pos="0"/>
        </w:tabs>
        <w:ind w:left="0"/>
        <w:rPr>
          <w:rFonts w:asciiTheme="minorHAnsi" w:hAnsiTheme="minorHAnsi"/>
          <w:b/>
        </w:rPr>
      </w:pPr>
      <w:r w:rsidRPr="00CD476C">
        <w:rPr>
          <w:rFonts w:asciiTheme="minorHAnsi" w:hAnsiTheme="minorHAnsi"/>
          <w:b/>
        </w:rPr>
        <w:t>Reporting to:</w:t>
      </w:r>
      <w:r w:rsidR="009871E4">
        <w:rPr>
          <w:rFonts w:asciiTheme="minorHAnsi" w:hAnsiTheme="minorHAnsi"/>
          <w:b/>
        </w:rPr>
        <w:t xml:space="preserve"> Louisa Attaheri – Assistant Business Partner, Culture, Arts &amp; Heritage</w:t>
      </w:r>
    </w:p>
    <w:p w14:paraId="163C742F" w14:textId="77777777" w:rsidR="00CD476C" w:rsidRDefault="00CD476C" w:rsidP="00CD476C">
      <w:pPr>
        <w:tabs>
          <w:tab w:val="left" w:pos="0"/>
        </w:tabs>
        <w:ind w:left="0"/>
        <w:rPr>
          <w:rFonts w:asciiTheme="minorHAnsi" w:hAnsiTheme="minorHAnsi"/>
          <w:b/>
        </w:rPr>
      </w:pPr>
    </w:p>
    <w:tbl>
      <w:tblPr>
        <w:tblStyle w:val="TableGrid"/>
        <w:tblW w:w="10348" w:type="dxa"/>
        <w:tblInd w:w="-34" w:type="dxa"/>
        <w:tblLayout w:type="fixed"/>
        <w:tblLook w:val="04A0" w:firstRow="1" w:lastRow="0" w:firstColumn="1" w:lastColumn="0" w:noHBand="0" w:noVBand="1"/>
      </w:tblPr>
      <w:tblGrid>
        <w:gridCol w:w="10348"/>
      </w:tblGrid>
      <w:tr w:rsidR="00CD476C" w:rsidRPr="00E23E4C" w14:paraId="024F7064" w14:textId="77777777" w:rsidTr="00B21381">
        <w:tc>
          <w:tcPr>
            <w:tcW w:w="10348" w:type="dxa"/>
            <w:tcBorders>
              <w:top w:val="nil"/>
              <w:left w:val="nil"/>
              <w:bottom w:val="nil"/>
              <w:right w:val="nil"/>
            </w:tcBorders>
            <w:shd w:val="clear" w:color="auto" w:fill="639729"/>
          </w:tcPr>
          <w:p w14:paraId="2841E087" w14:textId="77777777" w:rsidR="00CD476C" w:rsidRPr="00B21381" w:rsidRDefault="00CD476C" w:rsidP="00862BB6">
            <w:pPr>
              <w:rPr>
                <w:rFonts w:asciiTheme="minorHAnsi" w:hAnsiTheme="minorHAnsi" w:cs="Arial"/>
                <w:color w:val="FFFFFF" w:themeColor="background1"/>
                <w:sz w:val="28"/>
                <w:szCs w:val="28"/>
              </w:rPr>
            </w:pPr>
            <w:r w:rsidRPr="00B21381">
              <w:rPr>
                <w:rFonts w:asciiTheme="minorHAnsi" w:hAnsiTheme="minorHAnsi" w:cs="Arial"/>
                <w:b/>
                <w:color w:val="FFFFFF" w:themeColor="background1"/>
                <w:sz w:val="28"/>
                <w:szCs w:val="28"/>
              </w:rPr>
              <w:t>Your job</w:t>
            </w:r>
          </w:p>
        </w:tc>
      </w:tr>
    </w:tbl>
    <w:p w14:paraId="3C975B89" w14:textId="77777777" w:rsidR="00CD476C" w:rsidRDefault="00CD476C" w:rsidP="00CD476C">
      <w:pPr>
        <w:tabs>
          <w:tab w:val="left" w:pos="0"/>
        </w:tabs>
        <w:ind w:left="0"/>
        <w:rPr>
          <w:rFonts w:asciiTheme="minorHAnsi" w:hAnsiTheme="minorHAnsi"/>
          <w:b/>
        </w:rPr>
      </w:pPr>
    </w:p>
    <w:p w14:paraId="1C3335C9" w14:textId="03DE2EB3" w:rsidR="00EE52AE" w:rsidRPr="00EE52AE" w:rsidRDefault="00EE52AE" w:rsidP="00EE52AE">
      <w:pPr>
        <w:spacing w:line="276" w:lineRule="auto"/>
        <w:ind w:left="0"/>
        <w:rPr>
          <w:rFonts w:asciiTheme="minorHAnsi" w:hAnsiTheme="minorHAnsi" w:cstheme="minorHAnsi"/>
        </w:rPr>
      </w:pPr>
      <w:r w:rsidRPr="00EE52AE">
        <w:rPr>
          <w:rFonts w:asciiTheme="minorHAnsi" w:hAnsiTheme="minorHAnsi" w:cstheme="minorHAnsi"/>
          <w:bCs/>
        </w:rPr>
        <w:t>To provide the lead role in the care, management, and exhibition of the borough’s museum collection. You will</w:t>
      </w:r>
      <w:r w:rsidR="009F5405">
        <w:rPr>
          <w:rFonts w:asciiTheme="minorHAnsi" w:hAnsiTheme="minorHAnsi" w:cstheme="minorHAnsi"/>
          <w:bCs/>
        </w:rPr>
        <w:t xml:space="preserve"> be</w:t>
      </w:r>
      <w:r w:rsidRPr="00EE52AE">
        <w:rPr>
          <w:rFonts w:asciiTheme="minorHAnsi" w:hAnsiTheme="minorHAnsi" w:cstheme="minorHAnsi"/>
          <w:bCs/>
        </w:rPr>
        <w:t xml:space="preserve"> providing professional expertise in a range of core skills including acquisition, disposal, loan management, documentation, collection care and digitalisation and have a good knowledge of best practice and accredited standards. </w:t>
      </w:r>
      <w:r w:rsidRPr="00EE52AE">
        <w:rPr>
          <w:rFonts w:asciiTheme="minorHAnsi" w:hAnsiTheme="minorHAnsi" w:cstheme="minorHAnsi"/>
        </w:rPr>
        <w:t xml:space="preserve">You will assist in developing an active programme of exhibitions, talks and events in venues across the borough to increase the visibility and accessibility of the museum collection, including temporary and mobile exhibitions and </w:t>
      </w:r>
      <w:r w:rsidR="009F5405">
        <w:rPr>
          <w:rFonts w:asciiTheme="minorHAnsi" w:hAnsiTheme="minorHAnsi" w:cstheme="minorHAnsi"/>
        </w:rPr>
        <w:t xml:space="preserve">working to </w:t>
      </w:r>
      <w:r w:rsidRPr="00EE52AE">
        <w:rPr>
          <w:rFonts w:asciiTheme="minorHAnsi" w:hAnsiTheme="minorHAnsi" w:cstheme="minorHAnsi"/>
        </w:rPr>
        <w:t xml:space="preserve">refresh gallery spaces to attract and maintain customer visits. This role will support </w:t>
      </w:r>
      <w:r w:rsidR="009F5405">
        <w:rPr>
          <w:rFonts w:asciiTheme="minorHAnsi" w:hAnsiTheme="minorHAnsi" w:cstheme="minorHAnsi"/>
        </w:rPr>
        <w:t xml:space="preserve">the </w:t>
      </w:r>
      <w:r w:rsidRPr="00EE52AE">
        <w:rPr>
          <w:rFonts w:asciiTheme="minorHAnsi" w:hAnsiTheme="minorHAnsi" w:cstheme="minorHAnsi"/>
        </w:rPr>
        <w:t>delivery of the Council’s 5-year Cultural Manifesto ‘The Fire Within’ to shape and deliver an effective and efficient service across all sites as a focus point for access to the borough’s heritage, supporting educational and wellbeing outcomes for customers.</w:t>
      </w:r>
    </w:p>
    <w:p w14:paraId="0A1056F8" w14:textId="77777777" w:rsidR="00E04164" w:rsidRDefault="00E04164" w:rsidP="00DD092E">
      <w:pPr>
        <w:tabs>
          <w:tab w:val="left" w:pos="0"/>
        </w:tabs>
        <w:spacing w:line="276" w:lineRule="auto"/>
        <w:ind w:left="0"/>
        <w:rPr>
          <w:rFonts w:asciiTheme="minorHAnsi" w:hAnsiTheme="minorHAnsi"/>
          <w:b/>
        </w:rPr>
      </w:pPr>
    </w:p>
    <w:p w14:paraId="2FE519EC" w14:textId="77777777" w:rsidR="00E04164" w:rsidRDefault="00E04164" w:rsidP="00DD092E">
      <w:pPr>
        <w:tabs>
          <w:tab w:val="left" w:pos="0"/>
        </w:tabs>
        <w:spacing w:line="276" w:lineRule="auto"/>
        <w:ind w:left="0"/>
        <w:rPr>
          <w:rFonts w:asciiTheme="minorHAnsi" w:hAnsiTheme="minorHAnsi"/>
          <w:b/>
        </w:rPr>
      </w:pPr>
      <w:r w:rsidRPr="00E04164">
        <w:rPr>
          <w:rFonts w:asciiTheme="minorHAnsi" w:hAnsiTheme="minorHAnsi"/>
          <w:b/>
        </w:rPr>
        <w:t>Mandatory statement</w:t>
      </w:r>
    </w:p>
    <w:p w14:paraId="0320448F" w14:textId="77777777" w:rsidR="00E04164" w:rsidRPr="00E04164" w:rsidRDefault="00E04164" w:rsidP="00DD092E">
      <w:pPr>
        <w:tabs>
          <w:tab w:val="left" w:pos="0"/>
        </w:tabs>
        <w:spacing w:line="276" w:lineRule="auto"/>
        <w:ind w:left="0"/>
        <w:rPr>
          <w:rFonts w:asciiTheme="minorHAnsi" w:hAnsiTheme="minorHAnsi"/>
        </w:rPr>
      </w:pPr>
      <w:r w:rsidRPr="00E04164">
        <w:rPr>
          <w:rFonts w:asciiTheme="minorHAnsi" w:hAnsiTheme="minorHAnsi"/>
        </w:rPr>
        <w:t>The Council is committed to complying with the European General Data Protection Regulations (GDPR) and meeting the requirements of the Information Commissioner</w:t>
      </w:r>
      <w:r>
        <w:rPr>
          <w:rFonts w:asciiTheme="minorHAnsi" w:hAnsiTheme="minorHAnsi"/>
        </w:rPr>
        <w:t>’</w:t>
      </w:r>
      <w:r w:rsidRPr="00E04164">
        <w:rPr>
          <w:rFonts w:asciiTheme="minorHAnsi" w:hAnsiTheme="minorHAnsi"/>
        </w:rPr>
        <w:t>s office (regulating data protection compliance in the UK)</w:t>
      </w:r>
      <w:r>
        <w:rPr>
          <w:rFonts w:asciiTheme="minorHAnsi" w:hAnsiTheme="minorHAnsi"/>
        </w:rPr>
        <w:t>.  It is your responsibility to ensure that the work you undertake is compliant with the General Data Protection Regulations.</w:t>
      </w:r>
    </w:p>
    <w:p w14:paraId="07F2E2EA" w14:textId="77777777" w:rsidR="00CD476C" w:rsidRDefault="00CD476C" w:rsidP="00CD476C">
      <w:pPr>
        <w:tabs>
          <w:tab w:val="left" w:pos="0"/>
        </w:tabs>
        <w:ind w:left="0"/>
        <w:rPr>
          <w:rFonts w:asciiTheme="minorHAnsi" w:hAnsiTheme="minorHAnsi"/>
          <w:b/>
        </w:rPr>
      </w:pPr>
    </w:p>
    <w:tbl>
      <w:tblPr>
        <w:tblStyle w:val="TableGrid"/>
        <w:tblW w:w="10348" w:type="dxa"/>
        <w:tblInd w:w="-34" w:type="dxa"/>
        <w:tblLayout w:type="fixed"/>
        <w:tblLook w:val="04A0" w:firstRow="1" w:lastRow="0" w:firstColumn="1" w:lastColumn="0" w:noHBand="0" w:noVBand="1"/>
      </w:tblPr>
      <w:tblGrid>
        <w:gridCol w:w="10348"/>
      </w:tblGrid>
      <w:tr w:rsidR="00CD476C" w:rsidRPr="00E23E4C" w14:paraId="41E523C5" w14:textId="77777777" w:rsidTr="00B21381">
        <w:tc>
          <w:tcPr>
            <w:tcW w:w="10348" w:type="dxa"/>
            <w:tcBorders>
              <w:top w:val="nil"/>
              <w:left w:val="nil"/>
              <w:bottom w:val="nil"/>
              <w:right w:val="nil"/>
            </w:tcBorders>
            <w:shd w:val="clear" w:color="auto" w:fill="639729"/>
          </w:tcPr>
          <w:p w14:paraId="0BF7F0FF" w14:textId="77777777" w:rsidR="00CD476C" w:rsidRPr="00CD476C" w:rsidRDefault="00CD476C" w:rsidP="00862BB6">
            <w:pPr>
              <w:rPr>
                <w:rFonts w:asciiTheme="minorHAnsi" w:hAnsiTheme="minorHAnsi" w:cs="Arial"/>
                <w:sz w:val="28"/>
                <w:szCs w:val="28"/>
              </w:rPr>
            </w:pPr>
            <w:r w:rsidRPr="00CD476C">
              <w:rPr>
                <w:rFonts w:asciiTheme="minorHAnsi" w:hAnsiTheme="minorHAnsi" w:cs="Arial"/>
                <w:b/>
                <w:color w:val="FFFFFF" w:themeColor="background1"/>
                <w:sz w:val="28"/>
                <w:szCs w:val="28"/>
              </w:rPr>
              <w:t>In this job you will</w:t>
            </w:r>
          </w:p>
        </w:tc>
      </w:tr>
      <w:tr w:rsidR="00CD476C" w:rsidRPr="00E23E4C" w14:paraId="04617BE9" w14:textId="77777777" w:rsidTr="00862BB6">
        <w:tc>
          <w:tcPr>
            <w:tcW w:w="10348" w:type="dxa"/>
            <w:tcBorders>
              <w:top w:val="nil"/>
              <w:left w:val="nil"/>
              <w:bottom w:val="nil"/>
              <w:right w:val="nil"/>
            </w:tcBorders>
          </w:tcPr>
          <w:p w14:paraId="0E9A0F8B" w14:textId="77777777" w:rsidR="00CD476C" w:rsidRPr="00CD476C" w:rsidRDefault="00CD476C" w:rsidP="00862BB6">
            <w:pPr>
              <w:spacing w:before="120" w:after="120"/>
              <w:rPr>
                <w:rFonts w:asciiTheme="minorHAnsi" w:hAnsiTheme="minorHAnsi" w:cs="Arial"/>
              </w:rPr>
            </w:pPr>
            <w:r w:rsidRPr="00CD476C">
              <w:rPr>
                <w:rFonts w:asciiTheme="minorHAnsi" w:hAnsiTheme="minorHAnsi" w:cs="Arial"/>
              </w:rPr>
              <w:t>In the next 12 months, you will:</w:t>
            </w:r>
          </w:p>
          <w:p w14:paraId="43CFFED1" w14:textId="49605C2F" w:rsidR="0027133D" w:rsidRPr="00E67264" w:rsidRDefault="00D13834" w:rsidP="00D13834">
            <w:pPr>
              <w:pStyle w:val="ListParagraph"/>
              <w:numPr>
                <w:ilvl w:val="0"/>
                <w:numId w:val="9"/>
              </w:numPr>
              <w:rPr>
                <w:rFonts w:cstheme="minorHAnsi"/>
                <w:color w:val="000000"/>
                <w:sz w:val="24"/>
                <w:szCs w:val="24"/>
              </w:rPr>
            </w:pPr>
            <w:r w:rsidRPr="00E67264">
              <w:rPr>
                <w:rFonts w:cstheme="minorHAnsi"/>
                <w:color w:val="000000"/>
                <w:sz w:val="24"/>
                <w:szCs w:val="24"/>
              </w:rPr>
              <w:t>Take a lead role in refreshing our galleries and public spaces, aiming towards maintaining customer visits and attracting new audiences, including curating a large-scale</w:t>
            </w:r>
            <w:r w:rsidR="0027133D" w:rsidRPr="00E67264">
              <w:rPr>
                <w:rFonts w:cstheme="minorHAnsi"/>
                <w:color w:val="000000"/>
                <w:sz w:val="24"/>
                <w:szCs w:val="24"/>
              </w:rPr>
              <w:t xml:space="preserve"> temporary exhibition at the Museum of Wigan Life. </w:t>
            </w:r>
            <w:r w:rsidR="009E270F" w:rsidRPr="00E67264">
              <w:rPr>
                <w:rFonts w:cstheme="minorHAnsi"/>
                <w:color w:val="000000"/>
                <w:sz w:val="24"/>
                <w:szCs w:val="24"/>
              </w:rPr>
              <w:t xml:space="preserve">Using </w:t>
            </w:r>
            <w:r w:rsidR="0027133D" w:rsidRPr="00E67264">
              <w:rPr>
                <w:rFonts w:cstheme="minorHAnsi"/>
                <w:color w:val="000000"/>
                <w:sz w:val="24"/>
                <w:szCs w:val="24"/>
              </w:rPr>
              <w:t xml:space="preserve">the collections you will focus on object selection, organising loans, </w:t>
            </w:r>
            <w:proofErr w:type="gramStart"/>
            <w:r w:rsidR="0027133D" w:rsidRPr="00E67264">
              <w:rPr>
                <w:rFonts w:cstheme="minorHAnsi"/>
                <w:color w:val="000000"/>
                <w:sz w:val="24"/>
                <w:szCs w:val="24"/>
              </w:rPr>
              <w:t>researching</w:t>
            </w:r>
            <w:proofErr w:type="gramEnd"/>
            <w:r w:rsidR="0027133D" w:rsidRPr="00E67264">
              <w:rPr>
                <w:rFonts w:cstheme="minorHAnsi"/>
                <w:color w:val="000000"/>
                <w:sz w:val="24"/>
                <w:szCs w:val="24"/>
              </w:rPr>
              <w:t xml:space="preserve"> and writing interpretation and will play a central role in the installation process</w:t>
            </w:r>
            <w:r w:rsidR="00603C67" w:rsidRPr="00E67264">
              <w:rPr>
                <w:rFonts w:cstheme="minorHAnsi"/>
                <w:color w:val="000000"/>
                <w:sz w:val="24"/>
                <w:szCs w:val="24"/>
              </w:rPr>
              <w:t xml:space="preserve"> and </w:t>
            </w:r>
            <w:r w:rsidR="009E270F" w:rsidRPr="00E67264">
              <w:rPr>
                <w:rFonts w:cstheme="minorHAnsi"/>
                <w:color w:val="000000"/>
                <w:sz w:val="24"/>
                <w:szCs w:val="24"/>
              </w:rPr>
              <w:t xml:space="preserve">developing </w:t>
            </w:r>
            <w:r w:rsidR="00603C67" w:rsidRPr="00E67264">
              <w:rPr>
                <w:rFonts w:cstheme="minorHAnsi"/>
                <w:color w:val="000000"/>
                <w:sz w:val="24"/>
                <w:szCs w:val="24"/>
              </w:rPr>
              <w:t>the associated programme of events</w:t>
            </w:r>
            <w:r w:rsidR="009F5405" w:rsidRPr="00E67264">
              <w:rPr>
                <w:rFonts w:cstheme="minorHAnsi"/>
                <w:color w:val="000000"/>
                <w:sz w:val="24"/>
                <w:szCs w:val="24"/>
              </w:rPr>
              <w:t>.</w:t>
            </w:r>
          </w:p>
          <w:p w14:paraId="01824732" w14:textId="0DBB3BAF" w:rsidR="00AF60B4" w:rsidRPr="00E67264" w:rsidRDefault="00AF60B4" w:rsidP="00514894">
            <w:pPr>
              <w:pStyle w:val="ListParagraph"/>
              <w:numPr>
                <w:ilvl w:val="0"/>
                <w:numId w:val="9"/>
              </w:numPr>
              <w:spacing w:after="160" w:line="259" w:lineRule="auto"/>
              <w:rPr>
                <w:sz w:val="24"/>
                <w:szCs w:val="24"/>
              </w:rPr>
            </w:pPr>
            <w:r w:rsidRPr="00E67264">
              <w:rPr>
                <w:sz w:val="24"/>
                <w:szCs w:val="24"/>
              </w:rPr>
              <w:t>Work with our stored museum collection to continue our programme of accessioning, working to improve location control and adding retrospective documentation to ensuring our collection is as accessible as possible</w:t>
            </w:r>
            <w:r w:rsidR="009F5405" w:rsidRPr="00E67264">
              <w:rPr>
                <w:sz w:val="24"/>
                <w:szCs w:val="24"/>
              </w:rPr>
              <w:t>.</w:t>
            </w:r>
          </w:p>
          <w:p w14:paraId="549ABE56" w14:textId="4855A05C" w:rsidR="0027133D" w:rsidRPr="00423C05" w:rsidRDefault="0027133D" w:rsidP="00514894">
            <w:pPr>
              <w:pStyle w:val="ListParagraph"/>
              <w:numPr>
                <w:ilvl w:val="0"/>
                <w:numId w:val="9"/>
              </w:numPr>
              <w:spacing w:after="160" w:line="259" w:lineRule="auto"/>
              <w:rPr>
                <w:rFonts w:cstheme="minorHAnsi"/>
                <w:b/>
                <w:bCs/>
                <w:sz w:val="24"/>
                <w:szCs w:val="24"/>
              </w:rPr>
            </w:pPr>
            <w:r w:rsidRPr="00423C05">
              <w:rPr>
                <w:rFonts w:cstheme="minorHAnsi"/>
                <w:color w:val="000000"/>
                <w:sz w:val="24"/>
                <w:szCs w:val="24"/>
              </w:rPr>
              <w:t xml:space="preserve">Work with the wider Culture Team to enhance the Schools Cultural Services offer, making best use of the museum’s loan and handling collection and supporting a diverse programme of themed workshops to </w:t>
            </w:r>
            <w:r w:rsidRPr="00423C05">
              <w:rPr>
                <w:rFonts w:cstheme="minorHAnsi"/>
                <w:sz w:val="24"/>
                <w:szCs w:val="24"/>
              </w:rPr>
              <w:t>engage existing and new schools and to develop a wider understanding of the Customer Culture and Heritage offer</w:t>
            </w:r>
            <w:r w:rsidR="009F5405" w:rsidRPr="00423C05">
              <w:rPr>
                <w:rFonts w:cstheme="minorHAnsi"/>
                <w:sz w:val="24"/>
                <w:szCs w:val="24"/>
              </w:rPr>
              <w:t>.</w:t>
            </w:r>
          </w:p>
          <w:p w14:paraId="4F84C135" w14:textId="17F5B687" w:rsidR="0027133D" w:rsidRPr="00423C05" w:rsidRDefault="0027133D" w:rsidP="00514894">
            <w:pPr>
              <w:pStyle w:val="ListParagraph"/>
              <w:numPr>
                <w:ilvl w:val="0"/>
                <w:numId w:val="9"/>
              </w:numPr>
              <w:autoSpaceDE w:val="0"/>
              <w:autoSpaceDN w:val="0"/>
              <w:adjustRightInd w:val="0"/>
              <w:spacing w:after="0" w:line="240" w:lineRule="auto"/>
              <w:rPr>
                <w:rFonts w:cstheme="minorHAnsi"/>
                <w:color w:val="000000"/>
                <w:sz w:val="24"/>
                <w:szCs w:val="24"/>
              </w:rPr>
            </w:pPr>
            <w:r w:rsidRPr="00423C05">
              <w:rPr>
                <w:rFonts w:cstheme="minorHAnsi"/>
                <w:color w:val="000000"/>
                <w:sz w:val="24"/>
                <w:szCs w:val="24"/>
              </w:rPr>
              <w:t>Support the growth and delivery of the volunteer programme; working with volunteers to provide advice in professional standards, ensuring procedures and processes are documented and shared</w:t>
            </w:r>
            <w:r w:rsidR="009F5405" w:rsidRPr="00423C05">
              <w:rPr>
                <w:rFonts w:cstheme="minorHAnsi"/>
                <w:color w:val="000000"/>
                <w:sz w:val="24"/>
                <w:szCs w:val="24"/>
              </w:rPr>
              <w:t>.</w:t>
            </w:r>
            <w:r w:rsidRPr="00423C05">
              <w:rPr>
                <w:rFonts w:cstheme="minorHAnsi"/>
                <w:color w:val="000000"/>
                <w:sz w:val="24"/>
                <w:szCs w:val="24"/>
              </w:rPr>
              <w:t xml:space="preserve"> </w:t>
            </w:r>
          </w:p>
          <w:p w14:paraId="32F4F189" w14:textId="486808FF" w:rsidR="0027133D" w:rsidRPr="0027133D" w:rsidRDefault="0027133D" w:rsidP="00514894">
            <w:pPr>
              <w:pStyle w:val="ListParagraph"/>
              <w:numPr>
                <w:ilvl w:val="0"/>
                <w:numId w:val="9"/>
              </w:numPr>
              <w:autoSpaceDE w:val="0"/>
              <w:autoSpaceDN w:val="0"/>
              <w:adjustRightInd w:val="0"/>
              <w:spacing w:after="0" w:line="240" w:lineRule="auto"/>
              <w:rPr>
                <w:rFonts w:cstheme="minorHAnsi"/>
                <w:color w:val="000000"/>
                <w:sz w:val="24"/>
                <w:szCs w:val="24"/>
              </w:rPr>
            </w:pPr>
            <w:r w:rsidRPr="0027133D">
              <w:rPr>
                <w:rFonts w:cstheme="minorHAnsi"/>
                <w:color w:val="000000"/>
                <w:sz w:val="24"/>
                <w:szCs w:val="24"/>
              </w:rPr>
              <w:lastRenderedPageBreak/>
              <w:t>Support the continued delivery of Wigan Borough’s Cultural Strategy undertaking actions on behalf of the Culture Team</w:t>
            </w:r>
            <w:r w:rsidR="009F5405">
              <w:rPr>
                <w:rFonts w:cstheme="minorHAnsi"/>
                <w:color w:val="000000"/>
                <w:sz w:val="24"/>
                <w:szCs w:val="24"/>
              </w:rPr>
              <w:t>.</w:t>
            </w:r>
            <w:r w:rsidRPr="0027133D">
              <w:rPr>
                <w:rFonts w:cstheme="minorHAnsi"/>
                <w:color w:val="000000"/>
                <w:sz w:val="24"/>
                <w:szCs w:val="24"/>
              </w:rPr>
              <w:t xml:space="preserve"> </w:t>
            </w:r>
          </w:p>
          <w:p w14:paraId="47530550" w14:textId="77777777" w:rsidR="00CD476C" w:rsidRPr="00543622" w:rsidRDefault="00CD476C" w:rsidP="0027133D">
            <w:pPr>
              <w:pStyle w:val="ListParagraph"/>
              <w:spacing w:after="0" w:line="240" w:lineRule="auto"/>
              <w:ind w:left="1080"/>
              <w:rPr>
                <w:rFonts w:cs="Arial"/>
                <w:sz w:val="24"/>
                <w:szCs w:val="24"/>
              </w:rPr>
            </w:pPr>
          </w:p>
          <w:p w14:paraId="56FFA248" w14:textId="77777777" w:rsidR="00CD476C" w:rsidRPr="00CD476C" w:rsidRDefault="00CD476C" w:rsidP="00862BB6">
            <w:pPr>
              <w:spacing w:before="120" w:after="120"/>
              <w:rPr>
                <w:rFonts w:asciiTheme="minorHAnsi" w:hAnsiTheme="minorHAnsi" w:cs="Arial"/>
              </w:rPr>
            </w:pPr>
            <w:r w:rsidRPr="00CD476C">
              <w:rPr>
                <w:rFonts w:asciiTheme="minorHAnsi" w:hAnsiTheme="minorHAnsi" w:cs="Arial"/>
              </w:rPr>
              <w:t>On an ongoing basis you will:</w:t>
            </w:r>
          </w:p>
          <w:p w14:paraId="2B87F578" w14:textId="77777777" w:rsidR="009E270F" w:rsidRPr="00423C05" w:rsidRDefault="00525573" w:rsidP="00514894">
            <w:pPr>
              <w:pStyle w:val="Default"/>
              <w:numPr>
                <w:ilvl w:val="0"/>
                <w:numId w:val="9"/>
              </w:numPr>
              <w:spacing w:line="276" w:lineRule="auto"/>
              <w:rPr>
                <w:rFonts w:asciiTheme="minorHAnsi" w:hAnsiTheme="minorHAnsi" w:cstheme="minorHAnsi"/>
              </w:rPr>
            </w:pPr>
            <w:r w:rsidRPr="00423C05">
              <w:rPr>
                <w:rFonts w:asciiTheme="minorHAnsi" w:hAnsiTheme="minorHAnsi" w:cstheme="minorHAnsi"/>
              </w:rPr>
              <w:t>Provide professional expertise in a range of core skills including acquisition, disposal, documentation, cataloguing, collections care, environmental monitoring, location control, object movement, transport, insurance, valuation, conservation, and digitisation to accredited standards</w:t>
            </w:r>
            <w:r w:rsidR="009F5405" w:rsidRPr="00423C05">
              <w:rPr>
                <w:rFonts w:asciiTheme="minorHAnsi" w:hAnsiTheme="minorHAnsi" w:cstheme="minorHAnsi"/>
              </w:rPr>
              <w:t>.</w:t>
            </w:r>
            <w:r w:rsidRPr="00423C05">
              <w:rPr>
                <w:rFonts w:asciiTheme="minorHAnsi" w:hAnsiTheme="minorHAnsi" w:cstheme="minorHAnsi"/>
              </w:rPr>
              <w:t xml:space="preserve"> </w:t>
            </w:r>
          </w:p>
          <w:p w14:paraId="633CF839" w14:textId="77777777" w:rsidR="00514894" w:rsidRPr="00423C05" w:rsidRDefault="00514894" w:rsidP="00514894">
            <w:pPr>
              <w:pStyle w:val="ListParagraph"/>
              <w:numPr>
                <w:ilvl w:val="0"/>
                <w:numId w:val="9"/>
              </w:numPr>
              <w:autoSpaceDE w:val="0"/>
              <w:autoSpaceDN w:val="0"/>
              <w:adjustRightInd w:val="0"/>
              <w:spacing w:after="0"/>
              <w:rPr>
                <w:rFonts w:ascii="Calibri" w:hAnsi="Calibri" w:cs="Calibri"/>
                <w:color w:val="000000"/>
                <w:sz w:val="24"/>
                <w:szCs w:val="24"/>
              </w:rPr>
            </w:pPr>
            <w:r w:rsidRPr="00423C05">
              <w:rPr>
                <w:rFonts w:cs="Arial"/>
                <w:sz w:val="24"/>
                <w:szCs w:val="24"/>
              </w:rPr>
              <w:t xml:space="preserve">Work with the cultural team to develop exhibitions, events and activities which ensure the offer meets the needs of communities and enables representation in cultural venues across the borough and more widely to increase visibility of the </w:t>
            </w:r>
            <w:proofErr w:type="gramStart"/>
            <w:r w:rsidRPr="00423C05">
              <w:rPr>
                <w:rFonts w:cs="Arial"/>
                <w:sz w:val="24"/>
                <w:szCs w:val="24"/>
              </w:rPr>
              <w:t>Borough’s museum</w:t>
            </w:r>
            <w:proofErr w:type="gramEnd"/>
            <w:r w:rsidRPr="00423C05">
              <w:rPr>
                <w:rFonts w:cs="Arial"/>
                <w:sz w:val="24"/>
                <w:szCs w:val="24"/>
              </w:rPr>
              <w:t xml:space="preserve"> collection.</w:t>
            </w:r>
            <w:r w:rsidRPr="00423C05">
              <w:rPr>
                <w:rFonts w:ascii="Calibri" w:hAnsi="Calibri" w:cs="Calibri"/>
                <w:color w:val="000000"/>
                <w:sz w:val="24"/>
                <w:szCs w:val="24"/>
              </w:rPr>
              <w:t xml:space="preserve"> </w:t>
            </w:r>
          </w:p>
          <w:p w14:paraId="0750DA55" w14:textId="79C7DF9E" w:rsidR="005A7C5E" w:rsidRDefault="00D13834" w:rsidP="00514894">
            <w:pPr>
              <w:pStyle w:val="Default"/>
              <w:numPr>
                <w:ilvl w:val="0"/>
                <w:numId w:val="9"/>
              </w:numPr>
              <w:spacing w:line="276" w:lineRule="auto"/>
              <w:rPr>
                <w:rFonts w:asciiTheme="minorHAnsi" w:hAnsiTheme="minorHAnsi" w:cstheme="minorHAnsi"/>
              </w:rPr>
            </w:pPr>
            <w:r>
              <w:rPr>
                <w:rFonts w:asciiTheme="minorHAnsi" w:hAnsiTheme="minorHAnsi" w:cstheme="minorHAnsi"/>
              </w:rPr>
              <w:t>Work with managers to provide professional insight into services, helping to shape the future of the service and identify potential funding opportunities.</w:t>
            </w:r>
          </w:p>
          <w:p w14:paraId="687D1876" w14:textId="36FF5E5B" w:rsidR="005A7C5E" w:rsidRPr="00423C05" w:rsidRDefault="00D13834" w:rsidP="00423C05">
            <w:pPr>
              <w:pStyle w:val="Default"/>
              <w:numPr>
                <w:ilvl w:val="0"/>
                <w:numId w:val="9"/>
              </w:numPr>
              <w:spacing w:line="276" w:lineRule="auto"/>
              <w:rPr>
                <w:rFonts w:asciiTheme="minorHAnsi" w:hAnsiTheme="minorHAnsi" w:cstheme="minorHAnsi"/>
              </w:rPr>
            </w:pPr>
            <w:r>
              <w:rPr>
                <w:rFonts w:asciiTheme="minorHAnsi" w:hAnsiTheme="minorHAnsi" w:cstheme="minorHAnsi"/>
              </w:rPr>
              <w:t xml:space="preserve">Work with managers to apply for external grants and funding providing advice and project support, as required. </w:t>
            </w:r>
          </w:p>
          <w:p w14:paraId="54B55EA0" w14:textId="4F7577AD" w:rsidR="00525573" w:rsidRPr="00423C05" w:rsidRDefault="00525573" w:rsidP="00514894">
            <w:pPr>
              <w:pStyle w:val="Default"/>
              <w:numPr>
                <w:ilvl w:val="0"/>
                <w:numId w:val="9"/>
              </w:numPr>
              <w:spacing w:line="276" w:lineRule="auto"/>
              <w:rPr>
                <w:rFonts w:asciiTheme="minorHAnsi" w:hAnsiTheme="minorHAnsi" w:cstheme="minorHAnsi"/>
              </w:rPr>
            </w:pPr>
            <w:r w:rsidRPr="00423C05">
              <w:rPr>
                <w:rFonts w:asciiTheme="minorHAnsi" w:hAnsiTheme="minorHAnsi" w:cstheme="minorHAnsi"/>
              </w:rPr>
              <w:t>Respond to a range of public enquiries relating to the collection</w:t>
            </w:r>
            <w:r w:rsidR="009F5405" w:rsidRPr="00423C05">
              <w:rPr>
                <w:rFonts w:asciiTheme="minorHAnsi" w:hAnsiTheme="minorHAnsi" w:cstheme="minorHAnsi"/>
              </w:rPr>
              <w:t>.</w:t>
            </w:r>
          </w:p>
          <w:p w14:paraId="4CFBF5B1" w14:textId="7C99A8AA" w:rsidR="00525573" w:rsidRPr="00423C05" w:rsidRDefault="00525573" w:rsidP="00514894">
            <w:pPr>
              <w:pStyle w:val="ListParagraph"/>
              <w:numPr>
                <w:ilvl w:val="0"/>
                <w:numId w:val="9"/>
              </w:numPr>
              <w:autoSpaceDE w:val="0"/>
              <w:autoSpaceDN w:val="0"/>
              <w:adjustRightInd w:val="0"/>
              <w:spacing w:after="0"/>
              <w:rPr>
                <w:rFonts w:ascii="Calibri" w:hAnsi="Calibri" w:cs="Calibri"/>
                <w:color w:val="000000"/>
                <w:sz w:val="24"/>
                <w:szCs w:val="24"/>
              </w:rPr>
            </w:pPr>
            <w:r w:rsidRPr="00423C05">
              <w:rPr>
                <w:rFonts w:ascii="Calibri" w:hAnsi="Calibri" w:cs="Calibri"/>
                <w:color w:val="000000"/>
                <w:sz w:val="24"/>
                <w:szCs w:val="24"/>
              </w:rPr>
              <w:t xml:space="preserve">Maintain and update our computer management database, including images, locations, </w:t>
            </w:r>
            <w:r w:rsidR="00241584" w:rsidRPr="00423C05">
              <w:rPr>
                <w:rFonts w:ascii="Calibri" w:hAnsi="Calibri" w:cs="Calibri"/>
                <w:color w:val="000000"/>
                <w:sz w:val="24"/>
                <w:szCs w:val="24"/>
              </w:rPr>
              <w:t>accession information</w:t>
            </w:r>
            <w:r w:rsidRPr="00423C05">
              <w:rPr>
                <w:rFonts w:ascii="Calibri" w:hAnsi="Calibri" w:cs="Calibri"/>
                <w:color w:val="000000"/>
                <w:sz w:val="24"/>
                <w:szCs w:val="24"/>
              </w:rPr>
              <w:t>, and documenting new acquisitions to agreed standards following procedural guidance</w:t>
            </w:r>
            <w:r w:rsidR="009F5405" w:rsidRPr="00423C05">
              <w:rPr>
                <w:rFonts w:ascii="Calibri" w:hAnsi="Calibri" w:cs="Calibri"/>
                <w:color w:val="000000"/>
                <w:sz w:val="24"/>
                <w:szCs w:val="24"/>
              </w:rPr>
              <w:t>.</w:t>
            </w:r>
            <w:r w:rsidRPr="00423C05">
              <w:rPr>
                <w:rFonts w:ascii="Calibri" w:hAnsi="Calibri" w:cs="Calibri"/>
                <w:color w:val="000000"/>
                <w:sz w:val="24"/>
                <w:szCs w:val="24"/>
              </w:rPr>
              <w:t xml:space="preserve"> </w:t>
            </w:r>
          </w:p>
          <w:p w14:paraId="790D71C5" w14:textId="2DE87FF0" w:rsidR="00525573" w:rsidRPr="00E67264" w:rsidRDefault="00525573" w:rsidP="00514894">
            <w:pPr>
              <w:pStyle w:val="ListParagraph"/>
              <w:numPr>
                <w:ilvl w:val="0"/>
                <w:numId w:val="9"/>
              </w:numPr>
              <w:autoSpaceDE w:val="0"/>
              <w:autoSpaceDN w:val="0"/>
              <w:adjustRightInd w:val="0"/>
              <w:spacing w:after="0"/>
              <w:rPr>
                <w:rFonts w:ascii="Calibri" w:hAnsi="Calibri" w:cs="Calibri"/>
                <w:color w:val="000000"/>
                <w:sz w:val="24"/>
                <w:szCs w:val="24"/>
              </w:rPr>
            </w:pPr>
            <w:r w:rsidRPr="00E67264">
              <w:rPr>
                <w:rFonts w:ascii="Calibri" w:hAnsi="Calibri" w:cs="Calibri"/>
                <w:color w:val="000000"/>
                <w:sz w:val="24"/>
                <w:szCs w:val="24"/>
              </w:rPr>
              <w:t xml:space="preserve">Assist in ensuring the service retains Museum Accreditation and considers national, </w:t>
            </w:r>
            <w:proofErr w:type="gramStart"/>
            <w:r w:rsidRPr="00E67264">
              <w:rPr>
                <w:rFonts w:ascii="Calibri" w:hAnsi="Calibri" w:cs="Calibri"/>
                <w:color w:val="000000"/>
                <w:sz w:val="24"/>
                <w:szCs w:val="24"/>
              </w:rPr>
              <w:t>regional</w:t>
            </w:r>
            <w:proofErr w:type="gramEnd"/>
            <w:r w:rsidRPr="00E67264">
              <w:rPr>
                <w:rFonts w:ascii="Calibri" w:hAnsi="Calibri" w:cs="Calibri"/>
                <w:color w:val="000000"/>
                <w:sz w:val="24"/>
                <w:szCs w:val="24"/>
              </w:rPr>
              <w:t xml:space="preserve"> and local initiatives which engage with the community and raises the profile of the services on offer</w:t>
            </w:r>
            <w:r w:rsidR="009F5405" w:rsidRPr="00E67264">
              <w:rPr>
                <w:rFonts w:ascii="Calibri" w:hAnsi="Calibri" w:cs="Calibri"/>
                <w:color w:val="000000"/>
                <w:sz w:val="24"/>
                <w:szCs w:val="24"/>
              </w:rPr>
              <w:t>.</w:t>
            </w:r>
          </w:p>
          <w:p w14:paraId="10F939DF" w14:textId="2C7209FA" w:rsidR="00525573" w:rsidRPr="00423C05" w:rsidRDefault="00525573" w:rsidP="00514894">
            <w:pPr>
              <w:pStyle w:val="ListParagraph"/>
              <w:numPr>
                <w:ilvl w:val="0"/>
                <w:numId w:val="9"/>
              </w:numPr>
              <w:autoSpaceDE w:val="0"/>
              <w:autoSpaceDN w:val="0"/>
              <w:adjustRightInd w:val="0"/>
              <w:spacing w:after="0"/>
              <w:rPr>
                <w:rFonts w:ascii="Calibri" w:hAnsi="Calibri" w:cs="Calibri"/>
                <w:color w:val="000000"/>
                <w:sz w:val="24"/>
                <w:szCs w:val="24"/>
              </w:rPr>
            </w:pPr>
            <w:r w:rsidRPr="00423C05">
              <w:rPr>
                <w:rFonts w:ascii="Calibri" w:hAnsi="Calibri" w:cs="Calibri"/>
                <w:color w:val="000000"/>
                <w:sz w:val="24"/>
                <w:szCs w:val="24"/>
              </w:rPr>
              <w:t>Actively develop positive relationships with a range of key local stakeholders and volunteers providing support to develop both staff and volunteers in the delivery and interpretation of museum services and products</w:t>
            </w:r>
            <w:r w:rsidR="009F5405" w:rsidRPr="00423C05">
              <w:rPr>
                <w:rFonts w:ascii="Calibri" w:hAnsi="Calibri" w:cs="Calibri"/>
                <w:color w:val="000000"/>
                <w:sz w:val="24"/>
                <w:szCs w:val="24"/>
              </w:rPr>
              <w:t>.</w:t>
            </w:r>
            <w:r w:rsidRPr="00423C05">
              <w:rPr>
                <w:rFonts w:ascii="Calibri" w:hAnsi="Calibri" w:cs="Calibri"/>
                <w:color w:val="000000"/>
                <w:sz w:val="24"/>
                <w:szCs w:val="24"/>
              </w:rPr>
              <w:t xml:space="preserve"> </w:t>
            </w:r>
          </w:p>
          <w:p w14:paraId="442DCE51" w14:textId="49832B09" w:rsidR="00525573" w:rsidRPr="00423C05" w:rsidRDefault="00425F7A" w:rsidP="00514894">
            <w:pPr>
              <w:pStyle w:val="ListParagraph"/>
              <w:numPr>
                <w:ilvl w:val="0"/>
                <w:numId w:val="9"/>
              </w:numPr>
              <w:autoSpaceDE w:val="0"/>
              <w:autoSpaceDN w:val="0"/>
              <w:adjustRightInd w:val="0"/>
              <w:spacing w:after="0"/>
              <w:rPr>
                <w:rFonts w:ascii="Calibri" w:hAnsi="Calibri" w:cs="Calibri"/>
                <w:color w:val="000000"/>
                <w:sz w:val="24"/>
                <w:szCs w:val="24"/>
              </w:rPr>
            </w:pPr>
            <w:r w:rsidRPr="00423C05">
              <w:rPr>
                <w:rFonts w:ascii="Calibri" w:hAnsi="Calibri" w:cs="Calibri"/>
                <w:color w:val="000000"/>
                <w:sz w:val="24"/>
                <w:szCs w:val="24"/>
              </w:rPr>
              <w:t>A</w:t>
            </w:r>
            <w:r w:rsidR="00525573" w:rsidRPr="00423C05">
              <w:rPr>
                <w:rFonts w:ascii="Calibri" w:hAnsi="Calibri" w:cs="Calibri"/>
                <w:color w:val="000000"/>
                <w:sz w:val="24"/>
                <w:szCs w:val="24"/>
              </w:rPr>
              <w:t>ctively participate in customer service changes to system processes and new business to enhance the overall customer offer and experience</w:t>
            </w:r>
            <w:r w:rsidR="009F5405" w:rsidRPr="00423C05">
              <w:rPr>
                <w:rFonts w:ascii="Calibri" w:hAnsi="Calibri" w:cs="Calibri"/>
                <w:color w:val="000000"/>
                <w:sz w:val="24"/>
                <w:szCs w:val="24"/>
              </w:rPr>
              <w:t>.</w:t>
            </w:r>
            <w:r w:rsidR="00525573" w:rsidRPr="00423C05">
              <w:rPr>
                <w:rFonts w:ascii="Calibri" w:hAnsi="Calibri" w:cs="Calibri"/>
                <w:color w:val="000000"/>
                <w:sz w:val="24"/>
                <w:szCs w:val="24"/>
              </w:rPr>
              <w:t xml:space="preserve"> </w:t>
            </w:r>
          </w:p>
          <w:p w14:paraId="2C50DD02" w14:textId="3E39AB92" w:rsidR="00525573" w:rsidRPr="00423C05" w:rsidRDefault="00525573" w:rsidP="00514894">
            <w:pPr>
              <w:pStyle w:val="ListParagraph"/>
              <w:numPr>
                <w:ilvl w:val="0"/>
                <w:numId w:val="9"/>
              </w:numPr>
              <w:autoSpaceDE w:val="0"/>
              <w:autoSpaceDN w:val="0"/>
              <w:adjustRightInd w:val="0"/>
              <w:spacing w:after="0"/>
              <w:rPr>
                <w:rFonts w:ascii="Calibri" w:hAnsi="Calibri" w:cs="Calibri"/>
                <w:color w:val="000000"/>
                <w:sz w:val="24"/>
                <w:szCs w:val="24"/>
              </w:rPr>
            </w:pPr>
            <w:r w:rsidRPr="00423C05">
              <w:rPr>
                <w:rFonts w:ascii="Calibri" w:hAnsi="Calibri" w:cs="Calibri"/>
                <w:color w:val="000000"/>
                <w:sz w:val="24"/>
                <w:szCs w:val="24"/>
              </w:rPr>
              <w:t>Utilise traditional marketing materials and social media to effectively market the Culture and Heritage offer and cross-promote through other council services</w:t>
            </w:r>
            <w:r w:rsidR="009F5405" w:rsidRPr="00423C05">
              <w:rPr>
                <w:rFonts w:ascii="Calibri" w:hAnsi="Calibri" w:cs="Calibri"/>
                <w:color w:val="000000"/>
                <w:sz w:val="24"/>
                <w:szCs w:val="24"/>
              </w:rPr>
              <w:t>.</w:t>
            </w:r>
            <w:r w:rsidRPr="00423C05">
              <w:rPr>
                <w:rFonts w:ascii="Calibri" w:hAnsi="Calibri" w:cs="Calibri"/>
                <w:color w:val="000000"/>
                <w:sz w:val="24"/>
                <w:szCs w:val="24"/>
              </w:rPr>
              <w:t xml:space="preserve"> </w:t>
            </w:r>
          </w:p>
          <w:p w14:paraId="353B5890" w14:textId="77777777" w:rsidR="00525573" w:rsidRPr="00423C05" w:rsidRDefault="00525573" w:rsidP="00514894">
            <w:pPr>
              <w:pStyle w:val="ListParagraph"/>
              <w:numPr>
                <w:ilvl w:val="0"/>
                <w:numId w:val="9"/>
              </w:numPr>
              <w:spacing w:after="0"/>
              <w:rPr>
                <w:rFonts w:cs="Arial"/>
                <w:sz w:val="24"/>
                <w:szCs w:val="24"/>
              </w:rPr>
            </w:pPr>
            <w:r w:rsidRPr="00423C05">
              <w:rPr>
                <w:rFonts w:cs="Arial"/>
                <w:sz w:val="24"/>
                <w:szCs w:val="24"/>
              </w:rPr>
              <w:t>Support the Cultural Strategy into operational delivery, ensuring the vision in Culture Arts and Heritage Service is understood and reaches out to vulnerable residents, providing engagement opportunities and combatting social isolation and create a sense of belonging.</w:t>
            </w:r>
          </w:p>
          <w:p w14:paraId="40C1670D" w14:textId="4577DF46" w:rsidR="00525573" w:rsidRPr="00423C05" w:rsidRDefault="00525573" w:rsidP="00514894">
            <w:pPr>
              <w:pStyle w:val="ListParagraph"/>
              <w:numPr>
                <w:ilvl w:val="0"/>
                <w:numId w:val="9"/>
              </w:numPr>
              <w:spacing w:after="0"/>
              <w:rPr>
                <w:rFonts w:cs="Arial"/>
                <w:sz w:val="24"/>
                <w:szCs w:val="24"/>
              </w:rPr>
            </w:pPr>
            <w:r w:rsidRPr="00423C05">
              <w:rPr>
                <w:rFonts w:cs="Arial"/>
                <w:sz w:val="24"/>
                <w:szCs w:val="24"/>
              </w:rPr>
              <w:t>Assist in delivering an offer that enables residents to fully engage with, and participate in, The Deal, with its key principles at the heart of service provision</w:t>
            </w:r>
            <w:r w:rsidR="009F5405" w:rsidRPr="00423C05">
              <w:rPr>
                <w:rFonts w:cs="Arial"/>
                <w:sz w:val="24"/>
                <w:szCs w:val="24"/>
              </w:rPr>
              <w:t>.</w:t>
            </w:r>
          </w:p>
          <w:p w14:paraId="07C6FFDC" w14:textId="22BD551A" w:rsidR="00525573" w:rsidRPr="00525573" w:rsidRDefault="00525573" w:rsidP="00514894">
            <w:pPr>
              <w:pStyle w:val="ListParagraph"/>
              <w:numPr>
                <w:ilvl w:val="0"/>
                <w:numId w:val="9"/>
              </w:numPr>
              <w:spacing w:after="0"/>
              <w:rPr>
                <w:rFonts w:cs="Arial"/>
                <w:sz w:val="24"/>
                <w:szCs w:val="24"/>
              </w:rPr>
            </w:pPr>
            <w:r w:rsidRPr="00E04164">
              <w:rPr>
                <w:rFonts w:cs="Arial"/>
                <w:sz w:val="24"/>
                <w:szCs w:val="24"/>
              </w:rPr>
              <w:t>Ensure you operate within GDPR guidelines by regularly reviewing data held and destroying information in line with retention schedules</w:t>
            </w:r>
            <w:r w:rsidR="009F5405">
              <w:rPr>
                <w:rFonts w:cs="Arial"/>
                <w:sz w:val="24"/>
                <w:szCs w:val="24"/>
              </w:rPr>
              <w:t>.</w:t>
            </w:r>
          </w:p>
          <w:p w14:paraId="5D3CE672" w14:textId="06D32509" w:rsidR="00B702BA" w:rsidRPr="00525573" w:rsidRDefault="00B702BA" w:rsidP="00525573">
            <w:pPr>
              <w:rPr>
                <w:rFonts w:cs="Arial"/>
              </w:rPr>
            </w:pPr>
          </w:p>
        </w:tc>
      </w:tr>
      <w:tr w:rsidR="00313883" w:rsidRPr="00E23E4C" w14:paraId="712AC476" w14:textId="77777777" w:rsidTr="00862BB6">
        <w:tc>
          <w:tcPr>
            <w:tcW w:w="10348" w:type="dxa"/>
            <w:tcBorders>
              <w:top w:val="nil"/>
              <w:left w:val="nil"/>
              <w:bottom w:val="nil"/>
              <w:right w:val="nil"/>
            </w:tcBorders>
          </w:tcPr>
          <w:p w14:paraId="711942F6" w14:textId="77777777" w:rsidR="00313883" w:rsidRPr="00CD476C" w:rsidRDefault="00313883" w:rsidP="00862BB6">
            <w:pPr>
              <w:spacing w:before="120" w:after="120"/>
              <w:rPr>
                <w:rFonts w:asciiTheme="minorHAnsi" w:hAnsiTheme="minorHAnsi" w:cs="Arial"/>
              </w:rPr>
            </w:pPr>
          </w:p>
        </w:tc>
      </w:tr>
    </w:tbl>
    <w:p w14:paraId="2ADB3A9D" w14:textId="77777777" w:rsidR="00CD476C" w:rsidRDefault="00CD476C" w:rsidP="00CD476C"/>
    <w:tbl>
      <w:tblPr>
        <w:tblStyle w:val="TableGrid"/>
        <w:tblW w:w="10348" w:type="dxa"/>
        <w:tblInd w:w="-34" w:type="dxa"/>
        <w:tblLayout w:type="fixed"/>
        <w:tblLook w:val="04A0" w:firstRow="1" w:lastRow="0" w:firstColumn="1" w:lastColumn="0" w:noHBand="0" w:noVBand="1"/>
      </w:tblPr>
      <w:tblGrid>
        <w:gridCol w:w="10348"/>
      </w:tblGrid>
      <w:tr w:rsidR="00CD476C" w:rsidRPr="00E23E4C" w14:paraId="2324D239" w14:textId="77777777" w:rsidTr="00B21381">
        <w:tc>
          <w:tcPr>
            <w:tcW w:w="10348" w:type="dxa"/>
            <w:tcBorders>
              <w:top w:val="nil"/>
              <w:left w:val="nil"/>
              <w:bottom w:val="nil"/>
              <w:right w:val="nil"/>
            </w:tcBorders>
            <w:shd w:val="clear" w:color="auto" w:fill="639729"/>
          </w:tcPr>
          <w:p w14:paraId="37646FE1" w14:textId="77777777" w:rsidR="00CD476C" w:rsidRPr="00CD476C" w:rsidRDefault="00CD476C" w:rsidP="00862BB6">
            <w:pPr>
              <w:keepNext/>
              <w:rPr>
                <w:rFonts w:asciiTheme="minorHAnsi" w:hAnsiTheme="minorHAnsi" w:cs="Arial"/>
                <w:b/>
                <w:sz w:val="28"/>
                <w:szCs w:val="28"/>
              </w:rPr>
            </w:pPr>
            <w:r w:rsidRPr="00CD476C">
              <w:rPr>
                <w:rFonts w:asciiTheme="minorHAnsi" w:hAnsiTheme="minorHAnsi" w:cs="Arial"/>
                <w:b/>
                <w:color w:val="FFFFFF" w:themeColor="background1"/>
                <w:sz w:val="28"/>
                <w:szCs w:val="28"/>
              </w:rPr>
              <w:t>In this job you will need</w:t>
            </w:r>
          </w:p>
        </w:tc>
      </w:tr>
      <w:tr w:rsidR="00CD476C" w:rsidRPr="00352CCD" w14:paraId="0DFC5A20" w14:textId="77777777" w:rsidTr="00862BB6">
        <w:tc>
          <w:tcPr>
            <w:tcW w:w="10348" w:type="dxa"/>
            <w:tcBorders>
              <w:top w:val="nil"/>
              <w:left w:val="nil"/>
              <w:bottom w:val="nil"/>
              <w:right w:val="nil"/>
            </w:tcBorders>
          </w:tcPr>
          <w:p w14:paraId="56A1931F" w14:textId="35D064E2" w:rsidR="00CD476C" w:rsidRPr="00CD476C" w:rsidRDefault="00CD476C" w:rsidP="00862BB6">
            <w:pPr>
              <w:spacing w:before="120" w:after="120"/>
              <w:rPr>
                <w:rFonts w:asciiTheme="minorHAnsi" w:hAnsiTheme="minorHAnsi" w:cs="Arial"/>
              </w:rPr>
            </w:pPr>
            <w:r w:rsidRPr="00CD476C">
              <w:rPr>
                <w:rFonts w:asciiTheme="minorHAnsi" w:hAnsiTheme="minorHAnsi" w:cs="Arial"/>
              </w:rPr>
              <w:t xml:space="preserve">You must be able to demonstrate the following essential </w:t>
            </w:r>
            <w:r w:rsidR="00B10CCE" w:rsidRPr="00CD476C">
              <w:rPr>
                <w:rFonts w:asciiTheme="minorHAnsi" w:hAnsiTheme="minorHAnsi" w:cs="Arial"/>
              </w:rPr>
              <w:t>requirements: -</w:t>
            </w:r>
          </w:p>
          <w:p w14:paraId="29BC64BF" w14:textId="547683A9" w:rsidR="007532DE" w:rsidRPr="007532DE" w:rsidRDefault="007532DE" w:rsidP="00DD092E">
            <w:pPr>
              <w:pStyle w:val="ListParagraph"/>
              <w:numPr>
                <w:ilvl w:val="0"/>
                <w:numId w:val="4"/>
              </w:numPr>
              <w:autoSpaceDE w:val="0"/>
              <w:autoSpaceDN w:val="0"/>
              <w:adjustRightInd w:val="0"/>
              <w:spacing w:after="0"/>
              <w:rPr>
                <w:rFonts w:cstheme="minorHAnsi"/>
                <w:color w:val="000000"/>
                <w:sz w:val="24"/>
                <w:szCs w:val="24"/>
              </w:rPr>
            </w:pPr>
            <w:r w:rsidRPr="007532DE">
              <w:rPr>
                <w:rFonts w:cstheme="minorHAnsi"/>
                <w:color w:val="000000"/>
                <w:sz w:val="24"/>
                <w:szCs w:val="24"/>
              </w:rPr>
              <w:t>Relevant professional qualification or equivalent level of experience working in a museum or heritage environment</w:t>
            </w:r>
            <w:r w:rsidR="009F5405">
              <w:rPr>
                <w:rFonts w:cstheme="minorHAnsi"/>
                <w:color w:val="000000"/>
                <w:sz w:val="24"/>
                <w:szCs w:val="24"/>
              </w:rPr>
              <w:t>.</w:t>
            </w:r>
          </w:p>
          <w:p w14:paraId="3B71BF24" w14:textId="61A5D398" w:rsidR="007532DE" w:rsidRPr="007532DE" w:rsidRDefault="007532DE" w:rsidP="00DD092E">
            <w:pPr>
              <w:pStyle w:val="ListParagraph"/>
              <w:numPr>
                <w:ilvl w:val="0"/>
                <w:numId w:val="4"/>
              </w:numPr>
              <w:autoSpaceDE w:val="0"/>
              <w:autoSpaceDN w:val="0"/>
              <w:adjustRightInd w:val="0"/>
              <w:spacing w:after="0"/>
              <w:rPr>
                <w:rFonts w:cstheme="minorHAnsi"/>
                <w:color w:val="000000"/>
                <w:sz w:val="24"/>
                <w:szCs w:val="24"/>
              </w:rPr>
            </w:pPr>
            <w:r w:rsidRPr="007532DE">
              <w:rPr>
                <w:rFonts w:cstheme="minorHAnsi"/>
                <w:color w:val="000000"/>
                <w:sz w:val="24"/>
                <w:szCs w:val="24"/>
              </w:rPr>
              <w:lastRenderedPageBreak/>
              <w:t>Proven experience of caring for museum collections and object handling</w:t>
            </w:r>
            <w:r w:rsidR="009F5405">
              <w:rPr>
                <w:rFonts w:cstheme="minorHAnsi"/>
                <w:color w:val="000000"/>
                <w:sz w:val="24"/>
                <w:szCs w:val="24"/>
              </w:rPr>
              <w:t>.</w:t>
            </w:r>
          </w:p>
          <w:p w14:paraId="15BE940F" w14:textId="31B348F5" w:rsidR="007532DE" w:rsidRPr="007532DE" w:rsidRDefault="007532DE" w:rsidP="00DD092E">
            <w:pPr>
              <w:pStyle w:val="ListParagraph"/>
              <w:numPr>
                <w:ilvl w:val="0"/>
                <w:numId w:val="4"/>
              </w:numPr>
              <w:autoSpaceDE w:val="0"/>
              <w:autoSpaceDN w:val="0"/>
              <w:adjustRightInd w:val="0"/>
              <w:spacing w:after="0"/>
              <w:rPr>
                <w:rFonts w:cstheme="minorHAnsi"/>
                <w:color w:val="000000"/>
                <w:sz w:val="24"/>
                <w:szCs w:val="24"/>
              </w:rPr>
            </w:pPr>
            <w:r w:rsidRPr="007532DE">
              <w:rPr>
                <w:rFonts w:cstheme="minorHAnsi"/>
                <w:color w:val="000000"/>
                <w:sz w:val="24"/>
                <w:szCs w:val="24"/>
              </w:rPr>
              <w:t>Knowledge of sector standards and best practice, with an ability to make decisions based on a procedural guidance</w:t>
            </w:r>
            <w:r w:rsidR="009F5405">
              <w:rPr>
                <w:rFonts w:cstheme="minorHAnsi"/>
                <w:color w:val="000000"/>
                <w:sz w:val="24"/>
                <w:szCs w:val="24"/>
              </w:rPr>
              <w:t>.</w:t>
            </w:r>
          </w:p>
          <w:p w14:paraId="4B42BDF8" w14:textId="4602B792" w:rsidR="007532DE" w:rsidRPr="007532DE" w:rsidRDefault="007532DE" w:rsidP="00DD092E">
            <w:pPr>
              <w:pStyle w:val="ListParagraph"/>
              <w:numPr>
                <w:ilvl w:val="0"/>
                <w:numId w:val="4"/>
              </w:numPr>
              <w:autoSpaceDE w:val="0"/>
              <w:autoSpaceDN w:val="0"/>
              <w:adjustRightInd w:val="0"/>
              <w:spacing w:after="0"/>
              <w:rPr>
                <w:rFonts w:cstheme="minorHAnsi"/>
                <w:color w:val="000000"/>
                <w:sz w:val="24"/>
                <w:szCs w:val="24"/>
              </w:rPr>
            </w:pPr>
            <w:r w:rsidRPr="007532DE">
              <w:rPr>
                <w:rFonts w:cstheme="minorHAnsi"/>
                <w:color w:val="000000"/>
                <w:sz w:val="24"/>
                <w:szCs w:val="24"/>
              </w:rPr>
              <w:t>Experience of inputting and extracting data using collection management systems, with excellent knowledge of IT systems and an ability to utilise functionality to improve service provision in line with policies and procedures</w:t>
            </w:r>
            <w:r w:rsidR="009F5405">
              <w:rPr>
                <w:rFonts w:cstheme="minorHAnsi"/>
                <w:color w:val="000000"/>
                <w:sz w:val="24"/>
                <w:szCs w:val="24"/>
              </w:rPr>
              <w:t>.</w:t>
            </w:r>
            <w:r w:rsidRPr="007532DE">
              <w:rPr>
                <w:rFonts w:cstheme="minorHAnsi"/>
                <w:color w:val="000000"/>
                <w:sz w:val="24"/>
                <w:szCs w:val="24"/>
              </w:rPr>
              <w:t xml:space="preserve"> </w:t>
            </w:r>
          </w:p>
          <w:p w14:paraId="5A7EA79D" w14:textId="71492A56" w:rsidR="007532DE" w:rsidRPr="007532DE" w:rsidRDefault="007532DE" w:rsidP="00DD092E">
            <w:pPr>
              <w:pStyle w:val="ListParagraph"/>
              <w:numPr>
                <w:ilvl w:val="0"/>
                <w:numId w:val="4"/>
              </w:numPr>
              <w:autoSpaceDE w:val="0"/>
              <w:autoSpaceDN w:val="0"/>
              <w:adjustRightInd w:val="0"/>
              <w:spacing w:after="0"/>
              <w:rPr>
                <w:rFonts w:cstheme="minorHAnsi"/>
                <w:color w:val="000000"/>
                <w:sz w:val="24"/>
                <w:szCs w:val="24"/>
              </w:rPr>
            </w:pPr>
            <w:r w:rsidRPr="007532DE">
              <w:rPr>
                <w:rFonts w:cstheme="minorHAnsi"/>
                <w:color w:val="000000"/>
                <w:sz w:val="24"/>
                <w:szCs w:val="24"/>
              </w:rPr>
              <w:t>Knowledge of developing, producing, and installing exhibitions and in-house displays</w:t>
            </w:r>
            <w:r w:rsidR="009F5405">
              <w:rPr>
                <w:rFonts w:cstheme="minorHAnsi"/>
                <w:color w:val="000000"/>
                <w:sz w:val="24"/>
                <w:szCs w:val="24"/>
              </w:rPr>
              <w:t>.</w:t>
            </w:r>
          </w:p>
          <w:p w14:paraId="47F107AE" w14:textId="1EEA1E54" w:rsidR="007532DE" w:rsidRPr="007532DE" w:rsidRDefault="007532DE" w:rsidP="00DD092E">
            <w:pPr>
              <w:pStyle w:val="ListParagraph"/>
              <w:numPr>
                <w:ilvl w:val="0"/>
                <w:numId w:val="4"/>
              </w:numPr>
              <w:autoSpaceDE w:val="0"/>
              <w:autoSpaceDN w:val="0"/>
              <w:adjustRightInd w:val="0"/>
              <w:spacing w:after="0"/>
              <w:rPr>
                <w:rFonts w:cstheme="minorHAnsi"/>
                <w:color w:val="000000"/>
                <w:sz w:val="24"/>
                <w:szCs w:val="24"/>
              </w:rPr>
            </w:pPr>
            <w:r w:rsidRPr="007532DE">
              <w:rPr>
                <w:rFonts w:cstheme="minorHAnsi"/>
                <w:color w:val="000000"/>
                <w:sz w:val="24"/>
                <w:szCs w:val="24"/>
              </w:rPr>
              <w:t>Experience of managing and working with volunteers to deliver museum services and products</w:t>
            </w:r>
            <w:r w:rsidR="009F5405">
              <w:rPr>
                <w:rFonts w:cstheme="minorHAnsi"/>
                <w:color w:val="000000"/>
                <w:sz w:val="24"/>
                <w:szCs w:val="24"/>
              </w:rPr>
              <w:t>.</w:t>
            </w:r>
          </w:p>
          <w:p w14:paraId="04C0694B" w14:textId="169A4460" w:rsidR="007532DE" w:rsidRPr="007532DE" w:rsidRDefault="007532DE" w:rsidP="00DD092E">
            <w:pPr>
              <w:pStyle w:val="ListParagraph"/>
              <w:numPr>
                <w:ilvl w:val="0"/>
                <w:numId w:val="3"/>
              </w:numPr>
              <w:autoSpaceDE w:val="0"/>
              <w:autoSpaceDN w:val="0"/>
              <w:adjustRightInd w:val="0"/>
              <w:spacing w:after="0"/>
              <w:rPr>
                <w:rFonts w:cstheme="minorHAnsi"/>
                <w:color w:val="000000"/>
                <w:sz w:val="24"/>
                <w:szCs w:val="24"/>
              </w:rPr>
            </w:pPr>
            <w:r w:rsidRPr="007532DE">
              <w:rPr>
                <w:rFonts w:cstheme="minorHAnsi"/>
                <w:color w:val="000000"/>
                <w:sz w:val="24"/>
                <w:szCs w:val="24"/>
              </w:rPr>
              <w:t>Effective written and oral communication skills</w:t>
            </w:r>
            <w:r w:rsidR="009F5405">
              <w:rPr>
                <w:rFonts w:cstheme="minorHAnsi"/>
                <w:color w:val="000000"/>
                <w:sz w:val="24"/>
                <w:szCs w:val="24"/>
              </w:rPr>
              <w:t>.</w:t>
            </w:r>
          </w:p>
          <w:p w14:paraId="649415DF" w14:textId="373DD1C5" w:rsidR="007532DE" w:rsidRPr="007532DE" w:rsidRDefault="007532DE" w:rsidP="00DD092E">
            <w:pPr>
              <w:pStyle w:val="ListParagraph"/>
              <w:numPr>
                <w:ilvl w:val="0"/>
                <w:numId w:val="3"/>
              </w:numPr>
              <w:autoSpaceDE w:val="0"/>
              <w:autoSpaceDN w:val="0"/>
              <w:adjustRightInd w:val="0"/>
              <w:spacing w:after="0"/>
              <w:rPr>
                <w:rFonts w:cstheme="minorHAnsi"/>
                <w:color w:val="000000"/>
                <w:sz w:val="24"/>
                <w:szCs w:val="24"/>
              </w:rPr>
            </w:pPr>
            <w:r w:rsidRPr="007532DE">
              <w:rPr>
                <w:rFonts w:cstheme="minorHAnsi"/>
                <w:color w:val="000000"/>
                <w:sz w:val="24"/>
                <w:szCs w:val="24"/>
              </w:rPr>
              <w:t>The ability to work effectively in a team and independently using your own initiative</w:t>
            </w:r>
            <w:r w:rsidR="009F5405">
              <w:rPr>
                <w:rFonts w:cstheme="minorHAnsi"/>
                <w:color w:val="000000"/>
                <w:sz w:val="24"/>
                <w:szCs w:val="24"/>
              </w:rPr>
              <w:t>.</w:t>
            </w:r>
          </w:p>
          <w:p w14:paraId="2017EB9F" w14:textId="59A54390" w:rsidR="007532DE" w:rsidRPr="007532DE" w:rsidRDefault="007532DE" w:rsidP="00DD092E">
            <w:pPr>
              <w:pStyle w:val="ListParagraph"/>
              <w:numPr>
                <w:ilvl w:val="0"/>
                <w:numId w:val="3"/>
              </w:numPr>
              <w:autoSpaceDE w:val="0"/>
              <w:autoSpaceDN w:val="0"/>
              <w:adjustRightInd w:val="0"/>
              <w:spacing w:after="0"/>
              <w:rPr>
                <w:rFonts w:cstheme="minorHAnsi"/>
                <w:color w:val="000000"/>
                <w:sz w:val="24"/>
                <w:szCs w:val="24"/>
              </w:rPr>
            </w:pPr>
            <w:r w:rsidRPr="007532DE">
              <w:rPr>
                <w:rFonts w:cstheme="minorHAnsi"/>
                <w:color w:val="000000"/>
                <w:sz w:val="24"/>
                <w:szCs w:val="24"/>
              </w:rPr>
              <w:t>Experience of providing resolution at the first point of contact for customers within a fast-paced environment, maintaining quality and accuracy</w:t>
            </w:r>
            <w:r w:rsidR="009F5405">
              <w:rPr>
                <w:rFonts w:cstheme="minorHAnsi"/>
                <w:color w:val="000000"/>
                <w:sz w:val="24"/>
                <w:szCs w:val="24"/>
              </w:rPr>
              <w:t>.</w:t>
            </w:r>
          </w:p>
          <w:p w14:paraId="50B703E9" w14:textId="341DD2B7" w:rsidR="007532DE" w:rsidRPr="007532DE" w:rsidRDefault="007532DE" w:rsidP="00DD092E">
            <w:pPr>
              <w:pStyle w:val="ListParagraph"/>
              <w:numPr>
                <w:ilvl w:val="0"/>
                <w:numId w:val="3"/>
              </w:numPr>
              <w:autoSpaceDE w:val="0"/>
              <w:autoSpaceDN w:val="0"/>
              <w:adjustRightInd w:val="0"/>
              <w:spacing w:after="0"/>
              <w:rPr>
                <w:rFonts w:cstheme="minorHAnsi"/>
                <w:color w:val="000000"/>
                <w:sz w:val="24"/>
                <w:szCs w:val="24"/>
              </w:rPr>
            </w:pPr>
            <w:r w:rsidRPr="007532DE">
              <w:rPr>
                <w:rFonts w:cstheme="minorHAnsi"/>
                <w:color w:val="000000"/>
                <w:sz w:val="24"/>
                <w:szCs w:val="24"/>
              </w:rPr>
              <w:t>Ability to set objectives, targets and achieve outcomes through collaboration with internal and external customers and partner agencies</w:t>
            </w:r>
            <w:r w:rsidR="009F5405">
              <w:rPr>
                <w:rFonts w:cstheme="minorHAnsi"/>
                <w:color w:val="000000"/>
                <w:sz w:val="24"/>
                <w:szCs w:val="24"/>
              </w:rPr>
              <w:t>.</w:t>
            </w:r>
          </w:p>
          <w:p w14:paraId="181DD09F" w14:textId="7729836E" w:rsidR="007532DE" w:rsidRPr="007532DE" w:rsidRDefault="007532DE" w:rsidP="00DD092E">
            <w:pPr>
              <w:pStyle w:val="ListParagraph"/>
              <w:numPr>
                <w:ilvl w:val="0"/>
                <w:numId w:val="3"/>
              </w:numPr>
              <w:autoSpaceDE w:val="0"/>
              <w:autoSpaceDN w:val="0"/>
              <w:adjustRightInd w:val="0"/>
              <w:spacing w:after="0"/>
              <w:rPr>
                <w:rFonts w:cstheme="minorHAnsi"/>
                <w:color w:val="000000"/>
                <w:sz w:val="24"/>
                <w:szCs w:val="24"/>
              </w:rPr>
            </w:pPr>
            <w:r w:rsidRPr="007532DE">
              <w:rPr>
                <w:rFonts w:cstheme="minorHAnsi"/>
                <w:color w:val="000000"/>
                <w:sz w:val="24"/>
                <w:szCs w:val="24"/>
              </w:rPr>
              <w:t>Demonstrable knowledge and understanding on the impact of poor customer service delivery and the link to the reputation of the Council</w:t>
            </w:r>
            <w:r w:rsidR="009F5405">
              <w:rPr>
                <w:rFonts w:cstheme="minorHAnsi"/>
                <w:color w:val="000000"/>
                <w:sz w:val="24"/>
                <w:szCs w:val="24"/>
              </w:rPr>
              <w:t>.</w:t>
            </w:r>
            <w:r w:rsidRPr="007532DE">
              <w:rPr>
                <w:rFonts w:cstheme="minorHAnsi"/>
                <w:color w:val="000000"/>
                <w:sz w:val="24"/>
                <w:szCs w:val="24"/>
              </w:rPr>
              <w:t xml:space="preserve"> </w:t>
            </w:r>
          </w:p>
          <w:p w14:paraId="4AD92878" w14:textId="0EA401B5" w:rsidR="007532DE" w:rsidRPr="007532DE" w:rsidRDefault="007532DE" w:rsidP="00DD092E">
            <w:pPr>
              <w:pStyle w:val="ListParagraph"/>
              <w:numPr>
                <w:ilvl w:val="0"/>
                <w:numId w:val="3"/>
              </w:numPr>
              <w:autoSpaceDE w:val="0"/>
              <w:autoSpaceDN w:val="0"/>
              <w:adjustRightInd w:val="0"/>
              <w:spacing w:after="0"/>
              <w:rPr>
                <w:rFonts w:cstheme="minorHAnsi"/>
                <w:color w:val="000000"/>
                <w:sz w:val="24"/>
                <w:szCs w:val="24"/>
              </w:rPr>
            </w:pPr>
            <w:r w:rsidRPr="007532DE">
              <w:rPr>
                <w:rFonts w:cstheme="minorHAnsi"/>
                <w:color w:val="000000"/>
                <w:sz w:val="24"/>
                <w:szCs w:val="24"/>
              </w:rPr>
              <w:t>Competency to raise issues, taking ownership of problems and actively seek and implement solutions</w:t>
            </w:r>
            <w:r w:rsidR="009F5405">
              <w:rPr>
                <w:rFonts w:cstheme="minorHAnsi"/>
                <w:color w:val="000000"/>
                <w:sz w:val="24"/>
                <w:szCs w:val="24"/>
              </w:rPr>
              <w:t>.</w:t>
            </w:r>
            <w:r w:rsidRPr="007532DE">
              <w:rPr>
                <w:rFonts w:cstheme="minorHAnsi"/>
                <w:color w:val="000000"/>
                <w:sz w:val="24"/>
                <w:szCs w:val="24"/>
              </w:rPr>
              <w:t xml:space="preserve"> </w:t>
            </w:r>
          </w:p>
          <w:p w14:paraId="07F27317" w14:textId="44E24236" w:rsidR="007532DE" w:rsidRPr="007532DE" w:rsidRDefault="00B10CCE" w:rsidP="00DD092E">
            <w:pPr>
              <w:pStyle w:val="ListParagraph"/>
              <w:numPr>
                <w:ilvl w:val="0"/>
                <w:numId w:val="3"/>
              </w:numPr>
              <w:autoSpaceDE w:val="0"/>
              <w:autoSpaceDN w:val="0"/>
              <w:adjustRightInd w:val="0"/>
              <w:spacing w:after="0"/>
              <w:rPr>
                <w:rFonts w:cstheme="minorHAnsi"/>
                <w:color w:val="000000"/>
                <w:sz w:val="24"/>
                <w:szCs w:val="24"/>
              </w:rPr>
            </w:pPr>
            <w:r>
              <w:rPr>
                <w:rFonts w:cstheme="minorHAnsi"/>
                <w:color w:val="000000"/>
                <w:sz w:val="24"/>
                <w:szCs w:val="24"/>
              </w:rPr>
              <w:t>Ability to l</w:t>
            </w:r>
            <w:r w:rsidR="007532DE" w:rsidRPr="007532DE">
              <w:rPr>
                <w:rFonts w:cstheme="minorHAnsi"/>
                <w:color w:val="000000"/>
                <w:sz w:val="24"/>
                <w:szCs w:val="24"/>
              </w:rPr>
              <w:t>earn from previous experience and seek feedback from colleagues and Assistant Business Partners adopting a self-reflective approach</w:t>
            </w:r>
            <w:r w:rsidR="009F5405">
              <w:rPr>
                <w:rFonts w:cstheme="minorHAnsi"/>
                <w:color w:val="000000"/>
                <w:sz w:val="24"/>
                <w:szCs w:val="24"/>
              </w:rPr>
              <w:t>.</w:t>
            </w:r>
            <w:r w:rsidR="007532DE" w:rsidRPr="007532DE">
              <w:rPr>
                <w:rFonts w:cstheme="minorHAnsi"/>
                <w:color w:val="000000"/>
                <w:sz w:val="24"/>
                <w:szCs w:val="24"/>
              </w:rPr>
              <w:t xml:space="preserve"> </w:t>
            </w:r>
          </w:p>
          <w:p w14:paraId="7B35F79E" w14:textId="77777777" w:rsidR="007532DE" w:rsidRPr="007532DE" w:rsidRDefault="007532DE" w:rsidP="007532DE">
            <w:pPr>
              <w:autoSpaceDE w:val="0"/>
              <w:autoSpaceDN w:val="0"/>
              <w:adjustRightInd w:val="0"/>
              <w:rPr>
                <w:rFonts w:asciiTheme="minorHAnsi" w:hAnsiTheme="minorHAnsi" w:cstheme="minorHAnsi"/>
                <w:color w:val="000000"/>
              </w:rPr>
            </w:pPr>
          </w:p>
          <w:p w14:paraId="6069666D" w14:textId="7D7C8C14" w:rsidR="007532DE" w:rsidRDefault="007532DE" w:rsidP="007532DE">
            <w:pPr>
              <w:rPr>
                <w:rFonts w:asciiTheme="minorHAnsi" w:hAnsiTheme="minorHAnsi" w:cstheme="minorHAnsi"/>
              </w:rPr>
            </w:pPr>
            <w:r w:rsidRPr="00EC6E1C">
              <w:rPr>
                <w:rFonts w:asciiTheme="minorHAnsi" w:hAnsiTheme="minorHAnsi" w:cstheme="minorHAnsi"/>
              </w:rPr>
              <w:t>Additional information</w:t>
            </w:r>
          </w:p>
          <w:p w14:paraId="2E16D2C7" w14:textId="77777777" w:rsidR="00EC6E1C" w:rsidRPr="00EC6E1C" w:rsidRDefault="00EC6E1C" w:rsidP="007532DE">
            <w:pPr>
              <w:rPr>
                <w:rFonts w:asciiTheme="minorHAnsi" w:hAnsiTheme="minorHAnsi" w:cstheme="minorHAnsi"/>
              </w:rPr>
            </w:pPr>
          </w:p>
          <w:p w14:paraId="468B5184" w14:textId="3712FA11" w:rsidR="007532DE" w:rsidRPr="007532DE" w:rsidRDefault="007532DE" w:rsidP="007532DE">
            <w:pPr>
              <w:pStyle w:val="ListParagraph"/>
              <w:numPr>
                <w:ilvl w:val="0"/>
                <w:numId w:val="5"/>
              </w:numPr>
              <w:rPr>
                <w:rFonts w:cstheme="minorHAnsi"/>
                <w:sz w:val="24"/>
                <w:szCs w:val="24"/>
              </w:rPr>
            </w:pPr>
            <w:r w:rsidRPr="007532DE">
              <w:rPr>
                <w:rFonts w:cstheme="minorHAnsi"/>
                <w:sz w:val="24"/>
                <w:szCs w:val="24"/>
              </w:rPr>
              <w:t>The post holder will be expected to undertake some evening and weekend work</w:t>
            </w:r>
            <w:r w:rsidR="009F5405">
              <w:rPr>
                <w:rFonts w:cstheme="minorHAnsi"/>
                <w:sz w:val="24"/>
                <w:szCs w:val="24"/>
              </w:rPr>
              <w:t>.</w:t>
            </w:r>
          </w:p>
          <w:p w14:paraId="69C320B3" w14:textId="6E103FF4" w:rsidR="007532DE" w:rsidRPr="007532DE" w:rsidRDefault="007532DE" w:rsidP="007532DE">
            <w:pPr>
              <w:pStyle w:val="ListParagraph"/>
              <w:numPr>
                <w:ilvl w:val="0"/>
                <w:numId w:val="5"/>
              </w:numPr>
              <w:rPr>
                <w:rFonts w:cstheme="minorHAnsi"/>
                <w:sz w:val="24"/>
                <w:szCs w:val="24"/>
              </w:rPr>
            </w:pPr>
            <w:r w:rsidRPr="007532DE">
              <w:rPr>
                <w:rFonts w:cstheme="minorHAnsi"/>
                <w:sz w:val="24"/>
                <w:szCs w:val="24"/>
              </w:rPr>
              <w:t>This role will require the postholder to work across Customer Service venues in line with business needs</w:t>
            </w:r>
            <w:r w:rsidR="009F5405">
              <w:rPr>
                <w:rFonts w:cstheme="minorHAnsi"/>
                <w:sz w:val="24"/>
                <w:szCs w:val="24"/>
              </w:rPr>
              <w:t>.</w:t>
            </w:r>
          </w:p>
          <w:p w14:paraId="066C90D1" w14:textId="77777777" w:rsidR="00E04164" w:rsidRPr="00B702BA" w:rsidRDefault="00E04164" w:rsidP="00B702BA">
            <w:pPr>
              <w:rPr>
                <w:rFonts w:cs="Arial"/>
              </w:rPr>
            </w:pPr>
          </w:p>
        </w:tc>
      </w:tr>
    </w:tbl>
    <w:tbl>
      <w:tblPr>
        <w:tblStyle w:val="TableGrid"/>
        <w:tblpPr w:leftFromText="180" w:rightFromText="180" w:vertAnchor="text" w:horzAnchor="margin" w:tblpY="283"/>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20"/>
      </w:tblGrid>
      <w:tr w:rsidR="007532DE" w14:paraId="7F60CFFA" w14:textId="77777777" w:rsidTr="007532DE">
        <w:tc>
          <w:tcPr>
            <w:tcW w:w="10420" w:type="dxa"/>
            <w:shd w:val="clear" w:color="auto" w:fill="639729"/>
          </w:tcPr>
          <w:p w14:paraId="09CC5836" w14:textId="77777777" w:rsidR="007532DE" w:rsidRPr="001E3D2B" w:rsidRDefault="007532DE" w:rsidP="007532DE">
            <w:pPr>
              <w:rPr>
                <w:rFonts w:asciiTheme="minorHAnsi" w:hAnsiTheme="minorHAnsi"/>
                <w:b/>
                <w:sz w:val="28"/>
                <w:szCs w:val="28"/>
              </w:rPr>
            </w:pPr>
            <w:r w:rsidRPr="001E3D2B">
              <w:rPr>
                <w:rFonts w:asciiTheme="minorHAnsi" w:hAnsiTheme="minorHAnsi"/>
                <w:b/>
                <w:color w:val="FFFFFF" w:themeColor="background1"/>
                <w:sz w:val="28"/>
                <w:szCs w:val="28"/>
              </w:rPr>
              <w:lastRenderedPageBreak/>
              <w:t>Our culture</w:t>
            </w:r>
          </w:p>
        </w:tc>
      </w:tr>
      <w:tr w:rsidR="007532DE" w14:paraId="670D980F" w14:textId="77777777" w:rsidTr="007532DE">
        <w:trPr>
          <w:trHeight w:val="623"/>
        </w:trPr>
        <w:tc>
          <w:tcPr>
            <w:tcW w:w="10420" w:type="dxa"/>
          </w:tcPr>
          <w:p w14:paraId="4017AB26" w14:textId="77777777" w:rsidR="007532DE" w:rsidRPr="00CD476C" w:rsidRDefault="007532DE" w:rsidP="007532DE">
            <w:pPr>
              <w:spacing w:before="120" w:after="120"/>
              <w:rPr>
                <w:rFonts w:asciiTheme="minorHAnsi" w:hAnsiTheme="minorHAnsi" w:cs="Arial"/>
              </w:rPr>
            </w:pPr>
            <w:r w:rsidRPr="00CD476C">
              <w:rPr>
                <w:rFonts w:asciiTheme="minorHAnsi" w:hAnsiTheme="minorHAnsi" w:cs="Arial"/>
              </w:rPr>
              <w:t xml:space="preserve">For us, it’s not just about all we achieve as an organisation, but how we do it. Therefore, all employees are expected to display our </w:t>
            </w:r>
            <w:r w:rsidRPr="00B21381">
              <w:rPr>
                <w:rFonts w:asciiTheme="minorHAnsi" w:hAnsiTheme="minorHAnsi" w:cs="Arial"/>
                <w:b/>
                <w:color w:val="002060"/>
              </w:rPr>
              <w:t>Be</w:t>
            </w:r>
            <w:r w:rsidRPr="00CD476C">
              <w:rPr>
                <w:rFonts w:asciiTheme="minorHAnsi" w:hAnsiTheme="minorHAnsi" w:cs="Arial"/>
                <w:b/>
              </w:rPr>
              <w:t xml:space="preserve"> </w:t>
            </w:r>
            <w:r w:rsidRPr="00B21381">
              <w:rPr>
                <w:rFonts w:asciiTheme="minorHAnsi" w:hAnsiTheme="minorHAnsi" w:cs="Arial"/>
                <w:b/>
                <w:color w:val="4D7620"/>
              </w:rPr>
              <w:t>Wigan</w:t>
            </w:r>
            <w:r w:rsidRPr="00CD476C">
              <w:rPr>
                <w:rFonts w:asciiTheme="minorHAnsi" w:hAnsiTheme="minorHAnsi" w:cs="Arial"/>
              </w:rPr>
              <w:t xml:space="preserve"> behaviours.</w:t>
            </w:r>
          </w:p>
        </w:tc>
      </w:tr>
      <w:tr w:rsidR="007532DE" w14:paraId="0C6FC48B" w14:textId="77777777" w:rsidTr="007532DE">
        <w:trPr>
          <w:trHeight w:val="510"/>
        </w:trPr>
        <w:tc>
          <w:tcPr>
            <w:tcW w:w="10420" w:type="dxa"/>
            <w:shd w:val="clear" w:color="auto" w:fill="88155D"/>
            <w:vAlign w:val="center"/>
          </w:tcPr>
          <w:p w14:paraId="0F8F6DB0" w14:textId="77777777" w:rsidR="007532DE" w:rsidRPr="00B21381" w:rsidRDefault="007532DE" w:rsidP="007532DE">
            <w:pPr>
              <w:rPr>
                <w:rFonts w:asciiTheme="minorHAnsi" w:hAnsiTheme="minorHAnsi"/>
                <w:b/>
                <w:color w:val="FFFFFF" w:themeColor="background1"/>
              </w:rPr>
            </w:pPr>
            <w:r w:rsidRPr="00B21381">
              <w:rPr>
                <w:rFonts w:asciiTheme="minorHAnsi" w:hAnsiTheme="minorHAnsi"/>
                <w:b/>
                <w:color w:val="FFFFFF" w:themeColor="background1"/>
              </w:rPr>
              <w:t>Be Positive… take pride in all that you do</w:t>
            </w:r>
          </w:p>
        </w:tc>
      </w:tr>
      <w:tr w:rsidR="007532DE" w:rsidRPr="00496FAF" w14:paraId="75745EE4" w14:textId="77777777" w:rsidTr="007532DE">
        <w:trPr>
          <w:trHeight w:val="113"/>
        </w:trPr>
        <w:tc>
          <w:tcPr>
            <w:tcW w:w="10420" w:type="dxa"/>
            <w:vAlign w:val="center"/>
          </w:tcPr>
          <w:p w14:paraId="36D3C68A" w14:textId="77777777" w:rsidR="007532DE" w:rsidRPr="00CD476C" w:rsidRDefault="007532DE" w:rsidP="007532DE">
            <w:pPr>
              <w:rPr>
                <w:rFonts w:asciiTheme="minorHAnsi" w:hAnsiTheme="minorHAnsi" w:cs="Arial"/>
                <w:sz w:val="4"/>
                <w:szCs w:val="4"/>
              </w:rPr>
            </w:pPr>
          </w:p>
        </w:tc>
      </w:tr>
      <w:tr w:rsidR="007532DE" w14:paraId="3E6D9C34" w14:textId="77777777" w:rsidTr="007532DE">
        <w:trPr>
          <w:trHeight w:val="510"/>
        </w:trPr>
        <w:tc>
          <w:tcPr>
            <w:tcW w:w="10420" w:type="dxa"/>
            <w:shd w:val="clear" w:color="auto" w:fill="639729"/>
            <w:vAlign w:val="center"/>
          </w:tcPr>
          <w:p w14:paraId="0C694AF7" w14:textId="77777777" w:rsidR="007532DE" w:rsidRPr="00B21381" w:rsidRDefault="007532DE" w:rsidP="007532DE">
            <w:pPr>
              <w:rPr>
                <w:rFonts w:asciiTheme="minorHAnsi" w:hAnsiTheme="minorHAnsi"/>
                <w:b/>
                <w:color w:val="8CC135"/>
              </w:rPr>
            </w:pPr>
            <w:r w:rsidRPr="00B21381">
              <w:rPr>
                <w:rFonts w:asciiTheme="minorHAnsi" w:hAnsiTheme="minorHAnsi"/>
                <w:b/>
                <w:color w:val="FFFFFF" w:themeColor="background1"/>
              </w:rPr>
              <w:t>Be Accountable… be responsible for making things better</w:t>
            </w:r>
          </w:p>
        </w:tc>
      </w:tr>
      <w:tr w:rsidR="007532DE" w:rsidRPr="004A56BC" w14:paraId="5689841D" w14:textId="77777777" w:rsidTr="007532DE">
        <w:trPr>
          <w:trHeight w:val="113"/>
        </w:trPr>
        <w:tc>
          <w:tcPr>
            <w:tcW w:w="10420" w:type="dxa"/>
            <w:vAlign w:val="center"/>
          </w:tcPr>
          <w:p w14:paraId="0E0E52C2" w14:textId="77777777" w:rsidR="007532DE" w:rsidRPr="00CD476C" w:rsidRDefault="007532DE" w:rsidP="007532DE">
            <w:pPr>
              <w:rPr>
                <w:rFonts w:asciiTheme="minorHAnsi" w:hAnsiTheme="minorHAnsi" w:cs="Arial"/>
                <w:sz w:val="4"/>
                <w:szCs w:val="4"/>
              </w:rPr>
            </w:pPr>
          </w:p>
        </w:tc>
      </w:tr>
      <w:tr w:rsidR="007532DE" w14:paraId="72B45CB9" w14:textId="77777777" w:rsidTr="007532DE">
        <w:trPr>
          <w:trHeight w:val="510"/>
        </w:trPr>
        <w:tc>
          <w:tcPr>
            <w:tcW w:w="10420" w:type="dxa"/>
            <w:shd w:val="clear" w:color="auto" w:fill="009BC8"/>
            <w:vAlign w:val="center"/>
          </w:tcPr>
          <w:p w14:paraId="749E29BE" w14:textId="77777777" w:rsidR="007532DE" w:rsidRPr="00CD476C" w:rsidRDefault="007532DE" w:rsidP="007532DE">
            <w:pPr>
              <w:rPr>
                <w:rFonts w:asciiTheme="minorHAnsi" w:hAnsiTheme="minorHAnsi"/>
                <w:color w:val="009BC8"/>
              </w:rPr>
            </w:pPr>
            <w:r w:rsidRPr="00CD476C">
              <w:rPr>
                <w:rFonts w:asciiTheme="minorHAnsi" w:hAnsiTheme="minorHAnsi"/>
                <w:b/>
                <w:color w:val="FFFFFF" w:themeColor="background1"/>
              </w:rPr>
              <w:t xml:space="preserve">Be Courageous… </w:t>
            </w:r>
            <w:r w:rsidRPr="00CD476C">
              <w:rPr>
                <w:rFonts w:asciiTheme="minorHAnsi" w:hAnsiTheme="minorHAnsi"/>
                <w:color w:val="FFFFFF" w:themeColor="background1"/>
              </w:rPr>
              <w:t xml:space="preserve">be </w:t>
            </w:r>
            <w:proofErr w:type="gramStart"/>
            <w:r w:rsidRPr="00CD476C">
              <w:rPr>
                <w:rFonts w:asciiTheme="minorHAnsi" w:hAnsiTheme="minorHAnsi"/>
                <w:color w:val="FFFFFF" w:themeColor="background1"/>
              </w:rPr>
              <w:t>open</w:t>
            </w:r>
            <w:proofErr w:type="gramEnd"/>
            <w:r w:rsidRPr="00CD476C">
              <w:rPr>
                <w:rFonts w:asciiTheme="minorHAnsi" w:hAnsiTheme="minorHAnsi"/>
                <w:color w:val="FFFFFF" w:themeColor="background1"/>
              </w:rPr>
              <w:t xml:space="preserve"> to doing things differently</w:t>
            </w:r>
          </w:p>
        </w:tc>
      </w:tr>
      <w:tr w:rsidR="007532DE" w14:paraId="60CBF48B" w14:textId="77777777" w:rsidTr="007532DE">
        <w:trPr>
          <w:trHeight w:val="113"/>
        </w:trPr>
        <w:tc>
          <w:tcPr>
            <w:tcW w:w="10420" w:type="dxa"/>
            <w:vAlign w:val="center"/>
          </w:tcPr>
          <w:p w14:paraId="0C562B68" w14:textId="77777777" w:rsidR="007532DE" w:rsidRPr="00CD476C" w:rsidRDefault="007532DE" w:rsidP="007532DE">
            <w:pPr>
              <w:rPr>
                <w:rFonts w:asciiTheme="minorHAnsi" w:hAnsiTheme="minorHAnsi" w:cs="Arial"/>
                <w:sz w:val="4"/>
                <w:szCs w:val="4"/>
              </w:rPr>
            </w:pPr>
          </w:p>
        </w:tc>
      </w:tr>
      <w:tr w:rsidR="007532DE" w14:paraId="18C078C4" w14:textId="77777777" w:rsidTr="007532DE">
        <w:trPr>
          <w:trHeight w:val="586"/>
        </w:trPr>
        <w:tc>
          <w:tcPr>
            <w:tcW w:w="10420" w:type="dxa"/>
            <w:shd w:val="clear" w:color="auto" w:fill="CCC0D9" w:themeFill="accent4" w:themeFillTint="66"/>
            <w:vAlign w:val="center"/>
          </w:tcPr>
          <w:p w14:paraId="0B716871" w14:textId="77777777" w:rsidR="007532DE" w:rsidRPr="0041608C" w:rsidRDefault="007532DE" w:rsidP="007532DE">
            <w:pPr>
              <w:rPr>
                <w:rFonts w:asciiTheme="minorHAnsi" w:hAnsiTheme="minorHAnsi" w:cs="Arial"/>
                <w:b/>
                <w:bCs/>
              </w:rPr>
            </w:pPr>
            <w:r w:rsidRPr="0041608C">
              <w:rPr>
                <w:rFonts w:asciiTheme="minorHAnsi" w:hAnsiTheme="minorHAnsi" w:cs="Arial"/>
                <w:b/>
                <w:bCs/>
                <w:color w:val="FFFFFF" w:themeColor="background1"/>
              </w:rPr>
              <w:t xml:space="preserve">Be Kind… </w:t>
            </w:r>
            <w:r>
              <w:rPr>
                <w:rFonts w:asciiTheme="minorHAnsi" w:hAnsiTheme="minorHAnsi" w:cs="Arial"/>
                <w:b/>
                <w:bCs/>
                <w:color w:val="FFFFFF" w:themeColor="background1"/>
              </w:rPr>
              <w:t>b</w:t>
            </w:r>
            <w:r w:rsidRPr="0041608C">
              <w:rPr>
                <w:rFonts w:asciiTheme="minorHAnsi" w:hAnsiTheme="minorHAnsi" w:cs="Arial"/>
                <w:b/>
                <w:bCs/>
                <w:color w:val="FFFFFF" w:themeColor="background1"/>
              </w:rPr>
              <w:t xml:space="preserve">e helpful, </w:t>
            </w:r>
            <w:proofErr w:type="gramStart"/>
            <w:r w:rsidRPr="0041608C">
              <w:rPr>
                <w:rFonts w:asciiTheme="minorHAnsi" w:hAnsiTheme="minorHAnsi" w:cs="Arial"/>
                <w:b/>
                <w:bCs/>
                <w:color w:val="FFFFFF" w:themeColor="background1"/>
              </w:rPr>
              <w:t>generous</w:t>
            </w:r>
            <w:proofErr w:type="gramEnd"/>
            <w:r w:rsidRPr="0041608C">
              <w:rPr>
                <w:rFonts w:asciiTheme="minorHAnsi" w:hAnsiTheme="minorHAnsi" w:cs="Arial"/>
                <w:b/>
                <w:bCs/>
                <w:color w:val="FFFFFF" w:themeColor="background1"/>
              </w:rPr>
              <w:t xml:space="preserve"> and thoughtful towards yourself and others</w:t>
            </w:r>
          </w:p>
        </w:tc>
      </w:tr>
      <w:tr w:rsidR="007532DE" w14:paraId="49897318" w14:textId="77777777" w:rsidTr="007532DE">
        <w:trPr>
          <w:trHeight w:val="113"/>
        </w:trPr>
        <w:tc>
          <w:tcPr>
            <w:tcW w:w="10420" w:type="dxa"/>
            <w:vAlign w:val="center"/>
          </w:tcPr>
          <w:p w14:paraId="2AE5B625" w14:textId="77777777" w:rsidR="007532DE" w:rsidRPr="00CD476C" w:rsidRDefault="007532DE" w:rsidP="007532DE">
            <w:pPr>
              <w:rPr>
                <w:rFonts w:asciiTheme="minorHAnsi" w:hAnsiTheme="minorHAnsi" w:cs="Arial"/>
                <w:sz w:val="4"/>
                <w:szCs w:val="4"/>
              </w:rPr>
            </w:pPr>
          </w:p>
        </w:tc>
      </w:tr>
      <w:tr w:rsidR="007532DE" w14:paraId="68077005" w14:textId="77777777" w:rsidTr="007532DE">
        <w:trPr>
          <w:trHeight w:val="510"/>
        </w:trPr>
        <w:tc>
          <w:tcPr>
            <w:tcW w:w="10420" w:type="dxa"/>
            <w:vAlign w:val="center"/>
          </w:tcPr>
          <w:p w14:paraId="39114EC3" w14:textId="77777777" w:rsidR="007532DE" w:rsidRPr="00CD476C" w:rsidRDefault="007532DE" w:rsidP="007532DE">
            <w:pPr>
              <w:rPr>
                <w:rFonts w:asciiTheme="minorHAnsi" w:eastAsia="Times New Roman" w:hAnsiTheme="minorHAnsi" w:cs="Times New Roman"/>
                <w:lang w:eastAsia="en-GB"/>
              </w:rPr>
            </w:pPr>
            <w:r w:rsidRPr="00CD476C">
              <w:rPr>
                <w:rFonts w:asciiTheme="minorHAnsi" w:eastAsia="Times New Roman" w:hAnsiTheme="minorHAnsi" w:cs="Times New Roman"/>
                <w:lang w:eastAsia="en-GB"/>
              </w:rPr>
              <w:t>Individuals with line management responsibilities are also expected to …</w:t>
            </w:r>
          </w:p>
        </w:tc>
      </w:tr>
      <w:tr w:rsidR="007532DE" w14:paraId="32B4BCC7" w14:textId="77777777" w:rsidTr="007532DE">
        <w:trPr>
          <w:trHeight w:val="510"/>
        </w:trPr>
        <w:tc>
          <w:tcPr>
            <w:tcW w:w="10420" w:type="dxa"/>
            <w:shd w:val="clear" w:color="auto" w:fill="FFC000"/>
            <w:vAlign w:val="center"/>
          </w:tcPr>
          <w:p w14:paraId="00616037" w14:textId="77777777" w:rsidR="007532DE" w:rsidRPr="00CD476C" w:rsidRDefault="007532DE" w:rsidP="007532DE">
            <w:pPr>
              <w:rPr>
                <w:rFonts w:asciiTheme="minorHAnsi" w:hAnsiTheme="minorHAnsi"/>
                <w:color w:val="FFFFFF" w:themeColor="background1"/>
              </w:rPr>
            </w:pPr>
            <w:r w:rsidRPr="00CD476C">
              <w:rPr>
                <w:rFonts w:asciiTheme="minorHAnsi" w:hAnsiTheme="minorHAnsi"/>
                <w:b/>
                <w:color w:val="FFFFFF" w:themeColor="background1"/>
              </w:rPr>
              <w:t xml:space="preserve">Inspire… </w:t>
            </w:r>
            <w:r w:rsidRPr="00CD476C">
              <w:rPr>
                <w:rFonts w:asciiTheme="minorHAnsi" w:hAnsiTheme="minorHAnsi"/>
                <w:color w:val="FFFFFF" w:themeColor="background1"/>
              </w:rPr>
              <w:t>lead by example and help others to see the big picture</w:t>
            </w:r>
          </w:p>
        </w:tc>
      </w:tr>
      <w:tr w:rsidR="007532DE" w14:paraId="4FD1474D" w14:textId="77777777" w:rsidTr="007532DE">
        <w:trPr>
          <w:trHeight w:val="113"/>
        </w:trPr>
        <w:tc>
          <w:tcPr>
            <w:tcW w:w="10420" w:type="dxa"/>
            <w:vAlign w:val="center"/>
          </w:tcPr>
          <w:p w14:paraId="5ABAEADF" w14:textId="77777777" w:rsidR="007532DE" w:rsidRPr="00CD476C" w:rsidRDefault="007532DE" w:rsidP="007532DE">
            <w:pPr>
              <w:rPr>
                <w:rFonts w:asciiTheme="minorHAnsi" w:hAnsiTheme="minorHAnsi"/>
                <w:noProof/>
                <w:sz w:val="4"/>
                <w:szCs w:val="4"/>
                <w:lang w:eastAsia="en-GB"/>
              </w:rPr>
            </w:pPr>
          </w:p>
        </w:tc>
      </w:tr>
      <w:tr w:rsidR="007532DE" w14:paraId="36C09B62" w14:textId="77777777" w:rsidTr="007532DE">
        <w:trPr>
          <w:trHeight w:val="510"/>
        </w:trPr>
        <w:tc>
          <w:tcPr>
            <w:tcW w:w="10420" w:type="dxa"/>
            <w:shd w:val="clear" w:color="auto" w:fill="88155D"/>
            <w:vAlign w:val="center"/>
          </w:tcPr>
          <w:p w14:paraId="2AA92A18" w14:textId="77777777" w:rsidR="007532DE" w:rsidRPr="00CD476C" w:rsidRDefault="007532DE" w:rsidP="007532DE">
            <w:pPr>
              <w:rPr>
                <w:rFonts w:asciiTheme="minorHAnsi" w:hAnsiTheme="minorHAnsi"/>
                <w:color w:val="FFFFFF" w:themeColor="background1"/>
              </w:rPr>
            </w:pPr>
            <w:r w:rsidRPr="00CD476C">
              <w:rPr>
                <w:rFonts w:asciiTheme="minorHAnsi" w:hAnsiTheme="minorHAnsi"/>
                <w:b/>
                <w:color w:val="FFFFFF" w:themeColor="background1"/>
              </w:rPr>
              <w:lastRenderedPageBreak/>
              <w:t xml:space="preserve">Care… </w:t>
            </w:r>
            <w:r w:rsidRPr="00CD476C">
              <w:rPr>
                <w:rFonts w:asciiTheme="minorHAnsi" w:hAnsiTheme="minorHAnsi"/>
                <w:color w:val="FFFFFF" w:themeColor="background1"/>
              </w:rPr>
              <w:t>show genuine concern for people as individuals and value their contributions</w:t>
            </w:r>
          </w:p>
        </w:tc>
      </w:tr>
      <w:tr w:rsidR="007532DE" w14:paraId="5DB5E8E3" w14:textId="77777777" w:rsidTr="007532DE">
        <w:trPr>
          <w:trHeight w:val="113"/>
        </w:trPr>
        <w:tc>
          <w:tcPr>
            <w:tcW w:w="10420" w:type="dxa"/>
            <w:vAlign w:val="center"/>
          </w:tcPr>
          <w:p w14:paraId="1615CF14" w14:textId="77777777" w:rsidR="007532DE" w:rsidRPr="004A56BC" w:rsidRDefault="007532DE" w:rsidP="007532DE">
            <w:pPr>
              <w:rPr>
                <w:noProof/>
                <w:sz w:val="4"/>
                <w:szCs w:val="4"/>
                <w:lang w:eastAsia="en-GB"/>
              </w:rPr>
            </w:pPr>
          </w:p>
        </w:tc>
      </w:tr>
      <w:tr w:rsidR="007532DE" w:rsidRPr="00CD476C" w14:paraId="6A929476" w14:textId="77777777" w:rsidTr="007532DE">
        <w:trPr>
          <w:trHeight w:val="510"/>
        </w:trPr>
        <w:tc>
          <w:tcPr>
            <w:tcW w:w="10420" w:type="dxa"/>
            <w:shd w:val="clear" w:color="auto" w:fill="8CC135"/>
            <w:vAlign w:val="center"/>
          </w:tcPr>
          <w:p w14:paraId="26B43644" w14:textId="77777777" w:rsidR="007532DE" w:rsidRPr="00CD476C" w:rsidRDefault="007532DE" w:rsidP="007532DE">
            <w:pPr>
              <w:rPr>
                <w:rFonts w:asciiTheme="minorHAnsi" w:hAnsiTheme="minorHAnsi"/>
                <w:color w:val="FFFFFF" w:themeColor="background1"/>
              </w:rPr>
            </w:pPr>
            <w:r w:rsidRPr="00CD476C">
              <w:rPr>
                <w:rFonts w:asciiTheme="minorHAnsi" w:hAnsiTheme="minorHAnsi"/>
                <w:b/>
                <w:color w:val="FFFFFF" w:themeColor="background1"/>
              </w:rPr>
              <w:t xml:space="preserve">Engage… </w:t>
            </w:r>
            <w:r w:rsidRPr="00CD476C">
              <w:rPr>
                <w:rFonts w:asciiTheme="minorHAnsi" w:hAnsiTheme="minorHAnsi"/>
                <w:color w:val="FFFFFF" w:themeColor="background1"/>
              </w:rPr>
              <w:t>I connect with others both within and beyond the organisation</w:t>
            </w:r>
          </w:p>
        </w:tc>
      </w:tr>
      <w:tr w:rsidR="007532DE" w:rsidRPr="00CD476C" w14:paraId="4E67A650" w14:textId="77777777" w:rsidTr="007532DE">
        <w:trPr>
          <w:trHeight w:val="113"/>
        </w:trPr>
        <w:tc>
          <w:tcPr>
            <w:tcW w:w="10420" w:type="dxa"/>
            <w:vAlign w:val="center"/>
          </w:tcPr>
          <w:p w14:paraId="145650D5" w14:textId="77777777" w:rsidR="007532DE" w:rsidRPr="00CD476C" w:rsidRDefault="007532DE" w:rsidP="007532DE">
            <w:pPr>
              <w:rPr>
                <w:rFonts w:asciiTheme="minorHAnsi" w:hAnsiTheme="minorHAnsi" w:cs="Arial"/>
                <w:sz w:val="4"/>
                <w:szCs w:val="4"/>
              </w:rPr>
            </w:pPr>
          </w:p>
        </w:tc>
      </w:tr>
    </w:tbl>
    <w:p w14:paraId="251A39F2" w14:textId="403D86D2" w:rsidR="008E4D20" w:rsidRDefault="008E4D20" w:rsidP="00CD476C"/>
    <w:p w14:paraId="39C1D2F8" w14:textId="553E620E" w:rsidR="00CD476C" w:rsidRPr="009F5405" w:rsidRDefault="00193D7E" w:rsidP="009F5405">
      <w:pPr>
        <w:ind w:left="0"/>
      </w:pPr>
      <w:r>
        <w:rPr>
          <w:noProof/>
        </w:rPr>
        <w:drawing>
          <wp:inline distT="0" distB="0" distL="0" distR="0" wp14:anchorId="55449325" wp14:editId="44448AE3">
            <wp:extent cx="6300470" cy="3543935"/>
            <wp:effectExtent l="0" t="0" r="508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0470" cy="3543935"/>
                    </a:xfrm>
                    <a:prstGeom prst="rect">
                      <a:avLst/>
                    </a:prstGeom>
                    <a:noFill/>
                    <a:ln>
                      <a:noFill/>
                    </a:ln>
                  </pic:spPr>
                </pic:pic>
              </a:graphicData>
            </a:graphic>
          </wp:inline>
        </w:drawing>
      </w:r>
    </w:p>
    <w:sectPr w:rsidR="00CD476C" w:rsidRPr="009F5405" w:rsidSect="00CD476C">
      <w:pgSz w:w="11906" w:h="16838"/>
      <w:pgMar w:top="709"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B07"/>
    <w:multiLevelType w:val="hybridMultilevel"/>
    <w:tmpl w:val="0ECE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70FD4"/>
    <w:multiLevelType w:val="hybridMultilevel"/>
    <w:tmpl w:val="EE72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E4CCB"/>
    <w:multiLevelType w:val="hybridMultilevel"/>
    <w:tmpl w:val="E940C7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595B18"/>
    <w:multiLevelType w:val="hybridMultilevel"/>
    <w:tmpl w:val="C320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50B36"/>
    <w:multiLevelType w:val="hybridMultilevel"/>
    <w:tmpl w:val="7FF4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A6B84"/>
    <w:multiLevelType w:val="hybridMultilevel"/>
    <w:tmpl w:val="D4009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51BB2"/>
    <w:multiLevelType w:val="hybridMultilevel"/>
    <w:tmpl w:val="8A88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93DBB"/>
    <w:multiLevelType w:val="hybridMultilevel"/>
    <w:tmpl w:val="C0B0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521C33"/>
    <w:multiLevelType w:val="hybridMultilevel"/>
    <w:tmpl w:val="2410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1"/>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6C"/>
    <w:rsid w:val="000E1AB5"/>
    <w:rsid w:val="001724E8"/>
    <w:rsid w:val="00193D7E"/>
    <w:rsid w:val="001C42F0"/>
    <w:rsid w:val="001E3D2B"/>
    <w:rsid w:val="00241584"/>
    <w:rsid w:val="0027133D"/>
    <w:rsid w:val="002E330C"/>
    <w:rsid w:val="002F5205"/>
    <w:rsid w:val="00313883"/>
    <w:rsid w:val="00423C05"/>
    <w:rsid w:val="00425F7A"/>
    <w:rsid w:val="00434576"/>
    <w:rsid w:val="0045416B"/>
    <w:rsid w:val="0045544A"/>
    <w:rsid w:val="00514894"/>
    <w:rsid w:val="00525573"/>
    <w:rsid w:val="005A1B9D"/>
    <w:rsid w:val="005A7C5E"/>
    <w:rsid w:val="00603C67"/>
    <w:rsid w:val="00677946"/>
    <w:rsid w:val="007532DE"/>
    <w:rsid w:val="00814DA5"/>
    <w:rsid w:val="008E4D20"/>
    <w:rsid w:val="009121FD"/>
    <w:rsid w:val="009871E4"/>
    <w:rsid w:val="009E270F"/>
    <w:rsid w:val="009F037E"/>
    <w:rsid w:val="009F5405"/>
    <w:rsid w:val="00A11553"/>
    <w:rsid w:val="00AF60B4"/>
    <w:rsid w:val="00B10CCE"/>
    <w:rsid w:val="00B21381"/>
    <w:rsid w:val="00B702BA"/>
    <w:rsid w:val="00BB200F"/>
    <w:rsid w:val="00BD5818"/>
    <w:rsid w:val="00CD476C"/>
    <w:rsid w:val="00D13834"/>
    <w:rsid w:val="00DD092E"/>
    <w:rsid w:val="00E04164"/>
    <w:rsid w:val="00E67264"/>
    <w:rsid w:val="00E90630"/>
    <w:rsid w:val="00EC6E1C"/>
    <w:rsid w:val="00EC7607"/>
    <w:rsid w:val="00EE5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5FE10"/>
  <w15:docId w15:val="{BB00178D-E024-490F-8AB4-93C95E90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ind w:left="425"/>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D476C"/>
    <w:rPr>
      <w:rFonts w:ascii="Tahoma" w:hAnsi="Tahoma" w:cs="Tahoma"/>
      <w:sz w:val="16"/>
      <w:szCs w:val="16"/>
    </w:rPr>
  </w:style>
  <w:style w:type="character" w:customStyle="1" w:styleId="BalloonTextChar">
    <w:name w:val="Balloon Text Char"/>
    <w:basedOn w:val="DefaultParagraphFont"/>
    <w:link w:val="BalloonText"/>
    <w:rsid w:val="00CD476C"/>
    <w:rPr>
      <w:rFonts w:ascii="Tahoma" w:hAnsi="Tahoma" w:cs="Tahoma"/>
      <w:sz w:val="16"/>
      <w:szCs w:val="16"/>
    </w:rPr>
  </w:style>
  <w:style w:type="table" w:styleId="TableGrid">
    <w:name w:val="Table Grid"/>
    <w:basedOn w:val="TableNormal"/>
    <w:uiPriority w:val="59"/>
    <w:rsid w:val="00CD476C"/>
    <w:pPr>
      <w:ind w:left="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76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25573"/>
    <w:pPr>
      <w:autoSpaceDE w:val="0"/>
      <w:autoSpaceDN w:val="0"/>
      <w:adjustRightInd w:val="0"/>
      <w:ind w:left="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6636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Trafford, Samantha</dc:creator>
  <cp:lastModifiedBy>Taylor, Sam</cp:lastModifiedBy>
  <cp:revision>2</cp:revision>
  <dcterms:created xsi:type="dcterms:W3CDTF">2022-04-12T13:06:00Z</dcterms:created>
  <dcterms:modified xsi:type="dcterms:W3CDTF">2022-04-12T13:06:00Z</dcterms:modified>
</cp:coreProperties>
</file>