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B" w:rsidRPr="004B335B" w:rsidRDefault="00122672" w:rsidP="004B335B">
      <w:pPr>
        <w:pStyle w:val="NoSpacing"/>
        <w:spacing w:before="240" w:line="276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4B335B">
        <w:rPr>
          <w:rFonts w:ascii="Arial" w:hAnsi="Arial" w:cs="Arial"/>
          <w:b/>
          <w:szCs w:val="22"/>
        </w:rPr>
        <w:t>Job Description</w:t>
      </w:r>
    </w:p>
    <w:p w:rsidR="00122672" w:rsidRPr="004B335B" w:rsidRDefault="00122672" w:rsidP="004B335B">
      <w:pPr>
        <w:pStyle w:val="NoSpacing"/>
        <w:spacing w:before="240" w:line="276" w:lineRule="auto"/>
        <w:jc w:val="center"/>
        <w:rPr>
          <w:rFonts w:ascii="Arial" w:hAnsi="Arial" w:cs="Arial"/>
          <w:b/>
          <w:bCs/>
          <w:color w:val="000000"/>
          <w:szCs w:val="22"/>
        </w:rPr>
      </w:pPr>
      <w:r w:rsidRPr="004B335B">
        <w:rPr>
          <w:rFonts w:ascii="Arial" w:hAnsi="Arial" w:cs="Arial"/>
          <w:b/>
          <w:bCs/>
          <w:color w:val="000000"/>
          <w:szCs w:val="22"/>
        </w:rPr>
        <w:t>Cleaner</w:t>
      </w:r>
    </w:p>
    <w:p w:rsidR="004B335B" w:rsidRPr="004B335B" w:rsidRDefault="004B335B" w:rsidP="004B335B">
      <w:pPr>
        <w:pStyle w:val="NoSpacing"/>
        <w:spacing w:before="240" w:line="276" w:lineRule="auto"/>
        <w:jc w:val="center"/>
        <w:rPr>
          <w:rFonts w:ascii="Arial" w:hAnsi="Arial" w:cs="Arial"/>
          <w:b/>
          <w:szCs w:val="22"/>
        </w:rPr>
      </w:pPr>
    </w:p>
    <w:p w:rsidR="00122672" w:rsidRPr="004B335B" w:rsidRDefault="00122672" w:rsidP="004B335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 w:rsidRPr="004B335B">
        <w:rPr>
          <w:rFonts w:ascii="Arial" w:hAnsi="Arial" w:cs="Arial"/>
          <w:b/>
          <w:bCs/>
          <w:color w:val="000000"/>
          <w:sz w:val="22"/>
        </w:rPr>
        <w:t xml:space="preserve">Responsible to: </w:t>
      </w:r>
      <w:r w:rsidRPr="004B335B">
        <w:rPr>
          <w:rFonts w:ascii="Arial" w:hAnsi="Arial" w:cs="Arial"/>
          <w:bCs/>
          <w:color w:val="000000"/>
          <w:sz w:val="22"/>
        </w:rPr>
        <w:t>Site Ma</w:t>
      </w:r>
      <w:r w:rsidR="004B335B">
        <w:rPr>
          <w:rFonts w:ascii="Arial" w:hAnsi="Arial" w:cs="Arial"/>
          <w:bCs/>
          <w:color w:val="000000"/>
          <w:sz w:val="22"/>
        </w:rPr>
        <w:t xml:space="preserve">nager, School Business Manager and </w:t>
      </w:r>
      <w:r w:rsidRPr="004B335B">
        <w:rPr>
          <w:rFonts w:ascii="Arial" w:hAnsi="Arial" w:cs="Arial"/>
          <w:bCs/>
          <w:color w:val="000000"/>
          <w:sz w:val="22"/>
        </w:rPr>
        <w:t>Headteacher</w:t>
      </w:r>
    </w:p>
    <w:p w:rsidR="00122672" w:rsidRPr="004B335B" w:rsidRDefault="00122672" w:rsidP="00122672">
      <w:pPr>
        <w:pStyle w:val="NoSpacing"/>
        <w:spacing w:before="240" w:line="276" w:lineRule="auto"/>
        <w:jc w:val="both"/>
        <w:rPr>
          <w:rFonts w:ascii="Arial" w:hAnsi="Arial" w:cs="Arial"/>
          <w:b/>
          <w:szCs w:val="22"/>
          <w:u w:val="single"/>
        </w:rPr>
      </w:pPr>
      <w:r w:rsidRPr="004B335B">
        <w:rPr>
          <w:rFonts w:ascii="Arial" w:hAnsi="Arial" w:cs="Arial"/>
          <w:b/>
          <w:szCs w:val="22"/>
          <w:u w:val="single"/>
        </w:rPr>
        <w:t>Key Tasks</w:t>
      </w:r>
    </w:p>
    <w:p w:rsidR="00122672" w:rsidRPr="004B335B" w:rsidRDefault="004B335B" w:rsidP="00122672">
      <w:pPr>
        <w:spacing w:before="240"/>
        <w:jc w:val="both"/>
        <w:rPr>
          <w:rFonts w:ascii="Arial" w:hAnsi="Arial" w:cs="Arial"/>
          <w:b/>
          <w:sz w:val="22"/>
          <w:lang w:eastAsia="en-US"/>
        </w:rPr>
      </w:pPr>
      <w:r>
        <w:rPr>
          <w:rFonts w:ascii="Arial" w:hAnsi="Arial" w:cs="Arial"/>
          <w:b/>
          <w:sz w:val="22"/>
          <w:lang w:eastAsia="en-US"/>
        </w:rPr>
        <w:t>General Cleaning Duties</w:t>
      </w:r>
    </w:p>
    <w:p w:rsidR="00122672" w:rsidRPr="004B335B" w:rsidRDefault="00122672" w:rsidP="00122672">
      <w:pPr>
        <w:widowControl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>Cleaning all surfaces, fixtures and fittings, mats, by appropriate method, within the designated area of work. (Apart from any technical equipment cleaned by other departments as will be specified).</w:t>
      </w:r>
    </w:p>
    <w:p w:rsidR="00122672" w:rsidRPr="004B335B" w:rsidRDefault="00122672" w:rsidP="00122672">
      <w:pPr>
        <w:widowControl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 xml:space="preserve">Use correct chemicals, cleaning materials, </w:t>
      </w:r>
      <w:proofErr w:type="gramStart"/>
      <w:r w:rsidRPr="004B335B">
        <w:rPr>
          <w:rFonts w:ascii="Arial" w:hAnsi="Arial" w:cs="Arial"/>
          <w:sz w:val="22"/>
          <w:lang w:eastAsia="en-US"/>
        </w:rPr>
        <w:t>equipment</w:t>
      </w:r>
      <w:proofErr w:type="gramEnd"/>
      <w:r w:rsidRPr="004B335B">
        <w:rPr>
          <w:rFonts w:ascii="Arial" w:hAnsi="Arial" w:cs="Arial"/>
          <w:sz w:val="22"/>
          <w:lang w:eastAsia="en-US"/>
        </w:rPr>
        <w:t xml:space="preserve"> and follow appropriate procedures. </w:t>
      </w:r>
    </w:p>
    <w:p w:rsidR="00122672" w:rsidRPr="004B335B" w:rsidRDefault="00122672" w:rsidP="00122672">
      <w:pPr>
        <w:widowControl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>Washing of walls, internal glass and partitions and internal woodwork up to reaching height, using appropriate equipment where necessary.</w:t>
      </w:r>
    </w:p>
    <w:p w:rsidR="00122672" w:rsidRPr="004B335B" w:rsidRDefault="00122672" w:rsidP="00122672">
      <w:pPr>
        <w:widowControl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>Washing and cleaning of light shades/diffusers after removal and prior to replacement by the Site Manager.</w:t>
      </w:r>
    </w:p>
    <w:p w:rsidR="00122672" w:rsidRPr="004B335B" w:rsidRDefault="00122672" w:rsidP="00122672">
      <w:pPr>
        <w:widowControl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>Cleaning of kitchen areas apart from any cleaned by other departments.</w:t>
      </w:r>
    </w:p>
    <w:p w:rsidR="00122672" w:rsidRPr="004B335B" w:rsidRDefault="00122672" w:rsidP="00122672">
      <w:pPr>
        <w:widowControl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>Cleaning of all hard and soft floor surfaces within the designated area by the appropriate method and using machinery where necessary.</w:t>
      </w:r>
    </w:p>
    <w:p w:rsidR="00122672" w:rsidRPr="004B335B" w:rsidRDefault="00122672" w:rsidP="00122672">
      <w:pPr>
        <w:widowControl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 xml:space="preserve">Cleaning of sanitary areas, toilets, showers, changing rooms, sluices, </w:t>
      </w:r>
      <w:proofErr w:type="gramStart"/>
      <w:r w:rsidRPr="004B335B">
        <w:rPr>
          <w:rFonts w:ascii="Arial" w:hAnsi="Arial" w:cs="Arial"/>
          <w:sz w:val="22"/>
          <w:lang w:eastAsia="en-US"/>
        </w:rPr>
        <w:t>sick</w:t>
      </w:r>
      <w:proofErr w:type="gramEnd"/>
      <w:r w:rsidRPr="004B335B">
        <w:rPr>
          <w:rFonts w:ascii="Arial" w:hAnsi="Arial" w:cs="Arial"/>
          <w:sz w:val="22"/>
          <w:lang w:eastAsia="en-US"/>
        </w:rPr>
        <w:t xml:space="preserve"> units by the appropriate method and as required.</w:t>
      </w:r>
    </w:p>
    <w:p w:rsidR="00122672" w:rsidRPr="004B335B" w:rsidRDefault="00122672" w:rsidP="00122672">
      <w:pPr>
        <w:rPr>
          <w:rFonts w:ascii="Arial" w:hAnsi="Arial" w:cs="Arial"/>
          <w:sz w:val="22"/>
        </w:rPr>
      </w:pPr>
    </w:p>
    <w:p w:rsidR="00961953" w:rsidRPr="004B335B" w:rsidRDefault="00961953" w:rsidP="00961953">
      <w:pPr>
        <w:spacing w:before="240" w:line="240" w:lineRule="auto"/>
        <w:jc w:val="both"/>
        <w:rPr>
          <w:rFonts w:ascii="Arial" w:hAnsi="Arial" w:cs="Arial"/>
          <w:b/>
          <w:sz w:val="22"/>
          <w:lang w:eastAsia="en-US"/>
        </w:rPr>
      </w:pPr>
      <w:r w:rsidRPr="004B335B">
        <w:rPr>
          <w:rFonts w:ascii="Arial" w:hAnsi="Arial" w:cs="Arial"/>
          <w:b/>
          <w:sz w:val="22"/>
          <w:lang w:eastAsia="en-US"/>
        </w:rPr>
        <w:t>Other D</w:t>
      </w:r>
      <w:r w:rsidR="004B335B">
        <w:rPr>
          <w:rFonts w:ascii="Arial" w:hAnsi="Arial" w:cs="Arial"/>
          <w:b/>
          <w:sz w:val="22"/>
          <w:lang w:eastAsia="en-US"/>
        </w:rPr>
        <w:t>uties</w:t>
      </w:r>
    </w:p>
    <w:p w:rsidR="00961953" w:rsidRPr="004B335B" w:rsidRDefault="00961953" w:rsidP="00961953">
      <w:pPr>
        <w:widowControl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>Collecting and bagging of waste, ready for disposal.  Washing and cleaning of waste bins.</w:t>
      </w:r>
    </w:p>
    <w:p w:rsidR="00961953" w:rsidRPr="004B335B" w:rsidRDefault="00961953" w:rsidP="00961953">
      <w:pPr>
        <w:widowControl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 xml:space="preserve">Replenishing supplies of soap, paper towels, toilet rolls and waste disposal bags as required and ensuring the Site Team are aware of consumable items that may be needed.   </w:t>
      </w:r>
    </w:p>
    <w:p w:rsidR="00961953" w:rsidRPr="004B335B" w:rsidRDefault="00961953" w:rsidP="00961953">
      <w:pPr>
        <w:widowControl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 xml:space="preserve">Ensuring that all cleaning equipment used is cleaned before returning to the stores and safely secured. </w:t>
      </w:r>
    </w:p>
    <w:p w:rsidR="00961953" w:rsidRPr="004B335B" w:rsidRDefault="00961953" w:rsidP="00961953">
      <w:pPr>
        <w:widowControl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>Reporting of faulty cleaning equipment and any conditions that may require the attention of maintenance staff to your line manager.</w:t>
      </w:r>
    </w:p>
    <w:p w:rsidR="00961953" w:rsidRPr="004B335B" w:rsidRDefault="00961953" w:rsidP="00961953">
      <w:pPr>
        <w:widowControl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>Ensuring that windows are closed, lights turned off and doors locked before leaving the area.</w:t>
      </w:r>
    </w:p>
    <w:p w:rsidR="00961953" w:rsidRPr="004B335B" w:rsidRDefault="00961953" w:rsidP="00961953">
      <w:pPr>
        <w:widowControl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 xml:space="preserve">Covering for other cleaners if necessary in the event of staff shortage.  </w:t>
      </w:r>
    </w:p>
    <w:p w:rsidR="00961953" w:rsidRPr="004B335B" w:rsidRDefault="00961953" w:rsidP="00961953">
      <w:pPr>
        <w:widowControl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t>Ensuring that health and safety guidelines are followed at all times whilst on the premises.</w:t>
      </w:r>
    </w:p>
    <w:p w:rsidR="00961953" w:rsidRPr="004B335B" w:rsidRDefault="00961953" w:rsidP="00961953">
      <w:pPr>
        <w:widowControl/>
        <w:numPr>
          <w:ilvl w:val="0"/>
          <w:numId w:val="1"/>
        </w:numPr>
        <w:spacing w:before="240" w:after="0"/>
        <w:jc w:val="both"/>
        <w:rPr>
          <w:rFonts w:ascii="Arial" w:hAnsi="Arial" w:cs="Arial"/>
          <w:sz w:val="22"/>
          <w:lang w:eastAsia="en-US"/>
        </w:rPr>
      </w:pPr>
      <w:r w:rsidRPr="004B335B">
        <w:rPr>
          <w:rFonts w:ascii="Arial" w:hAnsi="Arial" w:cs="Arial"/>
          <w:sz w:val="22"/>
          <w:lang w:eastAsia="en-US"/>
        </w:rPr>
        <w:lastRenderedPageBreak/>
        <w:t>Ensuring that all users of the building are treated with care and consideration.</w:t>
      </w:r>
    </w:p>
    <w:p w:rsidR="00961953" w:rsidRPr="004B335B" w:rsidRDefault="00961953" w:rsidP="00961953">
      <w:pPr>
        <w:widowControl/>
        <w:spacing w:before="240" w:after="0"/>
        <w:jc w:val="both"/>
        <w:rPr>
          <w:rFonts w:ascii="Arial" w:hAnsi="Arial" w:cs="Arial"/>
          <w:b/>
          <w:sz w:val="22"/>
          <w:u w:val="single"/>
        </w:rPr>
      </w:pPr>
      <w:r w:rsidRPr="004B335B">
        <w:rPr>
          <w:rFonts w:ascii="Arial" w:hAnsi="Arial" w:cs="Arial"/>
          <w:b/>
          <w:sz w:val="22"/>
          <w:u w:val="single"/>
        </w:rPr>
        <w:t>Personal Responsibilities</w:t>
      </w:r>
    </w:p>
    <w:p w:rsidR="00961953" w:rsidRPr="004B335B" w:rsidRDefault="00961953" w:rsidP="00961953">
      <w:pPr>
        <w:widowControl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sz w:val="22"/>
        </w:rPr>
        <w:t xml:space="preserve">To play a full part in the life of Arlies Primary School, to support its distinctive mission and ethos and to encourage staff and students to follow this example. </w:t>
      </w:r>
    </w:p>
    <w:p w:rsidR="00961953" w:rsidRPr="004B335B" w:rsidRDefault="00961953" w:rsidP="00961953">
      <w:pPr>
        <w:widowControl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sz w:val="22"/>
        </w:rPr>
        <w:t xml:space="preserve">To work effectively as part of a team whilst working on own initiative. </w:t>
      </w:r>
    </w:p>
    <w:p w:rsidR="00961953" w:rsidRPr="004B335B" w:rsidRDefault="00961953" w:rsidP="00961953">
      <w:pPr>
        <w:widowControl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sz w:val="22"/>
        </w:rPr>
        <w:t xml:space="preserve">Attend training courses and team meetings as directed by the School Business Manager. </w:t>
      </w:r>
    </w:p>
    <w:p w:rsidR="00961953" w:rsidRPr="004B335B" w:rsidRDefault="00961953" w:rsidP="00961953">
      <w:pPr>
        <w:widowControl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sz w:val="22"/>
        </w:rPr>
        <w:t xml:space="preserve">Ensure high levels of professional conduct at all times with particular reference to punctuality, dress, and presentation and uphold the public image of Arlies Primary School. </w:t>
      </w:r>
    </w:p>
    <w:p w:rsidR="00961953" w:rsidRPr="004B335B" w:rsidRDefault="00961953" w:rsidP="00961953">
      <w:pPr>
        <w:widowControl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sz w:val="22"/>
        </w:rPr>
        <w:t xml:space="preserve">To actively promote Arlies Primary School policies and procedures relating to safeguarding, health and safety, security, confidentiality and data protection. </w:t>
      </w:r>
    </w:p>
    <w:p w:rsidR="00961953" w:rsidRPr="004B335B" w:rsidRDefault="00961953" w:rsidP="00961953">
      <w:pPr>
        <w:widowControl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sz w:val="22"/>
        </w:rPr>
        <w:t>All staff in school will be expected to accept reasonable flexibility in working arrangements and the allocation of duties including duties at a lower responsibility level, in pursuance of raising pupil achievement and effective team working.</w:t>
      </w:r>
    </w:p>
    <w:p w:rsidR="00961953" w:rsidRPr="004B335B" w:rsidRDefault="00961953" w:rsidP="00961953">
      <w:pPr>
        <w:widowControl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sz w:val="22"/>
        </w:rPr>
        <w:t>To be responsible for own continued professional development.</w:t>
      </w:r>
    </w:p>
    <w:p w:rsidR="00961953" w:rsidRPr="004B335B" w:rsidRDefault="00961953" w:rsidP="00961953">
      <w:pPr>
        <w:widowControl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sz w:val="22"/>
        </w:rPr>
        <w:t xml:space="preserve">This job description will be reviewed and following consultation may be changed to reflect or anticipate changes in the job requirements which are commensurate with the job title and grade. </w:t>
      </w:r>
    </w:p>
    <w:p w:rsidR="00961953" w:rsidRPr="004B335B" w:rsidRDefault="00961953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122672" w:rsidRPr="004B335B" w:rsidRDefault="00122672">
      <w:pPr>
        <w:rPr>
          <w:rFonts w:ascii="Arial" w:hAnsi="Arial" w:cs="Arial"/>
          <w:sz w:val="22"/>
        </w:rPr>
      </w:pPr>
    </w:p>
    <w:p w:rsidR="002B4ECC" w:rsidRPr="004B335B" w:rsidRDefault="002B4ECC" w:rsidP="002B4ECC">
      <w:pPr>
        <w:jc w:val="center"/>
        <w:rPr>
          <w:rFonts w:ascii="Arial" w:hAnsi="Arial" w:cs="Arial"/>
          <w:b/>
          <w:sz w:val="22"/>
        </w:rPr>
      </w:pPr>
      <w:r w:rsidRPr="004B335B">
        <w:rPr>
          <w:rFonts w:ascii="Arial" w:hAnsi="Arial" w:cs="Arial"/>
          <w:b/>
          <w:sz w:val="22"/>
        </w:rPr>
        <w:t>PERSON SPECIFICATION</w:t>
      </w:r>
    </w:p>
    <w:p w:rsidR="002B4ECC" w:rsidRPr="004B335B" w:rsidRDefault="002B4ECC" w:rsidP="002B4ECC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4B335B">
        <w:rPr>
          <w:rFonts w:ascii="Arial" w:hAnsi="Arial" w:cs="Arial"/>
          <w:b/>
          <w:sz w:val="22"/>
          <w:u w:val="single"/>
        </w:rPr>
        <w:lastRenderedPageBreak/>
        <w:t>Personal requirements of successful post holder</w:t>
      </w: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4B335B">
        <w:rPr>
          <w:rFonts w:ascii="Arial" w:hAnsi="Arial" w:cs="Arial"/>
          <w:b/>
          <w:sz w:val="22"/>
        </w:rPr>
        <w:t>Education Standard / Qualifications of Professional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999"/>
        <w:gridCol w:w="1574"/>
      </w:tblGrid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 xml:space="preserve">NVQ or equivalent 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</w:t>
            </w:r>
          </w:p>
        </w:tc>
      </w:tr>
    </w:tbl>
    <w:p w:rsidR="002B4ECC" w:rsidRPr="004B335B" w:rsidRDefault="002B4ECC" w:rsidP="002B4ECC">
      <w:pPr>
        <w:spacing w:line="240" w:lineRule="auto"/>
        <w:rPr>
          <w:rFonts w:ascii="Arial" w:hAnsi="Arial" w:cs="Arial"/>
          <w:b/>
          <w:sz w:val="22"/>
        </w:rPr>
      </w:pP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4B335B">
        <w:rPr>
          <w:rFonts w:ascii="Arial" w:hAnsi="Arial" w:cs="Arial"/>
          <w:b/>
          <w:sz w:val="22"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999"/>
        <w:gridCol w:w="1574"/>
      </w:tblGrid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Practical work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  <w:tr w:rsidR="002B4ECC" w:rsidRPr="004B335B" w:rsidTr="002B4ECC">
        <w:trPr>
          <w:trHeight w:val="405"/>
        </w:trPr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Health and Safety issues and policies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</w:tbl>
    <w:p w:rsidR="002B4ECC" w:rsidRPr="004B335B" w:rsidRDefault="002B4ECC" w:rsidP="002B4ECC">
      <w:pPr>
        <w:spacing w:line="240" w:lineRule="auto"/>
        <w:rPr>
          <w:rFonts w:ascii="Arial" w:hAnsi="Arial" w:cs="Arial"/>
          <w:b/>
          <w:sz w:val="22"/>
        </w:rPr>
      </w:pP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4B335B">
        <w:rPr>
          <w:rFonts w:ascii="Arial" w:hAnsi="Arial" w:cs="Arial"/>
          <w:b/>
          <w:sz w:val="22"/>
        </w:rPr>
        <w:t>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999"/>
        <w:gridCol w:w="1574"/>
      </w:tblGrid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Ability to communicate effectively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 xml:space="preserve">Ability to </w:t>
            </w:r>
            <w:proofErr w:type="spellStart"/>
            <w:r w:rsidRPr="004B335B">
              <w:rPr>
                <w:rFonts w:ascii="Arial" w:hAnsi="Arial" w:cs="Arial"/>
                <w:sz w:val="22"/>
              </w:rPr>
              <w:t>organise</w:t>
            </w:r>
            <w:proofErr w:type="spellEnd"/>
            <w:r w:rsidRPr="004B335B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Pr="004B335B">
              <w:rPr>
                <w:rFonts w:ascii="Arial" w:hAnsi="Arial" w:cs="Arial"/>
                <w:sz w:val="22"/>
              </w:rPr>
              <w:t>prioritise</w:t>
            </w:r>
            <w:proofErr w:type="spellEnd"/>
            <w:r w:rsidRPr="004B335B">
              <w:rPr>
                <w:rFonts w:ascii="Arial" w:hAnsi="Arial" w:cs="Arial"/>
                <w:sz w:val="22"/>
              </w:rPr>
              <w:t xml:space="preserve"> own and others workload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Good basic literacy and numeracy skills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</w:tbl>
    <w:p w:rsidR="002B4ECC" w:rsidRPr="004B335B" w:rsidRDefault="002B4ECC" w:rsidP="002B4ECC">
      <w:pPr>
        <w:spacing w:line="240" w:lineRule="auto"/>
        <w:rPr>
          <w:rFonts w:ascii="Arial" w:hAnsi="Arial" w:cs="Arial"/>
          <w:b/>
          <w:sz w:val="22"/>
        </w:rPr>
      </w:pP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4B335B">
        <w:rPr>
          <w:rFonts w:ascii="Arial" w:hAnsi="Arial" w:cs="Arial"/>
          <w:b/>
          <w:sz w:val="22"/>
        </w:rPr>
        <w:t>Knowledge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999"/>
        <w:gridCol w:w="1574"/>
      </w:tblGrid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Machinery cleaning / floor care systems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Health and Safety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COSHH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Safeguarding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</w:tbl>
    <w:p w:rsidR="002B4ECC" w:rsidRPr="004B335B" w:rsidRDefault="002B4ECC" w:rsidP="002B4ECC">
      <w:pPr>
        <w:spacing w:line="240" w:lineRule="auto"/>
        <w:rPr>
          <w:rFonts w:ascii="Arial" w:hAnsi="Arial" w:cs="Arial"/>
          <w:b/>
          <w:sz w:val="22"/>
        </w:rPr>
      </w:pP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4B335B">
        <w:rPr>
          <w:rFonts w:ascii="Arial" w:hAnsi="Arial" w:cs="Arial"/>
          <w:b/>
          <w:sz w:val="22"/>
        </w:rPr>
        <w:t>Work related circumstances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999"/>
        <w:gridCol w:w="1574"/>
      </w:tblGrid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Trustworthiness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Flexible outlook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Reliability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</w:tbl>
    <w:p w:rsidR="002B4ECC" w:rsidRPr="004B335B" w:rsidRDefault="002B4ECC" w:rsidP="002B4ECC">
      <w:pPr>
        <w:spacing w:line="240" w:lineRule="auto"/>
        <w:rPr>
          <w:rFonts w:ascii="Arial" w:hAnsi="Arial" w:cs="Arial"/>
          <w:b/>
          <w:sz w:val="22"/>
        </w:rPr>
      </w:pP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4B335B">
        <w:rPr>
          <w:rFonts w:ascii="Arial" w:hAnsi="Arial" w:cs="Arial"/>
          <w:b/>
          <w:sz w:val="22"/>
        </w:rPr>
        <w:t>Equality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999"/>
        <w:gridCol w:w="1574"/>
      </w:tblGrid>
      <w:tr w:rsidR="002B4ECC" w:rsidRPr="004B335B" w:rsidTr="002B4ECC">
        <w:tc>
          <w:tcPr>
            <w:tcW w:w="594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 commitment to Equal Opportunities and the ability to put it into practice</w:t>
            </w:r>
          </w:p>
        </w:tc>
        <w:tc>
          <w:tcPr>
            <w:tcW w:w="999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574" w:type="dxa"/>
            <w:shd w:val="clear" w:color="auto" w:fill="auto"/>
          </w:tcPr>
          <w:p w:rsidR="002B4ECC" w:rsidRPr="004B335B" w:rsidRDefault="002B4ECC" w:rsidP="002B4ECC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4B335B">
              <w:rPr>
                <w:rFonts w:ascii="Arial" w:hAnsi="Arial" w:cs="Arial"/>
                <w:sz w:val="22"/>
              </w:rPr>
              <w:t>A/I</w:t>
            </w:r>
          </w:p>
        </w:tc>
      </w:tr>
    </w:tbl>
    <w:p w:rsidR="002B4ECC" w:rsidRPr="004B335B" w:rsidRDefault="002B4ECC" w:rsidP="002B4ECC">
      <w:pPr>
        <w:spacing w:line="240" w:lineRule="auto"/>
        <w:rPr>
          <w:rFonts w:ascii="Arial" w:hAnsi="Arial" w:cs="Arial"/>
          <w:b/>
          <w:sz w:val="22"/>
        </w:rPr>
      </w:pP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b/>
          <w:sz w:val="22"/>
        </w:rPr>
        <w:t xml:space="preserve">E: </w:t>
      </w:r>
      <w:r w:rsidRPr="004B335B">
        <w:rPr>
          <w:rFonts w:ascii="Arial" w:hAnsi="Arial" w:cs="Arial"/>
          <w:sz w:val="22"/>
        </w:rPr>
        <w:t>An essential requirement without which the candidate would be unable to carry out the duties of the post.</w:t>
      </w: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b/>
          <w:sz w:val="22"/>
        </w:rPr>
        <w:t xml:space="preserve">D: </w:t>
      </w:r>
      <w:r w:rsidRPr="004B335B">
        <w:rPr>
          <w:rFonts w:ascii="Arial" w:hAnsi="Arial" w:cs="Arial"/>
          <w:sz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4B335B">
        <w:rPr>
          <w:rFonts w:ascii="Arial" w:hAnsi="Arial" w:cs="Arial"/>
          <w:b/>
          <w:sz w:val="22"/>
        </w:rPr>
        <w:t>Method of Assessment</w:t>
      </w: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sz w:val="22"/>
        </w:rPr>
      </w:pPr>
      <w:r w:rsidRPr="004B335B">
        <w:rPr>
          <w:rFonts w:ascii="Arial" w:hAnsi="Arial" w:cs="Arial"/>
          <w:b/>
          <w:sz w:val="22"/>
        </w:rPr>
        <w:t xml:space="preserve">A: </w:t>
      </w:r>
      <w:r w:rsidRPr="004B335B">
        <w:rPr>
          <w:rFonts w:ascii="Arial" w:hAnsi="Arial" w:cs="Arial"/>
          <w:sz w:val="22"/>
        </w:rPr>
        <w:t>To be assessed by information provided on the application form</w:t>
      </w:r>
    </w:p>
    <w:p w:rsidR="002B4ECC" w:rsidRPr="004B335B" w:rsidRDefault="002B4ECC" w:rsidP="002B4ECC">
      <w:pPr>
        <w:spacing w:line="240" w:lineRule="auto"/>
        <w:jc w:val="both"/>
        <w:rPr>
          <w:rFonts w:ascii="Arial" w:hAnsi="Arial" w:cs="Arial"/>
          <w:color w:val="000000"/>
          <w:sz w:val="22"/>
          <w:lang w:val="en"/>
        </w:rPr>
      </w:pPr>
      <w:r w:rsidRPr="004B335B">
        <w:rPr>
          <w:rFonts w:ascii="Arial" w:hAnsi="Arial" w:cs="Arial"/>
          <w:b/>
          <w:sz w:val="22"/>
        </w:rPr>
        <w:t>I</w:t>
      </w:r>
      <w:r w:rsidRPr="004B335B">
        <w:rPr>
          <w:rFonts w:ascii="Arial" w:hAnsi="Arial" w:cs="Arial"/>
          <w:sz w:val="22"/>
        </w:rPr>
        <w:t>: To be assessed at interview</w:t>
      </w:r>
    </w:p>
    <w:p w:rsidR="002B4ECC" w:rsidRPr="004B335B" w:rsidRDefault="002B4ECC" w:rsidP="002B4ECC">
      <w:pPr>
        <w:spacing w:line="240" w:lineRule="auto"/>
        <w:rPr>
          <w:rFonts w:ascii="Arial" w:hAnsi="Arial" w:cs="Arial"/>
          <w:sz w:val="22"/>
        </w:rPr>
      </w:pPr>
    </w:p>
    <w:p w:rsidR="002B4ECC" w:rsidRPr="002B4ECC" w:rsidRDefault="002B4ECC" w:rsidP="002B4ECC">
      <w:pPr>
        <w:spacing w:line="240" w:lineRule="auto"/>
        <w:rPr>
          <w:rFonts w:asciiTheme="majorHAnsi" w:hAnsiTheme="majorHAnsi" w:cstheme="majorHAnsi"/>
          <w:szCs w:val="21"/>
        </w:rPr>
      </w:pPr>
    </w:p>
    <w:sectPr w:rsidR="002B4ECC" w:rsidRPr="002B4ECC" w:rsidSect="004B335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5AB"/>
    <w:multiLevelType w:val="hybridMultilevel"/>
    <w:tmpl w:val="2564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80EDB"/>
    <w:multiLevelType w:val="hybridMultilevel"/>
    <w:tmpl w:val="1ED0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35200"/>
    <w:multiLevelType w:val="hybridMultilevel"/>
    <w:tmpl w:val="549C36C0"/>
    <w:lvl w:ilvl="0" w:tplc="AE6E507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A410B"/>
    <w:multiLevelType w:val="hybridMultilevel"/>
    <w:tmpl w:val="6A1C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53"/>
    <w:rsid w:val="00122672"/>
    <w:rsid w:val="002B4ECC"/>
    <w:rsid w:val="004B335B"/>
    <w:rsid w:val="007E203A"/>
    <w:rsid w:val="00846F02"/>
    <w:rsid w:val="00934046"/>
    <w:rsid w:val="00961953"/>
    <w:rsid w:val="00C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53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02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styleId="NoSpacing">
    <w:name w:val="No Spacing"/>
    <w:basedOn w:val="Normal"/>
    <w:uiPriority w:val="1"/>
    <w:qFormat/>
    <w:rsid w:val="00122672"/>
    <w:pPr>
      <w:widowControl/>
      <w:spacing w:after="0" w:line="240" w:lineRule="auto"/>
    </w:pPr>
    <w:rPr>
      <w:rFonts w:eastAsiaTheme="minorHAnsi" w:cs="Times New Roman"/>
      <w:color w:val="000000" w:themeColor="text1"/>
      <w:kern w:val="0"/>
      <w:sz w:val="22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53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02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styleId="NoSpacing">
    <w:name w:val="No Spacing"/>
    <w:basedOn w:val="Normal"/>
    <w:uiPriority w:val="1"/>
    <w:qFormat/>
    <w:rsid w:val="00122672"/>
    <w:pPr>
      <w:widowControl/>
      <w:spacing w:after="0" w:line="240" w:lineRule="auto"/>
    </w:pPr>
    <w:rPr>
      <w:rFonts w:eastAsiaTheme="minorHAnsi" w:cs="Times New Roman"/>
      <w:color w:val="000000" w:themeColor="text1"/>
      <w:kern w:val="0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Almond</dc:creator>
  <cp:lastModifiedBy>Sixsmith, Rachael</cp:lastModifiedBy>
  <cp:revision>2</cp:revision>
  <cp:lastPrinted>2018-07-04T14:27:00Z</cp:lastPrinted>
  <dcterms:created xsi:type="dcterms:W3CDTF">2019-01-16T16:32:00Z</dcterms:created>
  <dcterms:modified xsi:type="dcterms:W3CDTF">2019-01-16T16:32:00Z</dcterms:modified>
</cp:coreProperties>
</file>