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7C" w:rsidRPr="00AE137C" w:rsidRDefault="0006648A" w:rsidP="00AE137C">
      <w:pPr>
        <w:pStyle w:val="NoSpacing"/>
        <w:jc w:val="center"/>
        <w:rPr>
          <w:b/>
        </w:rPr>
      </w:pPr>
      <w:bookmarkStart w:id="0" w:name="Grade_C_-_Information_&amp;_Improvement_Cler"/>
      <w:bookmarkStart w:id="1" w:name="_GoBack"/>
      <w:bookmarkEnd w:id="0"/>
      <w:bookmarkEnd w:id="1"/>
      <w:r w:rsidRPr="00AE137C">
        <w:rPr>
          <w:b/>
        </w:rPr>
        <w:t>JOB DESCRIPTION</w:t>
      </w:r>
    </w:p>
    <w:p w:rsidR="00AE137C" w:rsidRPr="00AE137C" w:rsidRDefault="00AE137C" w:rsidP="00AE137C">
      <w:pPr>
        <w:pStyle w:val="NoSpacing"/>
        <w:jc w:val="center"/>
        <w:rPr>
          <w:b/>
        </w:rPr>
      </w:pPr>
    </w:p>
    <w:p w:rsidR="0006648A" w:rsidRPr="00AE137C" w:rsidRDefault="0006648A" w:rsidP="00AE137C">
      <w:pPr>
        <w:pStyle w:val="NoSpacing"/>
        <w:jc w:val="center"/>
        <w:rPr>
          <w:b/>
        </w:rPr>
      </w:pPr>
      <w:r w:rsidRPr="00AE137C">
        <w:rPr>
          <w:b/>
        </w:rPr>
        <w:t>INFORMATION &amp;</w:t>
      </w:r>
      <w:r w:rsidRPr="00AE137C">
        <w:rPr>
          <w:b/>
          <w:spacing w:val="-11"/>
        </w:rPr>
        <w:t xml:space="preserve"> </w:t>
      </w:r>
      <w:r w:rsidRPr="00AE137C">
        <w:rPr>
          <w:b/>
        </w:rPr>
        <w:t>IMPROVEMENT</w:t>
      </w:r>
      <w:r w:rsidRPr="00AE137C">
        <w:rPr>
          <w:b/>
          <w:spacing w:val="-12"/>
        </w:rPr>
        <w:t xml:space="preserve"> </w:t>
      </w:r>
      <w:r w:rsidRPr="00AE137C">
        <w:rPr>
          <w:b/>
        </w:rPr>
        <w:t>CLERK</w:t>
      </w:r>
    </w:p>
    <w:p w:rsidR="00AE137C" w:rsidRPr="00AE137C" w:rsidRDefault="00AE137C" w:rsidP="00AE137C">
      <w:pPr>
        <w:pStyle w:val="NoSpacing"/>
        <w:jc w:val="center"/>
        <w:rPr>
          <w:b/>
        </w:rPr>
      </w:pPr>
    </w:p>
    <w:p w:rsidR="00AE137C" w:rsidRPr="00AE137C" w:rsidRDefault="00AE137C" w:rsidP="00AE137C">
      <w:pPr>
        <w:pStyle w:val="NoSpacing"/>
        <w:jc w:val="center"/>
        <w:rPr>
          <w:b/>
        </w:rPr>
      </w:pPr>
    </w:p>
    <w:p w:rsidR="0006648A" w:rsidRPr="00792BA6" w:rsidRDefault="0006648A" w:rsidP="00792BA6">
      <w:pPr>
        <w:pStyle w:val="NoSpacing"/>
        <w:rPr>
          <w:b/>
        </w:rPr>
      </w:pPr>
      <w:r w:rsidRPr="00792BA6">
        <w:rPr>
          <w:b/>
        </w:rPr>
        <w:t>RESPONSIBLE TO: INF</w:t>
      </w:r>
      <w:r w:rsidR="00792BA6" w:rsidRPr="00792BA6">
        <w:rPr>
          <w:b/>
        </w:rPr>
        <w:t xml:space="preserve">ORMATION &amp; IMPROVEMENT BUSINESS </w:t>
      </w:r>
      <w:r w:rsidRPr="00792BA6">
        <w:rPr>
          <w:b/>
        </w:rPr>
        <w:t xml:space="preserve">MANAGER </w:t>
      </w:r>
    </w:p>
    <w:p w:rsidR="0006648A" w:rsidRPr="00AE137C" w:rsidRDefault="0006648A" w:rsidP="0006648A">
      <w:pPr>
        <w:pStyle w:val="BodyText"/>
        <w:spacing w:before="10"/>
        <w:rPr>
          <w:b/>
        </w:rPr>
      </w:pPr>
    </w:p>
    <w:p w:rsidR="0006648A" w:rsidRPr="00AE137C" w:rsidRDefault="0006648A" w:rsidP="0006648A">
      <w:pPr>
        <w:ind w:left="300"/>
        <w:jc w:val="both"/>
        <w:rPr>
          <w:b/>
        </w:rPr>
      </w:pPr>
      <w:r w:rsidRPr="00AE137C">
        <w:rPr>
          <w:b/>
          <w:u w:val="thick"/>
        </w:rPr>
        <w:t>POST OBJECTIVES</w:t>
      </w:r>
    </w:p>
    <w:p w:rsidR="0006648A" w:rsidRPr="00AE137C" w:rsidRDefault="0006648A" w:rsidP="0006648A">
      <w:pPr>
        <w:pStyle w:val="BodyText"/>
        <w:spacing w:before="6"/>
        <w:jc w:val="both"/>
        <w:rPr>
          <w:b/>
        </w:rPr>
      </w:pPr>
    </w:p>
    <w:p w:rsidR="0006648A" w:rsidRPr="00AE137C" w:rsidRDefault="0006648A" w:rsidP="0006648A">
      <w:pPr>
        <w:pStyle w:val="ListParagraph"/>
        <w:numPr>
          <w:ilvl w:val="0"/>
          <w:numId w:val="5"/>
        </w:numPr>
        <w:tabs>
          <w:tab w:val="left" w:pos="1020"/>
          <w:tab w:val="left" w:pos="1021"/>
        </w:tabs>
        <w:spacing w:before="1" w:line="252" w:lineRule="exact"/>
        <w:ind w:right="1389"/>
        <w:jc w:val="both"/>
      </w:pPr>
      <w:r w:rsidRPr="00AE137C">
        <w:t>To support the provision of a high quality, efficient service to the Information and Improvement</w:t>
      </w:r>
      <w:r w:rsidRPr="00AE137C">
        <w:rPr>
          <w:spacing w:val="-5"/>
        </w:rPr>
        <w:t xml:space="preserve"> </w:t>
      </w:r>
      <w:r w:rsidRPr="00AE137C">
        <w:t>Team</w:t>
      </w:r>
    </w:p>
    <w:p w:rsidR="0006648A" w:rsidRPr="00AE137C" w:rsidRDefault="0006648A" w:rsidP="0006648A">
      <w:pPr>
        <w:pStyle w:val="BodyText"/>
        <w:spacing w:before="7"/>
        <w:jc w:val="both"/>
      </w:pPr>
    </w:p>
    <w:p w:rsidR="0006648A" w:rsidRPr="00AE137C" w:rsidRDefault="0006648A" w:rsidP="0006648A">
      <w:pPr>
        <w:pStyle w:val="ListParagraph"/>
        <w:numPr>
          <w:ilvl w:val="0"/>
          <w:numId w:val="5"/>
        </w:numPr>
        <w:tabs>
          <w:tab w:val="left" w:pos="1020"/>
          <w:tab w:val="left" w:pos="1021"/>
        </w:tabs>
        <w:spacing w:before="1"/>
        <w:jc w:val="both"/>
      </w:pPr>
      <w:r w:rsidRPr="00AE137C">
        <w:t>To</w:t>
      </w:r>
      <w:r w:rsidRPr="00AE137C">
        <w:rPr>
          <w:spacing w:val="-5"/>
        </w:rPr>
        <w:t xml:space="preserve"> </w:t>
      </w:r>
      <w:r w:rsidRPr="00AE137C">
        <w:t>assist</w:t>
      </w:r>
      <w:r w:rsidRPr="00AE137C">
        <w:rPr>
          <w:spacing w:val="-4"/>
        </w:rPr>
        <w:t xml:space="preserve"> </w:t>
      </w:r>
      <w:r w:rsidRPr="00AE137C">
        <w:t>with</w:t>
      </w:r>
      <w:r w:rsidRPr="00AE137C">
        <w:rPr>
          <w:spacing w:val="-3"/>
        </w:rPr>
        <w:t xml:space="preserve"> </w:t>
      </w:r>
      <w:r w:rsidRPr="00AE137C">
        <w:t>delivering</w:t>
      </w:r>
      <w:r w:rsidRPr="00AE137C">
        <w:rPr>
          <w:spacing w:val="-1"/>
        </w:rPr>
        <w:t xml:space="preserve"> </w:t>
      </w:r>
      <w:r w:rsidRPr="00AE137C">
        <w:t>effective</w:t>
      </w:r>
      <w:r w:rsidRPr="00AE137C">
        <w:rPr>
          <w:spacing w:val="-3"/>
        </w:rPr>
        <w:t xml:space="preserve"> </w:t>
      </w:r>
      <w:r w:rsidRPr="00AE137C">
        <w:t>business</w:t>
      </w:r>
      <w:r w:rsidRPr="00AE137C">
        <w:rPr>
          <w:spacing w:val="-2"/>
        </w:rPr>
        <w:t xml:space="preserve"> </w:t>
      </w:r>
      <w:r w:rsidRPr="00AE137C">
        <w:t>management</w:t>
      </w:r>
      <w:r w:rsidRPr="00AE137C">
        <w:rPr>
          <w:spacing w:val="-4"/>
        </w:rPr>
        <w:t xml:space="preserve"> </w:t>
      </w:r>
      <w:r w:rsidRPr="00AE137C">
        <w:t>systems</w:t>
      </w:r>
      <w:r w:rsidRPr="00AE137C">
        <w:rPr>
          <w:spacing w:val="-2"/>
        </w:rPr>
        <w:t xml:space="preserve"> </w:t>
      </w:r>
      <w:r w:rsidRPr="00AE137C">
        <w:t>across</w:t>
      </w:r>
      <w:r w:rsidRPr="00AE137C">
        <w:rPr>
          <w:spacing w:val="-5"/>
        </w:rPr>
        <w:t xml:space="preserve"> </w:t>
      </w:r>
      <w:r w:rsidRPr="00AE137C">
        <w:t>the</w:t>
      </w:r>
      <w:r w:rsidRPr="00AE137C">
        <w:rPr>
          <w:spacing w:val="-21"/>
        </w:rPr>
        <w:t xml:space="preserve"> </w:t>
      </w:r>
      <w:r w:rsidRPr="00AE137C">
        <w:t>service.</w:t>
      </w:r>
    </w:p>
    <w:p w:rsidR="0006648A" w:rsidRPr="00AE137C" w:rsidRDefault="0006648A" w:rsidP="0006648A">
      <w:pPr>
        <w:pStyle w:val="BodyText"/>
        <w:spacing w:before="7"/>
        <w:jc w:val="both"/>
      </w:pPr>
    </w:p>
    <w:p w:rsidR="0006648A" w:rsidRPr="00AE137C" w:rsidRDefault="0006648A" w:rsidP="0006648A">
      <w:pPr>
        <w:pStyle w:val="ListParagraph"/>
        <w:numPr>
          <w:ilvl w:val="0"/>
          <w:numId w:val="5"/>
        </w:numPr>
        <w:tabs>
          <w:tab w:val="left" w:pos="1020"/>
          <w:tab w:val="left" w:pos="1021"/>
        </w:tabs>
        <w:jc w:val="both"/>
      </w:pPr>
      <w:r w:rsidRPr="00AE137C">
        <w:t>To provide daily support to the Information and Improvement</w:t>
      </w:r>
      <w:r w:rsidRPr="00AE137C">
        <w:rPr>
          <w:spacing w:val="-39"/>
        </w:rPr>
        <w:t xml:space="preserve"> </w:t>
      </w:r>
      <w:r w:rsidRPr="00AE137C">
        <w:t>Team</w:t>
      </w:r>
    </w:p>
    <w:p w:rsidR="0006648A" w:rsidRPr="00AE137C" w:rsidRDefault="0006648A" w:rsidP="0006648A">
      <w:pPr>
        <w:pStyle w:val="BodyText"/>
        <w:jc w:val="both"/>
      </w:pPr>
    </w:p>
    <w:p w:rsidR="0006648A" w:rsidRPr="00AE137C" w:rsidRDefault="0006648A" w:rsidP="0006648A">
      <w:pPr>
        <w:pStyle w:val="Heading2"/>
        <w:spacing w:before="182"/>
        <w:jc w:val="both"/>
      </w:pPr>
      <w:r w:rsidRPr="00AE137C">
        <w:rPr>
          <w:u w:val="thick"/>
        </w:rPr>
        <w:t>MAIN DUTIES AND RESPONSIBILITIES</w:t>
      </w:r>
    </w:p>
    <w:p w:rsidR="0006648A" w:rsidRPr="00AE137C" w:rsidRDefault="0006648A" w:rsidP="0006648A">
      <w:pPr>
        <w:pStyle w:val="BodyText"/>
        <w:spacing w:before="10"/>
        <w:jc w:val="both"/>
        <w:rPr>
          <w:b/>
        </w:rPr>
      </w:pPr>
    </w:p>
    <w:p w:rsidR="0006648A" w:rsidRPr="00AE137C" w:rsidRDefault="0006648A" w:rsidP="0006648A">
      <w:pPr>
        <w:pStyle w:val="ListParagraph"/>
        <w:numPr>
          <w:ilvl w:val="0"/>
          <w:numId w:val="4"/>
        </w:numPr>
        <w:tabs>
          <w:tab w:val="left" w:pos="841"/>
          <w:tab w:val="left" w:pos="9214"/>
          <w:tab w:val="left" w:pos="9923"/>
        </w:tabs>
        <w:spacing w:line="259" w:lineRule="auto"/>
        <w:ind w:right="297"/>
        <w:jc w:val="both"/>
      </w:pPr>
      <w:r w:rsidRPr="00AE137C">
        <w:t>To provide a professional customer service to members of the public, colleagues from across the organisation and elected members, being the first point of contact for day to enquiries and</w:t>
      </w:r>
      <w:r w:rsidRPr="00AE137C">
        <w:rPr>
          <w:spacing w:val="-10"/>
        </w:rPr>
        <w:t xml:space="preserve"> </w:t>
      </w:r>
      <w:r w:rsidRPr="00AE137C">
        <w:t>support.</w:t>
      </w:r>
    </w:p>
    <w:p w:rsidR="0006648A" w:rsidRPr="00AE137C" w:rsidRDefault="0006648A" w:rsidP="0006648A">
      <w:pPr>
        <w:pStyle w:val="BodyText"/>
        <w:spacing w:before="9"/>
        <w:jc w:val="both"/>
      </w:pPr>
    </w:p>
    <w:p w:rsidR="0006648A" w:rsidRPr="00AE137C" w:rsidRDefault="0006648A" w:rsidP="0006648A">
      <w:pPr>
        <w:pStyle w:val="ListParagraph"/>
        <w:numPr>
          <w:ilvl w:val="0"/>
          <w:numId w:val="4"/>
        </w:numPr>
        <w:tabs>
          <w:tab w:val="left" w:pos="840"/>
          <w:tab w:val="left" w:pos="841"/>
        </w:tabs>
        <w:spacing w:line="256" w:lineRule="auto"/>
        <w:ind w:right="913"/>
        <w:jc w:val="both"/>
      </w:pPr>
      <w:r w:rsidRPr="00AE137C">
        <w:t xml:space="preserve">To assist in providing a professional customer service </w:t>
      </w:r>
      <w:r w:rsidRPr="00AE137C">
        <w:rPr>
          <w:spacing w:val="2"/>
        </w:rPr>
        <w:t xml:space="preserve">to </w:t>
      </w:r>
      <w:r w:rsidRPr="00AE137C">
        <w:t>the senior management of the organisation.</w:t>
      </w:r>
    </w:p>
    <w:p w:rsidR="0006648A" w:rsidRPr="00AE137C" w:rsidRDefault="0006648A" w:rsidP="0006648A">
      <w:pPr>
        <w:pStyle w:val="BodyText"/>
        <w:spacing w:before="8"/>
        <w:jc w:val="both"/>
      </w:pPr>
    </w:p>
    <w:p w:rsidR="0006648A" w:rsidRPr="00AE137C" w:rsidRDefault="0006648A" w:rsidP="0006648A">
      <w:pPr>
        <w:pStyle w:val="ListParagraph"/>
        <w:numPr>
          <w:ilvl w:val="0"/>
          <w:numId w:val="4"/>
        </w:numPr>
        <w:tabs>
          <w:tab w:val="left" w:pos="840"/>
          <w:tab w:val="left" w:pos="841"/>
        </w:tabs>
        <w:spacing w:line="252" w:lineRule="exact"/>
        <w:ind w:right="297"/>
        <w:jc w:val="both"/>
      </w:pPr>
      <w:r w:rsidRPr="00AE137C">
        <w:t>To assist in establishing effective filing systems including moving files, indexing, scanning and archiving confidential</w:t>
      </w:r>
      <w:r w:rsidRPr="00AE137C">
        <w:rPr>
          <w:spacing w:val="-25"/>
        </w:rPr>
        <w:t xml:space="preserve"> </w:t>
      </w:r>
      <w:r w:rsidRPr="00AE137C">
        <w:t>documentation.</w:t>
      </w:r>
    </w:p>
    <w:p w:rsidR="0006648A" w:rsidRPr="00AE137C" w:rsidRDefault="0006648A" w:rsidP="0006648A">
      <w:pPr>
        <w:pStyle w:val="BodyText"/>
        <w:spacing w:before="6"/>
        <w:jc w:val="both"/>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09"/>
      </w:tblGrid>
      <w:tr w:rsidR="0006648A" w:rsidRPr="00AE137C" w:rsidTr="00EC673C">
        <w:trPr>
          <w:trHeight w:hRule="exact" w:val="3487"/>
        </w:trPr>
        <w:tc>
          <w:tcPr>
            <w:tcW w:w="10009" w:type="dxa"/>
          </w:tcPr>
          <w:p w:rsidR="0006648A" w:rsidRPr="00AE137C" w:rsidRDefault="0006648A" w:rsidP="00EC673C">
            <w:pPr>
              <w:pStyle w:val="TableParagraph"/>
              <w:numPr>
                <w:ilvl w:val="0"/>
                <w:numId w:val="3"/>
              </w:numPr>
              <w:tabs>
                <w:tab w:val="left" w:pos="740"/>
              </w:tabs>
              <w:spacing w:before="1"/>
              <w:ind w:right="207"/>
              <w:jc w:val="both"/>
            </w:pPr>
            <w:r w:rsidRPr="00AE137C">
              <w:t>To process and task the service mail (paper and electronic) including allocating to key team members on a daily</w:t>
            </w:r>
            <w:r w:rsidRPr="00AE137C">
              <w:rPr>
                <w:spacing w:val="-11"/>
              </w:rPr>
              <w:t xml:space="preserve"> </w:t>
            </w:r>
            <w:r w:rsidRPr="00AE137C">
              <w:t>basis.</w:t>
            </w:r>
          </w:p>
          <w:p w:rsidR="0006648A" w:rsidRPr="00AE137C" w:rsidRDefault="0006648A" w:rsidP="00EC673C">
            <w:pPr>
              <w:pStyle w:val="TableParagraph"/>
              <w:spacing w:before="6"/>
              <w:ind w:left="0"/>
              <w:jc w:val="both"/>
            </w:pPr>
          </w:p>
          <w:p w:rsidR="0006648A" w:rsidRPr="00AE137C" w:rsidRDefault="0006648A" w:rsidP="00EC673C">
            <w:pPr>
              <w:pStyle w:val="TableParagraph"/>
              <w:numPr>
                <w:ilvl w:val="0"/>
                <w:numId w:val="3"/>
              </w:numPr>
              <w:tabs>
                <w:tab w:val="left" w:pos="740"/>
              </w:tabs>
              <w:spacing w:before="1"/>
              <w:ind w:right="198"/>
              <w:jc w:val="both"/>
            </w:pPr>
            <w:r w:rsidRPr="00AE137C">
              <w:t>Deal with day to day telephone enquiries, service requests and complaints received from members of the public and ensure they are dealt with in an appropriate and timely way and progressed timely and</w:t>
            </w:r>
            <w:r w:rsidRPr="00AE137C">
              <w:rPr>
                <w:spacing w:val="-28"/>
              </w:rPr>
              <w:t xml:space="preserve"> </w:t>
            </w:r>
            <w:r w:rsidRPr="00AE137C">
              <w:t>effectively.</w:t>
            </w:r>
          </w:p>
          <w:p w:rsidR="0006648A" w:rsidRPr="00AE137C" w:rsidRDefault="0006648A" w:rsidP="00EC673C">
            <w:pPr>
              <w:pStyle w:val="TableParagraph"/>
              <w:spacing w:before="0"/>
              <w:ind w:left="0"/>
              <w:jc w:val="both"/>
            </w:pPr>
          </w:p>
          <w:p w:rsidR="0006648A" w:rsidRPr="00AE137C" w:rsidRDefault="0006648A" w:rsidP="00EC673C">
            <w:pPr>
              <w:pStyle w:val="TableParagraph"/>
              <w:numPr>
                <w:ilvl w:val="0"/>
                <w:numId w:val="3"/>
              </w:numPr>
              <w:tabs>
                <w:tab w:val="left" w:pos="739"/>
                <w:tab w:val="left" w:pos="740"/>
              </w:tabs>
              <w:spacing w:before="0"/>
              <w:jc w:val="both"/>
            </w:pPr>
            <w:r w:rsidRPr="00AE137C">
              <w:t>Transcribe messages clearly and accurately and escalate as</w:t>
            </w:r>
            <w:r w:rsidRPr="00AE137C">
              <w:rPr>
                <w:spacing w:val="-26"/>
              </w:rPr>
              <w:t xml:space="preserve"> </w:t>
            </w:r>
            <w:r w:rsidRPr="00AE137C">
              <w:t>required.</w:t>
            </w:r>
          </w:p>
          <w:p w:rsidR="0006648A" w:rsidRPr="00AE137C" w:rsidRDefault="0006648A" w:rsidP="00EC673C">
            <w:pPr>
              <w:pStyle w:val="TableParagraph"/>
              <w:spacing w:before="6"/>
              <w:ind w:left="0"/>
              <w:jc w:val="both"/>
            </w:pPr>
          </w:p>
          <w:p w:rsidR="0006648A" w:rsidRPr="00AE137C" w:rsidRDefault="0006648A" w:rsidP="00EC673C">
            <w:pPr>
              <w:pStyle w:val="TableParagraph"/>
              <w:numPr>
                <w:ilvl w:val="0"/>
                <w:numId w:val="3"/>
              </w:numPr>
              <w:tabs>
                <w:tab w:val="left" w:pos="740"/>
              </w:tabs>
              <w:spacing w:before="1" w:line="252" w:lineRule="exact"/>
              <w:ind w:right="203"/>
              <w:jc w:val="both"/>
            </w:pPr>
            <w:r w:rsidRPr="00AE137C">
              <w:t>Assist in the processing and logging of key documentation such as Fixed Penalty Notices, Freedom of Information data, Subject Access Requests MP enquiries and</w:t>
            </w:r>
            <w:r w:rsidRPr="00AE137C">
              <w:rPr>
                <w:spacing w:val="-32"/>
              </w:rPr>
              <w:t xml:space="preserve"> </w:t>
            </w:r>
            <w:r w:rsidRPr="00AE137C">
              <w:t>complaints</w:t>
            </w:r>
          </w:p>
          <w:p w:rsidR="0006648A" w:rsidRPr="00AE137C" w:rsidRDefault="0006648A" w:rsidP="00EC673C">
            <w:pPr>
              <w:pStyle w:val="TableParagraph"/>
              <w:spacing w:before="5"/>
              <w:ind w:left="0"/>
              <w:jc w:val="both"/>
            </w:pPr>
          </w:p>
          <w:p w:rsidR="0006648A" w:rsidRPr="00AE137C" w:rsidRDefault="0006648A" w:rsidP="00EC673C">
            <w:pPr>
              <w:pStyle w:val="TableParagraph"/>
              <w:numPr>
                <w:ilvl w:val="0"/>
                <w:numId w:val="3"/>
              </w:numPr>
              <w:tabs>
                <w:tab w:val="left" w:pos="739"/>
                <w:tab w:val="left" w:pos="740"/>
              </w:tabs>
              <w:spacing w:before="0"/>
              <w:jc w:val="both"/>
            </w:pPr>
            <w:r w:rsidRPr="00AE137C">
              <w:t>Provide general support to colleagues within the Directorate as</w:t>
            </w:r>
            <w:r w:rsidRPr="00AE137C">
              <w:rPr>
                <w:spacing w:val="-46"/>
              </w:rPr>
              <w:t xml:space="preserve"> </w:t>
            </w:r>
            <w:r w:rsidRPr="00AE137C">
              <w:t>required.</w:t>
            </w:r>
          </w:p>
        </w:tc>
      </w:tr>
      <w:tr w:rsidR="0006648A" w:rsidRPr="00AE137C" w:rsidTr="00EC673C">
        <w:trPr>
          <w:trHeight w:hRule="exact" w:val="1215"/>
        </w:trPr>
        <w:tc>
          <w:tcPr>
            <w:tcW w:w="10009" w:type="dxa"/>
          </w:tcPr>
          <w:p w:rsidR="0006648A" w:rsidRPr="00AE137C" w:rsidRDefault="0006648A" w:rsidP="00EC673C">
            <w:pPr>
              <w:pStyle w:val="TableParagraph"/>
              <w:numPr>
                <w:ilvl w:val="0"/>
                <w:numId w:val="2"/>
              </w:numPr>
              <w:tabs>
                <w:tab w:val="left" w:pos="739"/>
                <w:tab w:val="left" w:pos="740"/>
              </w:tabs>
              <w:spacing w:before="128"/>
              <w:jc w:val="both"/>
            </w:pPr>
            <w:r w:rsidRPr="00AE137C">
              <w:t>Contribute to the effective operation of the service</w:t>
            </w:r>
            <w:r w:rsidRPr="00AE137C">
              <w:rPr>
                <w:spacing w:val="-39"/>
              </w:rPr>
              <w:t xml:space="preserve"> </w:t>
            </w:r>
            <w:r w:rsidRPr="00AE137C">
              <w:t>unit.</w:t>
            </w:r>
          </w:p>
          <w:p w:rsidR="0006648A" w:rsidRPr="00AE137C" w:rsidRDefault="0006648A" w:rsidP="00EC673C">
            <w:pPr>
              <w:pStyle w:val="TableParagraph"/>
              <w:spacing w:before="10"/>
              <w:ind w:left="0"/>
              <w:jc w:val="both"/>
            </w:pPr>
          </w:p>
          <w:p w:rsidR="0006648A" w:rsidRPr="00AE137C" w:rsidRDefault="0006648A" w:rsidP="00EC673C">
            <w:pPr>
              <w:pStyle w:val="TableParagraph"/>
              <w:numPr>
                <w:ilvl w:val="0"/>
                <w:numId w:val="2"/>
              </w:numPr>
              <w:tabs>
                <w:tab w:val="left" w:pos="739"/>
                <w:tab w:val="left" w:pos="740"/>
              </w:tabs>
              <w:spacing w:before="0" w:line="256" w:lineRule="auto"/>
              <w:ind w:right="658"/>
              <w:jc w:val="both"/>
            </w:pPr>
            <w:r w:rsidRPr="00AE137C">
              <w:t>To attend training as required and take up opportunities for learning and development</w:t>
            </w:r>
            <w:r w:rsidRPr="00AE137C">
              <w:rPr>
                <w:spacing w:val="-28"/>
              </w:rPr>
              <w:t xml:space="preserve"> </w:t>
            </w:r>
            <w:r w:rsidRPr="00AE137C">
              <w:t>as identified</w:t>
            </w:r>
            <w:r w:rsidRPr="00AE137C">
              <w:rPr>
                <w:spacing w:val="-4"/>
              </w:rPr>
              <w:t xml:space="preserve"> </w:t>
            </w:r>
            <w:r w:rsidRPr="00AE137C">
              <w:t>in</w:t>
            </w:r>
            <w:r w:rsidRPr="00AE137C">
              <w:rPr>
                <w:spacing w:val="-2"/>
              </w:rPr>
              <w:t xml:space="preserve"> </w:t>
            </w:r>
            <w:r w:rsidRPr="00AE137C">
              <w:t>personal</w:t>
            </w:r>
            <w:r w:rsidRPr="00AE137C">
              <w:rPr>
                <w:spacing w:val="-5"/>
              </w:rPr>
              <w:t xml:space="preserve"> </w:t>
            </w:r>
            <w:r w:rsidRPr="00AE137C">
              <w:t>development plans</w:t>
            </w:r>
            <w:r w:rsidRPr="00AE137C">
              <w:rPr>
                <w:spacing w:val="-4"/>
              </w:rPr>
              <w:t xml:space="preserve"> </w:t>
            </w:r>
            <w:r w:rsidRPr="00AE137C">
              <w:t>and</w:t>
            </w:r>
            <w:r w:rsidRPr="00AE137C">
              <w:rPr>
                <w:spacing w:val="-4"/>
              </w:rPr>
              <w:t xml:space="preserve"> </w:t>
            </w:r>
            <w:r w:rsidRPr="00AE137C">
              <w:t>to</w:t>
            </w:r>
            <w:r w:rsidRPr="00AE137C">
              <w:rPr>
                <w:spacing w:val="-2"/>
              </w:rPr>
              <w:t xml:space="preserve"> </w:t>
            </w:r>
            <w:r w:rsidRPr="00AE137C">
              <w:t>actively</w:t>
            </w:r>
            <w:r w:rsidRPr="00AE137C">
              <w:rPr>
                <w:spacing w:val="-4"/>
              </w:rPr>
              <w:t xml:space="preserve"> </w:t>
            </w:r>
            <w:r w:rsidRPr="00AE137C">
              <w:t>participate</w:t>
            </w:r>
            <w:r w:rsidRPr="00AE137C">
              <w:rPr>
                <w:spacing w:val="-2"/>
              </w:rPr>
              <w:t xml:space="preserve"> </w:t>
            </w:r>
            <w:r w:rsidRPr="00AE137C">
              <w:t>in</w:t>
            </w:r>
            <w:r w:rsidRPr="00AE137C">
              <w:rPr>
                <w:spacing w:val="-4"/>
              </w:rPr>
              <w:t xml:space="preserve"> </w:t>
            </w:r>
            <w:r w:rsidRPr="00AE137C">
              <w:t>team</w:t>
            </w:r>
            <w:r w:rsidRPr="00AE137C">
              <w:rPr>
                <w:spacing w:val="-23"/>
              </w:rPr>
              <w:t xml:space="preserve"> </w:t>
            </w:r>
            <w:r w:rsidRPr="00AE137C">
              <w:t>development</w:t>
            </w:r>
          </w:p>
        </w:tc>
      </w:tr>
    </w:tbl>
    <w:p w:rsidR="0006648A" w:rsidRPr="00AE137C" w:rsidRDefault="0006648A" w:rsidP="0006648A">
      <w:pPr>
        <w:spacing w:line="256" w:lineRule="auto"/>
        <w:jc w:val="both"/>
        <w:sectPr w:rsidR="0006648A" w:rsidRPr="00AE137C" w:rsidSect="00AE137C">
          <w:footerReference w:type="default" r:id="rId8"/>
          <w:pgSz w:w="11920" w:h="16850"/>
          <w:pgMar w:top="1134" w:right="1134" w:bottom="1134" w:left="1134" w:header="0" w:footer="0" w:gutter="0"/>
          <w:cols w:space="720"/>
          <w:docGrid w:linePitch="299"/>
        </w:sectPr>
      </w:pPr>
    </w:p>
    <w:p w:rsidR="0006648A" w:rsidRPr="00AE137C" w:rsidRDefault="0006648A" w:rsidP="0006648A">
      <w:pPr>
        <w:pStyle w:val="ListParagraph"/>
        <w:numPr>
          <w:ilvl w:val="0"/>
          <w:numId w:val="1"/>
        </w:numPr>
        <w:tabs>
          <w:tab w:val="left" w:pos="581"/>
          <w:tab w:val="left" w:pos="582"/>
        </w:tabs>
        <w:spacing w:before="83"/>
        <w:ind w:right="115" w:hanging="360"/>
        <w:jc w:val="both"/>
      </w:pPr>
      <w:r w:rsidRPr="00AE137C">
        <w:lastRenderedPageBreak/>
        <w:t>Communicate with tact, understanding and discretion with members of the public when dealing with enquiries, complaints and information</w:t>
      </w:r>
      <w:r w:rsidRPr="00AE137C">
        <w:rPr>
          <w:spacing w:val="-30"/>
        </w:rPr>
        <w:t xml:space="preserve"> </w:t>
      </w:r>
      <w:r w:rsidRPr="00AE137C">
        <w:t>requests.</w:t>
      </w:r>
    </w:p>
    <w:p w:rsidR="0006648A" w:rsidRPr="00AE137C" w:rsidRDefault="0006648A" w:rsidP="0006648A">
      <w:pPr>
        <w:pStyle w:val="BodyText"/>
        <w:spacing w:before="5"/>
        <w:jc w:val="both"/>
      </w:pPr>
    </w:p>
    <w:p w:rsidR="0006648A" w:rsidRPr="00AE137C" w:rsidRDefault="0006648A" w:rsidP="0006648A">
      <w:pPr>
        <w:pStyle w:val="ListParagraph"/>
        <w:numPr>
          <w:ilvl w:val="0"/>
          <w:numId w:val="1"/>
        </w:numPr>
        <w:tabs>
          <w:tab w:val="left" w:pos="581"/>
          <w:tab w:val="left" w:pos="582"/>
        </w:tabs>
        <w:spacing w:line="252" w:lineRule="exact"/>
        <w:ind w:right="128" w:hanging="360"/>
        <w:jc w:val="both"/>
      </w:pPr>
      <w:r w:rsidRPr="00AE137C">
        <w:t>Be politically sensitive and be able to recognise and deal with a range of sensitive issues that impact on the service</w:t>
      </w:r>
      <w:r w:rsidRPr="00AE137C">
        <w:rPr>
          <w:spacing w:val="-19"/>
        </w:rPr>
        <w:t xml:space="preserve"> </w:t>
      </w:r>
      <w:r w:rsidRPr="00AE137C">
        <w:t>area.</w:t>
      </w:r>
    </w:p>
    <w:p w:rsidR="0006648A" w:rsidRPr="00AE137C" w:rsidRDefault="0006648A" w:rsidP="0006648A">
      <w:pPr>
        <w:pStyle w:val="BodyText"/>
        <w:spacing w:before="6"/>
        <w:jc w:val="both"/>
      </w:pPr>
    </w:p>
    <w:p w:rsidR="0006648A" w:rsidRPr="00AE137C" w:rsidRDefault="0006648A" w:rsidP="0006648A">
      <w:pPr>
        <w:pStyle w:val="ListParagraph"/>
        <w:numPr>
          <w:ilvl w:val="0"/>
          <w:numId w:val="1"/>
        </w:numPr>
        <w:tabs>
          <w:tab w:val="left" w:pos="461"/>
          <w:tab w:val="left" w:pos="462"/>
        </w:tabs>
        <w:spacing w:line="252" w:lineRule="exact"/>
        <w:ind w:right="118" w:hanging="360"/>
        <w:jc w:val="both"/>
      </w:pPr>
      <w:r w:rsidRPr="00AE137C">
        <w:t>Be proactive for self-development through experience, reflective practice and independent research and</w:t>
      </w:r>
      <w:r w:rsidRPr="00AE137C">
        <w:rPr>
          <w:spacing w:val="-12"/>
        </w:rPr>
        <w:t xml:space="preserve"> </w:t>
      </w:r>
      <w:r w:rsidRPr="00AE137C">
        <w:t>reading.</w:t>
      </w:r>
    </w:p>
    <w:p w:rsidR="0006648A" w:rsidRPr="00AE137C" w:rsidRDefault="0006648A" w:rsidP="0006648A">
      <w:pPr>
        <w:pStyle w:val="BodyText"/>
        <w:spacing w:before="3"/>
        <w:jc w:val="both"/>
      </w:pPr>
    </w:p>
    <w:p w:rsidR="0006648A" w:rsidRPr="00AE137C" w:rsidRDefault="0006648A" w:rsidP="0006648A">
      <w:pPr>
        <w:pStyle w:val="ListParagraph"/>
        <w:numPr>
          <w:ilvl w:val="0"/>
          <w:numId w:val="1"/>
        </w:numPr>
        <w:tabs>
          <w:tab w:val="left" w:pos="461"/>
          <w:tab w:val="left" w:pos="462"/>
        </w:tabs>
        <w:spacing w:line="252" w:lineRule="exact"/>
        <w:ind w:right="118" w:hanging="360"/>
        <w:jc w:val="both"/>
      </w:pPr>
      <w:r w:rsidRPr="00AE137C">
        <w:t>Undertake all duties and interactions with employees, partner providers and customers fairly, without</w:t>
      </w:r>
      <w:r w:rsidRPr="00AE137C">
        <w:rPr>
          <w:spacing w:val="-2"/>
        </w:rPr>
        <w:t xml:space="preserve"> </w:t>
      </w:r>
      <w:r w:rsidRPr="00AE137C">
        <w:t>unlawful</w:t>
      </w:r>
      <w:r w:rsidRPr="00AE137C">
        <w:rPr>
          <w:spacing w:val="-4"/>
        </w:rPr>
        <w:t xml:space="preserve"> </w:t>
      </w:r>
      <w:r w:rsidRPr="00AE137C">
        <w:t>discrimination</w:t>
      </w:r>
      <w:r w:rsidRPr="00AE137C">
        <w:rPr>
          <w:spacing w:val="-3"/>
        </w:rPr>
        <w:t xml:space="preserve"> </w:t>
      </w:r>
      <w:r w:rsidRPr="00AE137C">
        <w:t>and</w:t>
      </w:r>
      <w:r w:rsidRPr="00AE137C">
        <w:rPr>
          <w:spacing w:val="-3"/>
        </w:rPr>
        <w:t xml:space="preserve"> </w:t>
      </w:r>
      <w:r w:rsidRPr="00AE137C">
        <w:t>with</w:t>
      </w:r>
      <w:r w:rsidRPr="00AE137C">
        <w:rPr>
          <w:spacing w:val="-3"/>
        </w:rPr>
        <w:t xml:space="preserve"> </w:t>
      </w:r>
      <w:r w:rsidRPr="00AE137C">
        <w:t>due</w:t>
      </w:r>
      <w:r w:rsidRPr="00AE137C">
        <w:rPr>
          <w:spacing w:val="-5"/>
        </w:rPr>
        <w:t xml:space="preserve"> </w:t>
      </w:r>
      <w:r w:rsidRPr="00AE137C">
        <w:t>regard</w:t>
      </w:r>
      <w:r w:rsidRPr="00AE137C">
        <w:rPr>
          <w:spacing w:val="-5"/>
        </w:rPr>
        <w:t xml:space="preserve"> </w:t>
      </w:r>
      <w:r w:rsidRPr="00AE137C">
        <w:t>to</w:t>
      </w:r>
      <w:r w:rsidRPr="00AE137C">
        <w:rPr>
          <w:spacing w:val="-5"/>
        </w:rPr>
        <w:t xml:space="preserve"> </w:t>
      </w:r>
      <w:r w:rsidRPr="00AE137C">
        <w:t>the</w:t>
      </w:r>
      <w:r w:rsidRPr="00AE137C">
        <w:rPr>
          <w:spacing w:val="-3"/>
        </w:rPr>
        <w:t xml:space="preserve"> </w:t>
      </w:r>
      <w:r w:rsidRPr="00AE137C">
        <w:t>Council’s</w:t>
      </w:r>
      <w:r w:rsidRPr="00AE137C">
        <w:rPr>
          <w:spacing w:val="-2"/>
        </w:rPr>
        <w:t xml:space="preserve"> </w:t>
      </w:r>
      <w:r w:rsidRPr="00AE137C">
        <w:t>Equality</w:t>
      </w:r>
      <w:r w:rsidRPr="00AE137C">
        <w:rPr>
          <w:spacing w:val="-5"/>
        </w:rPr>
        <w:t xml:space="preserve"> </w:t>
      </w:r>
      <w:r w:rsidRPr="00AE137C">
        <w:t>and</w:t>
      </w:r>
      <w:r w:rsidRPr="00AE137C">
        <w:rPr>
          <w:spacing w:val="-3"/>
        </w:rPr>
        <w:t xml:space="preserve"> </w:t>
      </w:r>
      <w:r w:rsidRPr="00AE137C">
        <w:t>Diversity</w:t>
      </w:r>
      <w:r w:rsidRPr="00AE137C">
        <w:rPr>
          <w:spacing w:val="-11"/>
        </w:rPr>
        <w:t xml:space="preserve"> </w:t>
      </w:r>
      <w:r w:rsidRPr="00AE137C">
        <w:t>Policy.</w:t>
      </w:r>
    </w:p>
    <w:p w:rsidR="0006648A" w:rsidRPr="00AE137C" w:rsidRDefault="0006648A" w:rsidP="0006648A">
      <w:pPr>
        <w:pStyle w:val="BodyText"/>
        <w:spacing w:before="7"/>
        <w:jc w:val="both"/>
      </w:pPr>
    </w:p>
    <w:p w:rsidR="0006648A" w:rsidRPr="00AE137C" w:rsidRDefault="0006648A" w:rsidP="0006648A">
      <w:pPr>
        <w:pStyle w:val="ListParagraph"/>
        <w:numPr>
          <w:ilvl w:val="0"/>
          <w:numId w:val="1"/>
        </w:numPr>
        <w:tabs>
          <w:tab w:val="left" w:pos="461"/>
          <w:tab w:val="left" w:pos="462"/>
        </w:tabs>
        <w:ind w:hanging="360"/>
        <w:jc w:val="both"/>
      </w:pPr>
      <w:r w:rsidRPr="00AE137C">
        <w:t>To support the Directorate and Council in the delivery of key projects as</w:t>
      </w:r>
      <w:r w:rsidRPr="00AE137C">
        <w:rPr>
          <w:spacing w:val="-42"/>
        </w:rPr>
        <w:t xml:space="preserve"> </w:t>
      </w:r>
      <w:r w:rsidRPr="00AE137C">
        <w:t>required.</w:t>
      </w:r>
    </w:p>
    <w:p w:rsidR="0006648A" w:rsidRPr="00AE137C" w:rsidRDefault="0006648A" w:rsidP="0006648A">
      <w:pPr>
        <w:pStyle w:val="BodyText"/>
        <w:spacing w:before="7"/>
        <w:jc w:val="both"/>
      </w:pPr>
    </w:p>
    <w:p w:rsidR="0006648A" w:rsidRPr="00AE137C" w:rsidRDefault="0006648A" w:rsidP="0006648A">
      <w:pPr>
        <w:pStyle w:val="ListParagraph"/>
        <w:numPr>
          <w:ilvl w:val="0"/>
          <w:numId w:val="1"/>
        </w:numPr>
        <w:tabs>
          <w:tab w:val="left" w:pos="461"/>
          <w:tab w:val="left" w:pos="462"/>
        </w:tabs>
        <w:ind w:hanging="360"/>
        <w:jc w:val="both"/>
      </w:pPr>
      <w:r w:rsidRPr="00AE137C">
        <w:t>Carry</w:t>
      </w:r>
      <w:r w:rsidRPr="00AE137C">
        <w:rPr>
          <w:spacing w:val="-4"/>
        </w:rPr>
        <w:t xml:space="preserve"> </w:t>
      </w:r>
      <w:r w:rsidRPr="00AE137C">
        <w:t>out</w:t>
      </w:r>
      <w:r w:rsidRPr="00AE137C">
        <w:rPr>
          <w:spacing w:val="-3"/>
        </w:rPr>
        <w:t xml:space="preserve"> </w:t>
      </w:r>
      <w:r w:rsidRPr="00AE137C">
        <w:t>all</w:t>
      </w:r>
      <w:r w:rsidRPr="00AE137C">
        <w:rPr>
          <w:spacing w:val="-2"/>
        </w:rPr>
        <w:t xml:space="preserve"> </w:t>
      </w:r>
      <w:r w:rsidRPr="00AE137C">
        <w:t>duties</w:t>
      </w:r>
      <w:r w:rsidRPr="00AE137C">
        <w:rPr>
          <w:spacing w:val="-2"/>
        </w:rPr>
        <w:t xml:space="preserve"> </w:t>
      </w:r>
      <w:r w:rsidRPr="00AE137C">
        <w:t>in</w:t>
      </w:r>
      <w:r w:rsidRPr="00AE137C">
        <w:rPr>
          <w:spacing w:val="-4"/>
        </w:rPr>
        <w:t xml:space="preserve"> </w:t>
      </w:r>
      <w:r w:rsidRPr="00AE137C">
        <w:t>compliance</w:t>
      </w:r>
      <w:r w:rsidRPr="00AE137C">
        <w:rPr>
          <w:spacing w:val="-2"/>
        </w:rPr>
        <w:t xml:space="preserve"> </w:t>
      </w:r>
      <w:r w:rsidRPr="00AE137C">
        <w:t>with</w:t>
      </w:r>
      <w:r w:rsidRPr="00AE137C">
        <w:rPr>
          <w:spacing w:val="-2"/>
        </w:rPr>
        <w:t xml:space="preserve"> </w:t>
      </w:r>
      <w:r w:rsidRPr="00AE137C">
        <w:t>the</w:t>
      </w:r>
      <w:r w:rsidRPr="00AE137C">
        <w:rPr>
          <w:spacing w:val="-2"/>
        </w:rPr>
        <w:t xml:space="preserve"> </w:t>
      </w:r>
      <w:r w:rsidRPr="00AE137C">
        <w:t>Council’s</w:t>
      </w:r>
      <w:r w:rsidRPr="00AE137C">
        <w:rPr>
          <w:spacing w:val="-1"/>
        </w:rPr>
        <w:t xml:space="preserve"> </w:t>
      </w:r>
      <w:r w:rsidRPr="00AE137C">
        <w:t>policy</w:t>
      </w:r>
      <w:r w:rsidRPr="00AE137C">
        <w:rPr>
          <w:spacing w:val="-4"/>
        </w:rPr>
        <w:t xml:space="preserve"> </w:t>
      </w:r>
      <w:r w:rsidRPr="00AE137C">
        <w:t>for</w:t>
      </w:r>
      <w:r w:rsidRPr="00AE137C">
        <w:rPr>
          <w:spacing w:val="-3"/>
        </w:rPr>
        <w:t xml:space="preserve"> </w:t>
      </w:r>
      <w:r w:rsidRPr="00AE137C">
        <w:t>Health</w:t>
      </w:r>
      <w:r w:rsidRPr="00AE137C">
        <w:rPr>
          <w:spacing w:val="-2"/>
        </w:rPr>
        <w:t xml:space="preserve"> </w:t>
      </w:r>
      <w:r w:rsidRPr="00AE137C">
        <w:t>and</w:t>
      </w:r>
      <w:r w:rsidRPr="00AE137C">
        <w:rPr>
          <w:spacing w:val="-27"/>
        </w:rPr>
        <w:t xml:space="preserve"> </w:t>
      </w:r>
      <w:r w:rsidRPr="00AE137C">
        <w:t>Safety.</w:t>
      </w:r>
    </w:p>
    <w:p w:rsidR="0006648A" w:rsidRPr="00AE137C" w:rsidRDefault="0006648A" w:rsidP="0006648A">
      <w:pPr>
        <w:pStyle w:val="BodyText"/>
        <w:spacing w:before="4"/>
        <w:jc w:val="both"/>
      </w:pPr>
    </w:p>
    <w:p w:rsidR="0006648A" w:rsidRPr="00AE137C" w:rsidRDefault="0006648A" w:rsidP="0006648A">
      <w:pPr>
        <w:pStyle w:val="ListParagraph"/>
        <w:numPr>
          <w:ilvl w:val="0"/>
          <w:numId w:val="1"/>
        </w:numPr>
        <w:tabs>
          <w:tab w:val="left" w:pos="461"/>
          <w:tab w:val="left" w:pos="462"/>
        </w:tabs>
        <w:ind w:hanging="360"/>
        <w:jc w:val="both"/>
      </w:pPr>
      <w:r w:rsidRPr="00AE137C">
        <w:t>Undertake the duties of the post in accordance with the Council’s Equal Opportunities</w:t>
      </w:r>
      <w:r w:rsidRPr="00AE137C">
        <w:rPr>
          <w:spacing w:val="-32"/>
        </w:rPr>
        <w:t xml:space="preserve"> </w:t>
      </w:r>
      <w:r w:rsidRPr="00AE137C">
        <w:t>Policy.</w:t>
      </w:r>
    </w:p>
    <w:p w:rsidR="0006648A" w:rsidRPr="00AE137C" w:rsidRDefault="0006648A" w:rsidP="0006648A">
      <w:pPr>
        <w:pStyle w:val="BodyText"/>
        <w:spacing w:before="7"/>
        <w:jc w:val="both"/>
      </w:pPr>
    </w:p>
    <w:p w:rsidR="0006648A" w:rsidRPr="00AE137C" w:rsidRDefault="0006648A" w:rsidP="0006648A">
      <w:pPr>
        <w:pStyle w:val="ListParagraph"/>
        <w:numPr>
          <w:ilvl w:val="0"/>
          <w:numId w:val="1"/>
        </w:numPr>
        <w:tabs>
          <w:tab w:val="left" w:pos="461"/>
          <w:tab w:val="left" w:pos="462"/>
        </w:tabs>
        <w:ind w:right="118" w:hanging="360"/>
        <w:jc w:val="both"/>
      </w:pPr>
      <w:r w:rsidRPr="00AE137C">
        <w:t>Such other duties as reasonably correspond to the general character of the post and are commensurate with the level of</w:t>
      </w:r>
      <w:r w:rsidRPr="00AE137C">
        <w:rPr>
          <w:spacing w:val="-31"/>
        </w:rPr>
        <w:t xml:space="preserve"> </w:t>
      </w:r>
      <w:r w:rsidRPr="00AE137C">
        <w:t>responsibility.</w:t>
      </w:r>
    </w:p>
    <w:p w:rsidR="0006648A" w:rsidRPr="00AE137C" w:rsidRDefault="0006648A" w:rsidP="0006648A">
      <w:pPr>
        <w:sectPr w:rsidR="0006648A" w:rsidRPr="00AE137C">
          <w:footerReference w:type="default" r:id="rId9"/>
          <w:pgSz w:w="11920" w:h="16850"/>
          <w:pgMar w:top="700" w:right="620" w:bottom="280" w:left="1140" w:header="0" w:footer="0" w:gutter="0"/>
          <w:cols w:space="720"/>
        </w:sectPr>
      </w:pPr>
    </w:p>
    <w:p w:rsidR="0006648A" w:rsidRPr="00AE137C" w:rsidRDefault="0006648A" w:rsidP="0006648A">
      <w:pPr>
        <w:pStyle w:val="Heading1"/>
        <w:spacing w:before="79"/>
        <w:ind w:left="3544" w:right="3582"/>
        <w:rPr>
          <w:sz w:val="22"/>
          <w:szCs w:val="22"/>
        </w:rPr>
      </w:pPr>
      <w:r w:rsidRPr="00AE137C">
        <w:rPr>
          <w:sz w:val="22"/>
          <w:szCs w:val="22"/>
        </w:rPr>
        <w:lastRenderedPageBreak/>
        <w:t>PERSON SPECIFICATION</w:t>
      </w:r>
    </w:p>
    <w:p w:rsidR="0006648A" w:rsidRPr="00AE137C" w:rsidRDefault="0006648A" w:rsidP="0006648A">
      <w:pPr>
        <w:pStyle w:val="BodyText"/>
        <w:rPr>
          <w:b/>
        </w:rPr>
      </w:pPr>
    </w:p>
    <w:p w:rsidR="0006648A" w:rsidRPr="00AE137C" w:rsidRDefault="0006648A" w:rsidP="0006648A">
      <w:pPr>
        <w:pStyle w:val="BodyText"/>
        <w:spacing w:before="3" w:after="1"/>
        <w:rPr>
          <w: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6481"/>
        <w:gridCol w:w="2883"/>
      </w:tblGrid>
      <w:tr w:rsidR="0006648A" w:rsidRPr="00AE137C" w:rsidTr="00EC673C">
        <w:trPr>
          <w:trHeight w:hRule="exact" w:val="636"/>
        </w:trPr>
        <w:tc>
          <w:tcPr>
            <w:tcW w:w="6949" w:type="dxa"/>
            <w:gridSpan w:val="2"/>
          </w:tcPr>
          <w:p w:rsidR="0006648A" w:rsidRPr="00AE137C" w:rsidRDefault="0006648A" w:rsidP="00EC673C">
            <w:pPr>
              <w:pStyle w:val="TableParagraph"/>
              <w:spacing w:before="50"/>
              <w:ind w:left="103" w:right="165"/>
              <w:rPr>
                <w:b/>
              </w:rPr>
            </w:pPr>
            <w:r w:rsidRPr="00AE137C">
              <w:rPr>
                <w:b/>
              </w:rPr>
              <w:t>The Minimum Essential Requirements for the above Post are as Follows:</w:t>
            </w:r>
          </w:p>
        </w:tc>
        <w:tc>
          <w:tcPr>
            <w:tcW w:w="2883" w:type="dxa"/>
          </w:tcPr>
          <w:p w:rsidR="0006648A" w:rsidRPr="00AE137C" w:rsidRDefault="0006648A" w:rsidP="00EC673C">
            <w:pPr>
              <w:pStyle w:val="TableParagraph"/>
              <w:spacing w:before="50"/>
              <w:ind w:left="103"/>
              <w:rPr>
                <w:b/>
              </w:rPr>
            </w:pPr>
            <w:r w:rsidRPr="00AE137C">
              <w:rPr>
                <w:b/>
              </w:rPr>
              <w:t>Method of Assessment</w:t>
            </w:r>
          </w:p>
        </w:tc>
      </w:tr>
      <w:tr w:rsidR="0006648A" w:rsidRPr="00AE137C" w:rsidTr="00EC673C">
        <w:trPr>
          <w:trHeight w:hRule="exact" w:val="382"/>
        </w:trPr>
        <w:tc>
          <w:tcPr>
            <w:tcW w:w="468" w:type="dxa"/>
          </w:tcPr>
          <w:p w:rsidR="0006648A" w:rsidRPr="00AE137C" w:rsidRDefault="0006648A" w:rsidP="00EC673C"/>
        </w:tc>
        <w:tc>
          <w:tcPr>
            <w:tcW w:w="9364" w:type="dxa"/>
            <w:gridSpan w:val="2"/>
          </w:tcPr>
          <w:p w:rsidR="0006648A" w:rsidRPr="00AE137C" w:rsidRDefault="0006648A" w:rsidP="00EC673C">
            <w:pPr>
              <w:pStyle w:val="TableParagraph"/>
              <w:spacing w:before="50"/>
              <w:ind w:left="103"/>
              <w:rPr>
                <w:b/>
              </w:rPr>
            </w:pPr>
            <w:r w:rsidRPr="00AE137C">
              <w:rPr>
                <w:b/>
              </w:rPr>
              <w:t>Skills and Knowledge</w:t>
            </w:r>
          </w:p>
        </w:tc>
      </w:tr>
      <w:tr w:rsidR="0006648A" w:rsidRPr="00AE137C" w:rsidTr="00EC673C">
        <w:trPr>
          <w:trHeight w:hRule="exact" w:val="1001"/>
        </w:trPr>
        <w:tc>
          <w:tcPr>
            <w:tcW w:w="468" w:type="dxa"/>
          </w:tcPr>
          <w:p w:rsidR="0006648A" w:rsidRPr="00AE137C" w:rsidRDefault="0006648A" w:rsidP="00EC673C">
            <w:pPr>
              <w:pStyle w:val="TableParagraph"/>
              <w:spacing w:before="117"/>
              <w:ind w:left="103"/>
            </w:pPr>
            <w:r w:rsidRPr="00AE137C">
              <w:t>1.</w:t>
            </w:r>
          </w:p>
        </w:tc>
        <w:tc>
          <w:tcPr>
            <w:tcW w:w="6481" w:type="dxa"/>
          </w:tcPr>
          <w:p w:rsidR="0006648A" w:rsidRPr="00AE137C" w:rsidRDefault="0006648A" w:rsidP="00EC673C">
            <w:pPr>
              <w:pStyle w:val="TableParagraph"/>
              <w:spacing w:before="117"/>
              <w:ind w:left="103" w:right="588"/>
            </w:pPr>
            <w:r w:rsidRPr="00AE137C">
              <w:t>Ability to move and organise files and establish an effective filing indexing system.</w:t>
            </w:r>
          </w:p>
        </w:tc>
        <w:tc>
          <w:tcPr>
            <w:tcW w:w="2883" w:type="dxa"/>
          </w:tcPr>
          <w:p w:rsidR="0006648A" w:rsidRPr="00AE137C" w:rsidRDefault="0006648A" w:rsidP="00EC673C">
            <w:pPr>
              <w:pStyle w:val="TableParagraph"/>
              <w:spacing w:before="117"/>
              <w:ind w:left="103"/>
            </w:pPr>
            <w:r w:rsidRPr="00AE137C">
              <w:t>Application Form/Interview</w:t>
            </w:r>
          </w:p>
        </w:tc>
      </w:tr>
      <w:tr w:rsidR="0006648A" w:rsidRPr="00AE137C" w:rsidTr="00EC673C">
        <w:trPr>
          <w:trHeight w:hRule="exact" w:val="1009"/>
        </w:trPr>
        <w:tc>
          <w:tcPr>
            <w:tcW w:w="468" w:type="dxa"/>
          </w:tcPr>
          <w:p w:rsidR="0006648A" w:rsidRPr="00AE137C" w:rsidRDefault="0006648A" w:rsidP="00EC673C">
            <w:pPr>
              <w:pStyle w:val="TableParagraph"/>
              <w:spacing w:before="115"/>
              <w:ind w:left="103"/>
            </w:pPr>
            <w:r w:rsidRPr="00AE137C">
              <w:t>2.</w:t>
            </w:r>
          </w:p>
        </w:tc>
        <w:tc>
          <w:tcPr>
            <w:tcW w:w="6481" w:type="dxa"/>
          </w:tcPr>
          <w:p w:rsidR="0006648A" w:rsidRPr="00AE137C" w:rsidRDefault="0006648A" w:rsidP="00EC673C">
            <w:pPr>
              <w:pStyle w:val="TableParagraph"/>
              <w:spacing w:before="115"/>
              <w:ind w:left="103" w:right="278"/>
              <w:jc w:val="both"/>
            </w:pPr>
            <w:r w:rsidRPr="00AE137C">
              <w:t>A range of administrative and organisational skills and an understanding of the importance of good administrative practice.</w:t>
            </w:r>
          </w:p>
        </w:tc>
        <w:tc>
          <w:tcPr>
            <w:tcW w:w="2883" w:type="dxa"/>
          </w:tcPr>
          <w:p w:rsidR="0006648A" w:rsidRPr="00AE137C" w:rsidRDefault="0006648A" w:rsidP="00EC673C">
            <w:pPr>
              <w:pStyle w:val="TableParagraph"/>
              <w:spacing w:before="115"/>
              <w:ind w:left="103"/>
            </w:pPr>
            <w:r w:rsidRPr="00AE137C">
              <w:t>Application Form/Interview</w:t>
            </w:r>
          </w:p>
        </w:tc>
      </w:tr>
      <w:tr w:rsidR="0006648A" w:rsidRPr="00AE137C" w:rsidTr="00EC673C">
        <w:trPr>
          <w:trHeight w:hRule="exact" w:val="756"/>
        </w:trPr>
        <w:tc>
          <w:tcPr>
            <w:tcW w:w="468" w:type="dxa"/>
          </w:tcPr>
          <w:p w:rsidR="0006648A" w:rsidRPr="00AE137C" w:rsidRDefault="0006648A" w:rsidP="00EC673C">
            <w:pPr>
              <w:pStyle w:val="TableParagraph"/>
              <w:spacing w:before="117"/>
              <w:ind w:left="103"/>
            </w:pPr>
            <w:r w:rsidRPr="00AE137C">
              <w:t>3.</w:t>
            </w:r>
          </w:p>
        </w:tc>
        <w:tc>
          <w:tcPr>
            <w:tcW w:w="6481" w:type="dxa"/>
          </w:tcPr>
          <w:p w:rsidR="0006648A" w:rsidRPr="00AE137C" w:rsidRDefault="0006648A" w:rsidP="00EC673C">
            <w:pPr>
              <w:pStyle w:val="TableParagraph"/>
              <w:spacing w:before="117"/>
              <w:ind w:left="103" w:right="478"/>
            </w:pPr>
            <w:r w:rsidRPr="00AE137C">
              <w:t>Good IT skills including Microsoft Outlook, Word and Excel, and the willingness to develop these skills further if required.</w:t>
            </w:r>
          </w:p>
        </w:tc>
        <w:tc>
          <w:tcPr>
            <w:tcW w:w="2883" w:type="dxa"/>
          </w:tcPr>
          <w:p w:rsidR="0006648A" w:rsidRPr="00AE137C" w:rsidRDefault="0006648A" w:rsidP="00EC673C">
            <w:pPr>
              <w:pStyle w:val="TableParagraph"/>
              <w:spacing w:before="117"/>
              <w:ind w:left="103"/>
            </w:pPr>
            <w:r w:rsidRPr="00AE137C">
              <w:t>Application Form/Interview</w:t>
            </w:r>
          </w:p>
        </w:tc>
      </w:tr>
      <w:tr w:rsidR="0006648A" w:rsidRPr="00AE137C" w:rsidTr="00EC673C">
        <w:trPr>
          <w:trHeight w:hRule="exact" w:val="504"/>
        </w:trPr>
        <w:tc>
          <w:tcPr>
            <w:tcW w:w="468" w:type="dxa"/>
          </w:tcPr>
          <w:p w:rsidR="0006648A" w:rsidRPr="00AE137C" w:rsidRDefault="0006648A" w:rsidP="00EC673C">
            <w:pPr>
              <w:pStyle w:val="TableParagraph"/>
              <w:spacing w:before="120"/>
              <w:ind w:left="103"/>
            </w:pPr>
            <w:r w:rsidRPr="00AE137C">
              <w:t>4.</w:t>
            </w:r>
          </w:p>
        </w:tc>
        <w:tc>
          <w:tcPr>
            <w:tcW w:w="6481" w:type="dxa"/>
          </w:tcPr>
          <w:p w:rsidR="0006648A" w:rsidRPr="00AE137C" w:rsidRDefault="0006648A" w:rsidP="00EC673C">
            <w:pPr>
              <w:pStyle w:val="TableParagraph"/>
              <w:spacing w:before="120"/>
              <w:ind w:left="103"/>
            </w:pPr>
            <w:r w:rsidRPr="00AE137C">
              <w:t>Ability to demonstrate political neutrality.</w:t>
            </w:r>
          </w:p>
        </w:tc>
        <w:tc>
          <w:tcPr>
            <w:tcW w:w="2883" w:type="dxa"/>
          </w:tcPr>
          <w:p w:rsidR="0006648A" w:rsidRPr="00AE137C" w:rsidRDefault="0006648A" w:rsidP="00EC673C">
            <w:pPr>
              <w:pStyle w:val="TableParagraph"/>
              <w:spacing w:before="120"/>
              <w:ind w:left="103"/>
            </w:pPr>
            <w:r w:rsidRPr="00AE137C">
              <w:t>Application Form/Interview</w:t>
            </w:r>
          </w:p>
        </w:tc>
      </w:tr>
      <w:tr w:rsidR="0006648A" w:rsidRPr="00AE137C" w:rsidTr="00EC673C">
        <w:trPr>
          <w:trHeight w:hRule="exact" w:val="756"/>
        </w:trPr>
        <w:tc>
          <w:tcPr>
            <w:tcW w:w="468" w:type="dxa"/>
          </w:tcPr>
          <w:p w:rsidR="0006648A" w:rsidRPr="00AE137C" w:rsidRDefault="0006648A" w:rsidP="00EC673C">
            <w:pPr>
              <w:pStyle w:val="TableParagraph"/>
              <w:spacing w:before="117"/>
              <w:ind w:left="105"/>
            </w:pPr>
            <w:r w:rsidRPr="00AE137C">
              <w:t>5.</w:t>
            </w:r>
          </w:p>
        </w:tc>
        <w:tc>
          <w:tcPr>
            <w:tcW w:w="6481" w:type="dxa"/>
          </w:tcPr>
          <w:p w:rsidR="0006648A" w:rsidRPr="00AE137C" w:rsidRDefault="0006648A" w:rsidP="00EC673C">
            <w:pPr>
              <w:pStyle w:val="TableParagraph"/>
              <w:spacing w:before="117"/>
              <w:ind w:left="103" w:right="307"/>
            </w:pPr>
            <w:r w:rsidRPr="00AE137C">
              <w:t>Ability to work with high levels of confidentiality and integrity in a professional manner.</w:t>
            </w:r>
          </w:p>
        </w:tc>
        <w:tc>
          <w:tcPr>
            <w:tcW w:w="2883" w:type="dxa"/>
          </w:tcPr>
          <w:p w:rsidR="0006648A" w:rsidRPr="00AE137C" w:rsidRDefault="0006648A" w:rsidP="00EC673C">
            <w:pPr>
              <w:pStyle w:val="TableParagraph"/>
              <w:spacing w:before="117"/>
              <w:ind w:left="103"/>
            </w:pPr>
            <w:r w:rsidRPr="00AE137C">
              <w:t>Application Form/Interview</w:t>
            </w:r>
          </w:p>
        </w:tc>
      </w:tr>
      <w:tr w:rsidR="0006648A" w:rsidRPr="00AE137C" w:rsidTr="00EC673C">
        <w:trPr>
          <w:trHeight w:hRule="exact" w:val="756"/>
        </w:trPr>
        <w:tc>
          <w:tcPr>
            <w:tcW w:w="468" w:type="dxa"/>
          </w:tcPr>
          <w:p w:rsidR="0006648A" w:rsidRPr="00AE137C" w:rsidRDefault="0006648A" w:rsidP="00EC673C">
            <w:pPr>
              <w:pStyle w:val="TableParagraph"/>
              <w:spacing w:before="117"/>
              <w:ind w:left="103"/>
            </w:pPr>
            <w:r w:rsidRPr="00AE137C">
              <w:t>6.</w:t>
            </w:r>
          </w:p>
        </w:tc>
        <w:tc>
          <w:tcPr>
            <w:tcW w:w="6481" w:type="dxa"/>
          </w:tcPr>
          <w:p w:rsidR="0006648A" w:rsidRPr="00AE137C" w:rsidRDefault="0006648A" w:rsidP="00EC673C">
            <w:pPr>
              <w:pStyle w:val="TableParagraph"/>
              <w:spacing w:before="117"/>
              <w:ind w:left="103" w:right="478"/>
            </w:pPr>
            <w:r w:rsidRPr="00AE137C">
              <w:t>Demonstrate good interpersonal skills, in particular an ability to deal with customers effectively.</w:t>
            </w:r>
          </w:p>
        </w:tc>
        <w:tc>
          <w:tcPr>
            <w:tcW w:w="2883" w:type="dxa"/>
          </w:tcPr>
          <w:p w:rsidR="0006648A" w:rsidRPr="00AE137C" w:rsidRDefault="0006648A" w:rsidP="00EC673C">
            <w:pPr>
              <w:pStyle w:val="TableParagraph"/>
              <w:spacing w:before="117"/>
              <w:ind w:left="103"/>
            </w:pPr>
            <w:r w:rsidRPr="00AE137C">
              <w:t>Application Form/Interview</w:t>
            </w:r>
          </w:p>
        </w:tc>
      </w:tr>
      <w:tr w:rsidR="0006648A" w:rsidRPr="00AE137C" w:rsidTr="00EC673C">
        <w:trPr>
          <w:trHeight w:hRule="exact" w:val="756"/>
        </w:trPr>
        <w:tc>
          <w:tcPr>
            <w:tcW w:w="468" w:type="dxa"/>
          </w:tcPr>
          <w:p w:rsidR="0006648A" w:rsidRPr="00AE137C" w:rsidRDefault="0006648A" w:rsidP="00EC673C">
            <w:pPr>
              <w:pStyle w:val="TableParagraph"/>
              <w:spacing w:before="117"/>
              <w:ind w:left="103"/>
            </w:pPr>
            <w:r w:rsidRPr="00AE137C">
              <w:t>7.</w:t>
            </w:r>
          </w:p>
        </w:tc>
        <w:tc>
          <w:tcPr>
            <w:tcW w:w="6481" w:type="dxa"/>
          </w:tcPr>
          <w:p w:rsidR="0006648A" w:rsidRPr="00AE137C" w:rsidRDefault="0006648A" w:rsidP="00EC673C">
            <w:pPr>
              <w:pStyle w:val="TableParagraph"/>
              <w:spacing w:before="117"/>
              <w:ind w:left="103" w:right="453"/>
            </w:pPr>
            <w:r w:rsidRPr="00AE137C">
              <w:t>Ability to develop a good knowledge of Council structure and processes and implement when required.</w:t>
            </w:r>
          </w:p>
        </w:tc>
        <w:tc>
          <w:tcPr>
            <w:tcW w:w="2883" w:type="dxa"/>
          </w:tcPr>
          <w:p w:rsidR="0006648A" w:rsidRPr="00AE137C" w:rsidRDefault="0006648A" w:rsidP="00EC673C">
            <w:pPr>
              <w:pStyle w:val="TableParagraph"/>
              <w:spacing w:before="117"/>
              <w:ind w:left="103"/>
            </w:pPr>
            <w:r w:rsidRPr="00AE137C">
              <w:t>Application Form/Interview</w:t>
            </w:r>
          </w:p>
        </w:tc>
      </w:tr>
      <w:tr w:rsidR="0006648A" w:rsidRPr="00AE137C" w:rsidTr="00EC673C">
        <w:trPr>
          <w:trHeight w:hRule="exact" w:val="504"/>
        </w:trPr>
        <w:tc>
          <w:tcPr>
            <w:tcW w:w="468" w:type="dxa"/>
          </w:tcPr>
          <w:p w:rsidR="0006648A" w:rsidRPr="00AE137C" w:rsidRDefault="0006648A" w:rsidP="00EC673C">
            <w:pPr>
              <w:pStyle w:val="TableParagraph"/>
              <w:spacing w:before="117"/>
              <w:ind w:left="103"/>
            </w:pPr>
            <w:r w:rsidRPr="00AE137C">
              <w:t>8.</w:t>
            </w:r>
          </w:p>
        </w:tc>
        <w:tc>
          <w:tcPr>
            <w:tcW w:w="6481" w:type="dxa"/>
          </w:tcPr>
          <w:p w:rsidR="0006648A" w:rsidRPr="00AE137C" w:rsidRDefault="0006648A" w:rsidP="00EC673C">
            <w:pPr>
              <w:pStyle w:val="TableParagraph"/>
              <w:spacing w:before="117"/>
              <w:ind w:left="103"/>
            </w:pPr>
            <w:r w:rsidRPr="00AE137C">
              <w:t>Ability to work collaboratively with others as part of a team.</w:t>
            </w:r>
          </w:p>
        </w:tc>
        <w:tc>
          <w:tcPr>
            <w:tcW w:w="2883" w:type="dxa"/>
          </w:tcPr>
          <w:p w:rsidR="0006648A" w:rsidRPr="00AE137C" w:rsidRDefault="0006648A" w:rsidP="00EC673C">
            <w:pPr>
              <w:pStyle w:val="TableParagraph"/>
              <w:spacing w:before="117"/>
              <w:ind w:left="103"/>
            </w:pPr>
            <w:r w:rsidRPr="00AE137C">
              <w:t>Application Form/Interview</w:t>
            </w:r>
          </w:p>
        </w:tc>
      </w:tr>
      <w:tr w:rsidR="0006648A" w:rsidRPr="00AE137C" w:rsidTr="00EC673C">
        <w:trPr>
          <w:trHeight w:hRule="exact" w:val="1397"/>
        </w:trPr>
        <w:tc>
          <w:tcPr>
            <w:tcW w:w="468" w:type="dxa"/>
          </w:tcPr>
          <w:p w:rsidR="0006648A" w:rsidRPr="00AE137C" w:rsidRDefault="0006648A" w:rsidP="00EC673C">
            <w:pPr>
              <w:pStyle w:val="TableParagraph"/>
              <w:spacing w:before="117"/>
              <w:ind w:left="103"/>
            </w:pPr>
            <w:r w:rsidRPr="00AE137C">
              <w:t>9.</w:t>
            </w:r>
          </w:p>
        </w:tc>
        <w:tc>
          <w:tcPr>
            <w:tcW w:w="6481" w:type="dxa"/>
          </w:tcPr>
          <w:p w:rsidR="0006648A" w:rsidRPr="00AE137C" w:rsidRDefault="0006648A" w:rsidP="00EC673C">
            <w:pPr>
              <w:pStyle w:val="TableParagraph"/>
              <w:spacing w:before="117"/>
              <w:ind w:left="103" w:right="98"/>
              <w:jc w:val="both"/>
            </w:pPr>
            <w:r w:rsidRPr="00AE137C">
              <w:t>A willingness to undertake the right training and development that links to the job. Seek opportunities that help you to add to your skills and knowledge. Respond positively to development opportunities that arise. Support others’ learning  and  share your learning with others.</w:t>
            </w:r>
          </w:p>
        </w:tc>
        <w:tc>
          <w:tcPr>
            <w:tcW w:w="2883" w:type="dxa"/>
          </w:tcPr>
          <w:p w:rsidR="0006648A" w:rsidRPr="00AE137C" w:rsidRDefault="0006648A" w:rsidP="00EC673C">
            <w:pPr>
              <w:pStyle w:val="TableParagraph"/>
              <w:spacing w:before="117"/>
              <w:ind w:left="103"/>
            </w:pPr>
            <w:r w:rsidRPr="00AE137C">
              <w:t>Application Form/Interview</w:t>
            </w:r>
          </w:p>
        </w:tc>
      </w:tr>
      <w:tr w:rsidR="0006648A" w:rsidRPr="00AE137C" w:rsidTr="00EC673C">
        <w:trPr>
          <w:trHeight w:hRule="exact" w:val="876"/>
        </w:trPr>
        <w:tc>
          <w:tcPr>
            <w:tcW w:w="468" w:type="dxa"/>
          </w:tcPr>
          <w:p w:rsidR="0006648A" w:rsidRPr="00AE137C" w:rsidRDefault="0006648A" w:rsidP="00EC673C">
            <w:pPr>
              <w:pStyle w:val="TableParagraph"/>
              <w:spacing w:before="115"/>
              <w:ind w:left="103"/>
            </w:pPr>
            <w:r w:rsidRPr="00AE137C">
              <w:t>10.</w:t>
            </w:r>
          </w:p>
        </w:tc>
        <w:tc>
          <w:tcPr>
            <w:tcW w:w="6481" w:type="dxa"/>
          </w:tcPr>
          <w:p w:rsidR="0006648A" w:rsidRPr="00AE137C" w:rsidRDefault="0006648A" w:rsidP="00EC673C">
            <w:pPr>
              <w:pStyle w:val="TableParagraph"/>
              <w:spacing w:before="115"/>
              <w:ind w:left="103"/>
            </w:pPr>
            <w:r w:rsidRPr="00AE137C">
              <w:t>A willingness to undertake a wide range of tasks with varying levels of complexity.</w:t>
            </w:r>
          </w:p>
        </w:tc>
        <w:tc>
          <w:tcPr>
            <w:tcW w:w="2883" w:type="dxa"/>
          </w:tcPr>
          <w:p w:rsidR="0006648A" w:rsidRPr="00AE137C" w:rsidRDefault="0006648A" w:rsidP="00EC673C">
            <w:pPr>
              <w:pStyle w:val="TableParagraph"/>
              <w:spacing w:before="115"/>
              <w:ind w:left="103"/>
            </w:pPr>
            <w:r w:rsidRPr="00AE137C">
              <w:t>Application Form/Interview</w:t>
            </w:r>
          </w:p>
        </w:tc>
      </w:tr>
      <w:tr w:rsidR="0006648A" w:rsidRPr="00AE137C" w:rsidTr="00EC673C">
        <w:trPr>
          <w:trHeight w:hRule="exact" w:val="637"/>
        </w:trPr>
        <w:tc>
          <w:tcPr>
            <w:tcW w:w="468" w:type="dxa"/>
          </w:tcPr>
          <w:p w:rsidR="0006648A" w:rsidRPr="00AE137C" w:rsidRDefault="0006648A" w:rsidP="00EC673C">
            <w:pPr>
              <w:pStyle w:val="TableParagraph"/>
              <w:spacing w:before="115"/>
              <w:ind w:left="103"/>
            </w:pPr>
            <w:r w:rsidRPr="00AE137C">
              <w:t>11.</w:t>
            </w:r>
          </w:p>
        </w:tc>
        <w:tc>
          <w:tcPr>
            <w:tcW w:w="6481" w:type="dxa"/>
          </w:tcPr>
          <w:p w:rsidR="0006648A" w:rsidRPr="00AE137C" w:rsidRDefault="0006648A" w:rsidP="00EC673C">
            <w:pPr>
              <w:pStyle w:val="TableParagraph"/>
              <w:spacing w:before="115"/>
              <w:ind w:left="103" w:right="172"/>
            </w:pPr>
            <w:r w:rsidRPr="00AE137C">
              <w:t>Ability to solve problems, taking into account the considerations of available solutions/actions.</w:t>
            </w:r>
          </w:p>
        </w:tc>
        <w:tc>
          <w:tcPr>
            <w:tcW w:w="2883" w:type="dxa"/>
          </w:tcPr>
          <w:p w:rsidR="0006648A" w:rsidRPr="00AE137C" w:rsidRDefault="0006648A" w:rsidP="00EC673C">
            <w:pPr>
              <w:pStyle w:val="TableParagraph"/>
              <w:spacing w:before="115"/>
              <w:ind w:left="103"/>
            </w:pPr>
            <w:r w:rsidRPr="00AE137C">
              <w:t>Application Form/Interview</w:t>
            </w:r>
          </w:p>
        </w:tc>
      </w:tr>
      <w:tr w:rsidR="0006648A" w:rsidRPr="00AE137C" w:rsidTr="00EC673C">
        <w:trPr>
          <w:trHeight w:hRule="exact" w:val="636"/>
        </w:trPr>
        <w:tc>
          <w:tcPr>
            <w:tcW w:w="468" w:type="dxa"/>
          </w:tcPr>
          <w:p w:rsidR="0006648A" w:rsidRPr="00AE137C" w:rsidRDefault="0006648A" w:rsidP="00EC673C">
            <w:pPr>
              <w:pStyle w:val="TableParagraph"/>
              <w:spacing w:before="115"/>
              <w:ind w:left="103"/>
            </w:pPr>
            <w:r w:rsidRPr="00AE137C">
              <w:t>12.</w:t>
            </w:r>
          </w:p>
        </w:tc>
        <w:tc>
          <w:tcPr>
            <w:tcW w:w="6481" w:type="dxa"/>
          </w:tcPr>
          <w:p w:rsidR="0006648A" w:rsidRPr="00AE137C" w:rsidRDefault="0006648A" w:rsidP="00EC673C">
            <w:pPr>
              <w:pStyle w:val="TableParagraph"/>
              <w:spacing w:before="115"/>
              <w:ind w:left="103" w:right="686"/>
            </w:pPr>
            <w:r w:rsidRPr="00AE137C">
              <w:t>Ability to work on own initiative and ability to make rational judgements.</w:t>
            </w:r>
          </w:p>
        </w:tc>
        <w:tc>
          <w:tcPr>
            <w:tcW w:w="2883" w:type="dxa"/>
          </w:tcPr>
          <w:p w:rsidR="0006648A" w:rsidRPr="00AE137C" w:rsidRDefault="0006648A" w:rsidP="00EC673C">
            <w:pPr>
              <w:pStyle w:val="TableParagraph"/>
              <w:spacing w:before="115"/>
              <w:ind w:left="103"/>
            </w:pPr>
            <w:r w:rsidRPr="00AE137C">
              <w:t>Application Form/Interview</w:t>
            </w:r>
          </w:p>
        </w:tc>
      </w:tr>
    </w:tbl>
    <w:p w:rsidR="0006648A" w:rsidRDefault="0006648A" w:rsidP="0006648A"/>
    <w:p w:rsidR="006224EB" w:rsidRDefault="006224EB"/>
    <w:sectPr w:rsidR="006224EB">
      <w:footerReference w:type="default" r:id="rId10"/>
      <w:pgSz w:w="11920" w:h="16850"/>
      <w:pgMar w:top="840" w:right="640" w:bottom="280" w:left="11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3E" w:rsidRDefault="00792BA6">
      <w:r>
        <w:separator/>
      </w:r>
    </w:p>
  </w:endnote>
  <w:endnote w:type="continuationSeparator" w:id="0">
    <w:p w:rsidR="0061123E" w:rsidRDefault="0079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5B" w:rsidRDefault="00520BA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5B" w:rsidRDefault="00520BAC">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5B" w:rsidRDefault="00520BA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3E" w:rsidRDefault="00792BA6">
      <w:r>
        <w:separator/>
      </w:r>
    </w:p>
  </w:footnote>
  <w:footnote w:type="continuationSeparator" w:id="0">
    <w:p w:rsidR="0061123E" w:rsidRDefault="0079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347"/>
    <w:multiLevelType w:val="hybridMultilevel"/>
    <w:tmpl w:val="7110E4B8"/>
    <w:lvl w:ilvl="0" w:tplc="0A941B26">
      <w:numFmt w:val="bullet"/>
      <w:lvlText w:val="•"/>
      <w:lvlJc w:val="left"/>
      <w:pPr>
        <w:ind w:left="960" w:hanging="140"/>
      </w:pPr>
      <w:rPr>
        <w:rFonts w:ascii="Arial" w:eastAsia="Arial" w:hAnsi="Arial" w:cs="Arial" w:hint="default"/>
        <w:w w:val="100"/>
        <w:sz w:val="22"/>
        <w:szCs w:val="22"/>
      </w:rPr>
    </w:lvl>
    <w:lvl w:ilvl="1" w:tplc="03040FF0">
      <w:numFmt w:val="bullet"/>
      <w:lvlText w:val="•"/>
      <w:lvlJc w:val="left"/>
      <w:pPr>
        <w:ind w:left="1850" w:hanging="140"/>
      </w:pPr>
      <w:rPr>
        <w:rFonts w:hint="default"/>
      </w:rPr>
    </w:lvl>
    <w:lvl w:ilvl="2" w:tplc="E6224B44">
      <w:numFmt w:val="bullet"/>
      <w:lvlText w:val="•"/>
      <w:lvlJc w:val="left"/>
      <w:pPr>
        <w:ind w:left="2741" w:hanging="140"/>
      </w:pPr>
      <w:rPr>
        <w:rFonts w:hint="default"/>
      </w:rPr>
    </w:lvl>
    <w:lvl w:ilvl="3" w:tplc="C3DC76B8">
      <w:numFmt w:val="bullet"/>
      <w:lvlText w:val="•"/>
      <w:lvlJc w:val="left"/>
      <w:pPr>
        <w:ind w:left="3631" w:hanging="140"/>
      </w:pPr>
      <w:rPr>
        <w:rFonts w:hint="default"/>
      </w:rPr>
    </w:lvl>
    <w:lvl w:ilvl="4" w:tplc="EC143FD4">
      <w:numFmt w:val="bullet"/>
      <w:lvlText w:val="•"/>
      <w:lvlJc w:val="left"/>
      <w:pPr>
        <w:ind w:left="4522" w:hanging="140"/>
      </w:pPr>
      <w:rPr>
        <w:rFonts w:hint="default"/>
      </w:rPr>
    </w:lvl>
    <w:lvl w:ilvl="5" w:tplc="2C0070A8">
      <w:numFmt w:val="bullet"/>
      <w:lvlText w:val="•"/>
      <w:lvlJc w:val="left"/>
      <w:pPr>
        <w:ind w:left="5413" w:hanging="140"/>
      </w:pPr>
      <w:rPr>
        <w:rFonts w:hint="default"/>
      </w:rPr>
    </w:lvl>
    <w:lvl w:ilvl="6" w:tplc="4D4E234E">
      <w:numFmt w:val="bullet"/>
      <w:lvlText w:val="•"/>
      <w:lvlJc w:val="left"/>
      <w:pPr>
        <w:ind w:left="6303" w:hanging="140"/>
      </w:pPr>
      <w:rPr>
        <w:rFonts w:hint="default"/>
      </w:rPr>
    </w:lvl>
    <w:lvl w:ilvl="7" w:tplc="EFE6ECEE">
      <w:numFmt w:val="bullet"/>
      <w:lvlText w:val="•"/>
      <w:lvlJc w:val="left"/>
      <w:pPr>
        <w:ind w:left="7194" w:hanging="140"/>
      </w:pPr>
      <w:rPr>
        <w:rFonts w:hint="default"/>
      </w:rPr>
    </w:lvl>
    <w:lvl w:ilvl="8" w:tplc="266205B6">
      <w:numFmt w:val="bullet"/>
      <w:lvlText w:val="•"/>
      <w:lvlJc w:val="left"/>
      <w:pPr>
        <w:ind w:left="8085" w:hanging="140"/>
      </w:pPr>
      <w:rPr>
        <w:rFonts w:hint="default"/>
      </w:rPr>
    </w:lvl>
  </w:abstractNum>
  <w:abstractNum w:abstractNumId="1">
    <w:nsid w:val="1E945B4A"/>
    <w:multiLevelType w:val="hybridMultilevel"/>
    <w:tmpl w:val="03DC7394"/>
    <w:lvl w:ilvl="0" w:tplc="892E4BFE">
      <w:numFmt w:val="bullet"/>
      <w:lvlText w:val=""/>
      <w:lvlJc w:val="left"/>
      <w:pPr>
        <w:ind w:left="740" w:hanging="540"/>
      </w:pPr>
      <w:rPr>
        <w:rFonts w:ascii="Symbol" w:eastAsia="Symbol" w:hAnsi="Symbol" w:cs="Symbol" w:hint="default"/>
        <w:w w:val="100"/>
        <w:sz w:val="22"/>
        <w:szCs w:val="22"/>
      </w:rPr>
    </w:lvl>
    <w:lvl w:ilvl="1" w:tplc="9CACE0B4">
      <w:numFmt w:val="bullet"/>
      <w:lvlText w:val="•"/>
      <w:lvlJc w:val="left"/>
      <w:pPr>
        <w:ind w:left="1666" w:hanging="540"/>
      </w:pPr>
      <w:rPr>
        <w:rFonts w:hint="default"/>
      </w:rPr>
    </w:lvl>
    <w:lvl w:ilvl="2" w:tplc="06F8A91A">
      <w:numFmt w:val="bullet"/>
      <w:lvlText w:val="•"/>
      <w:lvlJc w:val="left"/>
      <w:pPr>
        <w:ind w:left="2593" w:hanging="540"/>
      </w:pPr>
      <w:rPr>
        <w:rFonts w:hint="default"/>
      </w:rPr>
    </w:lvl>
    <w:lvl w:ilvl="3" w:tplc="DF60F454">
      <w:numFmt w:val="bullet"/>
      <w:lvlText w:val="•"/>
      <w:lvlJc w:val="left"/>
      <w:pPr>
        <w:ind w:left="3520" w:hanging="540"/>
      </w:pPr>
      <w:rPr>
        <w:rFonts w:hint="default"/>
      </w:rPr>
    </w:lvl>
    <w:lvl w:ilvl="4" w:tplc="C67877FA">
      <w:numFmt w:val="bullet"/>
      <w:lvlText w:val="•"/>
      <w:lvlJc w:val="left"/>
      <w:pPr>
        <w:ind w:left="4447" w:hanging="540"/>
      </w:pPr>
      <w:rPr>
        <w:rFonts w:hint="default"/>
      </w:rPr>
    </w:lvl>
    <w:lvl w:ilvl="5" w:tplc="2E1687AC">
      <w:numFmt w:val="bullet"/>
      <w:lvlText w:val="•"/>
      <w:lvlJc w:val="left"/>
      <w:pPr>
        <w:ind w:left="5374" w:hanging="540"/>
      </w:pPr>
      <w:rPr>
        <w:rFonts w:hint="default"/>
      </w:rPr>
    </w:lvl>
    <w:lvl w:ilvl="6" w:tplc="56E4B90C">
      <w:numFmt w:val="bullet"/>
      <w:lvlText w:val="•"/>
      <w:lvlJc w:val="left"/>
      <w:pPr>
        <w:ind w:left="6301" w:hanging="540"/>
      </w:pPr>
      <w:rPr>
        <w:rFonts w:hint="default"/>
      </w:rPr>
    </w:lvl>
    <w:lvl w:ilvl="7" w:tplc="B00AFDCC">
      <w:numFmt w:val="bullet"/>
      <w:lvlText w:val="•"/>
      <w:lvlJc w:val="left"/>
      <w:pPr>
        <w:ind w:left="7228" w:hanging="540"/>
      </w:pPr>
      <w:rPr>
        <w:rFonts w:hint="default"/>
      </w:rPr>
    </w:lvl>
    <w:lvl w:ilvl="8" w:tplc="23E8E070">
      <w:numFmt w:val="bullet"/>
      <w:lvlText w:val="•"/>
      <w:lvlJc w:val="left"/>
      <w:pPr>
        <w:ind w:left="8155" w:hanging="540"/>
      </w:pPr>
      <w:rPr>
        <w:rFonts w:hint="default"/>
      </w:rPr>
    </w:lvl>
  </w:abstractNum>
  <w:abstractNum w:abstractNumId="2">
    <w:nsid w:val="3440337A"/>
    <w:multiLevelType w:val="hybridMultilevel"/>
    <w:tmpl w:val="F4AE5B6C"/>
    <w:lvl w:ilvl="0" w:tplc="B8C29ED8">
      <w:numFmt w:val="bullet"/>
      <w:lvlText w:val=""/>
      <w:lvlJc w:val="left"/>
      <w:pPr>
        <w:ind w:left="1020" w:hanging="360"/>
      </w:pPr>
      <w:rPr>
        <w:rFonts w:ascii="Symbol" w:eastAsia="Symbol" w:hAnsi="Symbol" w:cs="Symbol" w:hint="default"/>
        <w:w w:val="100"/>
        <w:sz w:val="22"/>
        <w:szCs w:val="22"/>
      </w:rPr>
    </w:lvl>
    <w:lvl w:ilvl="1" w:tplc="3486607A">
      <w:numFmt w:val="bullet"/>
      <w:lvlText w:val="•"/>
      <w:lvlJc w:val="left"/>
      <w:pPr>
        <w:ind w:left="1939" w:hanging="360"/>
      </w:pPr>
      <w:rPr>
        <w:rFonts w:hint="default"/>
      </w:rPr>
    </w:lvl>
    <w:lvl w:ilvl="2" w:tplc="AFDC2890">
      <w:numFmt w:val="bullet"/>
      <w:lvlText w:val="•"/>
      <w:lvlJc w:val="left"/>
      <w:pPr>
        <w:ind w:left="2858" w:hanging="360"/>
      </w:pPr>
      <w:rPr>
        <w:rFonts w:hint="default"/>
      </w:rPr>
    </w:lvl>
    <w:lvl w:ilvl="3" w:tplc="663ED5A6">
      <w:numFmt w:val="bullet"/>
      <w:lvlText w:val="•"/>
      <w:lvlJc w:val="left"/>
      <w:pPr>
        <w:ind w:left="3777" w:hanging="360"/>
      </w:pPr>
      <w:rPr>
        <w:rFonts w:hint="default"/>
      </w:rPr>
    </w:lvl>
    <w:lvl w:ilvl="4" w:tplc="BF70B5B6">
      <w:numFmt w:val="bullet"/>
      <w:lvlText w:val="•"/>
      <w:lvlJc w:val="left"/>
      <w:pPr>
        <w:ind w:left="4696" w:hanging="360"/>
      </w:pPr>
      <w:rPr>
        <w:rFonts w:hint="default"/>
      </w:rPr>
    </w:lvl>
    <w:lvl w:ilvl="5" w:tplc="A0D23FF8">
      <w:numFmt w:val="bullet"/>
      <w:lvlText w:val="•"/>
      <w:lvlJc w:val="left"/>
      <w:pPr>
        <w:ind w:left="5615" w:hanging="360"/>
      </w:pPr>
      <w:rPr>
        <w:rFonts w:hint="default"/>
      </w:rPr>
    </w:lvl>
    <w:lvl w:ilvl="6" w:tplc="7A50ECF4">
      <w:numFmt w:val="bullet"/>
      <w:lvlText w:val="•"/>
      <w:lvlJc w:val="left"/>
      <w:pPr>
        <w:ind w:left="6534" w:hanging="360"/>
      </w:pPr>
      <w:rPr>
        <w:rFonts w:hint="default"/>
      </w:rPr>
    </w:lvl>
    <w:lvl w:ilvl="7" w:tplc="F6467E2A">
      <w:numFmt w:val="bullet"/>
      <w:lvlText w:val="•"/>
      <w:lvlJc w:val="left"/>
      <w:pPr>
        <w:ind w:left="7453" w:hanging="360"/>
      </w:pPr>
      <w:rPr>
        <w:rFonts w:hint="default"/>
      </w:rPr>
    </w:lvl>
    <w:lvl w:ilvl="8" w:tplc="960490F8">
      <w:numFmt w:val="bullet"/>
      <w:lvlText w:val="•"/>
      <w:lvlJc w:val="left"/>
      <w:pPr>
        <w:ind w:left="8372" w:hanging="360"/>
      </w:pPr>
      <w:rPr>
        <w:rFonts w:hint="default"/>
      </w:rPr>
    </w:lvl>
  </w:abstractNum>
  <w:abstractNum w:abstractNumId="3">
    <w:nsid w:val="4B397F62"/>
    <w:multiLevelType w:val="hybridMultilevel"/>
    <w:tmpl w:val="2AEC275C"/>
    <w:lvl w:ilvl="0" w:tplc="7068A482">
      <w:numFmt w:val="bullet"/>
      <w:lvlText w:val=""/>
      <w:lvlJc w:val="left"/>
      <w:pPr>
        <w:ind w:left="840" w:hanging="540"/>
      </w:pPr>
      <w:rPr>
        <w:rFonts w:ascii="Symbol" w:eastAsia="Symbol" w:hAnsi="Symbol" w:cs="Symbol" w:hint="default"/>
        <w:w w:val="100"/>
        <w:sz w:val="22"/>
        <w:szCs w:val="22"/>
      </w:rPr>
    </w:lvl>
    <w:lvl w:ilvl="1" w:tplc="BBEA7124">
      <w:numFmt w:val="bullet"/>
      <w:lvlText w:val="•"/>
      <w:lvlJc w:val="left"/>
      <w:pPr>
        <w:ind w:left="1777" w:hanging="540"/>
      </w:pPr>
      <w:rPr>
        <w:rFonts w:hint="default"/>
      </w:rPr>
    </w:lvl>
    <w:lvl w:ilvl="2" w:tplc="F6F6BBE0">
      <w:numFmt w:val="bullet"/>
      <w:lvlText w:val="•"/>
      <w:lvlJc w:val="left"/>
      <w:pPr>
        <w:ind w:left="2714" w:hanging="540"/>
      </w:pPr>
      <w:rPr>
        <w:rFonts w:hint="default"/>
      </w:rPr>
    </w:lvl>
    <w:lvl w:ilvl="3" w:tplc="202209D6">
      <w:numFmt w:val="bullet"/>
      <w:lvlText w:val="•"/>
      <w:lvlJc w:val="left"/>
      <w:pPr>
        <w:ind w:left="3651" w:hanging="540"/>
      </w:pPr>
      <w:rPr>
        <w:rFonts w:hint="default"/>
      </w:rPr>
    </w:lvl>
    <w:lvl w:ilvl="4" w:tplc="BDA4E7C8">
      <w:numFmt w:val="bullet"/>
      <w:lvlText w:val="•"/>
      <w:lvlJc w:val="left"/>
      <w:pPr>
        <w:ind w:left="4588" w:hanging="540"/>
      </w:pPr>
      <w:rPr>
        <w:rFonts w:hint="default"/>
      </w:rPr>
    </w:lvl>
    <w:lvl w:ilvl="5" w:tplc="72E2CDEA">
      <w:numFmt w:val="bullet"/>
      <w:lvlText w:val="•"/>
      <w:lvlJc w:val="left"/>
      <w:pPr>
        <w:ind w:left="5525" w:hanging="540"/>
      </w:pPr>
      <w:rPr>
        <w:rFonts w:hint="default"/>
      </w:rPr>
    </w:lvl>
    <w:lvl w:ilvl="6" w:tplc="198427E0">
      <w:numFmt w:val="bullet"/>
      <w:lvlText w:val="•"/>
      <w:lvlJc w:val="left"/>
      <w:pPr>
        <w:ind w:left="6462" w:hanging="540"/>
      </w:pPr>
      <w:rPr>
        <w:rFonts w:hint="default"/>
      </w:rPr>
    </w:lvl>
    <w:lvl w:ilvl="7" w:tplc="173A7C5E">
      <w:numFmt w:val="bullet"/>
      <w:lvlText w:val="•"/>
      <w:lvlJc w:val="left"/>
      <w:pPr>
        <w:ind w:left="7399" w:hanging="540"/>
      </w:pPr>
      <w:rPr>
        <w:rFonts w:hint="default"/>
      </w:rPr>
    </w:lvl>
    <w:lvl w:ilvl="8" w:tplc="8606220C">
      <w:numFmt w:val="bullet"/>
      <w:lvlText w:val="•"/>
      <w:lvlJc w:val="left"/>
      <w:pPr>
        <w:ind w:left="8336" w:hanging="540"/>
      </w:pPr>
      <w:rPr>
        <w:rFonts w:hint="default"/>
      </w:rPr>
    </w:lvl>
  </w:abstractNum>
  <w:abstractNum w:abstractNumId="4">
    <w:nsid w:val="721A105C"/>
    <w:multiLevelType w:val="hybridMultilevel"/>
    <w:tmpl w:val="BB3471A4"/>
    <w:lvl w:ilvl="0" w:tplc="3218355C">
      <w:numFmt w:val="bullet"/>
      <w:lvlText w:val=""/>
      <w:lvlJc w:val="left"/>
      <w:pPr>
        <w:ind w:left="461" w:hanging="480"/>
      </w:pPr>
      <w:rPr>
        <w:rFonts w:ascii="Symbol" w:eastAsia="Symbol" w:hAnsi="Symbol" w:cs="Symbol" w:hint="default"/>
        <w:w w:val="100"/>
        <w:sz w:val="22"/>
        <w:szCs w:val="22"/>
      </w:rPr>
    </w:lvl>
    <w:lvl w:ilvl="1" w:tplc="70D62ABA">
      <w:numFmt w:val="bullet"/>
      <w:lvlText w:val="•"/>
      <w:lvlJc w:val="left"/>
      <w:pPr>
        <w:ind w:left="1429" w:hanging="480"/>
      </w:pPr>
      <w:rPr>
        <w:rFonts w:hint="default"/>
      </w:rPr>
    </w:lvl>
    <w:lvl w:ilvl="2" w:tplc="9DB83230">
      <w:numFmt w:val="bullet"/>
      <w:lvlText w:val="•"/>
      <w:lvlJc w:val="left"/>
      <w:pPr>
        <w:ind w:left="2398" w:hanging="480"/>
      </w:pPr>
      <w:rPr>
        <w:rFonts w:hint="default"/>
      </w:rPr>
    </w:lvl>
    <w:lvl w:ilvl="3" w:tplc="D86885A6">
      <w:numFmt w:val="bullet"/>
      <w:lvlText w:val="•"/>
      <w:lvlJc w:val="left"/>
      <w:pPr>
        <w:ind w:left="3367" w:hanging="480"/>
      </w:pPr>
      <w:rPr>
        <w:rFonts w:hint="default"/>
      </w:rPr>
    </w:lvl>
    <w:lvl w:ilvl="4" w:tplc="BE14A3B4">
      <w:numFmt w:val="bullet"/>
      <w:lvlText w:val="•"/>
      <w:lvlJc w:val="left"/>
      <w:pPr>
        <w:ind w:left="4336" w:hanging="480"/>
      </w:pPr>
      <w:rPr>
        <w:rFonts w:hint="default"/>
      </w:rPr>
    </w:lvl>
    <w:lvl w:ilvl="5" w:tplc="B8DA3D10">
      <w:numFmt w:val="bullet"/>
      <w:lvlText w:val="•"/>
      <w:lvlJc w:val="left"/>
      <w:pPr>
        <w:ind w:left="5305" w:hanging="480"/>
      </w:pPr>
      <w:rPr>
        <w:rFonts w:hint="default"/>
      </w:rPr>
    </w:lvl>
    <w:lvl w:ilvl="6" w:tplc="0E4265D8">
      <w:numFmt w:val="bullet"/>
      <w:lvlText w:val="•"/>
      <w:lvlJc w:val="left"/>
      <w:pPr>
        <w:ind w:left="6274" w:hanging="480"/>
      </w:pPr>
      <w:rPr>
        <w:rFonts w:hint="default"/>
      </w:rPr>
    </w:lvl>
    <w:lvl w:ilvl="7" w:tplc="A62C7D20">
      <w:numFmt w:val="bullet"/>
      <w:lvlText w:val="•"/>
      <w:lvlJc w:val="left"/>
      <w:pPr>
        <w:ind w:left="7243" w:hanging="480"/>
      </w:pPr>
      <w:rPr>
        <w:rFonts w:hint="default"/>
      </w:rPr>
    </w:lvl>
    <w:lvl w:ilvl="8" w:tplc="A4169194">
      <w:numFmt w:val="bullet"/>
      <w:lvlText w:val="•"/>
      <w:lvlJc w:val="left"/>
      <w:pPr>
        <w:ind w:left="8212" w:hanging="480"/>
      </w:pPr>
      <w:rPr>
        <w:rFonts w:hint="default"/>
      </w:rPr>
    </w:lvl>
  </w:abstractNum>
  <w:abstractNum w:abstractNumId="5">
    <w:nsid w:val="76125C0B"/>
    <w:multiLevelType w:val="hybridMultilevel"/>
    <w:tmpl w:val="B068293E"/>
    <w:lvl w:ilvl="0" w:tplc="A754B340">
      <w:numFmt w:val="bullet"/>
      <w:lvlText w:val=""/>
      <w:lvlJc w:val="left"/>
      <w:pPr>
        <w:ind w:left="740" w:hanging="540"/>
      </w:pPr>
      <w:rPr>
        <w:rFonts w:ascii="Symbol" w:eastAsia="Symbol" w:hAnsi="Symbol" w:cs="Symbol" w:hint="default"/>
        <w:w w:val="100"/>
        <w:sz w:val="22"/>
        <w:szCs w:val="22"/>
      </w:rPr>
    </w:lvl>
    <w:lvl w:ilvl="1" w:tplc="1974CCC6">
      <w:numFmt w:val="bullet"/>
      <w:lvlText w:val="•"/>
      <w:lvlJc w:val="left"/>
      <w:pPr>
        <w:ind w:left="1666" w:hanging="540"/>
      </w:pPr>
      <w:rPr>
        <w:rFonts w:hint="default"/>
      </w:rPr>
    </w:lvl>
    <w:lvl w:ilvl="2" w:tplc="6F2E99F4">
      <w:numFmt w:val="bullet"/>
      <w:lvlText w:val="•"/>
      <w:lvlJc w:val="left"/>
      <w:pPr>
        <w:ind w:left="2593" w:hanging="540"/>
      </w:pPr>
      <w:rPr>
        <w:rFonts w:hint="default"/>
      </w:rPr>
    </w:lvl>
    <w:lvl w:ilvl="3" w:tplc="978E93A8">
      <w:numFmt w:val="bullet"/>
      <w:lvlText w:val="•"/>
      <w:lvlJc w:val="left"/>
      <w:pPr>
        <w:ind w:left="3520" w:hanging="540"/>
      </w:pPr>
      <w:rPr>
        <w:rFonts w:hint="default"/>
      </w:rPr>
    </w:lvl>
    <w:lvl w:ilvl="4" w:tplc="42460B52">
      <w:numFmt w:val="bullet"/>
      <w:lvlText w:val="•"/>
      <w:lvlJc w:val="left"/>
      <w:pPr>
        <w:ind w:left="4447" w:hanging="540"/>
      </w:pPr>
      <w:rPr>
        <w:rFonts w:hint="default"/>
      </w:rPr>
    </w:lvl>
    <w:lvl w:ilvl="5" w:tplc="9D58CD58">
      <w:numFmt w:val="bullet"/>
      <w:lvlText w:val="•"/>
      <w:lvlJc w:val="left"/>
      <w:pPr>
        <w:ind w:left="5374" w:hanging="540"/>
      </w:pPr>
      <w:rPr>
        <w:rFonts w:hint="default"/>
      </w:rPr>
    </w:lvl>
    <w:lvl w:ilvl="6" w:tplc="56EC1B32">
      <w:numFmt w:val="bullet"/>
      <w:lvlText w:val="•"/>
      <w:lvlJc w:val="left"/>
      <w:pPr>
        <w:ind w:left="6301" w:hanging="540"/>
      </w:pPr>
      <w:rPr>
        <w:rFonts w:hint="default"/>
      </w:rPr>
    </w:lvl>
    <w:lvl w:ilvl="7" w:tplc="940407C6">
      <w:numFmt w:val="bullet"/>
      <w:lvlText w:val="•"/>
      <w:lvlJc w:val="left"/>
      <w:pPr>
        <w:ind w:left="7228" w:hanging="540"/>
      </w:pPr>
      <w:rPr>
        <w:rFonts w:hint="default"/>
      </w:rPr>
    </w:lvl>
    <w:lvl w:ilvl="8" w:tplc="B704A418">
      <w:numFmt w:val="bullet"/>
      <w:lvlText w:val="•"/>
      <w:lvlJc w:val="left"/>
      <w:pPr>
        <w:ind w:left="8155" w:hanging="540"/>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8A"/>
    <w:rsid w:val="0006648A"/>
    <w:rsid w:val="00520BAC"/>
    <w:rsid w:val="0061123E"/>
    <w:rsid w:val="006224EB"/>
    <w:rsid w:val="00792BA6"/>
    <w:rsid w:val="00AE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648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6648A"/>
    <w:pPr>
      <w:ind w:left="1930" w:right="1930"/>
      <w:jc w:val="center"/>
      <w:outlineLvl w:val="0"/>
    </w:pPr>
    <w:rPr>
      <w:b/>
      <w:bCs/>
      <w:sz w:val="24"/>
      <w:szCs w:val="24"/>
    </w:rPr>
  </w:style>
  <w:style w:type="paragraph" w:styleId="Heading2">
    <w:name w:val="heading 2"/>
    <w:basedOn w:val="Normal"/>
    <w:link w:val="Heading2Char"/>
    <w:uiPriority w:val="1"/>
    <w:qFormat/>
    <w:rsid w:val="0006648A"/>
    <w:pPr>
      <w:ind w:left="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648A"/>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06648A"/>
    <w:rPr>
      <w:rFonts w:ascii="Arial" w:eastAsia="Arial" w:hAnsi="Arial" w:cs="Arial"/>
      <w:b/>
      <w:bCs/>
      <w:lang w:val="en-US"/>
    </w:rPr>
  </w:style>
  <w:style w:type="paragraph" w:styleId="BodyText">
    <w:name w:val="Body Text"/>
    <w:basedOn w:val="Normal"/>
    <w:link w:val="BodyTextChar"/>
    <w:uiPriority w:val="1"/>
    <w:qFormat/>
    <w:rsid w:val="0006648A"/>
  </w:style>
  <w:style w:type="character" w:customStyle="1" w:styleId="BodyTextChar">
    <w:name w:val="Body Text Char"/>
    <w:basedOn w:val="DefaultParagraphFont"/>
    <w:link w:val="BodyText"/>
    <w:uiPriority w:val="1"/>
    <w:rsid w:val="0006648A"/>
    <w:rPr>
      <w:rFonts w:ascii="Arial" w:eastAsia="Arial" w:hAnsi="Arial" w:cs="Arial"/>
      <w:lang w:val="en-US"/>
    </w:rPr>
  </w:style>
  <w:style w:type="paragraph" w:styleId="ListParagraph">
    <w:name w:val="List Paragraph"/>
    <w:basedOn w:val="Normal"/>
    <w:uiPriority w:val="1"/>
    <w:qFormat/>
    <w:rsid w:val="0006648A"/>
    <w:pPr>
      <w:ind w:left="461" w:hanging="360"/>
    </w:pPr>
  </w:style>
  <w:style w:type="paragraph" w:customStyle="1" w:styleId="TableParagraph">
    <w:name w:val="Table Paragraph"/>
    <w:basedOn w:val="Normal"/>
    <w:uiPriority w:val="1"/>
    <w:qFormat/>
    <w:rsid w:val="0006648A"/>
    <w:pPr>
      <w:spacing w:before="43"/>
      <w:ind w:left="93"/>
    </w:pPr>
  </w:style>
  <w:style w:type="paragraph" w:styleId="NoSpacing">
    <w:name w:val="No Spacing"/>
    <w:uiPriority w:val="1"/>
    <w:qFormat/>
    <w:rsid w:val="00AE137C"/>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648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6648A"/>
    <w:pPr>
      <w:ind w:left="1930" w:right="1930"/>
      <w:jc w:val="center"/>
      <w:outlineLvl w:val="0"/>
    </w:pPr>
    <w:rPr>
      <w:b/>
      <w:bCs/>
      <w:sz w:val="24"/>
      <w:szCs w:val="24"/>
    </w:rPr>
  </w:style>
  <w:style w:type="paragraph" w:styleId="Heading2">
    <w:name w:val="heading 2"/>
    <w:basedOn w:val="Normal"/>
    <w:link w:val="Heading2Char"/>
    <w:uiPriority w:val="1"/>
    <w:qFormat/>
    <w:rsid w:val="0006648A"/>
    <w:pPr>
      <w:ind w:left="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648A"/>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06648A"/>
    <w:rPr>
      <w:rFonts w:ascii="Arial" w:eastAsia="Arial" w:hAnsi="Arial" w:cs="Arial"/>
      <w:b/>
      <w:bCs/>
      <w:lang w:val="en-US"/>
    </w:rPr>
  </w:style>
  <w:style w:type="paragraph" w:styleId="BodyText">
    <w:name w:val="Body Text"/>
    <w:basedOn w:val="Normal"/>
    <w:link w:val="BodyTextChar"/>
    <w:uiPriority w:val="1"/>
    <w:qFormat/>
    <w:rsid w:val="0006648A"/>
  </w:style>
  <w:style w:type="character" w:customStyle="1" w:styleId="BodyTextChar">
    <w:name w:val="Body Text Char"/>
    <w:basedOn w:val="DefaultParagraphFont"/>
    <w:link w:val="BodyText"/>
    <w:uiPriority w:val="1"/>
    <w:rsid w:val="0006648A"/>
    <w:rPr>
      <w:rFonts w:ascii="Arial" w:eastAsia="Arial" w:hAnsi="Arial" w:cs="Arial"/>
      <w:lang w:val="en-US"/>
    </w:rPr>
  </w:style>
  <w:style w:type="paragraph" w:styleId="ListParagraph">
    <w:name w:val="List Paragraph"/>
    <w:basedOn w:val="Normal"/>
    <w:uiPriority w:val="1"/>
    <w:qFormat/>
    <w:rsid w:val="0006648A"/>
    <w:pPr>
      <w:ind w:left="461" w:hanging="360"/>
    </w:pPr>
  </w:style>
  <w:style w:type="paragraph" w:customStyle="1" w:styleId="TableParagraph">
    <w:name w:val="Table Paragraph"/>
    <w:basedOn w:val="Normal"/>
    <w:uiPriority w:val="1"/>
    <w:qFormat/>
    <w:rsid w:val="0006648A"/>
    <w:pPr>
      <w:spacing w:before="43"/>
      <w:ind w:left="93"/>
    </w:pPr>
  </w:style>
  <w:style w:type="paragraph" w:styleId="NoSpacing">
    <w:name w:val="No Spacing"/>
    <w:uiPriority w:val="1"/>
    <w:qFormat/>
    <w:rsid w:val="00AE137C"/>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Booth</dc:creator>
  <cp:lastModifiedBy>Sixsmith, Rachael</cp:lastModifiedBy>
  <cp:revision>2</cp:revision>
  <dcterms:created xsi:type="dcterms:W3CDTF">2019-01-16T12:22:00Z</dcterms:created>
  <dcterms:modified xsi:type="dcterms:W3CDTF">2019-01-16T12:22:00Z</dcterms:modified>
</cp:coreProperties>
</file>