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4DC" w:rsidRPr="0075490E" w:rsidRDefault="00935B44" w:rsidP="0075490E">
      <w:pPr>
        <w:jc w:val="center"/>
        <w:rPr>
          <w:b/>
          <w:sz w:val="26"/>
          <w:szCs w:val="26"/>
          <w:lang w:val="en-GB"/>
        </w:rPr>
      </w:pPr>
      <w:bookmarkStart w:id="0" w:name="_GoBack"/>
      <w:bookmarkEnd w:id="0"/>
      <w:r>
        <w:rPr>
          <w:b/>
          <w:sz w:val="26"/>
          <w:szCs w:val="26"/>
          <w:lang w:val="en-GB"/>
        </w:rPr>
        <w:t xml:space="preserve">        </w:t>
      </w:r>
      <w:r w:rsidR="0075490E" w:rsidRPr="0032309C">
        <w:rPr>
          <w:noProof/>
          <w:color w:val="1F497D"/>
          <w:lang w:val="en-GB" w:eastAsia="en-GB"/>
        </w:rPr>
        <w:drawing>
          <wp:inline distT="0" distB="0" distL="0" distR="0" wp14:anchorId="3F5B767D" wp14:editId="32DD69A9">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4A34DC" w:rsidRPr="004A34DC" w:rsidRDefault="004A34DC" w:rsidP="004A34DC">
      <w:pPr>
        <w:jc w:val="center"/>
        <w:rPr>
          <w:b/>
          <w:sz w:val="32"/>
          <w:szCs w:val="32"/>
          <w:lang w:val="en-GB"/>
        </w:rPr>
      </w:pPr>
      <w:r w:rsidRPr="004A34DC">
        <w:rPr>
          <w:b/>
          <w:sz w:val="32"/>
          <w:szCs w:val="32"/>
          <w:lang w:val="en-GB"/>
        </w:rPr>
        <w:t>JOB DESCRIPTION</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542"/>
      </w:tblGrid>
      <w:tr w:rsidR="004A34DC" w:rsidRPr="004A34DC" w:rsidTr="0075490E">
        <w:tc>
          <w:tcPr>
            <w:tcW w:w="2518" w:type="dxa"/>
          </w:tcPr>
          <w:p w:rsidR="004A34DC" w:rsidRPr="004A34DC" w:rsidRDefault="004A34DC" w:rsidP="004A34DC">
            <w:pPr>
              <w:spacing w:before="60" w:after="60"/>
              <w:rPr>
                <w:b/>
                <w:lang w:val="en-GB"/>
              </w:rPr>
            </w:pPr>
            <w:r w:rsidRPr="004A34DC">
              <w:rPr>
                <w:b/>
                <w:lang w:val="en-GB"/>
              </w:rPr>
              <w:t>Job Title</w:t>
            </w:r>
          </w:p>
        </w:tc>
        <w:tc>
          <w:tcPr>
            <w:tcW w:w="7542" w:type="dxa"/>
          </w:tcPr>
          <w:p w:rsidR="004A34DC" w:rsidRPr="004A34DC" w:rsidRDefault="004A34DC" w:rsidP="00521B1A">
            <w:pPr>
              <w:spacing w:before="60" w:after="60"/>
              <w:rPr>
                <w:caps/>
                <w:lang w:val="en-GB"/>
              </w:rPr>
            </w:pPr>
            <w:r w:rsidRPr="004A34DC">
              <w:rPr>
                <w:caps/>
                <w:lang w:val="en-GB"/>
              </w:rPr>
              <w:t>Teaching Assistant level</w:t>
            </w:r>
            <w:r w:rsidR="009E55F1">
              <w:rPr>
                <w:caps/>
                <w:lang w:val="en-GB"/>
              </w:rPr>
              <w:t xml:space="preserve"> </w:t>
            </w:r>
            <w:r w:rsidR="00521B1A">
              <w:rPr>
                <w:caps/>
                <w:lang w:val="en-GB"/>
              </w:rPr>
              <w:t xml:space="preserve">3 – </w:t>
            </w:r>
            <w:r w:rsidR="00521B1A" w:rsidRPr="00C96F87">
              <w:rPr>
                <w:caps/>
                <w:lang w:val="en-GB"/>
              </w:rPr>
              <w:t>Communication and interaction</w:t>
            </w:r>
          </w:p>
        </w:tc>
      </w:tr>
      <w:tr w:rsidR="004A34DC" w:rsidRPr="004A34DC" w:rsidTr="0075490E">
        <w:trPr>
          <w:trHeight w:val="373"/>
        </w:trPr>
        <w:tc>
          <w:tcPr>
            <w:tcW w:w="2518" w:type="dxa"/>
          </w:tcPr>
          <w:p w:rsidR="004A34DC" w:rsidRPr="004A34DC" w:rsidRDefault="004A34DC" w:rsidP="004A34DC">
            <w:pPr>
              <w:spacing w:before="60" w:after="60"/>
              <w:rPr>
                <w:b/>
                <w:lang w:val="en-GB"/>
              </w:rPr>
            </w:pPr>
            <w:r w:rsidRPr="004A34DC">
              <w:rPr>
                <w:b/>
                <w:lang w:val="en-GB"/>
              </w:rPr>
              <w:t>Grade</w:t>
            </w:r>
          </w:p>
        </w:tc>
        <w:tc>
          <w:tcPr>
            <w:tcW w:w="7542" w:type="dxa"/>
          </w:tcPr>
          <w:p w:rsidR="004A34DC" w:rsidRPr="0075490E" w:rsidRDefault="00521B1A" w:rsidP="004A34DC">
            <w:pPr>
              <w:spacing w:before="60" w:after="60"/>
              <w:rPr>
                <w:caps/>
                <w:lang w:val="en-GB"/>
              </w:rPr>
            </w:pPr>
            <w:r>
              <w:rPr>
                <w:caps/>
                <w:lang w:val="en-GB"/>
              </w:rPr>
              <w:t xml:space="preserve">GRADE </w:t>
            </w:r>
            <w:r w:rsidR="0075490E">
              <w:rPr>
                <w:caps/>
                <w:lang w:val="en-GB"/>
              </w:rPr>
              <w:t>5 SCP 21 - 25</w:t>
            </w:r>
          </w:p>
        </w:tc>
      </w:tr>
      <w:tr w:rsidR="004A34DC" w:rsidRPr="004A34DC" w:rsidTr="0075490E">
        <w:tc>
          <w:tcPr>
            <w:tcW w:w="2518" w:type="dxa"/>
          </w:tcPr>
          <w:p w:rsidR="004A34DC" w:rsidRPr="004A34DC" w:rsidRDefault="004A34DC" w:rsidP="004A34DC">
            <w:pPr>
              <w:spacing w:before="60" w:after="60"/>
              <w:rPr>
                <w:b/>
                <w:lang w:val="en-GB"/>
              </w:rPr>
            </w:pPr>
            <w:r w:rsidRPr="004A34DC">
              <w:rPr>
                <w:b/>
                <w:lang w:val="en-GB"/>
              </w:rPr>
              <w:t>Primary Purpose of the Job</w:t>
            </w:r>
          </w:p>
        </w:tc>
        <w:tc>
          <w:tcPr>
            <w:tcW w:w="7542" w:type="dxa"/>
          </w:tcPr>
          <w:p w:rsidR="003E65D0" w:rsidRDefault="003E65D0" w:rsidP="00165C7C">
            <w:pPr>
              <w:pStyle w:val="ListParagraph"/>
              <w:numPr>
                <w:ilvl w:val="0"/>
                <w:numId w:val="1"/>
              </w:numPr>
              <w:spacing w:before="60" w:after="60"/>
              <w:rPr>
                <w:lang w:val="en-GB"/>
              </w:rPr>
            </w:pPr>
            <w:r>
              <w:rPr>
                <w:lang w:val="en-GB"/>
              </w:rPr>
              <w:t xml:space="preserve">Mentor students to </w:t>
            </w:r>
            <w:r w:rsidR="001956A4">
              <w:rPr>
                <w:lang w:val="en-GB"/>
              </w:rPr>
              <w:t>identify specific learning needs</w:t>
            </w:r>
          </w:p>
          <w:p w:rsidR="00165C7C" w:rsidRPr="00165C7C" w:rsidRDefault="001956A4" w:rsidP="00165C7C">
            <w:pPr>
              <w:pStyle w:val="ListParagraph"/>
              <w:numPr>
                <w:ilvl w:val="0"/>
                <w:numId w:val="1"/>
              </w:numPr>
              <w:spacing w:before="60" w:after="60"/>
              <w:rPr>
                <w:lang w:val="en-GB"/>
              </w:rPr>
            </w:pPr>
            <w:r>
              <w:rPr>
                <w:lang w:val="en-GB"/>
              </w:rPr>
              <w:t>Coordinate learni</w:t>
            </w:r>
            <w:r w:rsidR="00BF0124">
              <w:rPr>
                <w:lang w:val="en-GB"/>
              </w:rPr>
              <w:t>n</w:t>
            </w:r>
            <w:r w:rsidR="00521B1A">
              <w:rPr>
                <w:lang w:val="en-GB"/>
              </w:rPr>
              <w:t>g targets for students with SLCN / ASD</w:t>
            </w:r>
            <w:r>
              <w:rPr>
                <w:lang w:val="en-GB"/>
              </w:rPr>
              <w:t xml:space="preserve"> needs</w:t>
            </w:r>
          </w:p>
          <w:p w:rsidR="004A34DC" w:rsidRDefault="00165C7C" w:rsidP="00165C7C">
            <w:pPr>
              <w:pStyle w:val="ListParagraph"/>
              <w:numPr>
                <w:ilvl w:val="0"/>
                <w:numId w:val="1"/>
              </w:numPr>
              <w:spacing w:before="60" w:after="60"/>
              <w:rPr>
                <w:lang w:val="en-GB"/>
              </w:rPr>
            </w:pPr>
            <w:r w:rsidRPr="00165C7C">
              <w:rPr>
                <w:lang w:val="en-GB"/>
              </w:rPr>
              <w:t>In</w:t>
            </w:r>
            <w:r w:rsidR="003E65D0">
              <w:rPr>
                <w:lang w:val="en-GB"/>
              </w:rPr>
              <w:t xml:space="preserve"> liaison with teaching staff,</w:t>
            </w:r>
            <w:r w:rsidRPr="00165C7C">
              <w:rPr>
                <w:lang w:val="en-GB"/>
              </w:rPr>
              <w:t xml:space="preserve"> provide suitable programmes of academic and social education for pupils</w:t>
            </w:r>
            <w:r w:rsidR="001956A4">
              <w:rPr>
                <w:lang w:val="en-GB"/>
              </w:rPr>
              <w:t xml:space="preserve"> with </w:t>
            </w:r>
            <w:r w:rsidR="00521B1A">
              <w:rPr>
                <w:lang w:val="en-GB"/>
              </w:rPr>
              <w:t>SLCN</w:t>
            </w:r>
            <w:r w:rsidR="00BF0124">
              <w:rPr>
                <w:lang w:val="en-GB"/>
              </w:rPr>
              <w:t xml:space="preserve"> needs and ASD</w:t>
            </w:r>
          </w:p>
          <w:p w:rsidR="00165C7C" w:rsidRPr="00165C7C" w:rsidRDefault="00165C7C" w:rsidP="00165C7C">
            <w:pPr>
              <w:pStyle w:val="ListParagraph"/>
              <w:numPr>
                <w:ilvl w:val="0"/>
                <w:numId w:val="1"/>
              </w:numPr>
              <w:spacing w:before="60" w:after="60"/>
              <w:rPr>
                <w:lang w:val="en-GB"/>
              </w:rPr>
            </w:pPr>
            <w:r>
              <w:rPr>
                <w:lang w:val="en-GB"/>
              </w:rPr>
              <w:t>To support individuals/groups of pupils within learning support</w:t>
            </w:r>
          </w:p>
        </w:tc>
      </w:tr>
      <w:tr w:rsidR="004A34DC" w:rsidRPr="004A34DC" w:rsidTr="0075490E">
        <w:tc>
          <w:tcPr>
            <w:tcW w:w="2518" w:type="dxa"/>
          </w:tcPr>
          <w:p w:rsidR="004A34DC" w:rsidRPr="004A34DC" w:rsidRDefault="004A34DC" w:rsidP="004A34DC">
            <w:pPr>
              <w:spacing w:before="60" w:after="60"/>
              <w:rPr>
                <w:b/>
                <w:lang w:val="en-GB"/>
              </w:rPr>
            </w:pPr>
            <w:r w:rsidRPr="004A34DC">
              <w:rPr>
                <w:b/>
                <w:lang w:val="en-GB"/>
              </w:rPr>
              <w:t>Responsible to</w:t>
            </w:r>
          </w:p>
        </w:tc>
        <w:tc>
          <w:tcPr>
            <w:tcW w:w="7542" w:type="dxa"/>
          </w:tcPr>
          <w:p w:rsidR="004A34DC" w:rsidRPr="004A34DC" w:rsidRDefault="004A34DC" w:rsidP="006073CD">
            <w:pPr>
              <w:spacing w:before="60" w:after="60"/>
              <w:rPr>
                <w:lang w:val="en-GB"/>
              </w:rPr>
            </w:pPr>
            <w:r w:rsidRPr="004A34DC">
              <w:rPr>
                <w:lang w:val="en-GB"/>
              </w:rPr>
              <w:t xml:space="preserve">Director of </w:t>
            </w:r>
            <w:r w:rsidR="006073CD">
              <w:rPr>
                <w:lang w:val="en-GB"/>
              </w:rPr>
              <w:t>Inclusion</w:t>
            </w:r>
            <w:r w:rsidR="00521B1A">
              <w:rPr>
                <w:lang w:val="en-GB"/>
              </w:rPr>
              <w:t>: SENCO</w:t>
            </w:r>
          </w:p>
        </w:tc>
      </w:tr>
      <w:tr w:rsidR="004A34DC" w:rsidRPr="004A34DC" w:rsidTr="0075490E">
        <w:tc>
          <w:tcPr>
            <w:tcW w:w="2518" w:type="dxa"/>
          </w:tcPr>
          <w:p w:rsidR="004A34DC" w:rsidRPr="004A34DC" w:rsidRDefault="004A34DC" w:rsidP="004A34DC">
            <w:pPr>
              <w:spacing w:before="60" w:after="60"/>
              <w:rPr>
                <w:b/>
                <w:lang w:val="en-GB"/>
              </w:rPr>
            </w:pPr>
            <w:r w:rsidRPr="004A34DC">
              <w:rPr>
                <w:b/>
                <w:lang w:val="en-GB"/>
              </w:rPr>
              <w:t>Principal Responsibilities</w:t>
            </w:r>
          </w:p>
        </w:tc>
        <w:tc>
          <w:tcPr>
            <w:tcW w:w="7542" w:type="dxa"/>
          </w:tcPr>
          <w:p w:rsidR="004A34DC" w:rsidRPr="004A34DC" w:rsidRDefault="004A34DC" w:rsidP="004A34DC">
            <w:pPr>
              <w:spacing w:before="60" w:after="60"/>
              <w:rPr>
                <w:lang w:val="en-GB"/>
              </w:rPr>
            </w:pPr>
            <w:r w:rsidRPr="004A34DC">
              <w:rPr>
                <w:lang w:val="en-GB"/>
              </w:rPr>
              <w:t>Provide support for the student, teacher, curriculum and the school</w:t>
            </w:r>
          </w:p>
        </w:tc>
      </w:tr>
    </w:tbl>
    <w:p w:rsidR="004A34DC" w:rsidRPr="004A34DC" w:rsidRDefault="004A34DC" w:rsidP="004A34DC">
      <w:pPr>
        <w:rPr>
          <w:lang w:val="en-GB"/>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678"/>
      </w:tblGrid>
      <w:tr w:rsidR="004A34DC" w:rsidRPr="004A34DC" w:rsidTr="001956A4">
        <w:trPr>
          <w:cantSplit/>
        </w:trPr>
        <w:tc>
          <w:tcPr>
            <w:tcW w:w="10031" w:type="dxa"/>
            <w:gridSpan w:val="2"/>
          </w:tcPr>
          <w:p w:rsidR="004A34DC" w:rsidRPr="004A34DC" w:rsidRDefault="004A34DC" w:rsidP="004A34DC">
            <w:pPr>
              <w:spacing w:before="60" w:after="120"/>
              <w:rPr>
                <w:b/>
                <w:lang w:val="en-GB"/>
              </w:rPr>
            </w:pPr>
            <w:r w:rsidRPr="004A34DC">
              <w:rPr>
                <w:b/>
                <w:lang w:val="en-GB"/>
              </w:rPr>
              <w:t>MAIN DUTIES</w:t>
            </w:r>
          </w:p>
        </w:tc>
      </w:tr>
      <w:tr w:rsidR="00165C7C" w:rsidRPr="004A34DC" w:rsidTr="001956A4">
        <w:trPr>
          <w:trHeight w:val="2075"/>
        </w:trPr>
        <w:tc>
          <w:tcPr>
            <w:tcW w:w="10031" w:type="dxa"/>
            <w:gridSpan w:val="2"/>
          </w:tcPr>
          <w:p w:rsidR="00165C7C" w:rsidRDefault="00165C7C" w:rsidP="00165C7C">
            <w:pPr>
              <w:spacing w:after="0"/>
              <w:rPr>
                <w:b/>
                <w:lang w:val="en-GB"/>
              </w:rPr>
            </w:pPr>
            <w:r>
              <w:rPr>
                <w:b/>
                <w:lang w:val="en-GB"/>
              </w:rPr>
              <w:t>SUPPORT FOR THE STUDENTS</w:t>
            </w:r>
          </w:p>
          <w:p w:rsidR="00165C7C" w:rsidRDefault="00165C7C" w:rsidP="00165C7C">
            <w:pPr>
              <w:pStyle w:val="ListParagraph"/>
              <w:numPr>
                <w:ilvl w:val="0"/>
                <w:numId w:val="2"/>
              </w:numPr>
              <w:spacing w:after="0"/>
              <w:rPr>
                <w:lang w:val="en-GB"/>
              </w:rPr>
            </w:pPr>
            <w:r>
              <w:rPr>
                <w:lang w:val="en-GB"/>
              </w:rPr>
              <w:t>To promote inclusion and acceptance of all pupils</w:t>
            </w:r>
          </w:p>
          <w:p w:rsidR="00165C7C" w:rsidRDefault="00165C7C" w:rsidP="00165C7C">
            <w:pPr>
              <w:pStyle w:val="ListParagraph"/>
              <w:numPr>
                <w:ilvl w:val="0"/>
                <w:numId w:val="2"/>
              </w:numPr>
              <w:spacing w:after="0"/>
              <w:rPr>
                <w:lang w:val="en-GB"/>
              </w:rPr>
            </w:pPr>
            <w:r>
              <w:rPr>
                <w:lang w:val="en-GB"/>
              </w:rPr>
              <w:t>Maintain a disciplined and controlled environment  in which students will be both required and enabled to work hard and complete a set package of work as part of a personalised intervention programme, including personalised learning plans and personalised timetables</w:t>
            </w:r>
          </w:p>
          <w:p w:rsidR="009C7282" w:rsidRDefault="009C7282" w:rsidP="00165C7C">
            <w:pPr>
              <w:pStyle w:val="ListParagraph"/>
              <w:numPr>
                <w:ilvl w:val="0"/>
                <w:numId w:val="2"/>
              </w:numPr>
              <w:spacing w:after="0"/>
              <w:rPr>
                <w:lang w:val="en-GB"/>
              </w:rPr>
            </w:pPr>
            <w:r>
              <w:rPr>
                <w:lang w:val="en-GB"/>
              </w:rPr>
              <w:t>Prepare individual programmes to address learning,</w:t>
            </w:r>
            <w:r w:rsidR="001956A4">
              <w:rPr>
                <w:lang w:val="en-GB"/>
              </w:rPr>
              <w:t xml:space="preserve"> </w:t>
            </w:r>
            <w:r w:rsidR="00521B1A">
              <w:rPr>
                <w:lang w:val="en-GB"/>
              </w:rPr>
              <w:t>communication,</w:t>
            </w:r>
            <w:r>
              <w:rPr>
                <w:lang w:val="en-GB"/>
              </w:rPr>
              <w:t xml:space="preserve"> emotional or social difficulties and deliver a targeted range of interventions with evaluated outcomes to meet individual needs</w:t>
            </w:r>
          </w:p>
          <w:p w:rsidR="003E65D0" w:rsidRDefault="00521B1A" w:rsidP="00165C7C">
            <w:pPr>
              <w:pStyle w:val="ListParagraph"/>
              <w:numPr>
                <w:ilvl w:val="0"/>
                <w:numId w:val="2"/>
              </w:numPr>
              <w:spacing w:after="0"/>
              <w:rPr>
                <w:lang w:val="en-GB"/>
              </w:rPr>
            </w:pPr>
            <w:r>
              <w:rPr>
                <w:lang w:val="en-GB"/>
              </w:rPr>
              <w:t>Input data regarding</w:t>
            </w:r>
            <w:r w:rsidR="003E65D0">
              <w:rPr>
                <w:lang w:val="en-GB"/>
              </w:rPr>
              <w:t xml:space="preserve"> interventions on the school provision map</w:t>
            </w:r>
          </w:p>
          <w:p w:rsidR="009C7282" w:rsidRDefault="009C7282" w:rsidP="00165C7C">
            <w:pPr>
              <w:pStyle w:val="ListParagraph"/>
              <w:numPr>
                <w:ilvl w:val="0"/>
                <w:numId w:val="2"/>
              </w:numPr>
              <w:spacing w:after="0"/>
              <w:rPr>
                <w:lang w:val="en-GB"/>
              </w:rPr>
            </w:pPr>
            <w:r>
              <w:rPr>
                <w:lang w:val="en-GB"/>
              </w:rPr>
              <w:t>Monitor and evaluate students</w:t>
            </w:r>
            <w:r w:rsidR="00521B1A">
              <w:rPr>
                <w:lang w:val="en-GB"/>
              </w:rPr>
              <w:t>’</w:t>
            </w:r>
            <w:r>
              <w:rPr>
                <w:lang w:val="en-GB"/>
              </w:rPr>
              <w:t xml:space="preserve"> response and progress against action plans through observation and planned recording</w:t>
            </w:r>
          </w:p>
          <w:p w:rsidR="009C7282" w:rsidRDefault="009C7282" w:rsidP="00165C7C">
            <w:pPr>
              <w:pStyle w:val="ListParagraph"/>
              <w:numPr>
                <w:ilvl w:val="0"/>
                <w:numId w:val="2"/>
              </w:numPr>
              <w:spacing w:after="0"/>
              <w:rPr>
                <w:lang w:val="en-GB"/>
              </w:rPr>
            </w:pPr>
            <w:r>
              <w:rPr>
                <w:lang w:val="en-GB"/>
              </w:rPr>
              <w:t>Promote self-esteem and independence, employing strategies to recognise and reward achievement within established school procedure</w:t>
            </w:r>
          </w:p>
          <w:p w:rsidR="009C7282" w:rsidRDefault="009C7282" w:rsidP="00165C7C">
            <w:pPr>
              <w:pStyle w:val="ListParagraph"/>
              <w:numPr>
                <w:ilvl w:val="0"/>
                <w:numId w:val="2"/>
              </w:numPr>
              <w:spacing w:after="0"/>
              <w:rPr>
                <w:lang w:val="en-GB"/>
              </w:rPr>
            </w:pPr>
            <w:r>
              <w:rPr>
                <w:lang w:val="en-GB"/>
              </w:rPr>
              <w:t xml:space="preserve">Liaise with parents/carers, through identified meetings, advising them on the intervention </w:t>
            </w:r>
            <w:r w:rsidRPr="009C7282">
              <w:rPr>
                <w:lang w:val="en-GB"/>
              </w:rPr>
              <w:t>programme for their child and how they would be kept informed of progress</w:t>
            </w:r>
          </w:p>
          <w:p w:rsidR="003E65D0" w:rsidRPr="003E65D0" w:rsidRDefault="003E65D0" w:rsidP="003E65D0">
            <w:pPr>
              <w:pStyle w:val="ListParagraph"/>
              <w:numPr>
                <w:ilvl w:val="0"/>
                <w:numId w:val="2"/>
              </w:numPr>
              <w:rPr>
                <w:lang w:val="en-GB"/>
              </w:rPr>
            </w:pPr>
            <w:r w:rsidRPr="003E65D0">
              <w:rPr>
                <w:lang w:val="en-GB"/>
              </w:rPr>
              <w:t>Reengage pupils with mainstream education</w:t>
            </w:r>
          </w:p>
          <w:p w:rsidR="005E3149" w:rsidRDefault="009C7282" w:rsidP="009C7282">
            <w:pPr>
              <w:pStyle w:val="ListParagraph"/>
              <w:numPr>
                <w:ilvl w:val="0"/>
                <w:numId w:val="2"/>
              </w:numPr>
              <w:spacing w:after="0"/>
              <w:rPr>
                <w:lang w:val="en-GB"/>
              </w:rPr>
            </w:pPr>
            <w:r w:rsidRPr="005E3149">
              <w:rPr>
                <w:lang w:val="en-GB"/>
              </w:rPr>
              <w:t>P</w:t>
            </w:r>
            <w:r w:rsidR="00521B1A">
              <w:rPr>
                <w:lang w:val="en-GB"/>
              </w:rPr>
              <w:t>lan and evaluate</w:t>
            </w:r>
            <w:r w:rsidR="005E3149">
              <w:rPr>
                <w:lang w:val="en-GB"/>
              </w:rPr>
              <w:t xml:space="preserve"> programme</w:t>
            </w:r>
            <w:r w:rsidR="00521B1A">
              <w:rPr>
                <w:lang w:val="en-GB"/>
              </w:rPr>
              <w:t>s</w:t>
            </w:r>
            <w:r w:rsidR="005E3149">
              <w:rPr>
                <w:lang w:val="en-GB"/>
              </w:rPr>
              <w:t xml:space="preserve"> of support for the reintegration of students to class</w:t>
            </w:r>
          </w:p>
          <w:p w:rsidR="009C7282" w:rsidRDefault="009C7282" w:rsidP="009C7282">
            <w:pPr>
              <w:pStyle w:val="ListParagraph"/>
              <w:numPr>
                <w:ilvl w:val="0"/>
                <w:numId w:val="2"/>
              </w:numPr>
              <w:spacing w:after="0"/>
              <w:rPr>
                <w:lang w:val="en-GB"/>
              </w:rPr>
            </w:pPr>
            <w:r>
              <w:rPr>
                <w:lang w:val="en-GB"/>
              </w:rPr>
              <w:t>Foster home/school liaison and partnership with other relevant agencies</w:t>
            </w:r>
          </w:p>
          <w:p w:rsidR="001956A4" w:rsidRDefault="001956A4" w:rsidP="009C7282">
            <w:pPr>
              <w:pStyle w:val="ListParagraph"/>
              <w:numPr>
                <w:ilvl w:val="0"/>
                <w:numId w:val="2"/>
              </w:numPr>
              <w:spacing w:after="0"/>
              <w:rPr>
                <w:lang w:val="en-GB"/>
              </w:rPr>
            </w:pPr>
            <w:r>
              <w:rPr>
                <w:lang w:val="en-GB"/>
              </w:rPr>
              <w:t>Plan/deliver/evaluate specific interventions to aid learning for vulnerable students</w:t>
            </w:r>
          </w:p>
          <w:p w:rsidR="009F54B4" w:rsidRDefault="009F54B4" w:rsidP="009C7282">
            <w:pPr>
              <w:pStyle w:val="ListParagraph"/>
              <w:numPr>
                <w:ilvl w:val="0"/>
                <w:numId w:val="2"/>
              </w:numPr>
              <w:spacing w:after="0"/>
              <w:rPr>
                <w:lang w:val="en-GB"/>
              </w:rPr>
            </w:pPr>
            <w:r>
              <w:rPr>
                <w:lang w:val="en-GB"/>
              </w:rPr>
              <w:t>Complete all</w:t>
            </w:r>
            <w:r w:rsidR="00521B1A">
              <w:rPr>
                <w:lang w:val="en-GB"/>
              </w:rPr>
              <w:t xml:space="preserve"> necessary administration work</w:t>
            </w:r>
          </w:p>
          <w:p w:rsidR="003E65D0" w:rsidRDefault="003E65D0" w:rsidP="009C7282">
            <w:pPr>
              <w:pStyle w:val="ListParagraph"/>
              <w:numPr>
                <w:ilvl w:val="0"/>
                <w:numId w:val="2"/>
              </w:numPr>
              <w:spacing w:after="0"/>
              <w:rPr>
                <w:lang w:val="en-GB"/>
              </w:rPr>
            </w:pPr>
            <w:r>
              <w:rPr>
                <w:lang w:val="en-GB"/>
              </w:rPr>
              <w:t>Track pupil academic/behaviour progress using the schools tracking system</w:t>
            </w:r>
            <w:r w:rsidR="00521B1A">
              <w:rPr>
                <w:lang w:val="en-GB"/>
              </w:rPr>
              <w:t>s</w:t>
            </w:r>
          </w:p>
          <w:p w:rsidR="0075490E" w:rsidRDefault="0075490E" w:rsidP="0075490E">
            <w:pPr>
              <w:spacing w:after="0"/>
              <w:rPr>
                <w:lang w:val="en-GB"/>
              </w:rPr>
            </w:pPr>
          </w:p>
          <w:p w:rsidR="0075490E" w:rsidRDefault="0075490E" w:rsidP="0075490E">
            <w:pPr>
              <w:spacing w:after="0"/>
              <w:rPr>
                <w:lang w:val="en-GB"/>
              </w:rPr>
            </w:pPr>
          </w:p>
          <w:p w:rsidR="0075490E" w:rsidRDefault="0075490E" w:rsidP="0075490E">
            <w:pPr>
              <w:spacing w:after="0"/>
              <w:rPr>
                <w:lang w:val="en-GB"/>
              </w:rPr>
            </w:pPr>
          </w:p>
          <w:p w:rsidR="00DF3A05" w:rsidRPr="0075490E" w:rsidRDefault="00DF3A05" w:rsidP="0075490E">
            <w:pPr>
              <w:spacing w:after="0"/>
              <w:rPr>
                <w:lang w:val="en-GB"/>
              </w:rPr>
            </w:pPr>
          </w:p>
          <w:p w:rsidR="00BF0124" w:rsidRDefault="00BF0124" w:rsidP="00165C7C">
            <w:pPr>
              <w:spacing w:after="0"/>
              <w:rPr>
                <w:b/>
                <w:lang w:val="en-GB"/>
              </w:rPr>
            </w:pPr>
          </w:p>
          <w:p w:rsidR="00165C7C" w:rsidRDefault="00165C7C" w:rsidP="00165C7C">
            <w:pPr>
              <w:spacing w:after="0"/>
              <w:rPr>
                <w:b/>
                <w:lang w:val="en-GB"/>
              </w:rPr>
            </w:pPr>
            <w:r>
              <w:rPr>
                <w:b/>
                <w:lang w:val="en-GB"/>
              </w:rPr>
              <w:lastRenderedPageBreak/>
              <w:t>SUPPORT FOR THE TEACHER</w:t>
            </w:r>
          </w:p>
          <w:p w:rsidR="009C7282" w:rsidRDefault="009C7282" w:rsidP="009C7282">
            <w:pPr>
              <w:pStyle w:val="ListParagraph"/>
              <w:numPr>
                <w:ilvl w:val="0"/>
                <w:numId w:val="3"/>
              </w:numPr>
              <w:spacing w:after="0"/>
              <w:rPr>
                <w:lang w:val="en-GB"/>
              </w:rPr>
            </w:pPr>
            <w:r>
              <w:rPr>
                <w:lang w:val="en-GB"/>
              </w:rPr>
              <w:t>To be responsible for the preparation and production of suitable classroom materials</w:t>
            </w:r>
          </w:p>
          <w:p w:rsidR="009C7282" w:rsidRDefault="00496558" w:rsidP="009C7282">
            <w:pPr>
              <w:pStyle w:val="ListParagraph"/>
              <w:numPr>
                <w:ilvl w:val="0"/>
                <w:numId w:val="3"/>
              </w:numPr>
              <w:spacing w:after="0"/>
              <w:rPr>
                <w:lang w:val="en-GB"/>
              </w:rPr>
            </w:pPr>
            <w:r>
              <w:rPr>
                <w:lang w:val="en-GB"/>
              </w:rPr>
              <w:t>Coordinate and evaluate</w:t>
            </w:r>
            <w:r w:rsidR="00BF0124">
              <w:rPr>
                <w:lang w:val="en-GB"/>
              </w:rPr>
              <w:t xml:space="preserve"> targets</w:t>
            </w:r>
            <w:r w:rsidR="00AD44B8">
              <w:rPr>
                <w:lang w:val="en-GB"/>
              </w:rPr>
              <w:t>;  L</w:t>
            </w:r>
            <w:r w:rsidR="009C7282">
              <w:rPr>
                <w:lang w:val="en-GB"/>
              </w:rPr>
              <w:t xml:space="preserve">iaise </w:t>
            </w:r>
            <w:r w:rsidR="00AD44B8">
              <w:rPr>
                <w:lang w:val="en-GB"/>
              </w:rPr>
              <w:t>with parent’s/carers</w:t>
            </w:r>
          </w:p>
          <w:p w:rsidR="00AD44B8" w:rsidRDefault="00AD44B8" w:rsidP="009C7282">
            <w:pPr>
              <w:pStyle w:val="ListParagraph"/>
              <w:numPr>
                <w:ilvl w:val="0"/>
                <w:numId w:val="3"/>
              </w:numPr>
              <w:spacing w:after="0"/>
              <w:rPr>
                <w:lang w:val="en-GB"/>
              </w:rPr>
            </w:pPr>
            <w:r>
              <w:rPr>
                <w:lang w:val="en-GB"/>
              </w:rPr>
              <w:t xml:space="preserve">Contribute to written reports, including </w:t>
            </w:r>
            <w:r w:rsidR="00521B1A">
              <w:rPr>
                <w:lang w:val="en-GB"/>
              </w:rPr>
              <w:t>EHCP</w:t>
            </w:r>
            <w:r>
              <w:rPr>
                <w:lang w:val="en-GB"/>
              </w:rPr>
              <w:t xml:space="preserve"> reviews</w:t>
            </w:r>
          </w:p>
          <w:p w:rsidR="00AD44B8" w:rsidRDefault="00AD44B8" w:rsidP="009C7282">
            <w:pPr>
              <w:pStyle w:val="ListParagraph"/>
              <w:numPr>
                <w:ilvl w:val="0"/>
                <w:numId w:val="3"/>
              </w:numPr>
              <w:spacing w:after="0"/>
              <w:rPr>
                <w:lang w:val="en-GB"/>
              </w:rPr>
            </w:pPr>
            <w:r>
              <w:rPr>
                <w:lang w:val="en-GB"/>
              </w:rPr>
              <w:t xml:space="preserve">Complete a brief daily report for each student and log </w:t>
            </w:r>
            <w:r w:rsidR="00521B1A">
              <w:rPr>
                <w:lang w:val="en-GB"/>
              </w:rPr>
              <w:t>information on the pupils PERSONALISED PROVISION MAP</w:t>
            </w:r>
          </w:p>
          <w:p w:rsidR="00AD44B8" w:rsidRDefault="00AD44B8" w:rsidP="009C7282">
            <w:pPr>
              <w:pStyle w:val="ListParagraph"/>
              <w:numPr>
                <w:ilvl w:val="0"/>
                <w:numId w:val="3"/>
              </w:numPr>
              <w:spacing w:after="0"/>
              <w:rPr>
                <w:lang w:val="en-GB"/>
              </w:rPr>
            </w:pPr>
            <w:r>
              <w:rPr>
                <w:lang w:val="en-GB"/>
              </w:rPr>
              <w:t>Produce a summary report at the end of</w:t>
            </w:r>
            <w:r w:rsidR="00521B1A">
              <w:rPr>
                <w:lang w:val="en-GB"/>
              </w:rPr>
              <w:t xml:space="preserve"> interventions and circulate </w:t>
            </w:r>
            <w:r w:rsidR="005E3149">
              <w:rPr>
                <w:lang w:val="en-GB"/>
              </w:rPr>
              <w:t>as required</w:t>
            </w:r>
          </w:p>
          <w:p w:rsidR="00AD44B8" w:rsidRDefault="00AD44B8" w:rsidP="009C7282">
            <w:pPr>
              <w:pStyle w:val="ListParagraph"/>
              <w:numPr>
                <w:ilvl w:val="0"/>
                <w:numId w:val="3"/>
              </w:numPr>
              <w:spacing w:after="0"/>
              <w:rPr>
                <w:lang w:val="en-GB"/>
              </w:rPr>
            </w:pPr>
            <w:r>
              <w:rPr>
                <w:lang w:val="en-GB"/>
              </w:rPr>
              <w:t>Provide objective and accurate feedback and reports as required, on student achievement, progress and other matters, ensuring the availability of appropriate evidence</w:t>
            </w:r>
          </w:p>
          <w:p w:rsidR="00AD44B8" w:rsidRDefault="00AD44B8" w:rsidP="009C7282">
            <w:pPr>
              <w:pStyle w:val="ListParagraph"/>
              <w:numPr>
                <w:ilvl w:val="0"/>
                <w:numId w:val="3"/>
              </w:numPr>
              <w:spacing w:after="0"/>
              <w:rPr>
                <w:lang w:val="en-GB"/>
              </w:rPr>
            </w:pPr>
            <w:r>
              <w:rPr>
                <w:lang w:val="en-GB"/>
              </w:rPr>
              <w:t>Preparation and delivery of agreed act</w:t>
            </w:r>
            <w:r w:rsidR="00521B1A">
              <w:rPr>
                <w:lang w:val="en-GB"/>
              </w:rPr>
              <w:t>ivities such as off site visits or</w:t>
            </w:r>
            <w:r>
              <w:rPr>
                <w:lang w:val="en-GB"/>
              </w:rPr>
              <w:t xml:space="preserve"> sports</w:t>
            </w:r>
            <w:r w:rsidR="00521B1A">
              <w:rPr>
                <w:lang w:val="en-GB"/>
              </w:rPr>
              <w:t xml:space="preserve"> activities</w:t>
            </w:r>
          </w:p>
          <w:p w:rsidR="00AD44B8" w:rsidRDefault="00AD44B8" w:rsidP="009C7282">
            <w:pPr>
              <w:pStyle w:val="ListParagraph"/>
              <w:numPr>
                <w:ilvl w:val="0"/>
                <w:numId w:val="3"/>
              </w:numPr>
              <w:spacing w:after="0"/>
              <w:rPr>
                <w:lang w:val="en-GB"/>
              </w:rPr>
            </w:pPr>
            <w:r>
              <w:rPr>
                <w:lang w:val="en-GB"/>
              </w:rPr>
              <w:t>Supervision of pupils</w:t>
            </w:r>
            <w:r w:rsidR="00B42D95">
              <w:rPr>
                <w:lang w:val="en-GB"/>
              </w:rPr>
              <w:t xml:space="preserve"> at lunch/break times, as required</w:t>
            </w:r>
          </w:p>
          <w:p w:rsidR="00B42D95" w:rsidRDefault="00B42D95" w:rsidP="00B42D95">
            <w:pPr>
              <w:pStyle w:val="ListParagraph"/>
              <w:numPr>
                <w:ilvl w:val="0"/>
                <w:numId w:val="3"/>
              </w:numPr>
              <w:spacing w:after="0"/>
              <w:rPr>
                <w:lang w:val="en-GB"/>
              </w:rPr>
            </w:pPr>
            <w:r>
              <w:rPr>
                <w:lang w:val="en-GB"/>
              </w:rPr>
              <w:t>Liaise with teaching staff regarding strategies to support individual needs</w:t>
            </w:r>
          </w:p>
          <w:p w:rsidR="005E3149" w:rsidRPr="005E3149" w:rsidRDefault="005E3149" w:rsidP="005E3149">
            <w:pPr>
              <w:spacing w:after="0"/>
              <w:ind w:left="360"/>
              <w:rPr>
                <w:lang w:val="en-GB"/>
              </w:rPr>
            </w:pPr>
          </w:p>
          <w:p w:rsidR="00165C7C" w:rsidRDefault="00165C7C" w:rsidP="00165C7C">
            <w:pPr>
              <w:spacing w:after="0"/>
              <w:rPr>
                <w:b/>
                <w:lang w:val="en-GB"/>
              </w:rPr>
            </w:pPr>
            <w:r>
              <w:rPr>
                <w:b/>
                <w:lang w:val="en-GB"/>
              </w:rPr>
              <w:t>SUPPORT FOR THE CURRICULUM</w:t>
            </w:r>
          </w:p>
          <w:p w:rsidR="005E3149" w:rsidRPr="005E3149" w:rsidRDefault="005E3149" w:rsidP="005E3149">
            <w:pPr>
              <w:pStyle w:val="ListParagraph"/>
              <w:numPr>
                <w:ilvl w:val="0"/>
                <w:numId w:val="4"/>
              </w:numPr>
              <w:spacing w:after="0"/>
              <w:rPr>
                <w:lang w:val="en-GB"/>
              </w:rPr>
            </w:pPr>
            <w:r w:rsidRPr="005E3149">
              <w:rPr>
                <w:lang w:val="en-GB"/>
              </w:rPr>
              <w:t>Deliver learning activities/programmes, adjusting activities according to student learning styles and individual needs with</w:t>
            </w:r>
            <w:r w:rsidR="0075490E">
              <w:rPr>
                <w:lang w:val="en-GB"/>
              </w:rPr>
              <w:t>in agreed system of supervision</w:t>
            </w:r>
          </w:p>
          <w:p w:rsidR="005E3149" w:rsidRPr="005E3149" w:rsidRDefault="005E3149" w:rsidP="005E3149">
            <w:pPr>
              <w:pStyle w:val="ListParagraph"/>
              <w:numPr>
                <w:ilvl w:val="0"/>
                <w:numId w:val="4"/>
              </w:numPr>
              <w:spacing w:after="0"/>
              <w:rPr>
                <w:lang w:val="en-GB"/>
              </w:rPr>
            </w:pPr>
            <w:r w:rsidRPr="005E3149">
              <w:rPr>
                <w:lang w:val="en-GB"/>
              </w:rPr>
              <w:t>Use ICT effectively in learning activities, the preparation of resources and to develop students’ compete</w:t>
            </w:r>
            <w:r w:rsidR="0075490E">
              <w:rPr>
                <w:lang w:val="en-GB"/>
              </w:rPr>
              <w:t>nce and independence in its use</w:t>
            </w:r>
          </w:p>
          <w:p w:rsidR="005E3149" w:rsidRPr="005E3149" w:rsidRDefault="005E3149" w:rsidP="005E3149">
            <w:pPr>
              <w:pStyle w:val="ListParagraph"/>
              <w:numPr>
                <w:ilvl w:val="0"/>
                <w:numId w:val="4"/>
              </w:numPr>
              <w:spacing w:after="0"/>
              <w:rPr>
                <w:lang w:val="en-GB"/>
              </w:rPr>
            </w:pPr>
            <w:r w:rsidRPr="005E3149">
              <w:rPr>
                <w:lang w:val="en-GB"/>
              </w:rPr>
              <w:t>Assist students to access learning activities through specialist suppo</w:t>
            </w:r>
            <w:r w:rsidR="0075490E">
              <w:rPr>
                <w:lang w:val="en-GB"/>
              </w:rPr>
              <w:t>rt in specific curriculum area</w:t>
            </w:r>
          </w:p>
          <w:p w:rsidR="005E3149" w:rsidRPr="005E3149" w:rsidRDefault="005E3149" w:rsidP="005E3149">
            <w:pPr>
              <w:pStyle w:val="ListParagraph"/>
              <w:numPr>
                <w:ilvl w:val="0"/>
                <w:numId w:val="4"/>
              </w:numPr>
              <w:spacing w:after="0"/>
              <w:rPr>
                <w:lang w:val="en-GB"/>
              </w:rPr>
            </w:pPr>
            <w:r w:rsidRPr="005E3149">
              <w:rPr>
                <w:lang w:val="en-GB"/>
              </w:rPr>
              <w:t>Select and prepare required resources to lead learning activities, taking account of students’ interest, language and cultural backgrounds</w:t>
            </w:r>
          </w:p>
          <w:p w:rsidR="005E3149" w:rsidRPr="005E3149" w:rsidRDefault="005E3149" w:rsidP="005E3149">
            <w:pPr>
              <w:numPr>
                <w:ilvl w:val="0"/>
                <w:numId w:val="4"/>
              </w:numPr>
              <w:spacing w:after="0"/>
              <w:rPr>
                <w:b/>
                <w:lang w:val="en-GB"/>
              </w:rPr>
            </w:pPr>
            <w:r w:rsidRPr="005E3149">
              <w:rPr>
                <w:lang w:val="en-GB"/>
              </w:rPr>
              <w:t>Advise on appropriate deployment and use of specialist aid/resources/equipment</w:t>
            </w:r>
          </w:p>
          <w:p w:rsidR="005E3149" w:rsidRPr="005E3149" w:rsidRDefault="005E3149" w:rsidP="005E3149">
            <w:pPr>
              <w:spacing w:after="0"/>
              <w:ind w:left="360"/>
              <w:rPr>
                <w:b/>
                <w:lang w:val="en-GB"/>
              </w:rPr>
            </w:pPr>
          </w:p>
          <w:p w:rsidR="00165C7C" w:rsidRPr="005E3149" w:rsidRDefault="00165C7C" w:rsidP="005E3149">
            <w:pPr>
              <w:spacing w:after="0"/>
              <w:rPr>
                <w:b/>
                <w:lang w:val="en-GB"/>
              </w:rPr>
            </w:pPr>
            <w:r w:rsidRPr="005E3149">
              <w:rPr>
                <w:b/>
                <w:lang w:val="en-GB"/>
              </w:rPr>
              <w:t>SUPPORT FOR THE SCHOOL</w:t>
            </w:r>
          </w:p>
          <w:p w:rsidR="00B42D95" w:rsidRDefault="00B42D95" w:rsidP="00B42D95">
            <w:pPr>
              <w:pStyle w:val="ListParagraph"/>
              <w:numPr>
                <w:ilvl w:val="0"/>
                <w:numId w:val="4"/>
              </w:numPr>
              <w:spacing w:after="0"/>
              <w:rPr>
                <w:lang w:val="en-GB"/>
              </w:rPr>
            </w:pPr>
            <w:r>
              <w:rPr>
                <w:lang w:val="en-GB"/>
              </w:rPr>
              <w:t>Be aware and comply with policies and procedures relating to child protection, health and safety and security, confidentiality and data protection, reporting all concerns to an appropriate person</w:t>
            </w:r>
          </w:p>
          <w:p w:rsidR="00B42D95" w:rsidRDefault="00B42D95" w:rsidP="00B42D95">
            <w:pPr>
              <w:pStyle w:val="ListParagraph"/>
              <w:numPr>
                <w:ilvl w:val="0"/>
                <w:numId w:val="4"/>
              </w:numPr>
              <w:spacing w:after="0"/>
              <w:rPr>
                <w:lang w:val="en-GB"/>
              </w:rPr>
            </w:pPr>
            <w:r>
              <w:rPr>
                <w:lang w:val="en-GB"/>
              </w:rPr>
              <w:t>Contribute to the overall ethos/work/aims of the school</w:t>
            </w:r>
          </w:p>
          <w:p w:rsidR="00B42D95" w:rsidRDefault="00B42D95" w:rsidP="00B42D95">
            <w:pPr>
              <w:pStyle w:val="ListParagraph"/>
              <w:numPr>
                <w:ilvl w:val="0"/>
                <w:numId w:val="4"/>
              </w:numPr>
              <w:spacing w:after="0"/>
              <w:rPr>
                <w:lang w:val="en-GB"/>
              </w:rPr>
            </w:pPr>
            <w:r>
              <w:rPr>
                <w:lang w:val="en-GB"/>
              </w:rPr>
              <w:t>Appreciate and support the role of other professionals</w:t>
            </w:r>
          </w:p>
          <w:p w:rsidR="00EF29F3" w:rsidRDefault="00EF29F3" w:rsidP="00B42D95">
            <w:pPr>
              <w:pStyle w:val="ListParagraph"/>
              <w:numPr>
                <w:ilvl w:val="0"/>
                <w:numId w:val="4"/>
              </w:numPr>
              <w:spacing w:after="0"/>
              <w:rPr>
                <w:lang w:val="en-GB"/>
              </w:rPr>
            </w:pPr>
            <w:r>
              <w:rPr>
                <w:lang w:val="en-GB"/>
              </w:rPr>
              <w:t>To attend meetings and participate in training opportunitie</w:t>
            </w:r>
            <w:r w:rsidR="00521B1A">
              <w:rPr>
                <w:lang w:val="en-GB"/>
              </w:rPr>
              <w:t>s and professional development a</w:t>
            </w:r>
            <w:r>
              <w:rPr>
                <w:lang w:val="en-GB"/>
              </w:rPr>
              <w:t>s required</w:t>
            </w:r>
            <w:r w:rsidR="00521B1A">
              <w:rPr>
                <w:lang w:val="en-GB"/>
              </w:rPr>
              <w:t>, for example ELKLAN and/ or ASD awareness</w:t>
            </w:r>
          </w:p>
          <w:p w:rsidR="00B42D95" w:rsidRDefault="00B42D95" w:rsidP="00B42D95">
            <w:pPr>
              <w:pStyle w:val="ListParagraph"/>
              <w:numPr>
                <w:ilvl w:val="0"/>
                <w:numId w:val="4"/>
              </w:numPr>
              <w:spacing w:after="0"/>
              <w:rPr>
                <w:lang w:val="en-GB"/>
              </w:rPr>
            </w:pPr>
            <w:r>
              <w:rPr>
                <w:lang w:val="en-GB"/>
              </w:rPr>
              <w:t>Attend and p</w:t>
            </w:r>
            <w:r w:rsidR="00521B1A">
              <w:rPr>
                <w:lang w:val="en-GB"/>
              </w:rPr>
              <w:t>articipate in relevant meetings</w:t>
            </w:r>
            <w:r>
              <w:rPr>
                <w:lang w:val="en-GB"/>
              </w:rPr>
              <w:t>, as required</w:t>
            </w:r>
          </w:p>
          <w:p w:rsidR="00B42D95" w:rsidRDefault="00B42D95" w:rsidP="00B42D95">
            <w:pPr>
              <w:pStyle w:val="ListParagraph"/>
              <w:numPr>
                <w:ilvl w:val="0"/>
                <w:numId w:val="4"/>
              </w:numPr>
              <w:spacing w:after="0"/>
              <w:rPr>
                <w:lang w:val="en-GB"/>
              </w:rPr>
            </w:pPr>
            <w:r>
              <w:rPr>
                <w:lang w:val="en-GB"/>
              </w:rPr>
              <w:t>Participate in training and other learning activities and p</w:t>
            </w:r>
            <w:r w:rsidR="00521B1A">
              <w:rPr>
                <w:lang w:val="en-GB"/>
              </w:rPr>
              <w:t>ersonal development, as required</w:t>
            </w:r>
          </w:p>
          <w:p w:rsidR="00B42D95" w:rsidRDefault="00B42D95" w:rsidP="00B42D95">
            <w:pPr>
              <w:pStyle w:val="ListParagraph"/>
              <w:numPr>
                <w:ilvl w:val="0"/>
                <w:numId w:val="4"/>
              </w:numPr>
              <w:spacing w:after="0"/>
              <w:rPr>
                <w:lang w:val="en-GB"/>
              </w:rPr>
            </w:pPr>
            <w:r>
              <w:rPr>
                <w:lang w:val="en-GB"/>
              </w:rPr>
              <w:t>Recognise own strengths and areas of expertise and use these to advise and support others</w:t>
            </w:r>
          </w:p>
          <w:p w:rsidR="00B42D95" w:rsidRDefault="00B42D95" w:rsidP="00B42D95">
            <w:pPr>
              <w:pStyle w:val="ListParagraph"/>
              <w:numPr>
                <w:ilvl w:val="0"/>
                <w:numId w:val="4"/>
              </w:numPr>
              <w:spacing w:after="0"/>
              <w:rPr>
                <w:lang w:val="en-GB"/>
              </w:rPr>
            </w:pPr>
            <w:r>
              <w:rPr>
                <w:lang w:val="en-GB"/>
              </w:rPr>
              <w:t>Implement planned supervision of students out of lesson times</w:t>
            </w:r>
            <w:r w:rsidR="00BE7B04">
              <w:rPr>
                <w:lang w:val="en-GB"/>
              </w:rPr>
              <w:t xml:space="preserve"> e.g. homework clubs/extra-curricular activities</w:t>
            </w:r>
          </w:p>
          <w:p w:rsidR="00EF29F3" w:rsidRDefault="00EF29F3" w:rsidP="00B42D95">
            <w:pPr>
              <w:pStyle w:val="ListParagraph"/>
              <w:numPr>
                <w:ilvl w:val="0"/>
                <w:numId w:val="4"/>
              </w:numPr>
              <w:spacing w:after="0"/>
              <w:rPr>
                <w:lang w:val="en-GB"/>
              </w:rPr>
            </w:pPr>
            <w:r>
              <w:rPr>
                <w:lang w:val="en-GB"/>
              </w:rPr>
              <w:t>To accompany students on school visits, trips and out of school activities, as required</w:t>
            </w:r>
          </w:p>
          <w:p w:rsidR="00A93624" w:rsidRPr="00B42D95" w:rsidRDefault="00A93624" w:rsidP="00A93624">
            <w:pPr>
              <w:pStyle w:val="ListParagraph"/>
              <w:spacing w:after="0"/>
              <w:rPr>
                <w:lang w:val="en-GB"/>
              </w:rPr>
            </w:pPr>
          </w:p>
        </w:tc>
      </w:tr>
      <w:tr w:rsidR="00165C7C" w:rsidRPr="004A34DC" w:rsidTr="001956A4">
        <w:tc>
          <w:tcPr>
            <w:tcW w:w="10031" w:type="dxa"/>
            <w:gridSpan w:val="2"/>
          </w:tcPr>
          <w:p w:rsidR="0075490E" w:rsidRPr="004A34DC" w:rsidRDefault="00165C7C" w:rsidP="0075490E">
            <w:pPr>
              <w:rPr>
                <w:b/>
                <w:lang w:val="en-GB"/>
              </w:rPr>
            </w:pPr>
            <w:r w:rsidRPr="004A34DC">
              <w:rPr>
                <w:b/>
                <w:lang w:val="en-GB"/>
              </w:rPr>
              <w:lastRenderedPageBreak/>
              <w:t>The post holder may reasonably be expected to undertake other duties commensurate with the level of responsibility that may</w:t>
            </w:r>
            <w:r w:rsidR="00DF3A05">
              <w:rPr>
                <w:b/>
                <w:lang w:val="en-GB"/>
              </w:rPr>
              <w:t xml:space="preserve"> be allocated from time to time</w:t>
            </w:r>
          </w:p>
        </w:tc>
      </w:tr>
      <w:tr w:rsidR="004A34DC" w:rsidRPr="004A34DC" w:rsidTr="001956A4">
        <w:tc>
          <w:tcPr>
            <w:tcW w:w="5353" w:type="dxa"/>
          </w:tcPr>
          <w:p w:rsidR="004A34DC" w:rsidRPr="004A34DC" w:rsidRDefault="004A34DC" w:rsidP="004A34DC">
            <w:pPr>
              <w:spacing w:before="60" w:after="60"/>
              <w:rPr>
                <w:b/>
                <w:lang w:val="en-GB"/>
              </w:rPr>
            </w:pPr>
            <w:r w:rsidRPr="004A34DC">
              <w:rPr>
                <w:b/>
                <w:lang w:val="en-GB"/>
              </w:rPr>
              <w:t>Date Job Description prepared/updated</w:t>
            </w:r>
          </w:p>
        </w:tc>
        <w:tc>
          <w:tcPr>
            <w:tcW w:w="4678" w:type="dxa"/>
          </w:tcPr>
          <w:p w:rsidR="004A34DC" w:rsidRPr="004A34DC" w:rsidRDefault="00521B1A" w:rsidP="004A34DC">
            <w:pPr>
              <w:spacing w:before="60" w:after="60"/>
              <w:rPr>
                <w:lang w:val="en-GB"/>
              </w:rPr>
            </w:pPr>
            <w:r>
              <w:rPr>
                <w:lang w:val="en-GB"/>
              </w:rPr>
              <w:t>March 2019</w:t>
            </w:r>
          </w:p>
        </w:tc>
      </w:tr>
      <w:tr w:rsidR="004A34DC" w:rsidRPr="004A34DC" w:rsidTr="001956A4">
        <w:tc>
          <w:tcPr>
            <w:tcW w:w="5353" w:type="dxa"/>
          </w:tcPr>
          <w:p w:rsidR="004A34DC" w:rsidRPr="004A34DC" w:rsidRDefault="004A34DC" w:rsidP="004A34DC">
            <w:pPr>
              <w:spacing w:before="60" w:after="60"/>
              <w:rPr>
                <w:b/>
                <w:lang w:val="en-GB"/>
              </w:rPr>
            </w:pPr>
            <w:r w:rsidRPr="004A34DC">
              <w:rPr>
                <w:b/>
                <w:lang w:val="en-GB"/>
              </w:rPr>
              <w:t>Job Description prepared by</w:t>
            </w:r>
          </w:p>
        </w:tc>
        <w:tc>
          <w:tcPr>
            <w:tcW w:w="4678" w:type="dxa"/>
          </w:tcPr>
          <w:p w:rsidR="004A34DC" w:rsidRPr="004A34DC" w:rsidRDefault="001956A4" w:rsidP="004A34DC">
            <w:pPr>
              <w:spacing w:before="60" w:after="60"/>
              <w:rPr>
                <w:lang w:val="en-GB"/>
              </w:rPr>
            </w:pPr>
            <w:r>
              <w:rPr>
                <w:lang w:val="en-GB"/>
              </w:rPr>
              <w:t>Mrs C Fernside</w:t>
            </w:r>
          </w:p>
        </w:tc>
      </w:tr>
    </w:tbl>
    <w:p w:rsidR="0075490E" w:rsidRDefault="0075490E" w:rsidP="00F753D7">
      <w:pPr>
        <w:jc w:val="center"/>
        <w:rPr>
          <w:b/>
          <w:sz w:val="34"/>
          <w:lang w:val="en-GB"/>
        </w:rPr>
      </w:pPr>
    </w:p>
    <w:p w:rsidR="00F753D7" w:rsidRPr="004A34DC" w:rsidRDefault="0075490E" w:rsidP="00F753D7">
      <w:pPr>
        <w:jc w:val="center"/>
        <w:rPr>
          <w:b/>
          <w:sz w:val="34"/>
          <w:lang w:val="en-GB"/>
        </w:rPr>
      </w:pPr>
      <w:r w:rsidRPr="0032309C">
        <w:rPr>
          <w:noProof/>
          <w:color w:val="1F497D"/>
          <w:lang w:val="en-GB" w:eastAsia="en-GB"/>
        </w:rPr>
        <w:lastRenderedPageBreak/>
        <w:drawing>
          <wp:inline distT="0" distB="0" distL="0" distR="0" wp14:anchorId="37F9DFFC" wp14:editId="0812959A">
            <wp:extent cx="2276475" cy="581025"/>
            <wp:effectExtent l="0" t="0" r="9525" b="9525"/>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sidR="00F753D7">
        <w:rPr>
          <w:b/>
          <w:sz w:val="34"/>
          <w:lang w:val="en-GB"/>
        </w:rPr>
        <w:t xml:space="preserve">      </w:t>
      </w:r>
    </w:p>
    <w:p w:rsidR="00F753D7" w:rsidRPr="0075490E" w:rsidRDefault="00F753D7" w:rsidP="00F753D7">
      <w:pPr>
        <w:jc w:val="center"/>
        <w:rPr>
          <w:b/>
          <w:sz w:val="32"/>
          <w:szCs w:val="32"/>
          <w:lang w:val="en-GB"/>
        </w:rPr>
      </w:pPr>
      <w:r w:rsidRPr="0075490E">
        <w:rPr>
          <w:b/>
          <w:sz w:val="32"/>
          <w:szCs w:val="32"/>
          <w:lang w:val="en-GB"/>
        </w:rPr>
        <w:t>PERSON SPECIFICATION</w:t>
      </w:r>
    </w:p>
    <w:tbl>
      <w:tblPr>
        <w:tblW w:w="0" w:type="auto"/>
        <w:tblLayout w:type="fixed"/>
        <w:tblLook w:val="0000" w:firstRow="0" w:lastRow="0" w:firstColumn="0" w:lastColumn="0" w:noHBand="0" w:noVBand="0"/>
      </w:tblPr>
      <w:tblGrid>
        <w:gridCol w:w="2376"/>
        <w:gridCol w:w="7444"/>
      </w:tblGrid>
      <w:tr w:rsidR="00F753D7" w:rsidRPr="004A34DC" w:rsidTr="00F753D7">
        <w:tc>
          <w:tcPr>
            <w:tcW w:w="2376" w:type="dxa"/>
          </w:tcPr>
          <w:p w:rsidR="00F753D7" w:rsidRPr="004A34DC" w:rsidRDefault="00F753D7" w:rsidP="00F753D7">
            <w:pPr>
              <w:spacing w:before="60" w:after="60"/>
              <w:rPr>
                <w:b/>
                <w:lang w:val="en-GB"/>
              </w:rPr>
            </w:pPr>
          </w:p>
        </w:tc>
        <w:tc>
          <w:tcPr>
            <w:tcW w:w="7444" w:type="dxa"/>
          </w:tcPr>
          <w:p w:rsidR="00F753D7" w:rsidRPr="004A34DC" w:rsidRDefault="00F753D7" w:rsidP="00F753D7">
            <w:pPr>
              <w:spacing w:before="60" w:after="60"/>
              <w:rPr>
                <w:caps/>
                <w:lang w:val="en-GB"/>
              </w:rPr>
            </w:pPr>
          </w:p>
        </w:tc>
      </w:tr>
      <w:tr w:rsidR="00F753D7" w:rsidRPr="004A34DC" w:rsidTr="00F753D7">
        <w:tc>
          <w:tcPr>
            <w:tcW w:w="2376" w:type="dxa"/>
          </w:tcPr>
          <w:p w:rsidR="00F753D7" w:rsidRPr="00DF3A05" w:rsidRDefault="00F753D7" w:rsidP="00F753D7">
            <w:pPr>
              <w:spacing w:before="60" w:after="60"/>
              <w:rPr>
                <w:b/>
                <w:sz w:val="24"/>
                <w:szCs w:val="24"/>
                <w:lang w:val="en-GB"/>
              </w:rPr>
            </w:pPr>
            <w:r w:rsidRPr="00DF3A05">
              <w:rPr>
                <w:b/>
                <w:sz w:val="24"/>
                <w:szCs w:val="24"/>
                <w:lang w:val="en-GB"/>
              </w:rPr>
              <w:t>Job Title</w:t>
            </w:r>
          </w:p>
        </w:tc>
        <w:tc>
          <w:tcPr>
            <w:tcW w:w="7444" w:type="dxa"/>
          </w:tcPr>
          <w:p w:rsidR="00F753D7" w:rsidRPr="00DF3A05" w:rsidRDefault="00F753D7" w:rsidP="004B4F0E">
            <w:pPr>
              <w:spacing w:before="60" w:after="60"/>
              <w:rPr>
                <w:caps/>
                <w:sz w:val="24"/>
                <w:szCs w:val="24"/>
                <w:lang w:val="en-GB"/>
              </w:rPr>
            </w:pPr>
            <w:r w:rsidRPr="00DF3A05">
              <w:rPr>
                <w:caps/>
                <w:sz w:val="24"/>
                <w:szCs w:val="24"/>
                <w:lang w:val="en-GB"/>
              </w:rPr>
              <w:t xml:space="preserve">Teaching assistant level  </w:t>
            </w:r>
            <w:r w:rsidR="004B4F0E" w:rsidRPr="00DF3A05">
              <w:rPr>
                <w:caps/>
                <w:sz w:val="24"/>
                <w:szCs w:val="24"/>
                <w:lang w:val="en-GB"/>
              </w:rPr>
              <w:t>3</w:t>
            </w:r>
            <w:r w:rsidRPr="00DF3A05">
              <w:rPr>
                <w:caps/>
                <w:sz w:val="24"/>
                <w:szCs w:val="24"/>
                <w:lang w:val="en-GB"/>
              </w:rPr>
              <w:t xml:space="preserve"> – </w:t>
            </w:r>
            <w:r w:rsidR="004B4F0E" w:rsidRPr="00DF3A05">
              <w:rPr>
                <w:caps/>
                <w:sz w:val="24"/>
                <w:szCs w:val="24"/>
                <w:lang w:val="en-GB"/>
              </w:rPr>
              <w:t>Communication and interaction</w:t>
            </w:r>
          </w:p>
        </w:tc>
      </w:tr>
    </w:tbl>
    <w:p w:rsidR="00F753D7" w:rsidRPr="004A34DC" w:rsidRDefault="00F753D7" w:rsidP="00F753D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F753D7" w:rsidRPr="004A34DC" w:rsidTr="00F753D7">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rsidR="00F753D7" w:rsidRPr="004A34DC" w:rsidRDefault="00F753D7" w:rsidP="00F753D7">
            <w:pPr>
              <w:spacing w:before="60" w:after="60"/>
              <w:rPr>
                <w:b/>
                <w:lang w:val="en-GB"/>
              </w:rPr>
            </w:pPr>
            <w:r w:rsidRPr="004A34DC">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rsidR="00F753D7" w:rsidRPr="004A34DC" w:rsidRDefault="00F753D7" w:rsidP="00F753D7">
            <w:pPr>
              <w:spacing w:before="60" w:after="60"/>
              <w:rPr>
                <w:b/>
                <w:lang w:val="en-GB"/>
              </w:rPr>
            </w:pPr>
            <w:r w:rsidRPr="004A34DC">
              <w:rPr>
                <w:b/>
                <w:lang w:val="en-GB"/>
              </w:rPr>
              <w:t>METHOD OF ASSESSMENT</w:t>
            </w:r>
          </w:p>
        </w:tc>
      </w:tr>
      <w:tr w:rsidR="00F753D7" w:rsidRPr="004A34DC" w:rsidTr="00F753D7">
        <w:trPr>
          <w:cantSplit/>
        </w:trPr>
        <w:tc>
          <w:tcPr>
            <w:tcW w:w="9820" w:type="dxa"/>
            <w:gridSpan w:val="3"/>
            <w:tcBorders>
              <w:top w:val="single" w:sz="4" w:space="0" w:color="auto"/>
              <w:left w:val="single" w:sz="4" w:space="0" w:color="auto"/>
              <w:bottom w:val="nil"/>
              <w:right w:val="single" w:sz="4" w:space="0" w:color="auto"/>
            </w:tcBorders>
          </w:tcPr>
          <w:p w:rsidR="00F753D7" w:rsidRPr="004A34DC" w:rsidRDefault="00F753D7" w:rsidP="00F753D7">
            <w:pPr>
              <w:spacing w:before="60" w:after="60"/>
              <w:rPr>
                <w:b/>
                <w:lang w:val="en-GB"/>
              </w:rPr>
            </w:pPr>
            <w:r w:rsidRPr="004A34DC">
              <w:rPr>
                <w:b/>
                <w:lang w:val="en-GB"/>
              </w:rPr>
              <w:t>1.</w:t>
            </w:r>
            <w:r w:rsidRPr="004A34DC">
              <w:rPr>
                <w:b/>
                <w:lang w:val="en-GB"/>
              </w:rPr>
              <w:tab/>
              <w:t>Skills and Knowledge</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1.1</w:t>
            </w:r>
          </w:p>
        </w:tc>
        <w:tc>
          <w:tcPr>
            <w:tcW w:w="5812" w:type="dxa"/>
            <w:tcBorders>
              <w:top w:val="single" w:sz="4" w:space="0" w:color="auto"/>
              <w:left w:val="single" w:sz="4" w:space="0" w:color="auto"/>
              <w:bottom w:val="single" w:sz="4" w:space="0" w:color="auto"/>
            </w:tcBorders>
          </w:tcPr>
          <w:p w:rsidR="00F753D7" w:rsidRPr="004A34DC" w:rsidRDefault="00F77A53" w:rsidP="00F753D7">
            <w:pPr>
              <w:spacing w:before="60"/>
              <w:ind w:right="175"/>
              <w:rPr>
                <w:lang w:val="en-GB"/>
              </w:rPr>
            </w:pPr>
            <w:r>
              <w:rPr>
                <w:lang w:val="en-GB"/>
              </w:rPr>
              <w:t>Ability to provide effective support during learning activities through use of appropriate strategies to motivate and challenge pupils</w:t>
            </w:r>
          </w:p>
        </w:tc>
        <w:tc>
          <w:tcPr>
            <w:tcW w:w="3333" w:type="dxa"/>
            <w:tcBorders>
              <w:top w:val="single" w:sz="4" w:space="0" w:color="auto"/>
              <w:bottom w:val="single" w:sz="4" w:space="0" w:color="auto"/>
            </w:tcBorders>
          </w:tcPr>
          <w:p w:rsidR="00F753D7" w:rsidRPr="0075490E" w:rsidRDefault="00F753D7" w:rsidP="00F753D7">
            <w:pPr>
              <w:spacing w:before="60"/>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1.2</w:t>
            </w:r>
          </w:p>
        </w:tc>
        <w:tc>
          <w:tcPr>
            <w:tcW w:w="5812" w:type="dxa"/>
            <w:tcBorders>
              <w:top w:val="single" w:sz="4" w:space="0" w:color="auto"/>
              <w:left w:val="single" w:sz="4" w:space="0" w:color="auto"/>
              <w:bottom w:val="single" w:sz="4" w:space="0" w:color="auto"/>
            </w:tcBorders>
          </w:tcPr>
          <w:p w:rsidR="00F753D7" w:rsidRPr="004A34DC" w:rsidRDefault="00F77A53" w:rsidP="00F753D7">
            <w:pPr>
              <w:spacing w:before="60"/>
              <w:ind w:right="175"/>
              <w:rPr>
                <w:lang w:val="en-GB"/>
              </w:rPr>
            </w:pPr>
            <w:r>
              <w:rPr>
                <w:lang w:val="en-GB"/>
              </w:rPr>
              <w:t>Ability to interact with, listen to and positively encourage pupils to learn</w:t>
            </w:r>
          </w:p>
        </w:tc>
        <w:tc>
          <w:tcPr>
            <w:tcW w:w="3333" w:type="dxa"/>
            <w:tcBorders>
              <w:top w:val="single" w:sz="4" w:space="0" w:color="auto"/>
              <w:bottom w:val="single" w:sz="4" w:space="0" w:color="auto"/>
            </w:tcBorders>
          </w:tcPr>
          <w:p w:rsidR="00F753D7" w:rsidRPr="0075490E" w:rsidRDefault="00F753D7" w:rsidP="00F753D7">
            <w:pPr>
              <w:spacing w:before="60"/>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1.3</w:t>
            </w:r>
          </w:p>
        </w:tc>
        <w:tc>
          <w:tcPr>
            <w:tcW w:w="5812" w:type="dxa"/>
            <w:tcBorders>
              <w:top w:val="single" w:sz="4" w:space="0" w:color="auto"/>
              <w:left w:val="single" w:sz="4" w:space="0" w:color="auto"/>
              <w:bottom w:val="single" w:sz="4" w:space="0" w:color="auto"/>
            </w:tcBorders>
          </w:tcPr>
          <w:p w:rsidR="00F753D7" w:rsidRPr="004A34DC" w:rsidRDefault="00F77A53" w:rsidP="00F753D7">
            <w:pPr>
              <w:spacing w:before="60"/>
              <w:ind w:right="175"/>
              <w:rPr>
                <w:lang w:val="en-GB"/>
              </w:rPr>
            </w:pPr>
            <w:r>
              <w:rPr>
                <w:lang w:val="en-GB"/>
              </w:rPr>
              <w:t>Ability to deal with and respond calmly and promptly to incidents, safeguarding issues and challenging behaviour, in accordance with role and responsibilities</w:t>
            </w:r>
          </w:p>
        </w:tc>
        <w:tc>
          <w:tcPr>
            <w:tcW w:w="3333" w:type="dxa"/>
            <w:tcBorders>
              <w:top w:val="single" w:sz="4" w:space="0" w:color="auto"/>
              <w:bottom w:val="single" w:sz="4" w:space="0" w:color="auto"/>
            </w:tcBorders>
          </w:tcPr>
          <w:p w:rsidR="00F753D7" w:rsidRPr="0075490E" w:rsidRDefault="00F753D7" w:rsidP="00F753D7">
            <w:pPr>
              <w:spacing w:before="60"/>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1.4</w:t>
            </w:r>
          </w:p>
        </w:tc>
        <w:tc>
          <w:tcPr>
            <w:tcW w:w="5812" w:type="dxa"/>
            <w:tcBorders>
              <w:top w:val="single" w:sz="4" w:space="0" w:color="auto"/>
              <w:left w:val="single" w:sz="4" w:space="0" w:color="auto"/>
              <w:bottom w:val="single" w:sz="4" w:space="0" w:color="auto"/>
            </w:tcBorders>
          </w:tcPr>
          <w:p w:rsidR="00F753D7" w:rsidRPr="004A34DC" w:rsidRDefault="00F77A53" w:rsidP="00F753D7">
            <w:pPr>
              <w:spacing w:before="60"/>
              <w:ind w:right="175"/>
              <w:rPr>
                <w:lang w:val="en-GB"/>
              </w:rPr>
            </w:pPr>
            <w:r>
              <w:rPr>
                <w:lang w:val="en-GB"/>
              </w:rPr>
              <w:t>Excellent numeracy &amp; literacy skills</w:t>
            </w:r>
            <w:r w:rsidR="004B4F0E">
              <w:rPr>
                <w:lang w:val="en-GB"/>
              </w:rPr>
              <w:t xml:space="preserve"> (Minimum GCSE or equivalent in English and Maths)</w:t>
            </w:r>
          </w:p>
        </w:tc>
        <w:tc>
          <w:tcPr>
            <w:tcW w:w="3333" w:type="dxa"/>
            <w:tcBorders>
              <w:top w:val="single" w:sz="4" w:space="0" w:color="auto"/>
              <w:bottom w:val="single" w:sz="4" w:space="0" w:color="auto"/>
            </w:tcBorders>
          </w:tcPr>
          <w:p w:rsidR="00F753D7" w:rsidRPr="0075490E" w:rsidRDefault="00F753D7" w:rsidP="00F753D7">
            <w:pPr>
              <w:spacing w:before="60"/>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1.5</w:t>
            </w:r>
          </w:p>
        </w:tc>
        <w:tc>
          <w:tcPr>
            <w:tcW w:w="5812" w:type="dxa"/>
            <w:tcBorders>
              <w:top w:val="single" w:sz="4" w:space="0" w:color="auto"/>
              <w:left w:val="single" w:sz="4" w:space="0" w:color="auto"/>
              <w:bottom w:val="single" w:sz="4" w:space="0" w:color="auto"/>
            </w:tcBorders>
          </w:tcPr>
          <w:p w:rsidR="00F753D7" w:rsidRPr="004A34DC" w:rsidRDefault="00F77A53" w:rsidP="00F753D7">
            <w:pPr>
              <w:spacing w:before="60"/>
              <w:ind w:right="175"/>
              <w:rPr>
                <w:lang w:val="en-GB"/>
              </w:rPr>
            </w:pPr>
            <w:r>
              <w:rPr>
                <w:lang w:val="en-GB"/>
              </w:rPr>
              <w:t>Ability to supervise children and young people safely, adapting the learning environment where required according to needs, abilities and agreed procedures</w:t>
            </w:r>
          </w:p>
        </w:tc>
        <w:tc>
          <w:tcPr>
            <w:tcW w:w="3333" w:type="dxa"/>
            <w:tcBorders>
              <w:top w:val="single" w:sz="4" w:space="0" w:color="auto"/>
              <w:bottom w:val="single" w:sz="4" w:space="0" w:color="auto"/>
            </w:tcBorders>
          </w:tcPr>
          <w:p w:rsidR="00F753D7" w:rsidRPr="0075490E" w:rsidRDefault="00F753D7" w:rsidP="00F753D7">
            <w:pPr>
              <w:spacing w:before="60"/>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1.6</w:t>
            </w:r>
          </w:p>
        </w:tc>
        <w:tc>
          <w:tcPr>
            <w:tcW w:w="5812" w:type="dxa"/>
            <w:tcBorders>
              <w:top w:val="single" w:sz="4" w:space="0" w:color="auto"/>
              <w:left w:val="single" w:sz="4" w:space="0" w:color="auto"/>
              <w:bottom w:val="single" w:sz="4" w:space="0" w:color="auto"/>
            </w:tcBorders>
          </w:tcPr>
          <w:p w:rsidR="00F753D7" w:rsidRPr="004A34DC" w:rsidRDefault="00F77A53" w:rsidP="00F753D7">
            <w:pPr>
              <w:spacing w:before="60"/>
              <w:ind w:right="175"/>
              <w:rPr>
                <w:lang w:val="en-GB"/>
              </w:rPr>
            </w:pPr>
            <w:r>
              <w:rPr>
                <w:lang w:val="en-GB"/>
              </w:rPr>
              <w:t>Ability to apply agreed behaviour strategies, responding appropriately to incidents in accordance with role and responsibilities</w:t>
            </w:r>
          </w:p>
        </w:tc>
        <w:tc>
          <w:tcPr>
            <w:tcW w:w="3333" w:type="dxa"/>
            <w:tcBorders>
              <w:top w:val="single" w:sz="4" w:space="0" w:color="auto"/>
              <w:bottom w:val="single" w:sz="4" w:space="0" w:color="auto"/>
            </w:tcBorders>
          </w:tcPr>
          <w:p w:rsidR="00F753D7" w:rsidRPr="0075490E" w:rsidRDefault="00F753D7" w:rsidP="00F753D7">
            <w:pPr>
              <w:spacing w:before="60"/>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1.7</w:t>
            </w:r>
          </w:p>
        </w:tc>
        <w:tc>
          <w:tcPr>
            <w:tcW w:w="5812" w:type="dxa"/>
            <w:tcBorders>
              <w:top w:val="single" w:sz="4" w:space="0" w:color="auto"/>
              <w:left w:val="single" w:sz="4" w:space="0" w:color="auto"/>
              <w:bottom w:val="single" w:sz="4" w:space="0" w:color="auto"/>
            </w:tcBorders>
          </w:tcPr>
          <w:p w:rsidR="00F753D7" w:rsidRPr="004A34DC" w:rsidRDefault="00BA1219" w:rsidP="00F753D7">
            <w:pPr>
              <w:spacing w:before="60"/>
              <w:ind w:right="175"/>
              <w:rPr>
                <w:lang w:val="en-GB"/>
              </w:rPr>
            </w:pPr>
            <w:r>
              <w:rPr>
                <w:lang w:val="en-GB"/>
              </w:rPr>
              <w:t>Ability to provide constructive feedback on a range of issues to colleagues and other professionals</w:t>
            </w:r>
          </w:p>
        </w:tc>
        <w:tc>
          <w:tcPr>
            <w:tcW w:w="3333" w:type="dxa"/>
            <w:tcBorders>
              <w:top w:val="single" w:sz="4" w:space="0" w:color="auto"/>
              <w:bottom w:val="single" w:sz="4" w:space="0" w:color="auto"/>
            </w:tcBorders>
          </w:tcPr>
          <w:p w:rsidR="00F753D7" w:rsidRPr="0075490E" w:rsidRDefault="00F753D7" w:rsidP="00F753D7">
            <w:pPr>
              <w:spacing w:before="60"/>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1.8</w:t>
            </w:r>
          </w:p>
        </w:tc>
        <w:tc>
          <w:tcPr>
            <w:tcW w:w="5812" w:type="dxa"/>
            <w:tcBorders>
              <w:top w:val="single" w:sz="4" w:space="0" w:color="auto"/>
              <w:left w:val="single" w:sz="4" w:space="0" w:color="auto"/>
              <w:bottom w:val="single" w:sz="4" w:space="0" w:color="auto"/>
            </w:tcBorders>
          </w:tcPr>
          <w:p w:rsidR="00F753D7" w:rsidRPr="004A34DC" w:rsidRDefault="00BA1219" w:rsidP="00F753D7">
            <w:pPr>
              <w:tabs>
                <w:tab w:val="left" w:pos="432"/>
                <w:tab w:val="left" w:pos="850"/>
              </w:tabs>
              <w:ind w:right="175"/>
              <w:jc w:val="both"/>
              <w:rPr>
                <w:lang w:val="en-GB"/>
              </w:rPr>
            </w:pPr>
            <w:r>
              <w:rPr>
                <w:lang w:val="en-GB"/>
              </w:rPr>
              <w:t>Ability to communicate effectively with young people and adults, adapting communication styles and approaches to individual needs, abilities and situations.  Ability to foster positive relationships between young people and with other adults and to recognise and encourage resolution of issues</w:t>
            </w: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1.9</w:t>
            </w:r>
          </w:p>
        </w:tc>
        <w:tc>
          <w:tcPr>
            <w:tcW w:w="5812" w:type="dxa"/>
            <w:tcBorders>
              <w:top w:val="single" w:sz="4" w:space="0" w:color="auto"/>
              <w:left w:val="single" w:sz="4" w:space="0" w:color="auto"/>
              <w:bottom w:val="single" w:sz="4" w:space="0" w:color="auto"/>
            </w:tcBorders>
          </w:tcPr>
          <w:p w:rsidR="00F753D7" w:rsidRPr="004A34DC" w:rsidRDefault="00BA1219" w:rsidP="00F753D7">
            <w:pPr>
              <w:tabs>
                <w:tab w:val="left" w:pos="432"/>
                <w:tab w:val="left" w:pos="850"/>
              </w:tabs>
              <w:ind w:right="175"/>
              <w:jc w:val="both"/>
              <w:rPr>
                <w:lang w:val="en-GB"/>
              </w:rPr>
            </w:pPr>
            <w:r>
              <w:rPr>
                <w:lang w:val="en-GB"/>
              </w:rPr>
              <w:t>Ability to work effectively as part of a team through information sharing, feedback, problem resolution and support</w:t>
            </w: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lastRenderedPageBreak/>
              <w:t>1.10</w:t>
            </w:r>
          </w:p>
        </w:tc>
        <w:tc>
          <w:tcPr>
            <w:tcW w:w="5812" w:type="dxa"/>
            <w:tcBorders>
              <w:top w:val="single" w:sz="4" w:space="0" w:color="auto"/>
              <w:left w:val="single" w:sz="4" w:space="0" w:color="auto"/>
              <w:bottom w:val="single" w:sz="4" w:space="0" w:color="auto"/>
            </w:tcBorders>
          </w:tcPr>
          <w:p w:rsidR="00F753D7" w:rsidRPr="004A34DC" w:rsidRDefault="00BA1219" w:rsidP="00F753D7">
            <w:pPr>
              <w:tabs>
                <w:tab w:val="left" w:pos="432"/>
                <w:tab w:val="left" w:pos="850"/>
              </w:tabs>
              <w:ind w:right="175"/>
              <w:jc w:val="both"/>
              <w:rPr>
                <w:lang w:val="en-GB"/>
              </w:rPr>
            </w:pPr>
            <w:r>
              <w:rPr>
                <w:lang w:val="en-GB"/>
              </w:rPr>
              <w:t>Ability to use self-evaluation and reflection to learn and develop practice</w:t>
            </w: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1.11</w:t>
            </w:r>
          </w:p>
        </w:tc>
        <w:tc>
          <w:tcPr>
            <w:tcW w:w="5812" w:type="dxa"/>
            <w:tcBorders>
              <w:top w:val="single" w:sz="4" w:space="0" w:color="auto"/>
              <w:left w:val="single" w:sz="4" w:space="0" w:color="auto"/>
              <w:bottom w:val="single" w:sz="4" w:space="0" w:color="auto"/>
            </w:tcBorders>
          </w:tcPr>
          <w:p w:rsidR="00F753D7" w:rsidRPr="004A34DC" w:rsidRDefault="00BA1219" w:rsidP="004B4F0E">
            <w:pPr>
              <w:tabs>
                <w:tab w:val="left" w:pos="432"/>
                <w:tab w:val="left" w:pos="850"/>
              </w:tabs>
              <w:ind w:right="175"/>
              <w:jc w:val="both"/>
              <w:rPr>
                <w:lang w:val="en-GB"/>
              </w:rPr>
            </w:pPr>
            <w:r>
              <w:rPr>
                <w:lang w:val="en-GB"/>
              </w:rPr>
              <w:t>Understanding of inclusion</w:t>
            </w:r>
            <w:r w:rsidR="004B4F0E">
              <w:rPr>
                <w:lang w:val="en-GB"/>
              </w:rPr>
              <w:t xml:space="preserve"> specifically Speech Language and Communication and / or Autism support in an educational setting</w:t>
            </w: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1.12</w:t>
            </w:r>
          </w:p>
        </w:tc>
        <w:tc>
          <w:tcPr>
            <w:tcW w:w="5812" w:type="dxa"/>
            <w:tcBorders>
              <w:top w:val="single" w:sz="4" w:space="0" w:color="auto"/>
              <w:left w:val="single" w:sz="4" w:space="0" w:color="auto"/>
              <w:bottom w:val="single" w:sz="4" w:space="0" w:color="auto"/>
            </w:tcBorders>
          </w:tcPr>
          <w:p w:rsidR="00F753D7" w:rsidRPr="004A34DC" w:rsidRDefault="00BA1219" w:rsidP="00F753D7">
            <w:pPr>
              <w:tabs>
                <w:tab w:val="left" w:pos="432"/>
                <w:tab w:val="left" w:pos="850"/>
              </w:tabs>
              <w:ind w:right="175"/>
              <w:jc w:val="both"/>
              <w:rPr>
                <w:lang w:val="en-GB"/>
              </w:rPr>
            </w:pPr>
            <w:r>
              <w:rPr>
                <w:lang w:val="en-GB"/>
              </w:rPr>
              <w:t>Experience of resources preparation to support learning programmes</w:t>
            </w: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1.13</w:t>
            </w:r>
          </w:p>
        </w:tc>
        <w:tc>
          <w:tcPr>
            <w:tcW w:w="5812" w:type="dxa"/>
            <w:tcBorders>
              <w:top w:val="single" w:sz="4" w:space="0" w:color="auto"/>
              <w:left w:val="single" w:sz="4" w:space="0" w:color="auto"/>
              <w:bottom w:val="single" w:sz="4" w:space="0" w:color="auto"/>
            </w:tcBorders>
          </w:tcPr>
          <w:p w:rsidR="00F753D7" w:rsidRPr="004A34DC" w:rsidRDefault="00BA1219" w:rsidP="00F753D7">
            <w:pPr>
              <w:tabs>
                <w:tab w:val="left" w:pos="432"/>
                <w:tab w:val="left" w:pos="850"/>
              </w:tabs>
              <w:ind w:right="175"/>
              <w:jc w:val="both"/>
              <w:rPr>
                <w:lang w:val="en-GB"/>
              </w:rPr>
            </w:pPr>
            <w:r>
              <w:rPr>
                <w:lang w:val="en-GB"/>
              </w:rPr>
              <w:t>Ability to operate ICT resources effectively</w:t>
            </w: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Application Form</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1.14</w:t>
            </w:r>
          </w:p>
        </w:tc>
        <w:tc>
          <w:tcPr>
            <w:tcW w:w="5812" w:type="dxa"/>
            <w:tcBorders>
              <w:top w:val="single" w:sz="4" w:space="0" w:color="auto"/>
              <w:left w:val="single" w:sz="4" w:space="0" w:color="auto"/>
              <w:bottom w:val="single" w:sz="4" w:space="0" w:color="auto"/>
            </w:tcBorders>
          </w:tcPr>
          <w:p w:rsidR="00F753D7" w:rsidRPr="004A34DC" w:rsidRDefault="00BA1219" w:rsidP="00F753D7">
            <w:pPr>
              <w:tabs>
                <w:tab w:val="left" w:pos="432"/>
                <w:tab w:val="left" w:pos="850"/>
              </w:tabs>
              <w:ind w:right="175"/>
              <w:jc w:val="both"/>
              <w:rPr>
                <w:lang w:val="en-GB"/>
              </w:rPr>
            </w:pPr>
            <w:r>
              <w:rPr>
                <w:lang w:val="en-GB"/>
              </w:rPr>
              <w:t>Ability to plan and deliver teaching and learning activities to complement , reinforce or extend teaching and learning</w:t>
            </w: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F753D7">
            <w:pPr>
              <w:spacing w:before="60"/>
              <w:rPr>
                <w:lang w:val="en-GB"/>
              </w:rPr>
            </w:pPr>
            <w:r w:rsidRPr="004A34DC">
              <w:rPr>
                <w:lang w:val="en-GB"/>
              </w:rPr>
              <w:t>1.15</w:t>
            </w:r>
          </w:p>
        </w:tc>
        <w:tc>
          <w:tcPr>
            <w:tcW w:w="5812" w:type="dxa"/>
            <w:tcBorders>
              <w:top w:val="single" w:sz="4" w:space="0" w:color="auto"/>
              <w:left w:val="single" w:sz="4" w:space="0" w:color="auto"/>
              <w:bottom w:val="single" w:sz="4" w:space="0" w:color="auto"/>
            </w:tcBorders>
          </w:tcPr>
          <w:p w:rsidR="00F753D7" w:rsidRPr="004A34DC" w:rsidRDefault="00BA1219" w:rsidP="00F753D7">
            <w:pPr>
              <w:tabs>
                <w:tab w:val="left" w:pos="432"/>
                <w:tab w:val="left" w:pos="850"/>
              </w:tabs>
              <w:ind w:right="175"/>
              <w:jc w:val="both"/>
              <w:rPr>
                <w:lang w:val="en-GB"/>
              </w:rPr>
            </w:pPr>
            <w:r>
              <w:rPr>
                <w:lang w:val="en-GB"/>
              </w:rPr>
              <w:t>Ability to structure learning activities, select and prepare learning resource with due regard for ability, inclusion and diversity</w:t>
            </w: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BA1219">
            <w:pPr>
              <w:spacing w:before="60"/>
              <w:rPr>
                <w:lang w:val="en-GB"/>
              </w:rPr>
            </w:pPr>
            <w:r w:rsidRPr="004A34DC">
              <w:rPr>
                <w:lang w:val="en-GB"/>
              </w:rPr>
              <w:t>1.1</w:t>
            </w:r>
            <w:r w:rsidR="00BA1219">
              <w:rPr>
                <w:lang w:val="en-GB"/>
              </w:rPr>
              <w:t>6</w:t>
            </w:r>
          </w:p>
        </w:tc>
        <w:tc>
          <w:tcPr>
            <w:tcW w:w="5812" w:type="dxa"/>
            <w:tcBorders>
              <w:top w:val="single" w:sz="4" w:space="0" w:color="auto"/>
              <w:left w:val="single" w:sz="4" w:space="0" w:color="auto"/>
              <w:bottom w:val="single" w:sz="4" w:space="0" w:color="auto"/>
            </w:tcBorders>
          </w:tcPr>
          <w:p w:rsidR="00F753D7" w:rsidRPr="004A34DC" w:rsidRDefault="00F753D7" w:rsidP="00F753D7">
            <w:pPr>
              <w:tabs>
                <w:tab w:val="left" w:pos="432"/>
                <w:tab w:val="left" w:pos="850"/>
              </w:tabs>
              <w:ind w:right="175"/>
              <w:jc w:val="both"/>
              <w:rPr>
                <w:lang w:val="en-GB"/>
              </w:rPr>
            </w:pPr>
            <w:r w:rsidRPr="004A34DC">
              <w:rPr>
                <w:b/>
                <w:lang w:val="en-GB"/>
              </w:rPr>
              <w:t xml:space="preserve">Customer Care - </w:t>
            </w:r>
            <w:r w:rsidRPr="004A34DC">
              <w:rPr>
                <w:lang w:val="en-GB"/>
              </w:rPr>
              <w:t>Listen and respond to customer need, seek out innovative ways of consulting service users and engaging partners.  Network with others to develop services for the benefit of the service users</w:t>
            </w: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F753D7" w:rsidP="00BA1219">
            <w:pPr>
              <w:spacing w:before="60"/>
              <w:rPr>
                <w:lang w:val="en-GB"/>
              </w:rPr>
            </w:pPr>
            <w:r w:rsidRPr="004A34DC">
              <w:rPr>
                <w:lang w:val="en-GB"/>
              </w:rPr>
              <w:t>1.</w:t>
            </w:r>
            <w:r w:rsidR="00BA1219">
              <w:rPr>
                <w:lang w:val="en-GB"/>
              </w:rPr>
              <w:t>17</w:t>
            </w:r>
          </w:p>
        </w:tc>
        <w:tc>
          <w:tcPr>
            <w:tcW w:w="5812" w:type="dxa"/>
            <w:tcBorders>
              <w:top w:val="single" w:sz="4" w:space="0" w:color="auto"/>
              <w:left w:val="single" w:sz="4" w:space="0" w:color="auto"/>
              <w:bottom w:val="single" w:sz="4" w:space="0" w:color="auto"/>
            </w:tcBorders>
          </w:tcPr>
          <w:p w:rsidR="00F753D7" w:rsidRDefault="00F753D7" w:rsidP="00F753D7">
            <w:pPr>
              <w:keepNext/>
              <w:spacing w:after="0" w:line="240" w:lineRule="auto"/>
              <w:ind w:right="175"/>
              <w:jc w:val="both"/>
              <w:outlineLvl w:val="1"/>
              <w:rPr>
                <w:rFonts w:eastAsia="Times New Roman" w:cstheme="minorHAnsi"/>
                <w:szCs w:val="20"/>
                <w:lang w:eastAsia="en-GB"/>
              </w:rPr>
            </w:pPr>
            <w:r w:rsidRPr="0075490E">
              <w:rPr>
                <w:rFonts w:eastAsia="Times New Roman" w:cstheme="minorHAnsi"/>
                <w:b/>
                <w:szCs w:val="20"/>
                <w:lang w:eastAsia="en-GB"/>
              </w:rPr>
              <w:t>Valuing Diversity</w:t>
            </w:r>
            <w:r w:rsidRPr="004A34DC">
              <w:rPr>
                <w:rFonts w:eastAsia="Times New Roman" w:cstheme="minorHAnsi"/>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sidR="0075490E">
              <w:rPr>
                <w:rFonts w:eastAsia="Times New Roman" w:cstheme="minorHAnsi"/>
                <w:szCs w:val="20"/>
                <w:lang w:eastAsia="en-GB"/>
              </w:rPr>
              <w:t>ervices and reduce disadvantage</w:t>
            </w:r>
          </w:p>
          <w:p w:rsidR="0075490E" w:rsidRPr="004A34DC" w:rsidRDefault="0075490E" w:rsidP="00F753D7">
            <w:pPr>
              <w:keepNext/>
              <w:spacing w:after="0" w:line="240" w:lineRule="auto"/>
              <w:ind w:right="175"/>
              <w:jc w:val="both"/>
              <w:outlineLvl w:val="1"/>
              <w:rPr>
                <w:rFonts w:eastAsia="Times New Roman" w:cstheme="minorHAnsi"/>
                <w:szCs w:val="20"/>
                <w:lang w:eastAsia="en-GB"/>
              </w:rPr>
            </w:pPr>
          </w:p>
        </w:tc>
        <w:tc>
          <w:tcPr>
            <w:tcW w:w="3333" w:type="dxa"/>
            <w:tcBorders>
              <w:top w:val="single" w:sz="4" w:space="0" w:color="auto"/>
              <w:bottom w:val="single" w:sz="4" w:space="0" w:color="auto"/>
            </w:tcBorders>
          </w:tcPr>
          <w:p w:rsidR="00F753D7" w:rsidRPr="0075490E" w:rsidRDefault="00F753D7" w:rsidP="00F753D7">
            <w:pPr>
              <w:rPr>
                <w:lang w:val="en-GB"/>
              </w:rPr>
            </w:pPr>
            <w:r w:rsidRPr="0075490E">
              <w:rPr>
                <w:lang w:val="en-GB"/>
              </w:rPr>
              <w:t>Application Form/Interview</w:t>
            </w:r>
          </w:p>
        </w:tc>
      </w:tr>
      <w:tr w:rsidR="00F753D7" w:rsidRPr="004A34DC" w:rsidTr="0075490E">
        <w:trPr>
          <w:cantSplit/>
        </w:trPr>
        <w:tc>
          <w:tcPr>
            <w:tcW w:w="675" w:type="dxa"/>
            <w:tcBorders>
              <w:top w:val="single" w:sz="4" w:space="0" w:color="auto"/>
              <w:bottom w:val="single" w:sz="4" w:space="0" w:color="auto"/>
              <w:right w:val="single" w:sz="4" w:space="0" w:color="auto"/>
            </w:tcBorders>
          </w:tcPr>
          <w:p w:rsidR="00F753D7" w:rsidRPr="004A34DC" w:rsidRDefault="00BA1219" w:rsidP="00F753D7">
            <w:pPr>
              <w:spacing w:before="60"/>
              <w:rPr>
                <w:lang w:val="en-GB"/>
              </w:rPr>
            </w:pPr>
            <w:r>
              <w:rPr>
                <w:lang w:val="en-GB"/>
              </w:rPr>
              <w:t>1.18</w:t>
            </w:r>
          </w:p>
        </w:tc>
        <w:tc>
          <w:tcPr>
            <w:tcW w:w="5812" w:type="dxa"/>
            <w:tcBorders>
              <w:top w:val="single" w:sz="4" w:space="0" w:color="auto"/>
              <w:left w:val="single" w:sz="4" w:space="0" w:color="auto"/>
              <w:bottom w:val="single" w:sz="4" w:space="0" w:color="auto"/>
            </w:tcBorders>
          </w:tcPr>
          <w:p w:rsidR="00F753D7" w:rsidRPr="004A34DC" w:rsidRDefault="00F753D7" w:rsidP="00F753D7">
            <w:pPr>
              <w:ind w:right="175"/>
              <w:jc w:val="both"/>
              <w:rPr>
                <w:lang w:val="en-GB"/>
              </w:rPr>
            </w:pPr>
            <w:r w:rsidRPr="0075490E">
              <w:rPr>
                <w:b/>
                <w:lang w:val="en-GB"/>
              </w:rPr>
              <w:t>Developing Self and Others</w:t>
            </w:r>
            <w:r w:rsidRPr="004A34DC">
              <w:rPr>
                <w:lang w:val="en-GB"/>
              </w:rPr>
              <w:t xml:space="preserve"> - Ability to question, and request right </w:t>
            </w:r>
            <w:smartTag w:uri="urn:schemas-microsoft-com:office:smarttags" w:element="PersonName">
              <w:r w:rsidRPr="004A34DC">
                <w:rPr>
                  <w:lang w:val="en-GB"/>
                </w:rPr>
                <w:t>training</w:t>
              </w:r>
            </w:smartTag>
            <w:r w:rsidRPr="004A34DC">
              <w:rPr>
                <w:lang w:val="en-GB"/>
              </w:rPr>
              <w:t xml:space="preserve"> and development that links to the post, to seek opportunities that add to skills and knowledge, to respond positively to opportunities that arise. And to support others’ learning and share learning with others</w:t>
            </w:r>
          </w:p>
        </w:tc>
        <w:tc>
          <w:tcPr>
            <w:tcW w:w="3333" w:type="dxa"/>
            <w:tcBorders>
              <w:top w:val="single" w:sz="4" w:space="0" w:color="auto"/>
              <w:bottom w:val="single" w:sz="4" w:space="0" w:color="auto"/>
            </w:tcBorders>
          </w:tcPr>
          <w:p w:rsidR="00F753D7" w:rsidRPr="0075490E" w:rsidRDefault="00F753D7" w:rsidP="00F753D7">
            <w:pPr>
              <w:rPr>
                <w:b/>
                <w:lang w:val="en-GB"/>
              </w:rPr>
            </w:pPr>
            <w:r w:rsidRPr="0075490E">
              <w:rPr>
                <w:lang w:val="en-GB"/>
              </w:rPr>
              <w:t>Application Form/Interview</w:t>
            </w:r>
          </w:p>
        </w:tc>
      </w:tr>
    </w:tbl>
    <w:p w:rsidR="00F753D7" w:rsidRPr="00BA1219" w:rsidRDefault="00F753D7" w:rsidP="00F753D7">
      <w:pPr>
        <w:rPr>
          <w:b/>
          <w:color w:val="FF0000"/>
          <w:lang w:val="en-GB"/>
        </w:rPr>
      </w:pPr>
    </w:p>
    <w:tbl>
      <w:tblPr>
        <w:tblW w:w="9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75490E" w:rsidRPr="0075490E" w:rsidTr="00A93624">
        <w:trPr>
          <w:cantSplit/>
        </w:trPr>
        <w:tc>
          <w:tcPr>
            <w:tcW w:w="9820" w:type="dxa"/>
            <w:gridSpan w:val="3"/>
            <w:tcBorders>
              <w:top w:val="single" w:sz="4" w:space="0" w:color="auto"/>
              <w:bottom w:val="single" w:sz="6" w:space="0" w:color="auto"/>
            </w:tcBorders>
          </w:tcPr>
          <w:p w:rsidR="00F753D7" w:rsidRPr="0075490E" w:rsidRDefault="00F753D7" w:rsidP="00F753D7">
            <w:pPr>
              <w:spacing w:before="60" w:after="60"/>
              <w:rPr>
                <w:b/>
                <w:lang w:val="en-GB"/>
              </w:rPr>
            </w:pPr>
            <w:r w:rsidRPr="0075490E">
              <w:rPr>
                <w:b/>
                <w:lang w:val="en-GB"/>
              </w:rPr>
              <w:t>2.</w:t>
            </w:r>
            <w:r w:rsidRPr="0075490E">
              <w:rPr>
                <w:b/>
                <w:lang w:val="en-GB"/>
              </w:rPr>
              <w:tab/>
              <w:t>Experience/Qualifications/Training etc</w:t>
            </w:r>
          </w:p>
        </w:tc>
      </w:tr>
      <w:tr w:rsidR="00F753D7" w:rsidRPr="0075490E" w:rsidTr="00A93624">
        <w:trPr>
          <w:cantSplit/>
        </w:trPr>
        <w:tc>
          <w:tcPr>
            <w:tcW w:w="675" w:type="dxa"/>
            <w:tcBorders>
              <w:top w:val="single" w:sz="6" w:space="0" w:color="auto"/>
              <w:bottom w:val="single" w:sz="4" w:space="0" w:color="auto"/>
              <w:right w:val="single" w:sz="6" w:space="0" w:color="auto"/>
            </w:tcBorders>
          </w:tcPr>
          <w:p w:rsidR="00F753D7" w:rsidRPr="0075490E" w:rsidRDefault="00BA1219" w:rsidP="00F753D7">
            <w:pPr>
              <w:rPr>
                <w:lang w:val="en-GB"/>
              </w:rPr>
            </w:pPr>
            <w:r w:rsidRPr="0075490E">
              <w:rPr>
                <w:lang w:val="en-GB"/>
              </w:rPr>
              <w:t>2.1</w:t>
            </w:r>
          </w:p>
        </w:tc>
        <w:tc>
          <w:tcPr>
            <w:tcW w:w="5812" w:type="dxa"/>
            <w:tcBorders>
              <w:top w:val="single" w:sz="6" w:space="0" w:color="auto"/>
              <w:left w:val="single" w:sz="6" w:space="0" w:color="auto"/>
              <w:bottom w:val="single" w:sz="4" w:space="0" w:color="auto"/>
              <w:right w:val="single" w:sz="6" w:space="0" w:color="auto"/>
            </w:tcBorders>
          </w:tcPr>
          <w:p w:rsidR="00F753D7" w:rsidRDefault="00F753D7" w:rsidP="00F753D7">
            <w:pPr>
              <w:jc w:val="both"/>
              <w:rPr>
                <w:lang w:val="en-GB"/>
              </w:rPr>
            </w:pPr>
            <w:r w:rsidRPr="0075490E">
              <w:rPr>
                <w:lang w:val="en-GB"/>
              </w:rPr>
              <w:t xml:space="preserve">At least a level 2 qualification in </w:t>
            </w:r>
            <w:r w:rsidR="0075490E">
              <w:rPr>
                <w:lang w:val="en-GB"/>
              </w:rPr>
              <w:t>Maths and English</w:t>
            </w:r>
          </w:p>
          <w:p w:rsidR="004B4F0E" w:rsidRPr="0075490E" w:rsidRDefault="004B4F0E" w:rsidP="00F753D7">
            <w:pPr>
              <w:jc w:val="both"/>
              <w:rPr>
                <w:lang w:val="en-GB"/>
              </w:rPr>
            </w:pPr>
            <w:r>
              <w:rPr>
                <w:lang w:val="en-GB"/>
              </w:rPr>
              <w:t xml:space="preserve">Desirable additional qualification in Speech, Language and communication and/or Autism </w:t>
            </w:r>
          </w:p>
          <w:p w:rsidR="00F753D7" w:rsidRPr="0075490E" w:rsidRDefault="00F753D7" w:rsidP="00F753D7">
            <w:pPr>
              <w:jc w:val="both"/>
              <w:rPr>
                <w:lang w:val="en-GB"/>
              </w:rPr>
            </w:pPr>
            <w:r w:rsidRPr="0075490E">
              <w:rPr>
                <w:lang w:val="en-GB"/>
              </w:rPr>
              <w:t xml:space="preserve">Teaching degree, HLTA or required to work </w:t>
            </w:r>
            <w:r w:rsidR="0075490E">
              <w:rPr>
                <w:lang w:val="en-GB"/>
              </w:rPr>
              <w:t>towards the HLTA qualification</w:t>
            </w:r>
          </w:p>
        </w:tc>
        <w:tc>
          <w:tcPr>
            <w:tcW w:w="3333" w:type="dxa"/>
            <w:tcBorders>
              <w:top w:val="single" w:sz="6" w:space="0" w:color="auto"/>
              <w:left w:val="single" w:sz="6" w:space="0" w:color="auto"/>
              <w:bottom w:val="single" w:sz="4" w:space="0" w:color="auto"/>
            </w:tcBorders>
          </w:tcPr>
          <w:p w:rsidR="00F753D7" w:rsidRPr="0075490E" w:rsidRDefault="00F753D7" w:rsidP="00F753D7">
            <w:pPr>
              <w:rPr>
                <w:lang w:val="en-GB"/>
              </w:rPr>
            </w:pPr>
            <w:r w:rsidRPr="0075490E">
              <w:rPr>
                <w:lang w:val="en-GB"/>
              </w:rPr>
              <w:t>Application Form / Certificates</w:t>
            </w:r>
          </w:p>
        </w:tc>
      </w:tr>
      <w:tr w:rsidR="0075490E" w:rsidRPr="0075490E" w:rsidTr="00A93624">
        <w:tblPrEx>
          <w:tblBorders>
            <w:insideH w:val="single" w:sz="4" w:space="0" w:color="auto"/>
            <w:insideV w:val="single" w:sz="4" w:space="0" w:color="auto"/>
          </w:tblBorders>
        </w:tblPrEx>
        <w:trPr>
          <w:cantSplit/>
        </w:trPr>
        <w:tc>
          <w:tcPr>
            <w:tcW w:w="9820" w:type="dxa"/>
            <w:gridSpan w:val="3"/>
            <w:tcBorders>
              <w:top w:val="single" w:sz="4" w:space="0" w:color="auto"/>
              <w:left w:val="single" w:sz="4" w:space="0" w:color="auto"/>
              <w:bottom w:val="single" w:sz="4" w:space="0" w:color="auto"/>
              <w:right w:val="single" w:sz="4" w:space="0" w:color="auto"/>
            </w:tcBorders>
          </w:tcPr>
          <w:p w:rsidR="00F753D7" w:rsidRPr="0075490E" w:rsidRDefault="00F753D7" w:rsidP="00F753D7">
            <w:pPr>
              <w:spacing w:before="60" w:after="60"/>
              <w:rPr>
                <w:b/>
                <w:lang w:val="en-GB"/>
              </w:rPr>
            </w:pPr>
            <w:r w:rsidRPr="0075490E">
              <w:rPr>
                <w:b/>
                <w:lang w:val="en-GB"/>
              </w:rPr>
              <w:t>3.</w:t>
            </w:r>
            <w:r w:rsidRPr="0075490E">
              <w:rPr>
                <w:b/>
                <w:lang w:val="en-GB"/>
              </w:rPr>
              <w:tab/>
              <w:t>Work Related Circumstances – Professional Values &amp; Practices</w:t>
            </w:r>
          </w:p>
        </w:tc>
      </w:tr>
      <w:tr w:rsidR="0075490E" w:rsidRPr="0075490E" w:rsidTr="00A93624">
        <w:tblPrEx>
          <w:tblBorders>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F753D7" w:rsidRPr="0075490E" w:rsidRDefault="00F753D7" w:rsidP="00F753D7">
            <w:pPr>
              <w:rPr>
                <w:lang w:val="en-GB"/>
              </w:rPr>
            </w:pPr>
            <w:r w:rsidRPr="0075490E">
              <w:rPr>
                <w:lang w:val="en-GB"/>
              </w:rPr>
              <w:t>3.1</w:t>
            </w:r>
          </w:p>
        </w:tc>
        <w:tc>
          <w:tcPr>
            <w:tcW w:w="5812" w:type="dxa"/>
            <w:tcBorders>
              <w:top w:val="single" w:sz="4" w:space="0" w:color="auto"/>
              <w:left w:val="single" w:sz="4" w:space="0" w:color="auto"/>
              <w:bottom w:val="single" w:sz="4" w:space="0" w:color="auto"/>
              <w:right w:val="single" w:sz="4" w:space="0" w:color="auto"/>
            </w:tcBorders>
          </w:tcPr>
          <w:p w:rsidR="00F753D7" w:rsidRPr="0075490E" w:rsidRDefault="00F753D7" w:rsidP="00F753D7">
            <w:pPr>
              <w:ind w:right="175"/>
              <w:rPr>
                <w:lang w:val="en-GB"/>
              </w:rPr>
            </w:pPr>
            <w:r w:rsidRPr="0075490E">
              <w:rPr>
                <w:lang w:val="en-GB"/>
              </w:rPr>
              <w:t>High expectations of all pupils; respect for their social, cultural, linguistic, religious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rsidR="00F753D7" w:rsidRPr="0075490E" w:rsidRDefault="00F753D7" w:rsidP="00F753D7">
            <w:pPr>
              <w:rPr>
                <w:lang w:val="en-GB"/>
              </w:rPr>
            </w:pPr>
            <w:r w:rsidRPr="0075490E">
              <w:rPr>
                <w:lang w:val="en-GB"/>
              </w:rPr>
              <w:t>Application Form &amp; Interview</w:t>
            </w:r>
          </w:p>
        </w:tc>
      </w:tr>
      <w:tr w:rsidR="0075490E" w:rsidRPr="0075490E" w:rsidTr="00A93624">
        <w:tblPrEx>
          <w:tblBorders>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F753D7" w:rsidRPr="0075490E" w:rsidRDefault="00F753D7" w:rsidP="00F753D7">
            <w:pPr>
              <w:rPr>
                <w:lang w:val="en-GB"/>
              </w:rPr>
            </w:pPr>
            <w:r w:rsidRPr="0075490E">
              <w:rPr>
                <w:lang w:val="en-GB"/>
              </w:rPr>
              <w:t>3.2</w:t>
            </w:r>
          </w:p>
        </w:tc>
        <w:tc>
          <w:tcPr>
            <w:tcW w:w="5812" w:type="dxa"/>
            <w:tcBorders>
              <w:top w:val="single" w:sz="4" w:space="0" w:color="auto"/>
              <w:left w:val="single" w:sz="4" w:space="0" w:color="auto"/>
              <w:bottom w:val="single" w:sz="4" w:space="0" w:color="auto"/>
              <w:right w:val="single" w:sz="4" w:space="0" w:color="auto"/>
            </w:tcBorders>
          </w:tcPr>
          <w:p w:rsidR="00F753D7" w:rsidRPr="0075490E" w:rsidRDefault="00F753D7" w:rsidP="00F753D7">
            <w:pPr>
              <w:ind w:right="175"/>
              <w:rPr>
                <w:lang w:val="en-GB"/>
              </w:rPr>
            </w:pPr>
            <w:r w:rsidRPr="0075490E">
              <w:rPr>
                <w:lang w:val="en-GB"/>
              </w:rPr>
              <w:t>Ability to build and maintain successful relationships with pupils,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rsidR="00F753D7" w:rsidRPr="0075490E" w:rsidRDefault="00F753D7" w:rsidP="00F753D7">
            <w:pPr>
              <w:rPr>
                <w:lang w:val="en-GB"/>
              </w:rPr>
            </w:pPr>
            <w:r w:rsidRPr="0075490E">
              <w:rPr>
                <w:lang w:val="en-GB"/>
              </w:rPr>
              <w:t>Application Form &amp; Interview</w:t>
            </w:r>
          </w:p>
        </w:tc>
      </w:tr>
      <w:tr w:rsidR="0075490E" w:rsidRPr="0075490E" w:rsidTr="00A93624">
        <w:tblPrEx>
          <w:tblBorders>
            <w:insideH w:val="single" w:sz="4" w:space="0" w:color="auto"/>
            <w:insideV w:val="single" w:sz="4" w:space="0" w:color="auto"/>
          </w:tblBorders>
        </w:tblPrEx>
        <w:trPr>
          <w:cantSplit/>
          <w:trHeight w:val="938"/>
        </w:trPr>
        <w:tc>
          <w:tcPr>
            <w:tcW w:w="675" w:type="dxa"/>
          </w:tcPr>
          <w:p w:rsidR="00F753D7" w:rsidRPr="0075490E" w:rsidRDefault="00F753D7" w:rsidP="00F753D7">
            <w:pPr>
              <w:rPr>
                <w:lang w:val="en-GB"/>
              </w:rPr>
            </w:pPr>
            <w:r w:rsidRPr="0075490E">
              <w:rPr>
                <w:lang w:val="en-GB"/>
              </w:rPr>
              <w:t>3.3</w:t>
            </w:r>
          </w:p>
        </w:tc>
        <w:tc>
          <w:tcPr>
            <w:tcW w:w="5812" w:type="dxa"/>
            <w:tcBorders>
              <w:top w:val="single" w:sz="4" w:space="0" w:color="auto"/>
              <w:right w:val="single" w:sz="4" w:space="0" w:color="auto"/>
            </w:tcBorders>
          </w:tcPr>
          <w:p w:rsidR="00F753D7" w:rsidRPr="0075490E" w:rsidRDefault="00F753D7" w:rsidP="00F753D7">
            <w:pPr>
              <w:ind w:right="175"/>
              <w:rPr>
                <w:lang w:val="en-GB"/>
              </w:rPr>
            </w:pPr>
            <w:r w:rsidRPr="0075490E">
              <w:rPr>
                <w:lang w:val="en-GB"/>
              </w:rPr>
              <w:t>Demonstrate and promote the positive values, attitudes and behaviour they expect from the pupils with whom they work</w:t>
            </w:r>
          </w:p>
        </w:tc>
        <w:tc>
          <w:tcPr>
            <w:tcW w:w="3333" w:type="dxa"/>
            <w:tcBorders>
              <w:left w:val="single" w:sz="4" w:space="0" w:color="auto"/>
            </w:tcBorders>
          </w:tcPr>
          <w:p w:rsidR="00F753D7" w:rsidRPr="0075490E" w:rsidRDefault="00F753D7" w:rsidP="00F753D7">
            <w:pPr>
              <w:rPr>
                <w:lang w:val="en-GB"/>
              </w:rPr>
            </w:pPr>
            <w:r w:rsidRPr="0075490E">
              <w:rPr>
                <w:lang w:val="en-GB"/>
              </w:rPr>
              <w:t>Application Form &amp; Interview</w:t>
            </w:r>
          </w:p>
        </w:tc>
      </w:tr>
      <w:tr w:rsidR="0075490E" w:rsidRPr="0075490E" w:rsidTr="00A93624">
        <w:tblPrEx>
          <w:tblBorders>
            <w:insideH w:val="single" w:sz="4" w:space="0" w:color="auto"/>
            <w:insideV w:val="single" w:sz="4" w:space="0" w:color="auto"/>
          </w:tblBorders>
        </w:tblPrEx>
        <w:trPr>
          <w:cantSplit/>
        </w:trPr>
        <w:tc>
          <w:tcPr>
            <w:tcW w:w="675" w:type="dxa"/>
          </w:tcPr>
          <w:p w:rsidR="00F753D7" w:rsidRPr="0075490E" w:rsidRDefault="00F753D7" w:rsidP="00F753D7">
            <w:pPr>
              <w:rPr>
                <w:lang w:val="en-GB"/>
              </w:rPr>
            </w:pPr>
            <w:r w:rsidRPr="0075490E">
              <w:rPr>
                <w:lang w:val="en-GB"/>
              </w:rPr>
              <w:t>3.4</w:t>
            </w:r>
          </w:p>
        </w:tc>
        <w:tc>
          <w:tcPr>
            <w:tcW w:w="5812" w:type="dxa"/>
          </w:tcPr>
          <w:p w:rsidR="00F753D7" w:rsidRPr="0075490E" w:rsidRDefault="00F753D7" w:rsidP="00F753D7">
            <w:pPr>
              <w:ind w:right="175"/>
              <w:rPr>
                <w:lang w:val="en-GB"/>
              </w:rPr>
            </w:pPr>
            <w:r w:rsidRPr="0075490E">
              <w:rPr>
                <w:lang w:val="en-GB"/>
              </w:rPr>
              <w:t>Ability to work collaboratively with colleagues and carry out role effectively, knowing when to seek help and advice</w:t>
            </w:r>
          </w:p>
        </w:tc>
        <w:tc>
          <w:tcPr>
            <w:tcW w:w="3333" w:type="dxa"/>
          </w:tcPr>
          <w:p w:rsidR="00F753D7" w:rsidRPr="0075490E" w:rsidRDefault="00F753D7" w:rsidP="00F753D7">
            <w:pPr>
              <w:rPr>
                <w:lang w:val="en-GB"/>
              </w:rPr>
            </w:pPr>
            <w:r w:rsidRPr="0075490E">
              <w:rPr>
                <w:lang w:val="en-GB"/>
              </w:rPr>
              <w:t>Application Form &amp; Interview</w:t>
            </w:r>
          </w:p>
        </w:tc>
      </w:tr>
      <w:tr w:rsidR="0075490E" w:rsidRPr="0075490E" w:rsidTr="00A93624">
        <w:tblPrEx>
          <w:tblBorders>
            <w:insideH w:val="single" w:sz="4" w:space="0" w:color="auto"/>
            <w:insideV w:val="single" w:sz="4" w:space="0" w:color="auto"/>
          </w:tblBorders>
        </w:tblPrEx>
        <w:trPr>
          <w:cantSplit/>
        </w:trPr>
        <w:tc>
          <w:tcPr>
            <w:tcW w:w="675" w:type="dxa"/>
          </w:tcPr>
          <w:p w:rsidR="00F753D7" w:rsidRPr="0075490E" w:rsidRDefault="00F753D7" w:rsidP="00F753D7">
            <w:pPr>
              <w:rPr>
                <w:lang w:val="en-GB"/>
              </w:rPr>
            </w:pPr>
            <w:r w:rsidRPr="0075490E">
              <w:rPr>
                <w:lang w:val="en-GB"/>
              </w:rPr>
              <w:t>3.5</w:t>
            </w:r>
          </w:p>
        </w:tc>
        <w:tc>
          <w:tcPr>
            <w:tcW w:w="5812" w:type="dxa"/>
          </w:tcPr>
          <w:p w:rsidR="00F753D7" w:rsidRPr="0075490E" w:rsidRDefault="00F753D7" w:rsidP="00F753D7">
            <w:pPr>
              <w:ind w:right="175"/>
              <w:rPr>
                <w:lang w:val="en-GB"/>
              </w:rPr>
            </w:pPr>
            <w:r w:rsidRPr="0075490E">
              <w:rPr>
                <w:lang w:val="en-GB"/>
              </w:rPr>
              <w:t>Able to liaise sensitively and effectively with parents and carers recognising their role in pupil learning</w:t>
            </w:r>
          </w:p>
        </w:tc>
        <w:tc>
          <w:tcPr>
            <w:tcW w:w="3333" w:type="dxa"/>
          </w:tcPr>
          <w:p w:rsidR="00F753D7" w:rsidRPr="0075490E" w:rsidRDefault="00F753D7" w:rsidP="00F753D7">
            <w:pPr>
              <w:rPr>
                <w:lang w:val="en-GB"/>
              </w:rPr>
            </w:pPr>
            <w:r w:rsidRPr="0075490E">
              <w:rPr>
                <w:lang w:val="en-GB"/>
              </w:rPr>
              <w:t>Application Form &amp; Interview</w:t>
            </w:r>
          </w:p>
        </w:tc>
      </w:tr>
      <w:tr w:rsidR="0075490E" w:rsidRPr="0075490E" w:rsidTr="00A93624">
        <w:tblPrEx>
          <w:tblBorders>
            <w:insideH w:val="single" w:sz="4" w:space="0" w:color="auto"/>
            <w:insideV w:val="single" w:sz="4" w:space="0" w:color="auto"/>
          </w:tblBorders>
        </w:tblPrEx>
        <w:trPr>
          <w:cantSplit/>
        </w:trPr>
        <w:tc>
          <w:tcPr>
            <w:tcW w:w="675" w:type="dxa"/>
          </w:tcPr>
          <w:p w:rsidR="00F753D7" w:rsidRPr="0075490E" w:rsidRDefault="00F753D7" w:rsidP="00F753D7">
            <w:pPr>
              <w:rPr>
                <w:lang w:val="en-GB"/>
              </w:rPr>
            </w:pPr>
            <w:r w:rsidRPr="0075490E">
              <w:rPr>
                <w:lang w:val="en-GB"/>
              </w:rPr>
              <w:t>3.6</w:t>
            </w:r>
          </w:p>
        </w:tc>
        <w:tc>
          <w:tcPr>
            <w:tcW w:w="5812" w:type="dxa"/>
          </w:tcPr>
          <w:p w:rsidR="00F753D7" w:rsidRPr="0075490E" w:rsidRDefault="00F753D7" w:rsidP="00F753D7">
            <w:pPr>
              <w:ind w:right="175"/>
              <w:rPr>
                <w:lang w:val="en-GB"/>
              </w:rPr>
            </w:pPr>
            <w:r w:rsidRPr="0075490E">
              <w:rPr>
                <w:lang w:val="en-GB"/>
              </w:rPr>
              <w:t>Able to improve their own practice through observations, evaluations</w:t>
            </w:r>
            <w:r w:rsidR="00A93624">
              <w:rPr>
                <w:lang w:val="en-GB"/>
              </w:rPr>
              <w:t xml:space="preserve"> and discussion with colleagues</w:t>
            </w:r>
          </w:p>
        </w:tc>
        <w:tc>
          <w:tcPr>
            <w:tcW w:w="3333" w:type="dxa"/>
          </w:tcPr>
          <w:p w:rsidR="00F753D7" w:rsidRPr="0075490E" w:rsidRDefault="00F753D7" w:rsidP="00F753D7">
            <w:pPr>
              <w:rPr>
                <w:lang w:val="en-GB"/>
              </w:rPr>
            </w:pPr>
            <w:r w:rsidRPr="0075490E">
              <w:rPr>
                <w:lang w:val="en-GB"/>
              </w:rPr>
              <w:t>Application Form &amp; Interview</w:t>
            </w:r>
          </w:p>
        </w:tc>
      </w:tr>
    </w:tbl>
    <w:p w:rsidR="00BE6E1C" w:rsidRPr="0075490E" w:rsidRDefault="00BE6E1C" w:rsidP="00F753D7">
      <w:pPr>
        <w:rPr>
          <w:b/>
          <w:lang w:val="en-GB"/>
        </w:rPr>
      </w:pPr>
    </w:p>
    <w:p w:rsidR="00F753D7" w:rsidRPr="0075490E" w:rsidRDefault="00F753D7" w:rsidP="00F753D7">
      <w:pPr>
        <w:rPr>
          <w:lang w:val="en-GB"/>
        </w:rPr>
      </w:pPr>
      <w:r w:rsidRPr="0075490E">
        <w:rPr>
          <w:b/>
          <w:lang w:val="en-GB"/>
        </w:rPr>
        <w:t>STAGE 2</w:t>
      </w:r>
      <w:r w:rsidRPr="0075490E">
        <w:rPr>
          <w:lang w:val="en-GB"/>
        </w:rPr>
        <w:t xml:space="preserve"> Will only be used in the event of a large number of applicants meeting the minimum essential requirements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F753D7" w:rsidRPr="0075490E" w:rsidTr="00F753D7">
        <w:tc>
          <w:tcPr>
            <w:tcW w:w="675" w:type="dxa"/>
          </w:tcPr>
          <w:p w:rsidR="00F753D7" w:rsidRPr="0075490E" w:rsidRDefault="0075490E" w:rsidP="00F753D7">
            <w:pPr>
              <w:rPr>
                <w:lang w:val="en-GB"/>
              </w:rPr>
            </w:pPr>
            <w:r>
              <w:rPr>
                <w:lang w:val="en-GB"/>
              </w:rPr>
              <w:t>2</w:t>
            </w:r>
            <w:r w:rsidR="00F753D7" w:rsidRPr="0075490E">
              <w:rPr>
                <w:lang w:val="en-GB"/>
              </w:rPr>
              <w:t>.1</w:t>
            </w:r>
          </w:p>
        </w:tc>
        <w:tc>
          <w:tcPr>
            <w:tcW w:w="5812" w:type="dxa"/>
          </w:tcPr>
          <w:p w:rsidR="004B4F0E" w:rsidRDefault="004B4F0E" w:rsidP="00F753D7">
            <w:pPr>
              <w:ind w:right="175"/>
              <w:rPr>
                <w:lang w:val="en-GB"/>
              </w:rPr>
            </w:pPr>
            <w:r>
              <w:rPr>
                <w:lang w:val="en-GB"/>
              </w:rPr>
              <w:t>ELKLAN Training</w:t>
            </w:r>
          </w:p>
          <w:p w:rsidR="00F753D7" w:rsidRPr="0075490E" w:rsidRDefault="004B4F0E" w:rsidP="00F753D7">
            <w:pPr>
              <w:ind w:right="175"/>
              <w:rPr>
                <w:lang w:val="en-GB"/>
              </w:rPr>
            </w:pPr>
            <w:r>
              <w:rPr>
                <w:lang w:val="en-GB"/>
              </w:rPr>
              <w:t>CYGNET / Early Bird</w:t>
            </w:r>
            <w:r w:rsidR="00F753D7" w:rsidRPr="0075490E">
              <w:rPr>
                <w:lang w:val="en-GB"/>
              </w:rPr>
              <w:t xml:space="preserve">   </w:t>
            </w:r>
          </w:p>
        </w:tc>
        <w:tc>
          <w:tcPr>
            <w:tcW w:w="3333" w:type="dxa"/>
          </w:tcPr>
          <w:p w:rsidR="00F753D7" w:rsidRPr="0075490E" w:rsidRDefault="00F753D7" w:rsidP="00F753D7">
            <w:pPr>
              <w:ind w:right="175"/>
              <w:rPr>
                <w:lang w:val="en-GB"/>
              </w:rPr>
            </w:pPr>
            <w:r w:rsidRPr="0075490E">
              <w:rPr>
                <w:lang w:val="en-GB"/>
              </w:rPr>
              <w:t>Application Form &amp; Interview</w:t>
            </w:r>
          </w:p>
        </w:tc>
      </w:tr>
    </w:tbl>
    <w:p w:rsidR="00F753D7" w:rsidRPr="0075490E" w:rsidRDefault="00F753D7" w:rsidP="00F753D7">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75490E" w:rsidRPr="0075490E" w:rsidTr="00F753D7">
        <w:tc>
          <w:tcPr>
            <w:tcW w:w="9821" w:type="dxa"/>
            <w:shd w:val="pct25" w:color="auto" w:fill="FFFFFF"/>
          </w:tcPr>
          <w:p w:rsidR="00F753D7" w:rsidRPr="0075490E" w:rsidRDefault="00F753D7" w:rsidP="00F753D7">
            <w:pPr>
              <w:rPr>
                <w:b/>
                <w:sz w:val="18"/>
                <w:lang w:val="en-GB"/>
              </w:rPr>
            </w:pPr>
            <w:r w:rsidRPr="0075490E">
              <w:rPr>
                <w:sz w:val="18"/>
                <w:lang w:val="en-GB"/>
              </w:rPr>
              <w:t>Note to Applicants</w:t>
            </w:r>
            <w:r w:rsidRPr="0075490E">
              <w:rPr>
                <w:b/>
                <w:sz w:val="18"/>
                <w:lang w:val="en-GB"/>
              </w:rPr>
              <w:t>: Please try to show in your application form, how best you meet these requirements</w:t>
            </w:r>
          </w:p>
        </w:tc>
      </w:tr>
    </w:tbl>
    <w:p w:rsidR="00F124BA" w:rsidRPr="0075490E" w:rsidRDefault="00F124BA" w:rsidP="00F753D7">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3900"/>
      </w:tblGrid>
      <w:tr w:rsidR="0075490E" w:rsidRPr="0075490E" w:rsidTr="00F124BA">
        <w:tc>
          <w:tcPr>
            <w:tcW w:w="5920" w:type="dxa"/>
            <w:tcBorders>
              <w:top w:val="single" w:sz="4" w:space="0" w:color="auto"/>
              <w:bottom w:val="nil"/>
            </w:tcBorders>
          </w:tcPr>
          <w:p w:rsidR="00F753D7" w:rsidRPr="0075490E" w:rsidRDefault="00F753D7" w:rsidP="00F753D7">
            <w:pPr>
              <w:spacing w:before="60" w:after="60"/>
              <w:rPr>
                <w:b/>
                <w:lang w:val="en-GB"/>
              </w:rPr>
            </w:pPr>
            <w:r w:rsidRPr="0075490E">
              <w:rPr>
                <w:b/>
                <w:lang w:val="en-GB"/>
              </w:rPr>
              <w:t>Date Person Specification prepared/updated</w:t>
            </w:r>
          </w:p>
        </w:tc>
        <w:tc>
          <w:tcPr>
            <w:tcW w:w="3900" w:type="dxa"/>
          </w:tcPr>
          <w:p w:rsidR="00F753D7" w:rsidRPr="0075490E" w:rsidRDefault="0075490E" w:rsidP="00F753D7">
            <w:pPr>
              <w:spacing w:before="60" w:after="60"/>
              <w:rPr>
                <w:lang w:val="en-GB"/>
              </w:rPr>
            </w:pPr>
            <w:r>
              <w:rPr>
                <w:lang w:val="en-GB"/>
              </w:rPr>
              <w:t>March 2019</w:t>
            </w:r>
          </w:p>
        </w:tc>
      </w:tr>
      <w:tr w:rsidR="00F124BA" w:rsidRPr="0075490E" w:rsidTr="00F124BA">
        <w:tc>
          <w:tcPr>
            <w:tcW w:w="5920" w:type="dxa"/>
            <w:tcBorders>
              <w:top w:val="nil"/>
              <w:bottom w:val="single" w:sz="4" w:space="0" w:color="auto"/>
            </w:tcBorders>
          </w:tcPr>
          <w:p w:rsidR="00F753D7" w:rsidRPr="0075490E" w:rsidRDefault="00F753D7" w:rsidP="00F753D7">
            <w:pPr>
              <w:spacing w:before="60" w:after="60"/>
              <w:rPr>
                <w:b/>
                <w:lang w:val="en-GB"/>
              </w:rPr>
            </w:pPr>
            <w:r w:rsidRPr="0075490E">
              <w:rPr>
                <w:b/>
                <w:lang w:val="en-GB"/>
              </w:rPr>
              <w:t>Person Specification prepared by</w:t>
            </w:r>
          </w:p>
        </w:tc>
        <w:tc>
          <w:tcPr>
            <w:tcW w:w="3900" w:type="dxa"/>
          </w:tcPr>
          <w:p w:rsidR="00F753D7" w:rsidRPr="0075490E" w:rsidRDefault="00BE6E1C" w:rsidP="00F753D7">
            <w:pPr>
              <w:spacing w:before="60" w:after="60"/>
              <w:rPr>
                <w:lang w:val="en-GB"/>
              </w:rPr>
            </w:pPr>
            <w:r w:rsidRPr="0075490E">
              <w:rPr>
                <w:lang w:val="en-GB"/>
              </w:rPr>
              <w:t>Mrs C Fernside</w:t>
            </w:r>
          </w:p>
        </w:tc>
      </w:tr>
    </w:tbl>
    <w:p w:rsidR="00F753D7" w:rsidRPr="0075490E" w:rsidRDefault="00F753D7" w:rsidP="00F753D7"/>
    <w:p w:rsidR="001537F9" w:rsidRPr="0075490E" w:rsidRDefault="001537F9" w:rsidP="00165C7C"/>
    <w:sectPr w:rsidR="001537F9" w:rsidRPr="0075490E" w:rsidSect="00165C7C">
      <w:headerReference w:type="first" r:id="rId10"/>
      <w:footerReference w:type="first" r:id="rId11"/>
      <w:pgSz w:w="11909" w:h="16834" w:code="9"/>
      <w:pgMar w:top="1151" w:right="1077" w:bottom="1151" w:left="107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34" w:rsidRDefault="00056C34" w:rsidP="00935B44">
      <w:pPr>
        <w:spacing w:after="0" w:line="240" w:lineRule="auto"/>
      </w:pPr>
      <w:r>
        <w:separator/>
      </w:r>
    </w:p>
  </w:endnote>
  <w:endnote w:type="continuationSeparator" w:id="0">
    <w:p w:rsidR="00056C34" w:rsidRDefault="00056C34" w:rsidP="0093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D7" w:rsidRPr="00215970" w:rsidRDefault="00F753D7" w:rsidP="00935B44">
    <w:pPr>
      <w:pStyle w:val="Footer"/>
      <w:pBdr>
        <w:top w:val="thinThickSmallGap" w:sz="24" w:space="1" w:color="622423"/>
      </w:pBdr>
      <w:tabs>
        <w:tab w:val="right" w:pos="9607"/>
      </w:tabs>
      <w:rPr>
        <w:rFonts w:ascii="Cambria" w:hAnsi="Cambria"/>
        <w:sz w:val="16"/>
        <w:szCs w:val="16"/>
      </w:rPr>
    </w:pPr>
  </w:p>
  <w:p w:rsidR="00F753D7" w:rsidRDefault="00F753D7" w:rsidP="00935B44">
    <w:pPr>
      <w:pStyle w:val="Footer"/>
      <w:pBdr>
        <w:top w:val="thinThickSmallGap" w:sz="24" w:space="1" w:color="622423"/>
      </w:pBdr>
      <w:tabs>
        <w:tab w:val="right" w:pos="9607"/>
      </w:tabs>
      <w:rPr>
        <w:rFonts w:ascii="Cambria" w:hAnsi="Cambria"/>
        <w:sz w:val="16"/>
        <w:szCs w:val="16"/>
      </w:rPr>
    </w:pPr>
    <w:r>
      <w:rPr>
        <w:rFonts w:ascii="Cambria" w:hAnsi="Cambria"/>
        <w:sz w:val="16"/>
        <w:szCs w:val="16"/>
      </w:rPr>
      <w:t>16/02/2011 13:53                     rgornall\restructurepack.doc                          Page 23</w:t>
    </w:r>
  </w:p>
  <w:p w:rsidR="00F753D7" w:rsidRPr="00215970" w:rsidRDefault="00F753D7" w:rsidP="00935B44">
    <w:pPr>
      <w:pStyle w:val="Footer"/>
      <w:pBdr>
        <w:top w:val="thinThickSmallGap" w:sz="24" w:space="1" w:color="622423"/>
      </w:pBdr>
      <w:tabs>
        <w:tab w:val="right" w:pos="9607"/>
      </w:tabs>
      <w:rPr>
        <w:rFonts w:ascii="Cambria" w:hAnsi="Cambria"/>
        <w:sz w:val="16"/>
        <w:szCs w:val="16"/>
      </w:rPr>
    </w:pPr>
  </w:p>
  <w:p w:rsidR="00F753D7" w:rsidRPr="00960CD7" w:rsidRDefault="00F753D7" w:rsidP="0093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34" w:rsidRDefault="00056C34" w:rsidP="00935B44">
      <w:pPr>
        <w:spacing w:after="0" w:line="240" w:lineRule="auto"/>
      </w:pPr>
      <w:r>
        <w:separator/>
      </w:r>
    </w:p>
  </w:footnote>
  <w:footnote w:type="continuationSeparator" w:id="0">
    <w:p w:rsidR="00056C34" w:rsidRDefault="00056C34" w:rsidP="00935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287474290"/>
      <w:showingPlcHdr/>
      <w:dataBinding w:prefixMappings="xmlns:ns0='http://schemas.openxmlformats.org/package/2006/metadata/core-properties' xmlns:ns1='http://purl.org/dc/elements/1.1/'" w:xpath="/ns0:coreProperties[1]/ns1:title[1]" w:storeItemID="{6C3C8BC8-F283-45AE-878A-BAB7291924A1}"/>
      <w:text/>
    </w:sdtPr>
    <w:sdtEndPr/>
    <w:sdtContent>
      <w:p w:rsidR="00F753D7" w:rsidRPr="00573C74" w:rsidRDefault="00F753D7" w:rsidP="00935B44">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p>
    </w:sdtContent>
  </w:sdt>
  <w:p w:rsidR="00F753D7" w:rsidRDefault="00F7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5332"/>
    <w:multiLevelType w:val="hybridMultilevel"/>
    <w:tmpl w:val="F6FA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C0328"/>
    <w:multiLevelType w:val="hybridMultilevel"/>
    <w:tmpl w:val="5F0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F4259"/>
    <w:multiLevelType w:val="hybridMultilevel"/>
    <w:tmpl w:val="4A0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B5E83"/>
    <w:multiLevelType w:val="hybridMultilevel"/>
    <w:tmpl w:val="405E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DC"/>
    <w:rsid w:val="00056C34"/>
    <w:rsid w:val="000A2838"/>
    <w:rsid w:val="001537F9"/>
    <w:rsid w:val="00165C7C"/>
    <w:rsid w:val="001956A4"/>
    <w:rsid w:val="003E65D0"/>
    <w:rsid w:val="00474E79"/>
    <w:rsid w:val="00496558"/>
    <w:rsid w:val="004A34DC"/>
    <w:rsid w:val="004B4F0E"/>
    <w:rsid w:val="004C3374"/>
    <w:rsid w:val="00521B1A"/>
    <w:rsid w:val="005E3149"/>
    <w:rsid w:val="006073CD"/>
    <w:rsid w:val="006669B0"/>
    <w:rsid w:val="0075490E"/>
    <w:rsid w:val="008B19F8"/>
    <w:rsid w:val="00901A31"/>
    <w:rsid w:val="009103CC"/>
    <w:rsid w:val="00935B44"/>
    <w:rsid w:val="009860DB"/>
    <w:rsid w:val="009C7282"/>
    <w:rsid w:val="009E55F1"/>
    <w:rsid w:val="009F54B4"/>
    <w:rsid w:val="00A93624"/>
    <w:rsid w:val="00AD44B8"/>
    <w:rsid w:val="00B232EB"/>
    <w:rsid w:val="00B42D95"/>
    <w:rsid w:val="00BA1219"/>
    <w:rsid w:val="00BE6E1C"/>
    <w:rsid w:val="00BE7B04"/>
    <w:rsid w:val="00BF0124"/>
    <w:rsid w:val="00C96F87"/>
    <w:rsid w:val="00D80AE7"/>
    <w:rsid w:val="00DC4C49"/>
    <w:rsid w:val="00DF3A05"/>
    <w:rsid w:val="00EF29F3"/>
    <w:rsid w:val="00F124BA"/>
    <w:rsid w:val="00F34420"/>
    <w:rsid w:val="00F4490F"/>
    <w:rsid w:val="00F753D7"/>
    <w:rsid w:val="00F7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9A124F2-9EC8-45BF-9B01-D5A7B965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DC"/>
  </w:style>
  <w:style w:type="paragraph" w:styleId="Footer">
    <w:name w:val="footer"/>
    <w:basedOn w:val="Normal"/>
    <w:link w:val="FooterChar"/>
    <w:uiPriority w:val="99"/>
    <w:unhideWhenUsed/>
    <w:rsid w:val="004A3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DC"/>
  </w:style>
  <w:style w:type="paragraph" w:styleId="BalloonText">
    <w:name w:val="Balloon Text"/>
    <w:basedOn w:val="Normal"/>
    <w:link w:val="BalloonTextChar"/>
    <w:uiPriority w:val="99"/>
    <w:semiHidden/>
    <w:unhideWhenUsed/>
    <w:rsid w:val="004A3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4DC"/>
    <w:rPr>
      <w:rFonts w:ascii="Tahoma" w:hAnsi="Tahoma" w:cs="Tahoma"/>
      <w:sz w:val="16"/>
      <w:szCs w:val="16"/>
    </w:rPr>
  </w:style>
  <w:style w:type="paragraph" w:styleId="ListParagraph">
    <w:name w:val="List Paragraph"/>
    <w:basedOn w:val="Normal"/>
    <w:uiPriority w:val="34"/>
    <w:qFormat/>
    <w:rsid w:val="001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24BC3.A0DFC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8F6B-6D90-45DA-AC0F-73CBFDBD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Marie</dc:creator>
  <cp:lastModifiedBy>McMinn, Chantal</cp:lastModifiedBy>
  <cp:revision>2</cp:revision>
  <cp:lastPrinted>2012-02-07T13:20:00Z</cp:lastPrinted>
  <dcterms:created xsi:type="dcterms:W3CDTF">2019-03-22T15:16:00Z</dcterms:created>
  <dcterms:modified xsi:type="dcterms:W3CDTF">2019-03-22T15:16:00Z</dcterms:modified>
</cp:coreProperties>
</file>